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48A7" w:rsidRDefault="00000000">
      <w:pPr>
        <w:spacing w:after="0"/>
        <w:ind w:right="78"/>
        <w:jc w:val="center"/>
      </w:pPr>
      <w:r>
        <w:rPr>
          <w:rFonts w:ascii="Times New Roman" w:eastAsia="Times New Roman" w:hAnsi="Times New Roman" w:cs="Times New Roman"/>
          <w:sz w:val="40"/>
        </w:rPr>
        <w:t>TRƯỜNG ĐẠI HỌC BÁCH KHOA HÀ NỘI</w:t>
      </w:r>
      <w:r>
        <w:rPr>
          <w:rFonts w:ascii="Times New Roman" w:eastAsia="Times New Roman" w:hAnsi="Times New Roman" w:cs="Times New Roman"/>
          <w:sz w:val="32"/>
        </w:rPr>
        <w:t xml:space="preserve"> </w:t>
      </w:r>
    </w:p>
    <w:p w:rsidR="004C48A7" w:rsidRDefault="00000000">
      <w:pPr>
        <w:spacing w:after="78"/>
        <w:ind w:left="161"/>
      </w:pPr>
      <w:r>
        <w:rPr>
          <w:rFonts w:ascii="Times New Roman" w:eastAsia="Times New Roman" w:hAnsi="Times New Roman" w:cs="Times New Roman"/>
          <w:b/>
          <w:sz w:val="36"/>
        </w:rPr>
        <w:t>VIỆN CÔNG NGHỆ THÔNG TIN VÀ TRUYỀN THÔNG</w:t>
      </w:r>
      <w:r>
        <w:rPr>
          <w:rFonts w:ascii="Times New Roman" w:eastAsia="Times New Roman" w:hAnsi="Times New Roman" w:cs="Times New Roman"/>
          <w:sz w:val="32"/>
        </w:rPr>
        <w:t xml:space="preserve"> </w:t>
      </w:r>
    </w:p>
    <w:p w:rsidR="004C48A7" w:rsidRDefault="00000000">
      <w:pPr>
        <w:spacing w:after="119"/>
      </w:pPr>
      <w:r>
        <w:rPr>
          <w:rFonts w:ascii="Times New Roman" w:eastAsia="Times New Roman" w:hAnsi="Times New Roman" w:cs="Times New Roman"/>
          <w:sz w:val="32"/>
        </w:rPr>
        <w:t xml:space="preserve"> </w:t>
      </w:r>
    </w:p>
    <w:p w:rsidR="004C48A7" w:rsidRDefault="00000000">
      <w:pPr>
        <w:spacing w:after="247"/>
      </w:pPr>
      <w:r>
        <w:rPr>
          <w:rFonts w:ascii="Times New Roman" w:eastAsia="Times New Roman" w:hAnsi="Times New Roman" w:cs="Times New Roman"/>
          <w:sz w:val="32"/>
        </w:rPr>
        <w:t xml:space="preserve"> </w:t>
      </w:r>
    </w:p>
    <w:p w:rsidR="004C48A7" w:rsidRDefault="00000000">
      <w:pPr>
        <w:spacing w:after="0"/>
        <w:ind w:right="841"/>
        <w:jc w:val="right"/>
      </w:pPr>
      <w:r>
        <w:rPr>
          <w:noProof/>
        </w:rPr>
        <w:drawing>
          <wp:inline distT="0" distB="0" distL="0" distR="0">
            <wp:extent cx="4819396" cy="204787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4819396" cy="2047875"/>
                    </a:xfrm>
                    <a:prstGeom prst="rect">
                      <a:avLst/>
                    </a:prstGeom>
                  </pic:spPr>
                </pic:pic>
              </a:graphicData>
            </a:graphic>
          </wp:inline>
        </w:drawing>
      </w:r>
      <w:r>
        <w:rPr>
          <w:rFonts w:ascii="Times New Roman" w:eastAsia="Times New Roman" w:hAnsi="Times New Roman" w:cs="Times New Roman"/>
          <w:sz w:val="48"/>
        </w:rPr>
        <w:t xml:space="preserve"> </w:t>
      </w:r>
    </w:p>
    <w:p w:rsidR="004C48A7" w:rsidRDefault="00000000">
      <w:pPr>
        <w:spacing w:after="0"/>
        <w:ind w:left="40"/>
        <w:jc w:val="center"/>
      </w:pPr>
      <w:r>
        <w:rPr>
          <w:rFonts w:ascii="Times New Roman" w:eastAsia="Times New Roman" w:hAnsi="Times New Roman" w:cs="Times New Roman"/>
          <w:sz w:val="48"/>
        </w:rPr>
        <w:t xml:space="preserve"> </w:t>
      </w:r>
    </w:p>
    <w:p w:rsidR="004C48A7" w:rsidRDefault="00000000">
      <w:pPr>
        <w:spacing w:after="440"/>
      </w:pPr>
      <w:r>
        <w:rPr>
          <w:rFonts w:ascii="Times New Roman" w:eastAsia="Times New Roman" w:hAnsi="Times New Roman" w:cs="Times New Roman"/>
          <w:sz w:val="14"/>
        </w:rPr>
        <w:t xml:space="preserve"> </w:t>
      </w:r>
    </w:p>
    <w:p w:rsidR="004C48A7" w:rsidRDefault="00000000">
      <w:pPr>
        <w:spacing w:after="129"/>
        <w:ind w:left="10" w:right="83" w:hanging="10"/>
        <w:jc w:val="center"/>
      </w:pPr>
      <w:r>
        <w:rPr>
          <w:rFonts w:ascii="Times New Roman" w:eastAsia="Times New Roman" w:hAnsi="Times New Roman" w:cs="Times New Roman"/>
          <w:b/>
          <w:sz w:val="48"/>
        </w:rPr>
        <w:t xml:space="preserve">BÁO CÁO </w:t>
      </w:r>
    </w:p>
    <w:p w:rsidR="004C48A7" w:rsidRDefault="00000000">
      <w:pPr>
        <w:spacing w:after="0"/>
        <w:ind w:left="10" w:right="77" w:hanging="10"/>
        <w:jc w:val="center"/>
      </w:pPr>
      <w:r>
        <w:rPr>
          <w:rFonts w:ascii="Times New Roman" w:eastAsia="Times New Roman" w:hAnsi="Times New Roman" w:cs="Times New Roman"/>
          <w:b/>
          <w:sz w:val="48"/>
        </w:rPr>
        <w:t xml:space="preserve">Các hệ thống phân tán và ứng dụng </w:t>
      </w:r>
    </w:p>
    <w:p w:rsidR="004C48A7" w:rsidRDefault="00000000">
      <w:pPr>
        <w:spacing w:after="210"/>
        <w:ind w:right="77"/>
        <w:jc w:val="center"/>
      </w:pPr>
      <w:r>
        <w:rPr>
          <w:rFonts w:ascii="Times New Roman" w:eastAsia="Times New Roman" w:hAnsi="Times New Roman" w:cs="Times New Roman"/>
          <w:b/>
          <w:i/>
          <w:sz w:val="28"/>
        </w:rPr>
        <w:t xml:space="preserve">LAB 01 </w:t>
      </w:r>
    </w:p>
    <w:p w:rsidR="004C48A7" w:rsidRDefault="00000000">
      <w:pPr>
        <w:spacing w:after="116"/>
        <w:ind w:left="15"/>
        <w:jc w:val="center"/>
      </w:pPr>
      <w:r>
        <w:rPr>
          <w:rFonts w:ascii="Times New Roman" w:eastAsia="Times New Roman" w:hAnsi="Times New Roman" w:cs="Times New Roman"/>
          <w:sz w:val="38"/>
        </w:rPr>
        <w:t xml:space="preserve"> </w:t>
      </w:r>
    </w:p>
    <w:p w:rsidR="004C48A7" w:rsidRDefault="00000000">
      <w:pPr>
        <w:spacing w:after="118"/>
        <w:ind w:left="15"/>
        <w:jc w:val="center"/>
      </w:pPr>
      <w:r>
        <w:rPr>
          <w:rFonts w:ascii="Times New Roman" w:eastAsia="Times New Roman" w:hAnsi="Times New Roman" w:cs="Times New Roman"/>
          <w:sz w:val="38"/>
        </w:rPr>
        <w:t xml:space="preserve"> </w:t>
      </w:r>
    </w:p>
    <w:p w:rsidR="004C48A7" w:rsidRDefault="00000000">
      <w:pPr>
        <w:spacing w:after="27"/>
      </w:pPr>
      <w:r>
        <w:rPr>
          <w:rFonts w:ascii="Times New Roman" w:eastAsia="Times New Roman" w:hAnsi="Times New Roman" w:cs="Times New Roman"/>
          <w:sz w:val="38"/>
        </w:rPr>
        <w:t xml:space="preserve"> </w:t>
      </w:r>
    </w:p>
    <w:p w:rsidR="004C48A7" w:rsidRDefault="00000000">
      <w:pPr>
        <w:tabs>
          <w:tab w:val="right" w:pos="9432"/>
        </w:tabs>
        <w:spacing w:after="120" w:line="265"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Sinh viên thực hiện: </w:t>
      </w:r>
      <w:r>
        <w:rPr>
          <w:rFonts w:ascii="Times New Roman" w:eastAsia="Times New Roman" w:hAnsi="Times New Roman" w:cs="Times New Roman"/>
          <w:b/>
          <w:sz w:val="28"/>
        </w:rPr>
        <w:t>Nguyễn Xuân Bách</w:t>
      </w:r>
      <w:r>
        <w:rPr>
          <w:rFonts w:ascii="Times New Roman" w:eastAsia="Times New Roman" w:hAnsi="Times New Roman" w:cs="Times New Roman"/>
          <w:sz w:val="28"/>
        </w:rPr>
        <w:t xml:space="preserve"> </w:t>
      </w:r>
    </w:p>
    <w:p w:rsidR="004C48A7" w:rsidRDefault="00000000">
      <w:pPr>
        <w:spacing w:after="120" w:line="265" w:lineRule="auto"/>
        <w:ind w:left="4655" w:right="64" w:hanging="10"/>
        <w:jc w:val="both"/>
      </w:pPr>
      <w:r>
        <w:rPr>
          <w:rFonts w:ascii="Times New Roman" w:eastAsia="Times New Roman" w:hAnsi="Times New Roman" w:cs="Times New Roman"/>
          <w:sz w:val="28"/>
        </w:rPr>
        <w:t xml:space="preserve">Mã số sinh viên: </w:t>
      </w:r>
      <w:r>
        <w:rPr>
          <w:rFonts w:ascii="Times New Roman" w:eastAsia="Times New Roman" w:hAnsi="Times New Roman" w:cs="Times New Roman"/>
          <w:b/>
          <w:sz w:val="28"/>
        </w:rPr>
        <w:t>20204714</w:t>
      </w:r>
      <w:r>
        <w:rPr>
          <w:rFonts w:ascii="Times New Roman" w:eastAsia="Times New Roman" w:hAnsi="Times New Roman" w:cs="Times New Roman"/>
          <w:sz w:val="28"/>
        </w:rPr>
        <w:t xml:space="preserve"> </w:t>
      </w:r>
    </w:p>
    <w:p w:rsidR="004C48A7" w:rsidRDefault="00000000">
      <w:pPr>
        <w:spacing w:after="116"/>
        <w:ind w:left="4655" w:hanging="10"/>
      </w:pPr>
      <w:r>
        <w:rPr>
          <w:rFonts w:ascii="Times New Roman" w:eastAsia="Times New Roman" w:hAnsi="Times New Roman" w:cs="Times New Roman"/>
          <w:sz w:val="28"/>
        </w:rPr>
        <w:t xml:space="preserve">Giảng viên: </w:t>
      </w:r>
      <w:r>
        <w:rPr>
          <w:rFonts w:ascii="Times New Roman" w:eastAsia="Times New Roman" w:hAnsi="Times New Roman" w:cs="Times New Roman"/>
          <w:b/>
          <w:sz w:val="28"/>
        </w:rPr>
        <w:t>TS. Trần Hải Anh</w:t>
      </w:r>
      <w:r>
        <w:rPr>
          <w:rFonts w:ascii="Times New Roman" w:eastAsia="Times New Roman" w:hAnsi="Times New Roman" w:cs="Times New Roman"/>
          <w:sz w:val="28"/>
        </w:rPr>
        <w:t xml:space="preserve"> </w:t>
      </w:r>
    </w:p>
    <w:p w:rsidR="004C48A7" w:rsidRDefault="00000000">
      <w:pPr>
        <w:spacing w:after="117"/>
        <w:ind w:right="72"/>
        <w:jc w:val="center"/>
      </w:pPr>
      <w:r>
        <w:rPr>
          <w:rFonts w:ascii="Times New Roman" w:eastAsia="Times New Roman" w:hAnsi="Times New Roman" w:cs="Times New Roman"/>
          <w:sz w:val="28"/>
        </w:rPr>
        <w:t xml:space="preserve"> </w:t>
      </w:r>
    </w:p>
    <w:p w:rsidR="004C48A7" w:rsidRDefault="00000000">
      <w:pPr>
        <w:spacing w:after="117"/>
        <w:ind w:left="108"/>
      </w:pPr>
      <w:r>
        <w:rPr>
          <w:rFonts w:ascii="Times New Roman" w:eastAsia="Times New Roman" w:hAnsi="Times New Roman" w:cs="Times New Roman"/>
          <w:b/>
          <w:sz w:val="28"/>
        </w:rPr>
        <w:t xml:space="preserve"> </w:t>
      </w:r>
    </w:p>
    <w:p w:rsidR="004C48A7" w:rsidRDefault="00000000">
      <w:pPr>
        <w:spacing w:after="117"/>
        <w:ind w:left="108"/>
      </w:pPr>
      <w:r>
        <w:rPr>
          <w:rFonts w:ascii="Times New Roman" w:eastAsia="Times New Roman" w:hAnsi="Times New Roman" w:cs="Times New Roman"/>
          <w:b/>
          <w:sz w:val="28"/>
        </w:rPr>
        <w:t xml:space="preserve"> </w:t>
      </w:r>
    </w:p>
    <w:p w:rsidR="004C48A7" w:rsidRDefault="00000000">
      <w:pPr>
        <w:spacing w:after="117"/>
        <w:ind w:left="108"/>
      </w:pPr>
      <w:r>
        <w:rPr>
          <w:rFonts w:ascii="Times New Roman" w:eastAsia="Times New Roman" w:hAnsi="Times New Roman" w:cs="Times New Roman"/>
          <w:b/>
          <w:sz w:val="28"/>
        </w:rPr>
        <w:t xml:space="preserve"> </w:t>
      </w:r>
    </w:p>
    <w:p w:rsidR="004C48A7" w:rsidRDefault="00000000">
      <w:pPr>
        <w:spacing w:after="114"/>
        <w:ind w:left="108"/>
      </w:pPr>
      <w:r>
        <w:rPr>
          <w:rFonts w:ascii="Times New Roman" w:eastAsia="Times New Roman" w:hAnsi="Times New Roman" w:cs="Times New Roman"/>
          <w:sz w:val="28"/>
        </w:rPr>
        <w:t xml:space="preserve"> </w:t>
      </w:r>
    </w:p>
    <w:p w:rsidR="004C48A7" w:rsidRDefault="00000000">
      <w:pPr>
        <w:spacing w:after="0"/>
      </w:pPr>
      <w:r>
        <w:rPr>
          <w:rFonts w:ascii="Times New Roman" w:eastAsia="Times New Roman" w:hAnsi="Times New Roman" w:cs="Times New Roman"/>
          <w:sz w:val="28"/>
        </w:rPr>
        <w:t xml:space="preserve"> </w:t>
      </w:r>
    </w:p>
    <w:p w:rsidR="004C48A7" w:rsidRDefault="00000000">
      <w:pPr>
        <w:spacing w:after="124"/>
      </w:pPr>
      <w:r>
        <w:rPr>
          <w:rFonts w:ascii="Times New Roman" w:eastAsia="Times New Roman" w:hAnsi="Times New Roman" w:cs="Times New Roman"/>
          <w:sz w:val="28"/>
        </w:rPr>
        <w:t xml:space="preserve"> </w:t>
      </w:r>
    </w:p>
    <w:p w:rsidR="004C48A7" w:rsidRDefault="00000000">
      <w:pPr>
        <w:spacing w:after="117"/>
        <w:ind w:right="76"/>
        <w:jc w:val="center"/>
      </w:pPr>
      <w:r>
        <w:rPr>
          <w:rFonts w:ascii="Times New Roman" w:eastAsia="Times New Roman" w:hAnsi="Times New Roman" w:cs="Times New Roman"/>
          <w:i/>
          <w:sz w:val="28"/>
        </w:rPr>
        <w:t xml:space="preserve">Hà Nội, </w:t>
      </w:r>
      <w:r w:rsidR="0012688A">
        <w:rPr>
          <w:rFonts w:ascii="Times New Roman" w:eastAsia="Times New Roman" w:hAnsi="Times New Roman" w:cs="Times New Roman"/>
          <w:i/>
          <w:sz w:val="28"/>
        </w:rPr>
        <w:t>9</w:t>
      </w:r>
      <w:r>
        <w:rPr>
          <w:rFonts w:ascii="Times New Roman" w:eastAsia="Times New Roman" w:hAnsi="Times New Roman" w:cs="Times New Roman"/>
          <w:i/>
          <w:sz w:val="28"/>
        </w:rPr>
        <w:t xml:space="preserve"> – 202</w:t>
      </w:r>
      <w:r w:rsidR="0012688A">
        <w:rPr>
          <w:rFonts w:ascii="Times New Roman" w:eastAsia="Times New Roman" w:hAnsi="Times New Roman" w:cs="Times New Roman"/>
          <w:i/>
          <w:sz w:val="28"/>
        </w:rPr>
        <w:t>3</w:t>
      </w:r>
    </w:p>
    <w:p w:rsidR="004C48A7" w:rsidRDefault="00000000">
      <w:pPr>
        <w:spacing w:after="120"/>
        <w:ind w:right="10"/>
        <w:jc w:val="center"/>
      </w:pPr>
      <w:r>
        <w:rPr>
          <w:rFonts w:ascii="Times New Roman" w:eastAsia="Times New Roman" w:hAnsi="Times New Roman" w:cs="Times New Roman"/>
          <w:i/>
          <w:sz w:val="28"/>
        </w:rPr>
        <w:t xml:space="preserve"> </w:t>
      </w:r>
    </w:p>
    <w:p w:rsidR="004C48A7" w:rsidRDefault="00000000">
      <w:pPr>
        <w:pStyle w:val="u1"/>
        <w:spacing w:after="0"/>
        <w:ind w:left="720" w:hanging="360"/>
      </w:pPr>
      <w:r>
        <w:lastRenderedPageBreak/>
        <w:t xml:space="preserve">Web server apache2 </w:t>
      </w:r>
    </w:p>
    <w:p w:rsidR="004C48A7" w:rsidRDefault="00000000">
      <w:pPr>
        <w:spacing w:after="71"/>
        <w:ind w:right="-720"/>
        <w:jc w:val="right"/>
      </w:pPr>
      <w:r>
        <w:rPr>
          <w:rFonts w:ascii="Times New Roman" w:eastAsia="Times New Roman" w:hAnsi="Times New Roman" w:cs="Times New Roman"/>
          <w:b/>
          <w:sz w:val="28"/>
        </w:rPr>
        <w:t>2.</w:t>
      </w:r>
      <w:r>
        <w:rPr>
          <w:rFonts w:ascii="Arial" w:eastAsia="Arial" w:hAnsi="Arial" w:cs="Arial"/>
          <w:b/>
          <w:sz w:val="28"/>
        </w:rPr>
        <w:t xml:space="preserve"> </w:t>
      </w:r>
      <w:r>
        <w:rPr>
          <w:noProof/>
        </w:rPr>
        <w:drawing>
          <wp:inline distT="0" distB="0" distL="0" distR="0">
            <wp:extent cx="5939791" cy="448310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8"/>
                    <a:stretch>
                      <a:fillRect/>
                    </a:stretch>
                  </pic:blipFill>
                  <pic:spPr>
                    <a:xfrm>
                      <a:off x="0" y="0"/>
                      <a:ext cx="5939791" cy="4483100"/>
                    </a:xfrm>
                    <a:prstGeom prst="rect">
                      <a:avLst/>
                    </a:prstGeom>
                  </pic:spPr>
                </pic:pic>
              </a:graphicData>
            </a:graphic>
          </wp:inline>
        </w:drawing>
      </w:r>
      <w:r>
        <w:rPr>
          <w:rFonts w:ascii="Times New Roman" w:eastAsia="Times New Roman" w:hAnsi="Times New Roman" w:cs="Times New Roman"/>
          <w:b/>
          <w:sz w:val="28"/>
        </w:rPr>
        <w:t xml:space="preserve"> </w:t>
      </w:r>
    </w:p>
    <w:p w:rsidR="004C48A7" w:rsidRDefault="00000000">
      <w:pPr>
        <w:numPr>
          <w:ilvl w:val="0"/>
          <w:numId w:val="1"/>
        </w:numPr>
        <w:spacing w:after="117" w:line="265" w:lineRule="auto"/>
        <w:ind w:right="64" w:hanging="163"/>
        <w:jc w:val="both"/>
      </w:pPr>
      <w:r>
        <w:rPr>
          <w:rFonts w:ascii="Times New Roman" w:eastAsia="Times New Roman" w:hAnsi="Times New Roman" w:cs="Times New Roman"/>
          <w:i/>
          <w:sz w:val="28"/>
        </w:rPr>
        <w:t xml:space="preserve">Câu hỏi 1: Đường dẫn đến file html chữa nội dung mặc định của trang web các bạn vừa xem là gì?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TL: /var/www/html/index.html </w:t>
      </w:r>
    </w:p>
    <w:p w:rsidR="004C48A7" w:rsidRDefault="00000000">
      <w:pPr>
        <w:numPr>
          <w:ilvl w:val="0"/>
          <w:numId w:val="1"/>
        </w:numPr>
        <w:spacing w:after="117" w:line="265" w:lineRule="auto"/>
        <w:ind w:right="64" w:hanging="163"/>
        <w:jc w:val="both"/>
      </w:pPr>
      <w:r>
        <w:rPr>
          <w:rFonts w:ascii="Times New Roman" w:eastAsia="Times New Roman" w:hAnsi="Times New Roman" w:cs="Times New Roman"/>
          <w:i/>
          <w:sz w:val="28"/>
        </w:rPr>
        <w:t xml:space="preserve">Câu hỏi 2: Cổng mặc định của dịch vụ www là gì?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TL: Cổng 80 </w:t>
      </w:r>
    </w:p>
    <w:p w:rsidR="004C48A7" w:rsidRDefault="00000000">
      <w:pPr>
        <w:numPr>
          <w:ilvl w:val="0"/>
          <w:numId w:val="1"/>
        </w:numPr>
        <w:spacing w:after="117" w:line="265" w:lineRule="auto"/>
        <w:ind w:right="64" w:hanging="163"/>
        <w:jc w:val="both"/>
      </w:pPr>
      <w:r>
        <w:rPr>
          <w:rFonts w:ascii="Times New Roman" w:eastAsia="Times New Roman" w:hAnsi="Times New Roman" w:cs="Times New Roman"/>
          <w:i/>
          <w:sz w:val="28"/>
        </w:rPr>
        <w:t xml:space="preserve">Câu hỏi 3: Hãy giải thích quyền mang số 755 là gì? </w:t>
      </w:r>
    </w:p>
    <w:p w:rsidR="004C48A7" w:rsidRDefault="00000000">
      <w:pPr>
        <w:spacing w:after="105" w:line="307" w:lineRule="auto"/>
        <w:ind w:left="-5" w:right="65" w:hanging="10"/>
      </w:pPr>
      <w:r>
        <w:rPr>
          <w:rFonts w:ascii="Times New Roman" w:eastAsia="Times New Roman" w:hAnsi="Times New Roman" w:cs="Times New Roman"/>
          <w:sz w:val="28"/>
        </w:rPr>
        <w:t xml:space="preserve">TL: Cho phép chủ sở hữu truy cập, sửa file theo cách họ muốn. Mọi người khác chỉ có thể truy cập mà không có quyền sửa nó. Tất cả mọi người đều có quyền thực thi. </w:t>
      </w:r>
      <w:r>
        <w:rPr>
          <w:rFonts w:ascii="Times New Roman" w:eastAsia="Times New Roman" w:hAnsi="Times New Roman" w:cs="Times New Roman"/>
          <w:i/>
          <w:sz w:val="28"/>
        </w:rPr>
        <w:t xml:space="preserve">Câu hỏi 4: Bạn quan sát thấy nội dung gì sau khi gõ 2 địa chỉ trên? Giải thích. </w:t>
      </w:r>
    </w:p>
    <w:p w:rsidR="004C48A7" w:rsidRDefault="00000000">
      <w:pPr>
        <w:numPr>
          <w:ilvl w:val="0"/>
          <w:numId w:val="1"/>
        </w:numPr>
        <w:spacing w:after="120" w:line="265" w:lineRule="auto"/>
        <w:ind w:right="64" w:hanging="163"/>
        <w:jc w:val="both"/>
      </w:pPr>
      <w:r>
        <w:rPr>
          <w:rFonts w:ascii="Times New Roman" w:eastAsia="Times New Roman" w:hAnsi="Times New Roman" w:cs="Times New Roman"/>
          <w:sz w:val="28"/>
        </w:rPr>
        <w:t xml:space="preserve">“Welcome to Example.com!”, “Success! The example.com virtual host is working!” trong phần nội dung. </w:t>
      </w:r>
    </w:p>
    <w:p w:rsidR="004C48A7" w:rsidRDefault="00000000">
      <w:pPr>
        <w:spacing w:after="57"/>
        <w:ind w:left="-1"/>
        <w:jc w:val="right"/>
      </w:pPr>
      <w:r>
        <w:rPr>
          <w:noProof/>
        </w:rPr>
        <w:lastRenderedPageBreak/>
        <w:drawing>
          <wp:inline distT="0" distB="0" distL="0" distR="0">
            <wp:extent cx="5939791" cy="451040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9"/>
                    <a:stretch>
                      <a:fillRect/>
                    </a:stretch>
                  </pic:blipFill>
                  <pic:spPr>
                    <a:xfrm>
                      <a:off x="0" y="0"/>
                      <a:ext cx="5939791" cy="4510405"/>
                    </a:xfrm>
                    <a:prstGeom prst="rect">
                      <a:avLst/>
                    </a:prstGeom>
                  </pic:spPr>
                </pic:pic>
              </a:graphicData>
            </a:graphic>
          </wp:inline>
        </w:drawing>
      </w:r>
      <w:r>
        <w:rPr>
          <w:rFonts w:ascii="Times New Roman" w:eastAsia="Times New Roman" w:hAnsi="Times New Roman" w:cs="Times New Roman"/>
          <w:sz w:val="28"/>
        </w:rPr>
        <w:t xml:space="preserve"> </w:t>
      </w:r>
    </w:p>
    <w:p w:rsidR="004C48A7" w:rsidRDefault="00000000">
      <w:pPr>
        <w:spacing w:after="115"/>
      </w:pPr>
      <w:r>
        <w:rPr>
          <w:rFonts w:ascii="Times New Roman" w:eastAsia="Times New Roman" w:hAnsi="Times New Roman" w:cs="Times New Roman"/>
          <w:sz w:val="28"/>
        </w:rPr>
        <w:t xml:space="preserve"> </w:t>
      </w:r>
    </w:p>
    <w:p w:rsidR="004C48A7" w:rsidRDefault="00000000">
      <w:pPr>
        <w:spacing w:after="171"/>
      </w:pPr>
      <w:r>
        <w:rPr>
          <w:rFonts w:ascii="Times New Roman" w:eastAsia="Times New Roman" w:hAnsi="Times New Roman" w:cs="Times New Roman"/>
          <w:sz w:val="28"/>
        </w:rPr>
        <w:t xml:space="preserve"> </w:t>
      </w:r>
    </w:p>
    <w:p w:rsidR="004C48A7" w:rsidRDefault="00000000">
      <w:pPr>
        <w:numPr>
          <w:ilvl w:val="0"/>
          <w:numId w:val="1"/>
        </w:numPr>
        <w:spacing w:after="120" w:line="265" w:lineRule="auto"/>
        <w:ind w:right="64" w:hanging="163"/>
        <w:jc w:val="both"/>
      </w:pPr>
      <w:r>
        <w:rPr>
          <w:rFonts w:ascii="Times New Roman" w:eastAsia="Times New Roman" w:hAnsi="Times New Roman" w:cs="Times New Roman"/>
          <w:sz w:val="28"/>
        </w:rPr>
        <w:t xml:space="preserve">“Welcome to Test.com!”, “Success! The test.com virtual host is working!” trong phần nội dung. </w:t>
      </w:r>
    </w:p>
    <w:p w:rsidR="004C48A7" w:rsidRDefault="00000000">
      <w:pPr>
        <w:spacing w:after="0"/>
      </w:pPr>
      <w:r>
        <w:rPr>
          <w:rFonts w:ascii="Times New Roman" w:eastAsia="Times New Roman" w:hAnsi="Times New Roman" w:cs="Times New Roman"/>
          <w:sz w:val="28"/>
        </w:rPr>
        <w:t xml:space="preserve"> </w:t>
      </w:r>
    </w:p>
    <w:p w:rsidR="004C48A7" w:rsidRDefault="00000000">
      <w:pPr>
        <w:spacing w:after="81"/>
        <w:ind w:left="-1"/>
        <w:jc w:val="right"/>
      </w:pPr>
      <w:r>
        <w:rPr>
          <w:noProof/>
        </w:rPr>
        <w:lastRenderedPageBreak/>
        <w:drawing>
          <wp:inline distT="0" distB="0" distL="0" distR="0">
            <wp:extent cx="5939791" cy="444500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5939791" cy="4445000"/>
                    </a:xfrm>
                    <a:prstGeom prst="rect">
                      <a:avLst/>
                    </a:prstGeom>
                  </pic:spPr>
                </pic:pic>
              </a:graphicData>
            </a:graphic>
          </wp:inline>
        </w:drawing>
      </w:r>
      <w:r>
        <w:rPr>
          <w:rFonts w:ascii="Times New Roman" w:eastAsia="Times New Roman" w:hAnsi="Times New Roman" w:cs="Times New Roman"/>
          <w:sz w:val="28"/>
        </w:rPr>
        <w:t xml:space="preserve"> </w:t>
      </w:r>
    </w:p>
    <w:p w:rsidR="004C48A7" w:rsidRDefault="00000000">
      <w:pPr>
        <w:numPr>
          <w:ilvl w:val="0"/>
          <w:numId w:val="1"/>
        </w:numPr>
        <w:spacing w:after="120" w:line="265" w:lineRule="auto"/>
        <w:ind w:right="64" w:hanging="163"/>
        <w:jc w:val="both"/>
      </w:pPr>
      <w:r>
        <w:rPr>
          <w:rFonts w:ascii="Times New Roman" w:eastAsia="Times New Roman" w:hAnsi="Times New Roman" w:cs="Times New Roman"/>
          <w:sz w:val="28"/>
        </w:rPr>
        <w:t xml:space="preserve">Giải thích: Trang web đã được thực thi và chủ sở hữu có thể nhìn thấy giao diện web. </w:t>
      </w:r>
    </w:p>
    <w:p w:rsidR="004C48A7" w:rsidRDefault="00000000">
      <w:pPr>
        <w:spacing w:after="117" w:line="265" w:lineRule="auto"/>
        <w:ind w:left="-5" w:right="61" w:hanging="10"/>
        <w:jc w:val="both"/>
      </w:pPr>
      <w:r>
        <w:rPr>
          <w:rFonts w:ascii="Times New Roman" w:eastAsia="Times New Roman" w:hAnsi="Times New Roman" w:cs="Times New Roman"/>
          <w:i/>
          <w:sz w:val="28"/>
        </w:rPr>
        <w:t xml:space="preserve">Câu hỏi 5: Thử truy cập từ các máy tính khác trong cùng mạng LAN vào 2 trang web đó. </w:t>
      </w:r>
    </w:p>
    <w:p w:rsidR="004C48A7" w:rsidRDefault="00000000">
      <w:pPr>
        <w:numPr>
          <w:ilvl w:val="0"/>
          <w:numId w:val="1"/>
        </w:numPr>
        <w:spacing w:after="120" w:line="265" w:lineRule="auto"/>
        <w:ind w:right="64" w:hanging="163"/>
        <w:jc w:val="both"/>
      </w:pPr>
      <w:r>
        <w:rPr>
          <w:rFonts w:ascii="Times New Roman" w:eastAsia="Times New Roman" w:hAnsi="Times New Roman" w:cs="Times New Roman"/>
          <w:sz w:val="28"/>
        </w:rPr>
        <w:t xml:space="preserve">Phải cấu hình file hosts và proxy mới có thể truy cập được. </w:t>
      </w:r>
    </w:p>
    <w:p w:rsidR="004C48A7" w:rsidRDefault="00000000">
      <w:pPr>
        <w:numPr>
          <w:ilvl w:val="0"/>
          <w:numId w:val="1"/>
        </w:numPr>
        <w:spacing w:after="98" w:line="265" w:lineRule="auto"/>
        <w:ind w:right="64" w:hanging="163"/>
        <w:jc w:val="both"/>
      </w:pPr>
      <w:r>
        <w:rPr>
          <w:rFonts w:ascii="Times New Roman" w:eastAsia="Times New Roman" w:hAnsi="Times New Roman" w:cs="Times New Roman"/>
          <w:sz w:val="28"/>
        </w:rPr>
        <w:t xml:space="preserve">Kết quả tại máy chính (Windows) bật kết nối Host-only hơi máy ảo (Ubuntu) (cùng 1 LAN). </w:t>
      </w:r>
    </w:p>
    <w:p w:rsidR="004C48A7" w:rsidRDefault="00000000">
      <w:pPr>
        <w:spacing w:after="0"/>
        <w:ind w:left="-1"/>
        <w:jc w:val="right"/>
      </w:pPr>
      <w:r>
        <w:rPr>
          <w:noProof/>
        </w:rPr>
        <w:drawing>
          <wp:inline distT="0" distB="0" distL="0" distR="0">
            <wp:extent cx="5939791" cy="172783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1"/>
                    <a:stretch>
                      <a:fillRect/>
                    </a:stretch>
                  </pic:blipFill>
                  <pic:spPr>
                    <a:xfrm>
                      <a:off x="0" y="0"/>
                      <a:ext cx="5939791" cy="1727835"/>
                    </a:xfrm>
                    <a:prstGeom prst="rect">
                      <a:avLst/>
                    </a:prstGeom>
                  </pic:spPr>
                </pic:pic>
              </a:graphicData>
            </a:graphic>
          </wp:inline>
        </w:drawing>
      </w:r>
      <w:r>
        <w:rPr>
          <w:rFonts w:ascii="Times New Roman" w:eastAsia="Times New Roman" w:hAnsi="Times New Roman" w:cs="Times New Roman"/>
          <w:sz w:val="28"/>
        </w:rPr>
        <w:t xml:space="preserve"> </w:t>
      </w:r>
    </w:p>
    <w:p w:rsidR="004C48A7" w:rsidRDefault="00000000">
      <w:pPr>
        <w:spacing w:after="57"/>
        <w:ind w:left="-1"/>
        <w:jc w:val="right"/>
      </w:pPr>
      <w:r>
        <w:rPr>
          <w:noProof/>
        </w:rPr>
        <w:lastRenderedPageBreak/>
        <w:drawing>
          <wp:inline distT="0" distB="0" distL="0" distR="0">
            <wp:extent cx="5939791" cy="133985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2"/>
                    <a:stretch>
                      <a:fillRect/>
                    </a:stretch>
                  </pic:blipFill>
                  <pic:spPr>
                    <a:xfrm>
                      <a:off x="0" y="0"/>
                      <a:ext cx="5939791" cy="1339850"/>
                    </a:xfrm>
                    <a:prstGeom prst="rect">
                      <a:avLst/>
                    </a:prstGeom>
                  </pic:spPr>
                </pic:pic>
              </a:graphicData>
            </a:graphic>
          </wp:inline>
        </w:drawing>
      </w:r>
      <w:r>
        <w:rPr>
          <w:rFonts w:ascii="Times New Roman" w:eastAsia="Times New Roman" w:hAnsi="Times New Roman" w:cs="Times New Roman"/>
          <w:sz w:val="28"/>
        </w:rPr>
        <w:t xml:space="preserve"> </w:t>
      </w:r>
    </w:p>
    <w:p w:rsidR="004C48A7" w:rsidRDefault="00000000">
      <w:pPr>
        <w:spacing w:after="117"/>
      </w:pPr>
      <w:r>
        <w:rPr>
          <w:rFonts w:ascii="Times New Roman" w:eastAsia="Times New Roman" w:hAnsi="Times New Roman" w:cs="Times New Roman"/>
          <w:sz w:val="28"/>
        </w:rPr>
        <w:t xml:space="preserve"> </w:t>
      </w:r>
    </w:p>
    <w:p w:rsidR="004C48A7" w:rsidRDefault="00000000">
      <w:pPr>
        <w:pStyle w:val="u1"/>
        <w:ind w:left="266" w:hanging="281"/>
      </w:pPr>
      <w:r>
        <w:t xml:space="preserve">Interface trong Java </w:t>
      </w:r>
    </w:p>
    <w:p w:rsidR="004C48A7" w:rsidRDefault="00000000">
      <w:pPr>
        <w:numPr>
          <w:ilvl w:val="0"/>
          <w:numId w:val="2"/>
        </w:numPr>
        <w:spacing w:after="117" w:line="265" w:lineRule="auto"/>
        <w:ind w:right="61" w:hanging="163"/>
        <w:jc w:val="both"/>
      </w:pPr>
      <w:r>
        <w:rPr>
          <w:rFonts w:ascii="Times New Roman" w:eastAsia="Times New Roman" w:hAnsi="Times New Roman" w:cs="Times New Roman"/>
          <w:i/>
          <w:sz w:val="28"/>
        </w:rPr>
        <w:t xml:space="preserve">Câu hỏi 6: Hãy tự viết một đoạn code để thực hiện 1 vòng lặp while sao cho nó sẽ nhận các số mà người dùng gõ và gửi về server, cho đến khi nào người dùng gõ ký tự rỗng rồi ấn enter.  </w:t>
      </w:r>
    </w:p>
    <w:p w:rsidR="004C48A7" w:rsidRDefault="00000000">
      <w:pPr>
        <w:spacing w:after="39" w:line="307" w:lineRule="auto"/>
        <w:ind w:left="-5" w:right="65" w:hanging="10"/>
      </w:pPr>
      <w:r>
        <w:rPr>
          <w:rFonts w:ascii="Times New Roman" w:eastAsia="Times New Roman" w:hAnsi="Times New Roman" w:cs="Times New Roman"/>
          <w:sz w:val="28"/>
        </w:rPr>
        <w:t xml:space="preserve">Gợi ý: hãy dùng lệnh sau để nhận xâu ký tự người dùng gõ vào: String message = scanner.nextLine();  -TL: </w:t>
      </w:r>
    </w:p>
    <w:p w:rsidR="004C48A7" w:rsidRDefault="00000000">
      <w:pPr>
        <w:spacing w:after="93"/>
        <w:ind w:left="-1" w:right="2641"/>
        <w:jc w:val="center"/>
      </w:pPr>
      <w:r>
        <w:rPr>
          <w:noProof/>
        </w:rPr>
        <w:drawing>
          <wp:inline distT="0" distB="0" distL="0" distR="0">
            <wp:extent cx="4267200" cy="194310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3"/>
                    <a:stretch>
                      <a:fillRect/>
                    </a:stretch>
                  </pic:blipFill>
                  <pic:spPr>
                    <a:xfrm>
                      <a:off x="0" y="0"/>
                      <a:ext cx="4267200" cy="1943100"/>
                    </a:xfrm>
                    <a:prstGeom prst="rect">
                      <a:avLst/>
                    </a:prstGeom>
                  </pic:spPr>
                </pic:pic>
              </a:graphicData>
            </a:graphic>
          </wp:inline>
        </w:drawing>
      </w:r>
      <w:r>
        <w:rPr>
          <w:rFonts w:ascii="Times New Roman" w:eastAsia="Times New Roman" w:hAnsi="Times New Roman" w:cs="Times New Roman"/>
          <w:sz w:val="28"/>
        </w:rPr>
        <w:t xml:space="preserve"> </w:t>
      </w:r>
    </w:p>
    <w:p w:rsidR="004C48A7" w:rsidRDefault="00000000">
      <w:pPr>
        <w:numPr>
          <w:ilvl w:val="0"/>
          <w:numId w:val="2"/>
        </w:numPr>
        <w:spacing w:after="149" w:line="265" w:lineRule="auto"/>
        <w:ind w:right="61" w:hanging="163"/>
        <w:jc w:val="both"/>
      </w:pPr>
      <w:r>
        <w:rPr>
          <w:rFonts w:ascii="Times New Roman" w:eastAsia="Times New Roman" w:hAnsi="Times New Roman" w:cs="Times New Roman"/>
          <w:i/>
          <w:sz w:val="28"/>
        </w:rPr>
        <w:t xml:space="preserve">Câu hỏi 7: Vai trò của phương thức run là gì? Khi nào thì nó được gọi?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TL: Phương thức “run” thực thi luồng tương ứng nếu phương thức “start” được gọi. Khi có một kết nối từ Client đến Server, một thread mới tại server được tạo ra, phương thức “start” được gọi để bắt đầu thực thi phương thức “run”. </w:t>
      </w:r>
    </w:p>
    <w:p w:rsidR="004C48A7" w:rsidRDefault="00000000">
      <w:pPr>
        <w:spacing w:after="119"/>
      </w:pPr>
      <w:r>
        <w:rPr>
          <w:rFonts w:ascii="Times New Roman" w:eastAsia="Times New Roman" w:hAnsi="Times New Roman" w:cs="Times New Roman"/>
          <w:sz w:val="28"/>
        </w:rPr>
        <w:t xml:space="preserve"> </w:t>
      </w:r>
    </w:p>
    <w:p w:rsidR="004C48A7" w:rsidRDefault="00000000">
      <w:pPr>
        <w:pStyle w:val="u1"/>
        <w:ind w:left="266" w:hanging="281"/>
      </w:pPr>
      <w:r>
        <w:t xml:space="preserve">Kiến trúc Microservices </w:t>
      </w:r>
    </w:p>
    <w:p w:rsidR="004C48A7" w:rsidRDefault="00000000">
      <w:pPr>
        <w:spacing w:after="55" w:line="254" w:lineRule="auto"/>
        <w:ind w:left="417" w:right="36"/>
      </w:pPr>
      <w:r>
        <w:rPr>
          <w:rFonts w:ascii="Arial" w:eastAsia="Arial" w:hAnsi="Arial" w:cs="Arial"/>
          <w:sz w:val="28"/>
        </w:rPr>
        <w:t xml:space="preserve">Câu hỏi 1: </w:t>
      </w:r>
      <w:r>
        <w:rPr>
          <w:rFonts w:ascii="Arial" w:eastAsia="Arial" w:hAnsi="Arial" w:cs="Arial"/>
          <w:sz w:val="24"/>
        </w:rPr>
        <w:t xml:space="preserve"> </w:t>
      </w:r>
    </w:p>
    <w:p w:rsidR="004C48A7" w:rsidRDefault="00000000">
      <w:pPr>
        <w:numPr>
          <w:ilvl w:val="0"/>
          <w:numId w:val="3"/>
        </w:numPr>
        <w:spacing w:after="2" w:line="254" w:lineRule="auto"/>
        <w:ind w:right="36" w:hanging="288"/>
      </w:pPr>
      <w:r>
        <w:rPr>
          <w:rFonts w:ascii="Arial" w:eastAsia="Arial" w:hAnsi="Arial" w:cs="Arial"/>
          <w:sz w:val="28"/>
        </w:rPr>
        <w:t xml:space="preserve">Lệnh “.mvnwclean package -Dmaven.test.skip=true” giúp dọn dẹp các project maven và xây dựng các dịch vụ cho các tệp jar là các dịch vụ được xây dựng trong Java maven. </w:t>
      </w:r>
    </w:p>
    <w:p w:rsidR="004C48A7" w:rsidRDefault="00000000">
      <w:pPr>
        <w:numPr>
          <w:ilvl w:val="0"/>
          <w:numId w:val="3"/>
        </w:numPr>
        <w:spacing w:after="2" w:line="254" w:lineRule="auto"/>
        <w:ind w:right="36" w:hanging="288"/>
      </w:pPr>
      <w:r>
        <w:rPr>
          <w:rFonts w:ascii="Arial" w:eastAsia="Arial" w:hAnsi="Arial" w:cs="Arial"/>
          <w:sz w:val="28"/>
        </w:rPr>
        <w:t xml:space="preserve">Lệnh “docker build --tag=microservice-kubernetes-demo-apache apache” xây dựng ảnh docker bằng cách sử dụng thiết kế từ Docker hub là một microservice-kubernetes-demo-apache. Apache là thư mục chứa Dockerfile cần để xây dựng ảnh docker ‘docker tag microservice-kubernetes-demo-apache your_docker_account/microservice-kubernetes-demo-apache:latest’ </w:t>
      </w:r>
    </w:p>
    <w:p w:rsidR="004C48A7" w:rsidRDefault="00000000">
      <w:pPr>
        <w:spacing w:after="2" w:line="254" w:lineRule="auto"/>
        <w:ind w:left="792" w:right="36"/>
      </w:pPr>
      <w:r>
        <w:rPr>
          <w:rFonts w:ascii="Arial" w:eastAsia="Arial" w:hAnsi="Arial" w:cs="Arial"/>
          <w:sz w:val="28"/>
        </w:rPr>
        <w:lastRenderedPageBreak/>
        <w:t xml:space="preserve">giúp gắn liên kết tag ảnh mới với tài khoản. Bằng cách này, ta đang tạo một tham chiếu đến hình ảnh để có thể deploy chúng về sau. </w:t>
      </w:r>
    </w:p>
    <w:p w:rsidR="004C48A7" w:rsidRDefault="00000000">
      <w:pPr>
        <w:numPr>
          <w:ilvl w:val="0"/>
          <w:numId w:val="3"/>
        </w:numPr>
        <w:spacing w:after="2" w:line="254" w:lineRule="auto"/>
        <w:ind w:right="36" w:hanging="288"/>
      </w:pPr>
      <w:r>
        <w:rPr>
          <w:rFonts w:ascii="Arial" w:eastAsia="Arial" w:hAnsi="Arial" w:cs="Arial"/>
          <w:sz w:val="28"/>
        </w:rPr>
        <w:t xml:space="preserve">Lệnh “docker push your_docker_account/microservice-kubernetesdemo-apache” được sử dụng để deploy các ảnh mới lên Docker hub. </w:t>
      </w:r>
    </w:p>
    <w:p w:rsidR="004C48A7" w:rsidRDefault="00000000">
      <w:pPr>
        <w:numPr>
          <w:ilvl w:val="0"/>
          <w:numId w:val="3"/>
        </w:numPr>
        <w:spacing w:after="48" w:line="254" w:lineRule="auto"/>
        <w:ind w:right="36" w:hanging="288"/>
      </w:pPr>
      <w:r>
        <w:rPr>
          <w:rFonts w:ascii="Arial" w:eastAsia="Arial" w:hAnsi="Arial" w:cs="Arial"/>
          <w:sz w:val="28"/>
        </w:rPr>
        <w:t xml:space="preserve">Các lệnh khác được dùng để clone một git reposity hoặc đăng nhập vào một Docker account. </w:t>
      </w:r>
    </w:p>
    <w:p w:rsidR="004C48A7" w:rsidRDefault="00000000">
      <w:pPr>
        <w:spacing w:after="0"/>
        <w:ind w:left="432"/>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8"/>
        </w:rPr>
        <w:t xml:space="preserve"> </w:t>
      </w:r>
    </w:p>
    <w:p w:rsidR="004C48A7" w:rsidRDefault="00000000">
      <w:pPr>
        <w:spacing w:after="2" w:line="254" w:lineRule="auto"/>
        <w:ind w:left="417" w:right="36"/>
      </w:pPr>
      <w:r>
        <w:rPr>
          <w:rFonts w:ascii="Arial" w:eastAsia="Arial" w:hAnsi="Arial" w:cs="Arial"/>
          <w:sz w:val="28"/>
        </w:rPr>
        <w:t xml:space="preserve">Câu hỏi 2: Repository chứa ảnh mới, là ảnh microservice-kubernetesdemo-apache với tag mới nhất. </w:t>
      </w:r>
    </w:p>
    <w:p w:rsidR="004C48A7" w:rsidRDefault="00000000">
      <w:pPr>
        <w:spacing w:after="27"/>
        <w:ind w:left="432"/>
      </w:pPr>
      <w:r>
        <w:rPr>
          <w:rFonts w:ascii="Arial" w:eastAsia="Arial" w:hAnsi="Arial" w:cs="Arial"/>
          <w:sz w:val="24"/>
        </w:rPr>
        <w:t xml:space="preserve"> </w:t>
      </w:r>
    </w:p>
    <w:p w:rsidR="004C48A7" w:rsidRDefault="00000000">
      <w:pPr>
        <w:spacing w:after="2" w:line="254" w:lineRule="auto"/>
        <w:ind w:left="417" w:right="36"/>
      </w:pPr>
      <w:r>
        <w:rPr>
          <w:rFonts w:ascii="Arial" w:eastAsia="Arial" w:hAnsi="Arial" w:cs="Arial"/>
          <w:sz w:val="28"/>
        </w:rPr>
        <w:t>Câu hỏi 3: Trạng thái của các pods vừa mới được tạo này là Container Creating, nhưng sau đó chúng chuyển sang trạng thái Running.</w:t>
      </w:r>
      <w:r>
        <w:rPr>
          <w:rFonts w:ascii="Arial" w:eastAsia="Arial" w:hAnsi="Arial" w:cs="Arial"/>
          <w:sz w:val="24"/>
        </w:rPr>
        <w:t xml:space="preserve"> </w:t>
      </w:r>
    </w:p>
    <w:p w:rsidR="004C48A7" w:rsidRDefault="00000000">
      <w:pPr>
        <w:spacing w:after="117"/>
      </w:pPr>
      <w:r>
        <w:rPr>
          <w:rFonts w:ascii="Times New Roman" w:eastAsia="Times New Roman" w:hAnsi="Times New Roman" w:cs="Times New Roman"/>
          <w:sz w:val="28"/>
        </w:rPr>
        <w:t xml:space="preserve"> </w:t>
      </w:r>
    </w:p>
    <w:p w:rsidR="004C48A7" w:rsidRDefault="00000000">
      <w:pPr>
        <w:pStyle w:val="u1"/>
        <w:ind w:left="266" w:hanging="281"/>
      </w:pPr>
      <w:r>
        <w:t xml:space="preserve">Kiến trúc JMS và DDS </w:t>
      </w:r>
    </w:p>
    <w:p w:rsidR="004C48A7" w:rsidRDefault="00000000">
      <w:pPr>
        <w:spacing w:after="120"/>
      </w:pPr>
      <w:r>
        <w:rPr>
          <w:rFonts w:ascii="Times New Roman" w:eastAsia="Times New Roman" w:hAnsi="Times New Roman" w:cs="Times New Roman"/>
          <w:sz w:val="28"/>
        </w:rPr>
        <w:t xml:space="preserve"> </w:t>
      </w:r>
    </w:p>
    <w:p w:rsidR="004C48A7" w:rsidRDefault="00000000">
      <w:pPr>
        <w:spacing w:after="0" w:line="265" w:lineRule="auto"/>
        <w:ind w:left="-5" w:right="61" w:hanging="10"/>
        <w:jc w:val="both"/>
      </w:pPr>
      <w:r>
        <w:rPr>
          <w:rFonts w:ascii="Times New Roman" w:eastAsia="Times New Roman" w:hAnsi="Times New Roman" w:cs="Times New Roman"/>
          <w:i/>
          <w:sz w:val="28"/>
        </w:rPr>
        <w:t xml:space="preserve">Câu hỏi 1: Giải thích vai trò của application server glassfish. </w:t>
      </w:r>
    </w:p>
    <w:p w:rsidR="004C48A7" w:rsidRDefault="00000000">
      <w:pPr>
        <w:spacing w:after="166"/>
        <w:ind w:left="-1"/>
      </w:pPr>
      <w:r>
        <w:rPr>
          <w:noProof/>
        </w:rPr>
        <mc:AlternateContent>
          <mc:Choice Requires="wpg">
            <w:drawing>
              <wp:inline distT="0" distB="0" distL="0" distR="0">
                <wp:extent cx="5939791" cy="4348861"/>
                <wp:effectExtent l="0" t="0" r="0" b="0"/>
                <wp:docPr id="9726" name="Group 9726"/>
                <wp:cNvGraphicFramePr/>
                <a:graphic xmlns:a="http://schemas.openxmlformats.org/drawingml/2006/main">
                  <a:graphicData uri="http://schemas.microsoft.com/office/word/2010/wordprocessingGroup">
                    <wpg:wgp>
                      <wpg:cNvGrpSpPr/>
                      <wpg:grpSpPr>
                        <a:xfrm>
                          <a:off x="0" y="0"/>
                          <a:ext cx="5939791" cy="4348861"/>
                          <a:chOff x="0" y="0"/>
                          <a:chExt cx="5939791" cy="4348861"/>
                        </a:xfrm>
                      </wpg:grpSpPr>
                      <pic:pic xmlns:pic="http://schemas.openxmlformats.org/drawingml/2006/picture">
                        <pic:nvPicPr>
                          <pic:cNvPr id="1033" name="Picture 1033"/>
                          <pic:cNvPicPr/>
                        </pic:nvPicPr>
                        <pic:blipFill>
                          <a:blip r:embed="rId14"/>
                          <a:stretch>
                            <a:fillRect/>
                          </a:stretch>
                        </pic:blipFill>
                        <pic:spPr>
                          <a:xfrm>
                            <a:off x="0" y="0"/>
                            <a:ext cx="5939791" cy="1586865"/>
                          </a:xfrm>
                          <a:prstGeom prst="rect">
                            <a:avLst/>
                          </a:prstGeom>
                        </pic:spPr>
                      </pic:pic>
                      <pic:pic xmlns:pic="http://schemas.openxmlformats.org/drawingml/2006/picture">
                        <pic:nvPicPr>
                          <pic:cNvPr id="1035" name="Picture 1035"/>
                          <pic:cNvPicPr/>
                        </pic:nvPicPr>
                        <pic:blipFill>
                          <a:blip r:embed="rId15"/>
                          <a:stretch>
                            <a:fillRect/>
                          </a:stretch>
                        </pic:blipFill>
                        <pic:spPr>
                          <a:xfrm>
                            <a:off x="0" y="1679321"/>
                            <a:ext cx="5939791" cy="2669540"/>
                          </a:xfrm>
                          <a:prstGeom prst="rect">
                            <a:avLst/>
                          </a:prstGeom>
                        </pic:spPr>
                      </pic:pic>
                    </wpg:wgp>
                  </a:graphicData>
                </a:graphic>
              </wp:inline>
            </w:drawing>
          </mc:Choice>
          <mc:Fallback xmlns:a="http://schemas.openxmlformats.org/drawingml/2006/main">
            <w:pict>
              <v:group id="Group 9726" style="width:467.7pt;height:342.43pt;mso-position-horizontal-relative:char;mso-position-vertical-relative:line" coordsize="59397,43488">
                <v:shape id="Picture 1033" style="position:absolute;width:59397;height:15868;left:0;top:0;" filled="f">
                  <v:imagedata r:id="rId16"/>
                </v:shape>
                <v:shape id="Picture 1035" style="position:absolute;width:59397;height:26695;left:0;top:16793;" filled="f">
                  <v:imagedata r:id="rId17"/>
                </v:shape>
              </v:group>
            </w:pict>
          </mc:Fallback>
        </mc:AlternateContent>
      </w:r>
    </w:p>
    <w:p w:rsidR="004C48A7" w:rsidRDefault="00000000">
      <w:pPr>
        <w:numPr>
          <w:ilvl w:val="0"/>
          <w:numId w:val="4"/>
        </w:numPr>
        <w:spacing w:after="120" w:line="265" w:lineRule="auto"/>
        <w:ind w:right="64" w:hanging="163"/>
        <w:jc w:val="both"/>
      </w:pPr>
      <w:r>
        <w:rPr>
          <w:rFonts w:ascii="Times New Roman" w:eastAsia="Times New Roman" w:hAnsi="Times New Roman" w:cs="Times New Roman"/>
          <w:sz w:val="28"/>
        </w:rPr>
        <w:t xml:space="preserve">Glassfish cung cấp một ứng dụng server cho phép triển khia các ứng dụng web viết bằng Java. </w:t>
      </w:r>
    </w:p>
    <w:p w:rsidR="004C48A7" w:rsidRDefault="00000000">
      <w:pPr>
        <w:numPr>
          <w:ilvl w:val="0"/>
          <w:numId w:val="4"/>
        </w:numPr>
        <w:spacing w:after="120" w:line="265" w:lineRule="auto"/>
        <w:ind w:right="64" w:hanging="163"/>
        <w:jc w:val="both"/>
      </w:pPr>
      <w:r>
        <w:rPr>
          <w:rFonts w:ascii="Times New Roman" w:eastAsia="Times New Roman" w:hAnsi="Times New Roman" w:cs="Times New Roman"/>
          <w:sz w:val="28"/>
        </w:rPr>
        <w:lastRenderedPageBreak/>
        <w:t xml:space="preserve">Glassfish cho phép cho phép nhiều nhà phát triển có khả năng mở rộng, tích hợp các công nghệ trên web và cấu hình dễ dàng bằng giao diện đồ họa. </w:t>
      </w:r>
    </w:p>
    <w:p w:rsidR="004C48A7" w:rsidRDefault="00000000">
      <w:pPr>
        <w:spacing w:after="0" w:line="265" w:lineRule="auto"/>
        <w:ind w:left="-5" w:right="61" w:hanging="10"/>
        <w:jc w:val="both"/>
      </w:pPr>
      <w:r>
        <w:rPr>
          <w:rFonts w:ascii="Times New Roman" w:eastAsia="Times New Roman" w:hAnsi="Times New Roman" w:cs="Times New Roman"/>
          <w:i/>
          <w:sz w:val="28"/>
        </w:rPr>
        <w:t xml:space="preserve">Câu hỏi 2: Tại sao lại phải tạo 2 JNDI như trên? </w:t>
      </w:r>
    </w:p>
    <w:p w:rsidR="004C48A7" w:rsidRDefault="00000000">
      <w:pPr>
        <w:spacing w:after="165"/>
        <w:ind w:left="-1"/>
      </w:pPr>
      <w:r>
        <w:rPr>
          <w:noProof/>
        </w:rPr>
        <mc:AlternateContent>
          <mc:Choice Requires="wpg">
            <w:drawing>
              <wp:inline distT="0" distB="0" distL="0" distR="0">
                <wp:extent cx="5939791" cy="4953254"/>
                <wp:effectExtent l="0" t="0" r="0" b="0"/>
                <wp:docPr id="9805" name="Group 9805"/>
                <wp:cNvGraphicFramePr/>
                <a:graphic xmlns:a="http://schemas.openxmlformats.org/drawingml/2006/main">
                  <a:graphicData uri="http://schemas.microsoft.com/office/word/2010/wordprocessingGroup">
                    <wpg:wgp>
                      <wpg:cNvGrpSpPr/>
                      <wpg:grpSpPr>
                        <a:xfrm>
                          <a:off x="0" y="0"/>
                          <a:ext cx="5939791" cy="4953254"/>
                          <a:chOff x="0" y="0"/>
                          <a:chExt cx="5939791" cy="4953254"/>
                        </a:xfrm>
                      </wpg:grpSpPr>
                      <pic:pic xmlns:pic="http://schemas.openxmlformats.org/drawingml/2006/picture">
                        <pic:nvPicPr>
                          <pic:cNvPr id="1285" name="Picture 1285"/>
                          <pic:cNvPicPr/>
                        </pic:nvPicPr>
                        <pic:blipFill>
                          <a:blip r:embed="rId18"/>
                          <a:stretch>
                            <a:fillRect/>
                          </a:stretch>
                        </pic:blipFill>
                        <pic:spPr>
                          <a:xfrm>
                            <a:off x="0" y="0"/>
                            <a:ext cx="5939791" cy="2437765"/>
                          </a:xfrm>
                          <a:prstGeom prst="rect">
                            <a:avLst/>
                          </a:prstGeom>
                        </pic:spPr>
                      </pic:pic>
                      <pic:pic xmlns:pic="http://schemas.openxmlformats.org/drawingml/2006/picture">
                        <pic:nvPicPr>
                          <pic:cNvPr id="1287" name="Picture 1287"/>
                          <pic:cNvPicPr/>
                        </pic:nvPicPr>
                        <pic:blipFill>
                          <a:blip r:embed="rId19"/>
                          <a:stretch>
                            <a:fillRect/>
                          </a:stretch>
                        </pic:blipFill>
                        <pic:spPr>
                          <a:xfrm>
                            <a:off x="0" y="2530730"/>
                            <a:ext cx="5939791" cy="2422525"/>
                          </a:xfrm>
                          <a:prstGeom prst="rect">
                            <a:avLst/>
                          </a:prstGeom>
                        </pic:spPr>
                      </pic:pic>
                    </wpg:wgp>
                  </a:graphicData>
                </a:graphic>
              </wp:inline>
            </w:drawing>
          </mc:Choice>
          <mc:Fallback xmlns:a="http://schemas.openxmlformats.org/drawingml/2006/main">
            <w:pict>
              <v:group id="Group 9805" style="width:467.7pt;height:390.02pt;mso-position-horizontal-relative:char;mso-position-vertical-relative:line" coordsize="59397,49532">
                <v:shape id="Picture 1285" style="position:absolute;width:59397;height:24377;left:0;top:0;" filled="f">
                  <v:imagedata r:id="rId20"/>
                </v:shape>
                <v:shape id="Picture 1287" style="position:absolute;width:59397;height:24225;left:0;top:25307;" filled="f">
                  <v:imagedata r:id="rId21"/>
                </v:shape>
              </v:group>
            </w:pict>
          </mc:Fallback>
        </mc:AlternateContent>
      </w:r>
    </w:p>
    <w:p w:rsidR="004C48A7" w:rsidRDefault="00000000">
      <w:pPr>
        <w:numPr>
          <w:ilvl w:val="0"/>
          <w:numId w:val="4"/>
        </w:numPr>
        <w:spacing w:after="0" w:line="361" w:lineRule="auto"/>
        <w:ind w:right="64" w:hanging="163"/>
        <w:jc w:val="both"/>
      </w:pPr>
      <w:r>
        <w:rPr>
          <w:rFonts w:ascii="Times New Roman" w:eastAsia="Times New Roman" w:hAnsi="Times New Roman" w:cs="Times New Roman"/>
          <w:sz w:val="28"/>
        </w:rPr>
        <w:t xml:space="preserve">Phải tạo 2 JNDI vì  myTopicConnectionFactory để GlassFish tạo một connector connection pool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và connector connector resource. </w:t>
      </w:r>
    </w:p>
    <w:p w:rsidR="004C48A7" w:rsidRDefault="00000000">
      <w:pPr>
        <w:spacing w:after="120" w:line="265" w:lineRule="auto"/>
        <w:ind w:left="730" w:right="64" w:hanging="10"/>
        <w:jc w:val="both"/>
      </w:pPr>
      <w:r>
        <w:rPr>
          <w:rFonts w:ascii="Times New Roman" w:eastAsia="Times New Roman" w:hAnsi="Times New Roman" w:cs="Times New Roman"/>
          <w:sz w:val="28"/>
        </w:rPr>
        <w:t xml:space="preserve">myTopic để GlassFish tạo connector admin object resource. </w:t>
      </w:r>
    </w:p>
    <w:p w:rsidR="004C48A7" w:rsidRDefault="00000000">
      <w:pPr>
        <w:spacing w:after="117" w:line="265" w:lineRule="auto"/>
        <w:ind w:left="-5" w:right="61" w:hanging="10"/>
        <w:jc w:val="both"/>
      </w:pPr>
      <w:r>
        <w:rPr>
          <w:rFonts w:ascii="Times New Roman" w:eastAsia="Times New Roman" w:hAnsi="Times New Roman" w:cs="Times New Roman"/>
          <w:i/>
          <w:sz w:val="28"/>
        </w:rPr>
        <w:t xml:space="preserve">Câu hỏi 3: Sau khi chạy thử chương trình Sender và Receiver, vận dụng lý thuyết kiến trúc hướng sự kiện đã học trên lớp để giải thích cơ chế chuyền và nhận thông điệp của Sender và Receiver.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Cơ chế chuyền và nhận thông điệp của Sender và Receiver: </w:t>
      </w:r>
    </w:p>
    <w:p w:rsidR="004C48A7" w:rsidRDefault="00000000">
      <w:pPr>
        <w:numPr>
          <w:ilvl w:val="0"/>
          <w:numId w:val="4"/>
        </w:numPr>
        <w:spacing w:after="120" w:line="265" w:lineRule="auto"/>
        <w:ind w:right="64" w:hanging="163"/>
        <w:jc w:val="both"/>
      </w:pPr>
      <w:r>
        <w:rPr>
          <w:rFonts w:ascii="Times New Roman" w:eastAsia="Times New Roman" w:hAnsi="Times New Roman" w:cs="Times New Roman"/>
          <w:sz w:val="28"/>
        </w:rPr>
        <w:t xml:space="preserve">Cơ chế chuyền (Sender):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 Khi có một nguyên nhân, kích thích làm thay đổi một sự kiện nào đó, bên Sender sẽ gửi một thông điệp (message) cho bên nhận. Thông điệp ấy được nằm trong bộ nhớ </w:t>
      </w:r>
      <w:r>
        <w:rPr>
          <w:rFonts w:ascii="Times New Roman" w:eastAsia="Times New Roman" w:hAnsi="Times New Roman" w:cs="Times New Roman"/>
          <w:sz w:val="28"/>
        </w:rPr>
        <w:lastRenderedPageBreak/>
        <w:t xml:space="preserve">tạm, nếu có tín hiệu chuyển phát (commit) mới thì thông điệp mới được chuyển sang cho người nhận. </w:t>
      </w:r>
    </w:p>
    <w:p w:rsidR="004C48A7" w:rsidRDefault="00000000">
      <w:pPr>
        <w:numPr>
          <w:ilvl w:val="0"/>
          <w:numId w:val="4"/>
        </w:numPr>
        <w:spacing w:after="120" w:line="265" w:lineRule="auto"/>
        <w:ind w:right="64" w:hanging="163"/>
        <w:jc w:val="both"/>
      </w:pPr>
      <w:r>
        <w:rPr>
          <w:rFonts w:ascii="Times New Roman" w:eastAsia="Times New Roman" w:hAnsi="Times New Roman" w:cs="Times New Roman"/>
          <w:sz w:val="28"/>
        </w:rPr>
        <w:t xml:space="preserve">Cơ chế nhận (Receiver): </w:t>
      </w:r>
    </w:p>
    <w:p w:rsidR="004C48A7" w:rsidRDefault="00000000">
      <w:pPr>
        <w:spacing w:after="120" w:line="265" w:lineRule="auto"/>
        <w:ind w:left="-5" w:right="64" w:hanging="10"/>
        <w:jc w:val="both"/>
      </w:pPr>
      <w:r>
        <w:rPr>
          <w:rFonts w:ascii="Times New Roman" w:eastAsia="Times New Roman" w:hAnsi="Times New Roman" w:cs="Times New Roman"/>
          <w:sz w:val="28"/>
        </w:rPr>
        <w:t xml:space="preserve"> Khi nhận được một thông điệp được gửi đến. Nếu chưa kịp xử lý thì bên nhận đưa tạm vào bộ nhớ đệm, nếu bộ nhớ đầy thì báo lỗi và sử dụng chơ chế roolback gửi lại cho người gửi. Trong quá trình xử lý gặp lỗi thì phía bên nhận cũng phải báo lại cho bên gửi </w:t>
      </w:r>
    </w:p>
    <w:p w:rsidR="004C48A7" w:rsidRDefault="00000000">
      <w:pPr>
        <w:spacing w:after="117" w:line="265" w:lineRule="auto"/>
        <w:ind w:left="-5" w:right="61" w:hanging="10"/>
        <w:jc w:val="both"/>
      </w:pPr>
      <w:r>
        <w:rPr>
          <w:rFonts w:ascii="Times New Roman" w:eastAsia="Times New Roman" w:hAnsi="Times New Roman" w:cs="Times New Roman"/>
          <w:i/>
          <w:sz w:val="28"/>
        </w:rPr>
        <w:t xml:space="preserve">Câu hỏi 4: So sánh JMS và DDS. </w:t>
      </w:r>
    </w:p>
    <w:p w:rsidR="004C48A7" w:rsidRDefault="00000000">
      <w:pPr>
        <w:spacing w:after="0" w:line="265" w:lineRule="auto"/>
        <w:ind w:left="-5" w:right="64" w:hanging="10"/>
        <w:jc w:val="both"/>
      </w:pPr>
      <w:r>
        <w:rPr>
          <w:rFonts w:ascii="Times New Roman" w:eastAsia="Times New Roman" w:hAnsi="Times New Roman" w:cs="Times New Roman"/>
          <w:sz w:val="28"/>
        </w:rPr>
        <w:t xml:space="preserve">Điểm giống: </w:t>
      </w:r>
    </w:p>
    <w:tbl>
      <w:tblPr>
        <w:tblStyle w:val="TableGrid"/>
        <w:tblW w:w="9213" w:type="dxa"/>
        <w:tblInd w:w="6" w:type="dxa"/>
        <w:tblCellMar>
          <w:top w:w="17" w:type="dxa"/>
          <w:left w:w="107" w:type="dxa"/>
          <w:bottom w:w="0" w:type="dxa"/>
          <w:right w:w="37" w:type="dxa"/>
        </w:tblCellMar>
        <w:tblLook w:val="04A0" w:firstRow="1" w:lastRow="0" w:firstColumn="1" w:lastColumn="0" w:noHBand="0" w:noVBand="1"/>
      </w:tblPr>
      <w:tblGrid>
        <w:gridCol w:w="1979"/>
        <w:gridCol w:w="3403"/>
        <w:gridCol w:w="3831"/>
      </w:tblGrid>
      <w:tr w:rsidR="004C48A7">
        <w:trPr>
          <w:trHeight w:val="475"/>
        </w:trPr>
        <w:tc>
          <w:tcPr>
            <w:tcW w:w="1979"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right="71"/>
              <w:jc w:val="center"/>
            </w:pPr>
            <w:r>
              <w:rPr>
                <w:rFonts w:ascii="Times New Roman" w:eastAsia="Times New Roman" w:hAnsi="Times New Roman" w:cs="Times New Roman"/>
                <w:sz w:val="28"/>
              </w:rPr>
              <w:t xml:space="preserve">Đặc điểm </w:t>
            </w:r>
          </w:p>
        </w:tc>
        <w:tc>
          <w:tcPr>
            <w:tcW w:w="3403"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right="68"/>
              <w:jc w:val="center"/>
            </w:pPr>
            <w:r>
              <w:rPr>
                <w:rFonts w:ascii="Times New Roman" w:eastAsia="Times New Roman" w:hAnsi="Times New Roman" w:cs="Times New Roman"/>
                <w:sz w:val="28"/>
              </w:rPr>
              <w:t xml:space="preserve">JMS – Java Messaging </w:t>
            </w:r>
          </w:p>
        </w:tc>
        <w:tc>
          <w:tcPr>
            <w:tcW w:w="3831"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left="58"/>
            </w:pPr>
            <w:r>
              <w:rPr>
                <w:rFonts w:ascii="Times New Roman" w:eastAsia="Times New Roman" w:hAnsi="Times New Roman" w:cs="Times New Roman"/>
                <w:sz w:val="28"/>
              </w:rPr>
              <w:t xml:space="preserve">DDS – Data distributed service </w:t>
            </w:r>
          </w:p>
        </w:tc>
      </w:tr>
      <w:tr w:rsidR="004C48A7">
        <w:trPr>
          <w:trHeight w:val="479"/>
        </w:trPr>
        <w:tc>
          <w:tcPr>
            <w:tcW w:w="1979"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Cấu trúc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Publish / Subscribe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Publish / Subscribe (đa hướng) </w:t>
            </w:r>
          </w:p>
        </w:tc>
      </w:tr>
      <w:tr w:rsidR="004C48A7">
        <w:trPr>
          <w:trHeight w:val="1172"/>
        </w:trPr>
        <w:tc>
          <w:tcPr>
            <w:tcW w:w="1979" w:type="dxa"/>
            <w:tcBorders>
              <w:top w:val="single" w:sz="4" w:space="0" w:color="000000"/>
              <w:left w:val="single" w:sz="4" w:space="0" w:color="000000"/>
              <w:bottom w:val="single" w:sz="4" w:space="0" w:color="000000"/>
              <w:right w:val="single" w:sz="4" w:space="0" w:color="000000"/>
            </w:tcBorders>
            <w:vAlign w:val="center"/>
          </w:tcPr>
          <w:p w:rsidR="004C48A7" w:rsidRDefault="00000000">
            <w:pPr>
              <w:spacing w:after="0"/>
            </w:pPr>
            <w:r>
              <w:rPr>
                <w:rFonts w:ascii="Times New Roman" w:eastAsia="Times New Roman" w:hAnsi="Times New Roman" w:cs="Times New Roman"/>
                <w:sz w:val="28"/>
              </w:rPr>
              <w:t xml:space="preserve">Nền tàng độc lập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Cùng một API được hiển thị cho tất cả HW, OS và các ngôn ngữ được hỗ trợ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right="25"/>
            </w:pPr>
            <w:r>
              <w:rPr>
                <w:rFonts w:ascii="Times New Roman" w:eastAsia="Times New Roman" w:hAnsi="Times New Roman" w:cs="Times New Roman"/>
                <w:sz w:val="28"/>
              </w:rPr>
              <w:t xml:space="preserve">Cùng một API được hiển thị cho tất cả HW, OS và các ngôn ngữ được hỗ trợ </w:t>
            </w:r>
          </w:p>
        </w:tc>
      </w:tr>
    </w:tbl>
    <w:p w:rsidR="004C48A7" w:rsidRDefault="00000000">
      <w:pPr>
        <w:spacing w:after="133"/>
      </w:pPr>
      <w:r>
        <w:rPr>
          <w:rFonts w:ascii="Times New Roman" w:eastAsia="Times New Roman" w:hAnsi="Times New Roman" w:cs="Times New Roman"/>
          <w:sz w:val="28"/>
        </w:rPr>
        <w:t xml:space="preserve"> </w:t>
      </w:r>
    </w:p>
    <w:p w:rsidR="004C48A7" w:rsidRDefault="00000000">
      <w:pPr>
        <w:spacing w:after="0" w:line="265" w:lineRule="auto"/>
        <w:ind w:left="-5" w:right="64" w:hanging="10"/>
        <w:jc w:val="both"/>
      </w:pPr>
      <w:r>
        <w:rPr>
          <w:rFonts w:ascii="Times New Roman" w:eastAsia="Times New Roman" w:hAnsi="Times New Roman" w:cs="Times New Roman"/>
          <w:sz w:val="28"/>
        </w:rPr>
        <w:t xml:space="preserve">Điểm khác: </w:t>
      </w:r>
    </w:p>
    <w:tbl>
      <w:tblPr>
        <w:tblStyle w:val="TableGrid"/>
        <w:tblW w:w="9213" w:type="dxa"/>
        <w:tblInd w:w="6" w:type="dxa"/>
        <w:tblCellMar>
          <w:top w:w="16" w:type="dxa"/>
          <w:left w:w="107" w:type="dxa"/>
          <w:bottom w:w="0" w:type="dxa"/>
          <w:right w:w="87" w:type="dxa"/>
        </w:tblCellMar>
        <w:tblLook w:val="04A0" w:firstRow="1" w:lastRow="0" w:firstColumn="1" w:lastColumn="0" w:noHBand="0" w:noVBand="1"/>
      </w:tblPr>
      <w:tblGrid>
        <w:gridCol w:w="1979"/>
        <w:gridCol w:w="3403"/>
        <w:gridCol w:w="3831"/>
      </w:tblGrid>
      <w:tr w:rsidR="004C48A7">
        <w:trPr>
          <w:trHeight w:val="475"/>
        </w:trPr>
        <w:tc>
          <w:tcPr>
            <w:tcW w:w="1979"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right="21"/>
              <w:jc w:val="center"/>
            </w:pPr>
            <w:r>
              <w:rPr>
                <w:rFonts w:ascii="Times New Roman" w:eastAsia="Times New Roman" w:hAnsi="Times New Roman" w:cs="Times New Roman"/>
                <w:sz w:val="28"/>
              </w:rPr>
              <w:t xml:space="preserve">Đặc điểm </w:t>
            </w:r>
          </w:p>
        </w:tc>
        <w:tc>
          <w:tcPr>
            <w:tcW w:w="3403"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right="18"/>
              <w:jc w:val="center"/>
            </w:pPr>
            <w:r>
              <w:rPr>
                <w:rFonts w:ascii="Times New Roman" w:eastAsia="Times New Roman" w:hAnsi="Times New Roman" w:cs="Times New Roman"/>
                <w:sz w:val="28"/>
              </w:rPr>
              <w:t xml:space="preserve">JMS – Java Messaging </w:t>
            </w:r>
          </w:p>
        </w:tc>
        <w:tc>
          <w:tcPr>
            <w:tcW w:w="3831" w:type="dxa"/>
            <w:tcBorders>
              <w:top w:val="single" w:sz="4" w:space="0" w:color="000000"/>
              <w:left w:val="single" w:sz="4" w:space="0" w:color="000000"/>
              <w:bottom w:val="single" w:sz="4" w:space="0" w:color="000000"/>
              <w:right w:val="single" w:sz="4" w:space="0" w:color="000000"/>
            </w:tcBorders>
            <w:shd w:val="clear" w:color="auto" w:fill="66FFFF"/>
          </w:tcPr>
          <w:p w:rsidR="004C48A7" w:rsidRDefault="00000000">
            <w:pPr>
              <w:spacing w:after="0"/>
              <w:ind w:left="58"/>
            </w:pPr>
            <w:r>
              <w:rPr>
                <w:rFonts w:ascii="Times New Roman" w:eastAsia="Times New Roman" w:hAnsi="Times New Roman" w:cs="Times New Roman"/>
                <w:sz w:val="28"/>
              </w:rPr>
              <w:t xml:space="preserve">DDS – Data distributed service </w:t>
            </w:r>
          </w:p>
        </w:tc>
      </w:tr>
      <w:tr w:rsidR="004C48A7">
        <w:trPr>
          <w:trHeight w:val="1040"/>
        </w:trPr>
        <w:tc>
          <w:tcPr>
            <w:tcW w:w="1979"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Khám phá các điểm cuối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Máy chủ JNDI và JMS phải được chỉ định và cấu hình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right="206" w:firstLine="720"/>
              <w:jc w:val="both"/>
            </w:pPr>
            <w:r>
              <w:rPr>
                <w:rFonts w:ascii="Times New Roman" w:eastAsia="Times New Roman" w:hAnsi="Times New Roman" w:cs="Times New Roman"/>
                <w:sz w:val="28"/>
              </w:rPr>
              <w:t xml:space="preserve">Khám phá động, không cần chỉ định nơi các điểm cuối cư trú </w:t>
            </w:r>
          </w:p>
        </w:tc>
      </w:tr>
      <w:tr w:rsidR="004C48A7">
        <w:trPr>
          <w:trHeight w:val="1522"/>
        </w:trPr>
        <w:tc>
          <w:tcPr>
            <w:tcW w:w="1979"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Loại an toàn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Đối tượng Tổng quát </w:t>
            </w:r>
          </w:p>
          <w:p w:rsidR="004C48A7" w:rsidRDefault="00000000">
            <w:pPr>
              <w:spacing w:after="0"/>
              <w:ind w:left="1"/>
              <w:jc w:val="both"/>
            </w:pPr>
            <w:r>
              <w:rPr>
                <w:rFonts w:ascii="Times New Roman" w:eastAsia="Times New Roman" w:hAnsi="Times New Roman" w:cs="Times New Roman"/>
                <w:sz w:val="28"/>
              </w:rPr>
              <w:t xml:space="preserve">(Generic) và XML không phải là loại an toàn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An toàn kiểu cách mạnh mẽ, các cuộc gọi ứng dụng write () và read () với một kiểu dữ liệu cụ thể </w:t>
            </w:r>
          </w:p>
        </w:tc>
      </w:tr>
      <w:tr w:rsidR="004C48A7">
        <w:trPr>
          <w:trHeight w:val="1171"/>
        </w:trPr>
        <w:tc>
          <w:tcPr>
            <w:tcW w:w="1979"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right="401"/>
              <w:jc w:val="both"/>
            </w:pPr>
            <w:r>
              <w:rPr>
                <w:rFonts w:ascii="Times New Roman" w:eastAsia="Times New Roman" w:hAnsi="Times New Roman" w:cs="Times New Roman"/>
                <w:sz w:val="28"/>
              </w:rPr>
              <w:t xml:space="preserve">Điều chỉnh hành vi giao tiếp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Khả năng điều chỉnh thông tin liên lạc hạn chế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Các chính sách QoS cho phép dễ dàng điều chỉnh các hành vi ứng xử giao tiếp </w:t>
            </w:r>
          </w:p>
        </w:tc>
      </w:tr>
      <w:tr w:rsidR="004C48A7">
        <w:trPr>
          <w:trHeight w:val="826"/>
        </w:trPr>
        <w:tc>
          <w:tcPr>
            <w:tcW w:w="1979"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Khả năng tương tác </w:t>
            </w:r>
          </w:p>
        </w:tc>
        <w:tc>
          <w:tcPr>
            <w:tcW w:w="3403" w:type="dxa"/>
            <w:tcBorders>
              <w:top w:val="single" w:sz="4" w:space="0" w:color="000000"/>
              <w:left w:val="single" w:sz="4" w:space="0" w:color="000000"/>
              <w:bottom w:val="single" w:sz="4" w:space="0" w:color="000000"/>
              <w:right w:val="single" w:sz="4" w:space="0" w:color="000000"/>
            </w:tcBorders>
          </w:tcPr>
          <w:p w:rsidR="004C48A7" w:rsidRDefault="00000000">
            <w:pPr>
              <w:spacing w:after="0"/>
              <w:ind w:left="1"/>
            </w:pPr>
            <w:r>
              <w:rPr>
                <w:rFonts w:ascii="Times New Roman" w:eastAsia="Times New Roman" w:hAnsi="Times New Roman" w:cs="Times New Roman"/>
                <w:sz w:val="28"/>
              </w:rPr>
              <w:t xml:space="preserve">Không có </w:t>
            </w:r>
          </w:p>
        </w:tc>
        <w:tc>
          <w:tcPr>
            <w:tcW w:w="3831" w:type="dxa"/>
            <w:tcBorders>
              <w:top w:val="single" w:sz="4" w:space="0" w:color="000000"/>
              <w:left w:val="single" w:sz="4" w:space="0" w:color="000000"/>
              <w:bottom w:val="single" w:sz="4" w:space="0" w:color="000000"/>
              <w:right w:val="single" w:sz="4" w:space="0" w:color="000000"/>
            </w:tcBorders>
          </w:tcPr>
          <w:p w:rsidR="004C48A7" w:rsidRDefault="00000000">
            <w:pPr>
              <w:spacing w:after="0"/>
            </w:pPr>
            <w:r>
              <w:rPr>
                <w:rFonts w:ascii="Times New Roman" w:eastAsia="Times New Roman" w:hAnsi="Times New Roman" w:cs="Times New Roman"/>
                <w:sz w:val="28"/>
              </w:rPr>
              <w:t xml:space="preserve">Tiêu chuẩn mở với khả năng tương tác đã được chứng minh </w:t>
            </w:r>
          </w:p>
        </w:tc>
      </w:tr>
    </w:tbl>
    <w:p w:rsidR="004C48A7" w:rsidRDefault="00000000">
      <w:pPr>
        <w:spacing w:after="117"/>
      </w:pPr>
      <w:r>
        <w:rPr>
          <w:rFonts w:ascii="Times New Roman" w:eastAsia="Times New Roman" w:hAnsi="Times New Roman" w:cs="Times New Roman"/>
          <w:sz w:val="28"/>
        </w:rPr>
        <w:t xml:space="preserve"> </w:t>
      </w:r>
    </w:p>
    <w:p w:rsidR="004C48A7" w:rsidRDefault="00000000">
      <w:pPr>
        <w:spacing w:after="0"/>
      </w:pPr>
      <w:r>
        <w:rPr>
          <w:rFonts w:ascii="Times New Roman" w:eastAsia="Times New Roman" w:hAnsi="Times New Roman" w:cs="Times New Roman"/>
          <w:sz w:val="28"/>
        </w:rPr>
        <w:t xml:space="preserve"> </w:t>
      </w:r>
    </w:p>
    <w:sectPr w:rsidR="004C48A7">
      <w:headerReference w:type="even" r:id="rId22"/>
      <w:headerReference w:type="default" r:id="rId23"/>
      <w:footerReference w:type="even" r:id="rId24"/>
      <w:footerReference w:type="default" r:id="rId25"/>
      <w:headerReference w:type="first" r:id="rId26"/>
      <w:footerReference w:type="first" r:id="rId27"/>
      <w:pgSz w:w="11906" w:h="16838"/>
      <w:pgMar w:top="1134" w:right="1056" w:bottom="1262" w:left="14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245C" w:rsidRDefault="006A245C">
      <w:pPr>
        <w:spacing w:after="0" w:line="240" w:lineRule="auto"/>
      </w:pPr>
      <w:r>
        <w:separator/>
      </w:r>
    </w:p>
  </w:endnote>
  <w:endnote w:type="continuationSeparator" w:id="0">
    <w:p w:rsidR="006A245C" w:rsidRDefault="006A2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000000">
    <w:pPr>
      <w:spacing w:after="0"/>
      <w:ind w:right="139"/>
      <w:jc w:val="right"/>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9914838</wp:posOffset>
              </wp:positionV>
              <wp:extent cx="5978017" cy="6097"/>
              <wp:effectExtent l="0" t="0" r="0" b="0"/>
              <wp:wrapSquare wrapText="bothSides"/>
              <wp:docPr id="10649" name="Group 10649"/>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53" name="Shape 10853"/>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49" style="width:470.71pt;height:0.480042pt;position:absolute;mso-position-horizontal-relative:page;mso-position-horizontal:absolute;margin-left:69.504pt;mso-position-vertical-relative:page;margin-top:780.696pt;" coordsize="59780,60">
              <v:shape id="Shape 10854" style="position:absolute;width:59780;height:91;left:0;top:0;" coordsize="5978017,9144" path="m0,0l5978017,0l597801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rsidR="004C48A7"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000000">
    <w:pPr>
      <w:spacing w:after="0"/>
      <w:ind w:right="139"/>
      <w:jc w:val="right"/>
    </w:pPr>
    <w:r>
      <w:rPr>
        <w:noProof/>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9914838</wp:posOffset>
              </wp:positionV>
              <wp:extent cx="5978017" cy="6097"/>
              <wp:effectExtent l="0" t="0" r="0" b="0"/>
              <wp:wrapSquare wrapText="bothSides"/>
              <wp:docPr id="10608" name="Group 10608"/>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51" name="Shape 10851"/>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608" style="width:470.71pt;height:0.480042pt;position:absolute;mso-position-horizontal-relative:page;mso-position-horizontal:absolute;margin-left:69.504pt;mso-position-vertical-relative:page;margin-top:780.696pt;" coordsize="59780,60">
              <v:shape id="Shape 10852" style="position:absolute;width:59780;height:91;left:0;top:0;" coordsize="5978017,9144" path="m0,0l5978017,0l597801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rsidR="004C48A7"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4C48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245C" w:rsidRDefault="006A245C">
      <w:pPr>
        <w:spacing w:after="0" w:line="240" w:lineRule="auto"/>
      </w:pPr>
      <w:r>
        <w:separator/>
      </w:r>
    </w:p>
  </w:footnote>
  <w:footnote w:type="continuationSeparator" w:id="0">
    <w:p w:rsidR="006A245C" w:rsidRDefault="006A2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000000">
    <w:pPr>
      <w:tabs>
        <w:tab w:val="center" w:pos="4681"/>
        <w:tab w:val="right" w:pos="9432"/>
      </w:tabs>
      <w:spacing w:after="0"/>
    </w:pPr>
    <w:r>
      <w:rPr>
        <w:rFonts w:ascii="Times New Roman" w:eastAsia="Times New Roman" w:hAnsi="Times New Roman" w:cs="Times New Roman"/>
        <w:sz w:val="26"/>
      </w:rPr>
      <w:t>HỆ PHÂN TÁN VÀ ỨNG DỤNG</w:t>
    </w:r>
    <w:r>
      <w:rPr>
        <w:sz w:val="26"/>
      </w:rPr>
      <w:t xml:space="preserve"> </w:t>
    </w:r>
    <w:r>
      <w:rPr>
        <w:sz w:val="26"/>
      </w:rPr>
      <w:tab/>
      <w:t xml:space="preserve"> </w:t>
    </w:r>
    <w:r>
      <w:rPr>
        <w:sz w:val="26"/>
      </w:rPr>
      <w:tab/>
      <w:t xml:space="preserve">Nguyễn Xuân Bách-20204714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000000">
    <w:pPr>
      <w:tabs>
        <w:tab w:val="center" w:pos="4681"/>
        <w:tab w:val="right" w:pos="9432"/>
      </w:tabs>
      <w:spacing w:after="0"/>
    </w:pPr>
    <w:r>
      <w:rPr>
        <w:rFonts w:ascii="Times New Roman" w:eastAsia="Times New Roman" w:hAnsi="Times New Roman" w:cs="Times New Roman"/>
        <w:sz w:val="26"/>
      </w:rPr>
      <w:t>HỆ PHÂN TÁN VÀ ỨNG DỤNG</w:t>
    </w:r>
    <w:r>
      <w:rPr>
        <w:sz w:val="26"/>
      </w:rPr>
      <w:t xml:space="preserve"> </w:t>
    </w:r>
    <w:r>
      <w:rPr>
        <w:sz w:val="26"/>
      </w:rPr>
      <w:tab/>
      <w:t xml:space="preserve"> </w:t>
    </w:r>
    <w:r>
      <w:rPr>
        <w:sz w:val="26"/>
      </w:rPr>
      <w:tab/>
      <w:t xml:space="preserve">Nguyễn Xuân Bách-20204714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48A7" w:rsidRDefault="004C48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28"/>
    <w:multiLevelType w:val="hybridMultilevel"/>
    <w:tmpl w:val="D6A05060"/>
    <w:lvl w:ilvl="0" w:tplc="D4F2000A">
      <w:start w:val="1"/>
      <w:numFmt w:val="bullet"/>
      <w:lvlText w:val="-"/>
      <w:lvlJc w:val="left"/>
      <w:pPr>
        <w:ind w:left="16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B8820A9E">
      <w:start w:val="1"/>
      <w:numFmt w:val="bullet"/>
      <w:lvlText w:val="o"/>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D0607E36">
      <w:start w:val="1"/>
      <w:numFmt w:val="bullet"/>
      <w:lvlText w:val="▪"/>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7DAE1B6E">
      <w:start w:val="1"/>
      <w:numFmt w:val="bullet"/>
      <w:lvlText w:val="•"/>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C9D6A992">
      <w:start w:val="1"/>
      <w:numFmt w:val="bullet"/>
      <w:lvlText w:val="o"/>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C9461B70">
      <w:start w:val="1"/>
      <w:numFmt w:val="bullet"/>
      <w:lvlText w:val="▪"/>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F4FE676E">
      <w:start w:val="1"/>
      <w:numFmt w:val="bullet"/>
      <w:lvlText w:val="•"/>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86F0260A">
      <w:start w:val="1"/>
      <w:numFmt w:val="bullet"/>
      <w:lvlText w:val="o"/>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A9886156">
      <w:start w:val="1"/>
      <w:numFmt w:val="bullet"/>
      <w:lvlText w:val="▪"/>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7D3ACF"/>
    <w:multiLevelType w:val="hybridMultilevel"/>
    <w:tmpl w:val="96AA61D6"/>
    <w:lvl w:ilvl="0" w:tplc="CDEC66C0">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98815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8BC58F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6C082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C4718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A2D4F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2CF3B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FA274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2E0EC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6350416"/>
    <w:multiLevelType w:val="hybridMultilevel"/>
    <w:tmpl w:val="CE343300"/>
    <w:lvl w:ilvl="0" w:tplc="01CE7D18">
      <w:start w:val="1"/>
      <w:numFmt w:val="bullet"/>
      <w:lvlText w:val="-"/>
      <w:lvlJc w:val="left"/>
      <w:pPr>
        <w:ind w:left="16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94920F50">
      <w:start w:val="1"/>
      <w:numFmt w:val="bullet"/>
      <w:lvlText w:val="o"/>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CA08201A">
      <w:start w:val="1"/>
      <w:numFmt w:val="bullet"/>
      <w:lvlText w:val="▪"/>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F7503924">
      <w:start w:val="1"/>
      <w:numFmt w:val="bullet"/>
      <w:lvlText w:val="•"/>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98100368">
      <w:start w:val="1"/>
      <w:numFmt w:val="bullet"/>
      <w:lvlText w:val="o"/>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EF46DD7C">
      <w:start w:val="1"/>
      <w:numFmt w:val="bullet"/>
      <w:lvlText w:val="▪"/>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858CB798">
      <w:start w:val="1"/>
      <w:numFmt w:val="bullet"/>
      <w:lvlText w:val="•"/>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CB8445DE">
      <w:start w:val="1"/>
      <w:numFmt w:val="bullet"/>
      <w:lvlText w:val="o"/>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DB3ABEAA">
      <w:start w:val="1"/>
      <w:numFmt w:val="bullet"/>
      <w:lvlText w:val="▪"/>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A772A1"/>
    <w:multiLevelType w:val="hybridMultilevel"/>
    <w:tmpl w:val="B20E6C94"/>
    <w:lvl w:ilvl="0" w:tplc="C9E29CE8">
      <w:start w:val="1"/>
      <w:numFmt w:val="decimal"/>
      <w:pStyle w:val="u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94C8D9C">
      <w:start w:val="1"/>
      <w:numFmt w:val="lowerLetter"/>
      <w:lvlText w:val="%2"/>
      <w:lvlJc w:val="left"/>
      <w:pPr>
        <w:ind w:left="11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154EC46">
      <w:start w:val="1"/>
      <w:numFmt w:val="lowerRoman"/>
      <w:lvlText w:val="%3"/>
      <w:lvlJc w:val="left"/>
      <w:pPr>
        <w:ind w:left="18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922D666">
      <w:start w:val="1"/>
      <w:numFmt w:val="decimal"/>
      <w:lvlText w:val="%4"/>
      <w:lvlJc w:val="left"/>
      <w:pPr>
        <w:ind w:left="26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81E57FE">
      <w:start w:val="1"/>
      <w:numFmt w:val="lowerLetter"/>
      <w:lvlText w:val="%5"/>
      <w:lvlJc w:val="left"/>
      <w:pPr>
        <w:ind w:left="33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02C33A6">
      <w:start w:val="1"/>
      <w:numFmt w:val="lowerRoman"/>
      <w:lvlText w:val="%6"/>
      <w:lvlJc w:val="left"/>
      <w:pPr>
        <w:ind w:left="40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6D293DC">
      <w:start w:val="1"/>
      <w:numFmt w:val="decimal"/>
      <w:lvlText w:val="%7"/>
      <w:lvlJc w:val="left"/>
      <w:pPr>
        <w:ind w:left="47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BE6C3AA">
      <w:start w:val="1"/>
      <w:numFmt w:val="lowerLetter"/>
      <w:lvlText w:val="%8"/>
      <w:lvlJc w:val="left"/>
      <w:pPr>
        <w:ind w:left="54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E22106A">
      <w:start w:val="1"/>
      <w:numFmt w:val="lowerRoman"/>
      <w:lvlText w:val="%9"/>
      <w:lvlJc w:val="left"/>
      <w:pPr>
        <w:ind w:left="62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E571CBF"/>
    <w:multiLevelType w:val="hybridMultilevel"/>
    <w:tmpl w:val="F5B85E3A"/>
    <w:lvl w:ilvl="0" w:tplc="2BC2FD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00866C">
      <w:start w:val="1"/>
      <w:numFmt w:val="bullet"/>
      <w:lvlText w:val="o"/>
      <w:lvlJc w:val="left"/>
      <w:pPr>
        <w:ind w:left="1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DC0CC4">
      <w:start w:val="1"/>
      <w:numFmt w:val="bullet"/>
      <w:lvlText w:val="▪"/>
      <w:lvlJc w:val="left"/>
      <w:pPr>
        <w:ind w:left="2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40D6EE">
      <w:start w:val="1"/>
      <w:numFmt w:val="bullet"/>
      <w:lvlText w:val="•"/>
      <w:lvlJc w:val="left"/>
      <w:pPr>
        <w:ind w:left="2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864426">
      <w:start w:val="1"/>
      <w:numFmt w:val="bullet"/>
      <w:lvlText w:val="o"/>
      <w:lvlJc w:val="left"/>
      <w:pPr>
        <w:ind w:left="36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82B1B6">
      <w:start w:val="1"/>
      <w:numFmt w:val="bullet"/>
      <w:lvlText w:val="▪"/>
      <w:lvlJc w:val="left"/>
      <w:pPr>
        <w:ind w:left="4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0DE9E">
      <w:start w:val="1"/>
      <w:numFmt w:val="bullet"/>
      <w:lvlText w:val="•"/>
      <w:lvlJc w:val="left"/>
      <w:pPr>
        <w:ind w:left="5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B8A990">
      <w:start w:val="1"/>
      <w:numFmt w:val="bullet"/>
      <w:lvlText w:val="o"/>
      <w:lvlJc w:val="left"/>
      <w:pPr>
        <w:ind w:left="58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32728E">
      <w:start w:val="1"/>
      <w:numFmt w:val="bullet"/>
      <w:lvlText w:val="▪"/>
      <w:lvlJc w:val="left"/>
      <w:pPr>
        <w:ind w:left="6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9564701">
    <w:abstractNumId w:val="2"/>
  </w:num>
  <w:num w:numId="2" w16cid:durableId="753091357">
    <w:abstractNumId w:val="0"/>
  </w:num>
  <w:num w:numId="3" w16cid:durableId="1162743518">
    <w:abstractNumId w:val="4"/>
  </w:num>
  <w:num w:numId="4" w16cid:durableId="71512053">
    <w:abstractNumId w:val="1"/>
  </w:num>
  <w:num w:numId="5" w16cid:durableId="147746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8A7"/>
    <w:rsid w:val="0012688A"/>
    <w:rsid w:val="004C48A7"/>
    <w:rsid w:val="006A2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313D"/>
  <w15:docId w15:val="{728FB594-7105-4CEB-92C0-C7C72848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Calibri" w:eastAsia="Calibri" w:hAnsi="Calibri" w:cs="Calibri"/>
      <w:color w:val="000000"/>
    </w:rPr>
  </w:style>
  <w:style w:type="paragraph" w:styleId="u1">
    <w:name w:val="heading 1"/>
    <w:next w:val="Binhthng"/>
    <w:link w:val="u1Char"/>
    <w:uiPriority w:val="9"/>
    <w:qFormat/>
    <w:pPr>
      <w:keepNext/>
      <w:keepLines/>
      <w:numPr>
        <w:numId w:val="5"/>
      </w:numPr>
      <w:spacing w:after="116"/>
      <w:ind w:left="4655" w:hanging="10"/>
      <w:outlineLvl w:val="0"/>
    </w:pPr>
    <w:rPr>
      <w:rFonts w:ascii="Times New Roman" w:eastAsia="Times New Roman" w:hAnsi="Times New Roman" w:cs="Times New Roman"/>
      <w:b/>
      <w:color w:val="000000"/>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0.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80.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0.jpg"/><Relationship Id="rId20" Type="http://schemas.openxmlformats.org/officeDocument/2006/relationships/image" Target="media/image9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829</Words>
  <Characters>4726</Characters>
  <Application>Microsoft Office Word</Application>
  <DocSecurity>0</DocSecurity>
  <Lines>39</Lines>
  <Paragraphs>11</Paragraphs>
  <ScaleCrop>false</ScaleCrop>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Bach 20204714</dc:creator>
  <cp:keywords/>
  <cp:lastModifiedBy>Nguyen Xuan Bach 20204714</cp:lastModifiedBy>
  <cp:revision>2</cp:revision>
  <dcterms:created xsi:type="dcterms:W3CDTF">2023-09-26T15:21:00Z</dcterms:created>
  <dcterms:modified xsi:type="dcterms:W3CDTF">2023-09-26T15:21:00Z</dcterms:modified>
</cp:coreProperties>
</file>