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745" w:rsidRDefault="004C6745" w:rsidP="004C6745">
      <w:pPr>
        <w:pStyle w:val="Caption"/>
        <w:rPr>
          <w:szCs w:val="24"/>
        </w:rPr>
      </w:pPr>
      <w:bookmarkStart w:id="0" w:name="_GoBack"/>
      <w:r>
        <w:rPr>
          <w:szCs w:val="24"/>
        </w:rPr>
        <w:t>Statistical description of the variables</w:t>
      </w:r>
      <w:bookmarkEnd w:id="0"/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495"/>
        <w:gridCol w:w="819"/>
        <w:gridCol w:w="1095"/>
        <w:gridCol w:w="756"/>
        <w:gridCol w:w="1048"/>
        <w:gridCol w:w="908"/>
        <w:gridCol w:w="1206"/>
        <w:gridCol w:w="1033"/>
      </w:tblGrid>
      <w:tr w:rsidR="004C6745" w:rsidRPr="00F4493E" w:rsidTr="00A16DB7">
        <w:trPr>
          <w:trHeight w:val="315"/>
        </w:trPr>
        <w:tc>
          <w:tcPr>
            <w:tcW w:w="1332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F4493E">
              <w:rPr>
                <w:rFonts w:eastAsia="Times New Roman"/>
                <w:color w:val="000000"/>
                <w:szCs w:val="24"/>
              </w:rPr>
              <w:t>Variables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Unit</w:t>
            </w:r>
          </w:p>
        </w:tc>
        <w:tc>
          <w:tcPr>
            <w:tcW w:w="585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F4493E">
              <w:rPr>
                <w:rFonts w:eastAsia="Times New Roman"/>
                <w:color w:val="000000"/>
                <w:szCs w:val="24"/>
              </w:rPr>
              <w:t>Notation</w:t>
            </w:r>
          </w:p>
        </w:tc>
        <w:tc>
          <w:tcPr>
            <w:tcW w:w="40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F4493E">
              <w:rPr>
                <w:rFonts w:eastAsia="Times New Roman"/>
                <w:color w:val="000000"/>
                <w:szCs w:val="24"/>
              </w:rPr>
              <w:t>Min</w:t>
            </w:r>
          </w:p>
        </w:tc>
        <w:tc>
          <w:tcPr>
            <w:tcW w:w="560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F4493E">
              <w:rPr>
                <w:rFonts w:eastAsia="Times New Roman"/>
                <w:color w:val="000000"/>
                <w:szCs w:val="24"/>
              </w:rPr>
              <w:t>Average</w:t>
            </w:r>
          </w:p>
        </w:tc>
        <w:tc>
          <w:tcPr>
            <w:tcW w:w="485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Std</w:t>
            </w:r>
          </w:p>
        </w:tc>
        <w:tc>
          <w:tcPr>
            <w:tcW w:w="64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F4493E">
              <w:rPr>
                <w:rFonts w:eastAsia="Times New Roman"/>
                <w:color w:val="000000"/>
                <w:szCs w:val="24"/>
              </w:rPr>
              <w:t>Skewness</w:t>
            </w:r>
          </w:p>
        </w:tc>
        <w:tc>
          <w:tcPr>
            <w:tcW w:w="552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F4493E">
              <w:rPr>
                <w:rFonts w:eastAsia="Times New Roman"/>
                <w:color w:val="000000"/>
                <w:szCs w:val="24"/>
              </w:rPr>
              <w:t>Max</w:t>
            </w:r>
          </w:p>
        </w:tc>
      </w:tr>
      <w:tr w:rsidR="004C6745" w:rsidRPr="00F4493E" w:rsidTr="00A16DB7">
        <w:trPr>
          <w:trHeight w:val="315"/>
        </w:trPr>
        <w:tc>
          <w:tcPr>
            <w:tcW w:w="1332" w:type="pct"/>
            <w:tcBorders>
              <w:top w:val="single" w:sz="4" w:space="0" w:color="auto"/>
            </w:tcBorders>
            <w:noWrap/>
            <w:vAlign w:val="center"/>
          </w:tcPr>
          <w:p w:rsidR="004C6745" w:rsidRPr="00F4493E" w:rsidRDefault="004C6745" w:rsidP="00A16DB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lang w:val="vi-V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NO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-</m:t>
                  </m:r>
                </m:sup>
              </m:sSubSup>
            </m:oMath>
            <w:r w:rsidRPr="00720F91">
              <w:rPr>
                <w:bCs/>
                <w:lang w:val="vi-VN"/>
              </w:rPr>
              <w:t>-N</w:t>
            </w:r>
          </w:p>
        </w:tc>
        <w:tc>
          <w:tcPr>
            <w:tcW w:w="437" w:type="pct"/>
            <w:tcBorders>
              <w:top w:val="single" w:sz="4" w:space="0" w:color="auto"/>
            </w:tcBorders>
            <w:vAlign w:val="center"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mg/L</w:t>
            </w:r>
          </w:p>
        </w:tc>
        <w:tc>
          <w:tcPr>
            <w:tcW w:w="585" w:type="pct"/>
            <w:tcBorders>
              <w:top w:val="single" w:sz="4" w:space="0" w:color="auto"/>
            </w:tcBorders>
            <w:noWrap/>
            <w:vAlign w:val="center"/>
            <w:hideMark/>
          </w:tcPr>
          <w:p w:rsidR="004C6745" w:rsidRPr="00744196" w:rsidRDefault="004C6745" w:rsidP="00A16DB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Cs w:val="24"/>
              </w:rPr>
            </w:pPr>
            <w:r w:rsidRPr="00744196">
              <w:rPr>
                <w:rFonts w:eastAsia="Times New Roman"/>
                <w:i/>
                <w:iCs/>
                <w:color w:val="000000"/>
                <w:szCs w:val="24"/>
              </w:rPr>
              <w:t>X</w:t>
            </w:r>
            <w:r w:rsidRPr="00744196">
              <w:rPr>
                <w:rFonts w:eastAsia="Times New Roman"/>
                <w:i/>
                <w:iCs/>
                <w:color w:val="000000"/>
                <w:szCs w:val="24"/>
                <w:vertAlign w:val="subscript"/>
              </w:rPr>
              <w:t>1</w:t>
            </w:r>
          </w:p>
        </w:tc>
        <w:tc>
          <w:tcPr>
            <w:tcW w:w="404" w:type="pct"/>
            <w:tcBorders>
              <w:top w:val="single" w:sz="4" w:space="0" w:color="auto"/>
            </w:tcBorders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0.00</w:t>
            </w:r>
          </w:p>
        </w:tc>
        <w:tc>
          <w:tcPr>
            <w:tcW w:w="560" w:type="pct"/>
            <w:tcBorders>
              <w:top w:val="single" w:sz="4" w:space="0" w:color="auto"/>
            </w:tcBorders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64DCE">
              <w:rPr>
                <w:rFonts w:eastAsia="Times New Roman"/>
                <w:color w:val="000000"/>
                <w:szCs w:val="24"/>
              </w:rPr>
              <w:t>965.58</w:t>
            </w:r>
          </w:p>
        </w:tc>
        <w:tc>
          <w:tcPr>
            <w:tcW w:w="485" w:type="pct"/>
            <w:tcBorders>
              <w:top w:val="single" w:sz="4" w:space="0" w:color="auto"/>
            </w:tcBorders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64DCE">
              <w:rPr>
                <w:rFonts w:eastAsia="Times New Roman"/>
                <w:color w:val="000000"/>
                <w:szCs w:val="24"/>
              </w:rPr>
              <w:t>409.84</w:t>
            </w:r>
          </w:p>
        </w:tc>
        <w:tc>
          <w:tcPr>
            <w:tcW w:w="644" w:type="pct"/>
            <w:tcBorders>
              <w:top w:val="single" w:sz="4" w:space="0" w:color="auto"/>
            </w:tcBorders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-1.32</w:t>
            </w:r>
          </w:p>
        </w:tc>
        <w:tc>
          <w:tcPr>
            <w:tcW w:w="552" w:type="pct"/>
            <w:tcBorders>
              <w:top w:val="single" w:sz="4" w:space="0" w:color="auto"/>
            </w:tcBorders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64DCE">
              <w:rPr>
                <w:rFonts w:eastAsia="Times New Roman"/>
                <w:color w:val="000000"/>
                <w:szCs w:val="24"/>
              </w:rPr>
              <w:t>1275.00</w:t>
            </w:r>
          </w:p>
        </w:tc>
      </w:tr>
      <w:tr w:rsidR="004C6745" w:rsidRPr="00F4493E" w:rsidTr="00A16DB7">
        <w:trPr>
          <w:trHeight w:val="315"/>
        </w:trPr>
        <w:tc>
          <w:tcPr>
            <w:tcW w:w="1332" w:type="pct"/>
            <w:noWrap/>
            <w:vAlign w:val="center"/>
          </w:tcPr>
          <w:p w:rsidR="004C6745" w:rsidRPr="00F4493E" w:rsidRDefault="004C6745" w:rsidP="00A16DB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lang w:val="vi-V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PO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3-</m:t>
                  </m:r>
                </m:sup>
              </m:sSubSup>
            </m:oMath>
            <w:r w:rsidRPr="00720F91">
              <w:rPr>
                <w:bCs/>
                <w:lang w:val="vi-VN"/>
              </w:rPr>
              <w:t>-P</w:t>
            </w:r>
          </w:p>
        </w:tc>
        <w:tc>
          <w:tcPr>
            <w:tcW w:w="437" w:type="pct"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2D5A2E">
              <w:rPr>
                <w:rFonts w:eastAsia="Times New Roman"/>
                <w:color w:val="000000"/>
                <w:szCs w:val="24"/>
              </w:rPr>
              <w:t>mg/L</w:t>
            </w:r>
          </w:p>
        </w:tc>
        <w:tc>
          <w:tcPr>
            <w:tcW w:w="585" w:type="pct"/>
            <w:noWrap/>
            <w:vAlign w:val="center"/>
            <w:hideMark/>
          </w:tcPr>
          <w:p w:rsidR="004C6745" w:rsidRPr="00744196" w:rsidRDefault="004C6745" w:rsidP="00A16DB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Cs w:val="24"/>
              </w:rPr>
            </w:pPr>
            <w:r w:rsidRPr="00744196">
              <w:rPr>
                <w:rFonts w:eastAsia="Times New Roman"/>
                <w:i/>
                <w:iCs/>
                <w:color w:val="000000"/>
                <w:szCs w:val="24"/>
              </w:rPr>
              <w:t>X</w:t>
            </w:r>
            <w:r w:rsidRPr="00744196">
              <w:rPr>
                <w:rFonts w:eastAsia="Times New Roman"/>
                <w:i/>
                <w:iCs/>
                <w:color w:val="000000"/>
                <w:szCs w:val="24"/>
                <w:vertAlign w:val="subscript"/>
              </w:rPr>
              <w:t>2</w:t>
            </w:r>
          </w:p>
        </w:tc>
        <w:tc>
          <w:tcPr>
            <w:tcW w:w="404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F4493E">
              <w:rPr>
                <w:rFonts w:eastAsia="Times New Roman"/>
                <w:color w:val="000000"/>
                <w:szCs w:val="24"/>
              </w:rPr>
              <w:t>0.00</w:t>
            </w:r>
          </w:p>
        </w:tc>
        <w:tc>
          <w:tcPr>
            <w:tcW w:w="560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100.00</w:t>
            </w:r>
          </w:p>
        </w:tc>
        <w:tc>
          <w:tcPr>
            <w:tcW w:w="485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64DCE">
              <w:rPr>
                <w:rFonts w:eastAsia="Times New Roman"/>
                <w:color w:val="000000"/>
                <w:szCs w:val="24"/>
              </w:rPr>
              <w:t>39.56</w:t>
            </w:r>
          </w:p>
        </w:tc>
        <w:tc>
          <w:tcPr>
            <w:tcW w:w="644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-0.88</w:t>
            </w:r>
          </w:p>
        </w:tc>
        <w:tc>
          <w:tcPr>
            <w:tcW w:w="552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150.00</w:t>
            </w:r>
          </w:p>
        </w:tc>
      </w:tr>
      <w:tr w:rsidR="004C6745" w:rsidRPr="00F4493E" w:rsidTr="00A16DB7">
        <w:trPr>
          <w:trHeight w:val="315"/>
        </w:trPr>
        <w:tc>
          <w:tcPr>
            <w:tcW w:w="1332" w:type="pct"/>
            <w:noWrap/>
            <w:vAlign w:val="center"/>
          </w:tcPr>
          <w:p w:rsidR="004C6745" w:rsidRPr="00F4493E" w:rsidRDefault="004C6745" w:rsidP="00A16DB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lang w:val="vi-V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HCO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-</m:t>
                  </m:r>
                </m:sup>
              </m:sSubSup>
            </m:oMath>
            <w:r w:rsidRPr="00720F91">
              <w:rPr>
                <w:bCs/>
                <w:lang w:val="vi-VN"/>
              </w:rPr>
              <w:t>-C</w:t>
            </w:r>
          </w:p>
        </w:tc>
        <w:tc>
          <w:tcPr>
            <w:tcW w:w="437" w:type="pct"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2D5A2E">
              <w:rPr>
                <w:rFonts w:eastAsia="Times New Roman"/>
                <w:color w:val="000000"/>
                <w:szCs w:val="24"/>
              </w:rPr>
              <w:t>mg/L</w:t>
            </w:r>
          </w:p>
        </w:tc>
        <w:tc>
          <w:tcPr>
            <w:tcW w:w="585" w:type="pct"/>
            <w:noWrap/>
            <w:vAlign w:val="center"/>
            <w:hideMark/>
          </w:tcPr>
          <w:p w:rsidR="004C6745" w:rsidRPr="00744196" w:rsidRDefault="004C6745" w:rsidP="00A16DB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Cs w:val="24"/>
              </w:rPr>
            </w:pPr>
            <w:r w:rsidRPr="00744196">
              <w:rPr>
                <w:rFonts w:eastAsia="Times New Roman"/>
                <w:i/>
                <w:iCs/>
                <w:color w:val="000000"/>
                <w:szCs w:val="24"/>
              </w:rPr>
              <w:t>X</w:t>
            </w:r>
            <w:r w:rsidRPr="00744196">
              <w:rPr>
                <w:rFonts w:eastAsia="Times New Roman"/>
                <w:i/>
                <w:iCs/>
                <w:color w:val="000000"/>
                <w:szCs w:val="24"/>
                <w:vertAlign w:val="subscript"/>
              </w:rPr>
              <w:t>3</w:t>
            </w:r>
          </w:p>
        </w:tc>
        <w:tc>
          <w:tcPr>
            <w:tcW w:w="404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F4493E">
              <w:rPr>
                <w:rFonts w:eastAsia="Times New Roman"/>
                <w:color w:val="000000"/>
                <w:szCs w:val="24"/>
              </w:rPr>
              <w:t>0.00</w:t>
            </w:r>
          </w:p>
        </w:tc>
        <w:tc>
          <w:tcPr>
            <w:tcW w:w="560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840.00</w:t>
            </w:r>
          </w:p>
        </w:tc>
        <w:tc>
          <w:tcPr>
            <w:tcW w:w="485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64DCE">
              <w:rPr>
                <w:rFonts w:eastAsia="Times New Roman"/>
                <w:color w:val="000000"/>
                <w:szCs w:val="24"/>
              </w:rPr>
              <w:t>297.21</w:t>
            </w:r>
          </w:p>
        </w:tc>
        <w:tc>
          <w:tcPr>
            <w:tcW w:w="644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-1.41</w:t>
            </w:r>
          </w:p>
        </w:tc>
        <w:tc>
          <w:tcPr>
            <w:tcW w:w="552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1260</w:t>
            </w:r>
            <w:r w:rsidRPr="00F4493E">
              <w:rPr>
                <w:rFonts w:eastAsia="Times New Roman"/>
                <w:color w:val="000000"/>
                <w:szCs w:val="24"/>
              </w:rPr>
              <w:t>.00</w:t>
            </w:r>
          </w:p>
        </w:tc>
      </w:tr>
      <w:tr w:rsidR="004C6745" w:rsidRPr="00F4493E" w:rsidTr="00A16DB7">
        <w:trPr>
          <w:trHeight w:val="315"/>
        </w:trPr>
        <w:tc>
          <w:tcPr>
            <w:tcW w:w="1332" w:type="pct"/>
            <w:noWrap/>
            <w:vAlign w:val="center"/>
          </w:tcPr>
          <w:p w:rsidR="004C6745" w:rsidRPr="00042A76" w:rsidRDefault="004C6745" w:rsidP="00A16DB7">
            <w:pPr>
              <w:spacing w:after="0" w:line="240" w:lineRule="auto"/>
              <w:rPr>
                <w:rFonts w:eastAsia="Times New Roman"/>
                <w:color w:val="000000"/>
                <w:szCs w:val="24"/>
                <w:lang w:val="vi-VN"/>
              </w:rPr>
            </w:pPr>
            <w:r>
              <w:rPr>
                <w:rFonts w:eastAsia="Times New Roman"/>
                <w:color w:val="000000"/>
                <w:szCs w:val="24"/>
              </w:rPr>
              <w:t>Glucose</w:t>
            </w:r>
            <w:r>
              <w:rPr>
                <w:rFonts w:eastAsia="Times New Roman"/>
                <w:color w:val="000000"/>
                <w:szCs w:val="24"/>
                <w:lang w:val="vi-VN"/>
              </w:rPr>
              <w:t>-C</w:t>
            </w:r>
          </w:p>
        </w:tc>
        <w:tc>
          <w:tcPr>
            <w:tcW w:w="437" w:type="pct"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2D5A2E">
              <w:rPr>
                <w:rFonts w:eastAsia="Times New Roman"/>
                <w:color w:val="000000"/>
                <w:szCs w:val="24"/>
              </w:rPr>
              <w:t>mg/L</w:t>
            </w:r>
          </w:p>
        </w:tc>
        <w:tc>
          <w:tcPr>
            <w:tcW w:w="585" w:type="pct"/>
            <w:noWrap/>
            <w:vAlign w:val="center"/>
            <w:hideMark/>
          </w:tcPr>
          <w:p w:rsidR="004C6745" w:rsidRPr="00744196" w:rsidRDefault="004C6745" w:rsidP="00A16DB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Cs w:val="24"/>
              </w:rPr>
            </w:pPr>
            <w:r w:rsidRPr="00744196">
              <w:rPr>
                <w:rFonts w:eastAsia="Times New Roman"/>
                <w:i/>
                <w:iCs/>
                <w:color w:val="000000"/>
                <w:szCs w:val="24"/>
              </w:rPr>
              <w:t>X</w:t>
            </w:r>
            <w:r w:rsidRPr="00744196">
              <w:rPr>
                <w:rFonts w:eastAsia="Times New Roman"/>
                <w:i/>
                <w:iCs/>
                <w:color w:val="000000"/>
                <w:szCs w:val="24"/>
                <w:vertAlign w:val="subscript"/>
              </w:rPr>
              <w:t>4</w:t>
            </w:r>
          </w:p>
        </w:tc>
        <w:tc>
          <w:tcPr>
            <w:tcW w:w="404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F4493E">
              <w:rPr>
                <w:rFonts w:eastAsia="Times New Roman"/>
                <w:color w:val="000000"/>
                <w:szCs w:val="24"/>
              </w:rPr>
              <w:t>0.00</w:t>
            </w:r>
          </w:p>
        </w:tc>
        <w:tc>
          <w:tcPr>
            <w:tcW w:w="560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37.50</w:t>
            </w:r>
          </w:p>
        </w:tc>
        <w:tc>
          <w:tcPr>
            <w:tcW w:w="485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124.47</w:t>
            </w:r>
          </w:p>
        </w:tc>
        <w:tc>
          <w:tcPr>
            <w:tcW w:w="644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3.02</w:t>
            </w:r>
          </w:p>
        </w:tc>
        <w:tc>
          <w:tcPr>
            <w:tcW w:w="552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45</w:t>
            </w:r>
            <w:r w:rsidRPr="00F4493E">
              <w:rPr>
                <w:rFonts w:eastAsia="Times New Roman"/>
                <w:color w:val="000000"/>
                <w:szCs w:val="24"/>
              </w:rPr>
              <w:t>0.00</w:t>
            </w:r>
          </w:p>
        </w:tc>
      </w:tr>
      <w:tr w:rsidR="004C6745" w:rsidRPr="00F4493E" w:rsidTr="00A16DB7">
        <w:trPr>
          <w:trHeight w:val="315"/>
        </w:trPr>
        <w:tc>
          <w:tcPr>
            <w:tcW w:w="1332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  <w:r w:rsidRPr="00F4493E">
              <w:rPr>
                <w:rFonts w:eastAsia="Times New Roman"/>
                <w:color w:val="000000"/>
                <w:szCs w:val="24"/>
              </w:rPr>
              <w:t>Age</w:t>
            </w:r>
          </w:p>
        </w:tc>
        <w:tc>
          <w:tcPr>
            <w:tcW w:w="437" w:type="pct"/>
            <w:vAlign w:val="center"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day</w:t>
            </w:r>
          </w:p>
        </w:tc>
        <w:tc>
          <w:tcPr>
            <w:tcW w:w="585" w:type="pct"/>
            <w:noWrap/>
            <w:vAlign w:val="center"/>
            <w:hideMark/>
          </w:tcPr>
          <w:p w:rsidR="004C6745" w:rsidRPr="00744196" w:rsidRDefault="004C6745" w:rsidP="00A16DB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Cs w:val="24"/>
              </w:rPr>
            </w:pPr>
            <w:r w:rsidRPr="00744196">
              <w:rPr>
                <w:rFonts w:eastAsia="Times New Roman"/>
                <w:i/>
                <w:iCs/>
                <w:color w:val="000000"/>
                <w:szCs w:val="24"/>
              </w:rPr>
              <w:t>X</w:t>
            </w:r>
            <w:r w:rsidRPr="00744196">
              <w:rPr>
                <w:rFonts w:eastAsia="Times New Roman"/>
                <w:i/>
                <w:iCs/>
                <w:color w:val="000000"/>
                <w:szCs w:val="24"/>
                <w:vertAlign w:val="subscript"/>
              </w:rPr>
              <w:t>5</w:t>
            </w:r>
          </w:p>
        </w:tc>
        <w:tc>
          <w:tcPr>
            <w:tcW w:w="404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1</w:t>
            </w:r>
            <w:r w:rsidRPr="00F4493E">
              <w:rPr>
                <w:rFonts w:eastAsia="Times New Roman"/>
                <w:color w:val="000000"/>
                <w:szCs w:val="24"/>
              </w:rPr>
              <w:t>.00</w:t>
            </w:r>
          </w:p>
        </w:tc>
        <w:tc>
          <w:tcPr>
            <w:tcW w:w="560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9.50</w:t>
            </w:r>
          </w:p>
        </w:tc>
        <w:tc>
          <w:tcPr>
            <w:tcW w:w="485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64DCE">
              <w:rPr>
                <w:rFonts w:eastAsia="Times New Roman"/>
                <w:color w:val="000000"/>
                <w:szCs w:val="24"/>
              </w:rPr>
              <w:t>5.19</w:t>
            </w:r>
          </w:p>
        </w:tc>
        <w:tc>
          <w:tcPr>
            <w:tcW w:w="644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0.00</w:t>
            </w:r>
          </w:p>
        </w:tc>
        <w:tc>
          <w:tcPr>
            <w:tcW w:w="552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18.00</w:t>
            </w:r>
          </w:p>
        </w:tc>
      </w:tr>
      <w:tr w:rsidR="004C6745" w:rsidRPr="00F4493E" w:rsidTr="00A16DB7">
        <w:trPr>
          <w:trHeight w:val="315"/>
        </w:trPr>
        <w:tc>
          <w:tcPr>
            <w:tcW w:w="1332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OD682</w:t>
            </w:r>
          </w:p>
        </w:tc>
        <w:tc>
          <w:tcPr>
            <w:tcW w:w="437" w:type="pct"/>
            <w:vAlign w:val="center"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-</w:t>
            </w:r>
          </w:p>
        </w:tc>
        <w:tc>
          <w:tcPr>
            <w:tcW w:w="585" w:type="pct"/>
            <w:noWrap/>
            <w:vAlign w:val="center"/>
            <w:hideMark/>
          </w:tcPr>
          <w:p w:rsidR="004C6745" w:rsidRPr="00744196" w:rsidRDefault="004C6745" w:rsidP="00A16DB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Cs w:val="24"/>
              </w:rPr>
            </w:pPr>
            <w:r w:rsidRPr="00744196">
              <w:rPr>
                <w:rFonts w:eastAsia="Times New Roman"/>
                <w:i/>
                <w:iCs/>
                <w:color w:val="000000"/>
                <w:szCs w:val="24"/>
              </w:rPr>
              <w:t>Y</w:t>
            </w:r>
          </w:p>
        </w:tc>
        <w:tc>
          <w:tcPr>
            <w:tcW w:w="404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0.05</w:t>
            </w:r>
          </w:p>
        </w:tc>
        <w:tc>
          <w:tcPr>
            <w:tcW w:w="560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0.83</w:t>
            </w:r>
          </w:p>
        </w:tc>
        <w:tc>
          <w:tcPr>
            <w:tcW w:w="485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0.70</w:t>
            </w:r>
          </w:p>
        </w:tc>
        <w:tc>
          <w:tcPr>
            <w:tcW w:w="644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0.89</w:t>
            </w:r>
          </w:p>
        </w:tc>
        <w:tc>
          <w:tcPr>
            <w:tcW w:w="552" w:type="pct"/>
            <w:noWrap/>
            <w:vAlign w:val="center"/>
            <w:hideMark/>
          </w:tcPr>
          <w:p w:rsidR="004C6745" w:rsidRPr="00F4493E" w:rsidRDefault="004C6745" w:rsidP="00A16DB7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3.14</w:t>
            </w:r>
          </w:p>
        </w:tc>
      </w:tr>
    </w:tbl>
    <w:p w:rsidR="004C6745" w:rsidRDefault="004C6745" w:rsidP="004C6745">
      <w:pPr>
        <w:spacing w:after="0" w:line="240" w:lineRule="auto"/>
        <w:rPr>
          <w:szCs w:val="24"/>
        </w:rPr>
      </w:pPr>
      <w:r w:rsidRPr="003417A0">
        <w:rPr>
          <w:b/>
          <w:szCs w:val="24"/>
        </w:rPr>
        <w:t>Note</w:t>
      </w:r>
      <w:r>
        <w:rPr>
          <w:szCs w:val="24"/>
        </w:rPr>
        <w:t>: Std denotes the standard deviation.</w:t>
      </w:r>
    </w:p>
    <w:p w:rsidR="00F81021" w:rsidRDefault="00F81021"/>
    <w:sectPr w:rsidR="00F8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DC9"/>
    <w:rsid w:val="000F552C"/>
    <w:rsid w:val="00242DC9"/>
    <w:rsid w:val="004C6745"/>
    <w:rsid w:val="00D04EAD"/>
    <w:rsid w:val="00F8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A787"/>
  <w15:chartTrackingRefBased/>
  <w15:docId w15:val="{D9C3823A-AE54-4F18-994F-BB34E77E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6745"/>
    <w:pPr>
      <w:widowControl w:val="0"/>
      <w:wordWrap w:val="0"/>
      <w:autoSpaceDE w:val="0"/>
      <w:autoSpaceDN w:val="0"/>
      <w:jc w:val="both"/>
    </w:pPr>
    <w:rPr>
      <w:rFonts w:ascii="Times New Roman" w:eastAsia="Malgun Gothic" w:hAnsi="Times New Roman" w:cs="Times New Roman"/>
      <w:kern w:val="2"/>
      <w:sz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4C6745"/>
    <w:pPr>
      <w:spacing w:after="200" w:line="240" w:lineRule="auto"/>
      <w:jc w:val="center"/>
    </w:pPr>
    <w:rPr>
      <w:iCs/>
      <w:color w:val="000000" w:themeColor="text1"/>
      <w:szCs w:val="18"/>
    </w:rPr>
  </w:style>
  <w:style w:type="character" w:customStyle="1" w:styleId="CaptionChar">
    <w:name w:val="Caption Char"/>
    <w:basedOn w:val="DefaultParagraphFont"/>
    <w:link w:val="Caption"/>
    <w:uiPriority w:val="35"/>
    <w:locked/>
    <w:rsid w:val="004C6745"/>
    <w:rPr>
      <w:rFonts w:ascii="Times New Roman" w:eastAsia="Malgun Gothic" w:hAnsi="Times New Roman" w:cs="Times New Roman"/>
      <w:iCs/>
      <w:color w:val="000000" w:themeColor="text1"/>
      <w:kern w:val="2"/>
      <w:sz w:val="24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HAIAUTXL</dc:creator>
  <cp:keywords/>
  <dc:description/>
  <cp:lastModifiedBy>HAIAUTXL</cp:lastModifiedBy>
  <cp:revision>2</cp:revision>
  <dcterms:created xsi:type="dcterms:W3CDTF">2025-11-05T03:59:00Z</dcterms:created>
  <dcterms:modified xsi:type="dcterms:W3CDTF">2025-11-05T03:59:00Z</dcterms:modified>
</cp:coreProperties>
</file>