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DDBD" w14:textId="01900427" w:rsidR="005078AD" w:rsidRPr="00314887" w:rsidRDefault="005078AD" w:rsidP="005078AD">
      <w:pPr>
        <w:spacing w:line="240" w:lineRule="auto"/>
        <w:rPr>
          <w:rFonts w:ascii="Times New Roman" w:hAnsi="Times New Roman" w:cs="Times New Roman"/>
          <w:b/>
          <w:bCs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PHÒNG KH DOANH NGHIỆP                    </w:t>
      </w:r>
      <w:r w:rsidRPr="00314887">
        <w:rPr>
          <w:rFonts w:ascii="Times New Roman" w:hAnsi="Times New Roman" w:cs="Times New Roman"/>
        </w:rPr>
        <w:t>P. Cao Lãnh,</w:t>
      </w:r>
      <w:r w:rsidR="00D826A0" w:rsidRPr="00314887">
        <w:rPr>
          <w:rFonts w:ascii="Times New Roman" w:hAnsi="Times New Roman" w:cs="Times New Roman"/>
        </w:rPr>
        <w:t xml:space="preserve"> </w:t>
      </w:r>
      <w:r w:rsidR="00D826A0" w:rsidRPr="00314887">
        <w:rPr>
          <w:rFonts w:ascii="Times New Roman" w:hAnsi="Times New Roman" w:cs="Times New Roman"/>
          <w:i/>
          <w:color w:val="0070C0"/>
        </w:rPr>
        <w:t>{{CURRENT_DATE_TITLE}}</w:t>
      </w:r>
    </w:p>
    <w:p w14:paraId="469F94D2" w14:textId="77777777" w:rsidR="005078AD" w:rsidRPr="00877DED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 Số: … /ĐXBL</w:t>
      </w:r>
    </w:p>
    <w:p w14:paraId="731D0B1C" w14:textId="4403E40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="005078AD" w:rsidRPr="00877DED">
        <w:rPr>
          <w:rFonts w:ascii="Times New Roman" w:hAnsi="Times New Roman" w:cs="Times New Roman"/>
          <w:b/>
          <w:bCs/>
          <w:sz w:val="26"/>
          <w:szCs w:val="26"/>
        </w:rPr>
        <w:t>ĐỀ XUẤT CẤP TÍN DỤNG / BẢO LÃNH</w:t>
      </w:r>
    </w:p>
    <w:p w14:paraId="3C4034AC" w14:textId="0D4989C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77DED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="005078AD" w:rsidRPr="00877DED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06317BEF" w14:textId="224D2F9B" w:rsidR="005078AD" w:rsidRPr="00877DED" w:rsidRDefault="007D5690" w:rsidP="00AB49EB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 xml:space="preserve">1.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THÔNG TIN VỀ KHÁCH HÀNG</w:t>
      </w:r>
      <w:r w:rsidR="00AB49EB" w:rsidRPr="00877DED">
        <w:rPr>
          <w:rFonts w:asciiTheme="majorHAnsi" w:hAnsiTheme="majorHAnsi" w:cstheme="majorHAnsi"/>
          <w:b/>
          <w:bCs/>
          <w:sz w:val="26"/>
          <w:szCs w:val="26"/>
          <w:highlight w:val="lightGray"/>
        </w:rPr>
        <w:tab/>
      </w:r>
    </w:p>
    <w:p w14:paraId="336C444F" w14:textId="50FFB889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Tên khách hàng: 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CTY CP TM XNK HUY TIẾN </w:t>
      </w:r>
      <w:r w:rsidR="00C566F1" w:rsidRPr="00877DED">
        <w:rPr>
          <w:rFonts w:asciiTheme="majorHAnsi" w:hAnsiTheme="majorHAnsi" w:cstheme="majorHAnsi"/>
          <w:b/>
          <w:bCs/>
          <w:sz w:val="26"/>
          <w:szCs w:val="26"/>
        </w:rPr>
        <w:t>DŨNG</w:t>
      </w:r>
    </w:p>
    <w:p w14:paraId="5B856549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Số CIF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>: 10987477</w:t>
      </w:r>
      <w:r w:rsidRPr="00877DED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78B9283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Địa chỉ: Số 89, Đường Nguyễn Huệ, P. Cao Lãnh, TP. Cao Lãnh, Tỉnh Đồng Tháp.</w:t>
      </w:r>
    </w:p>
    <w:p w14:paraId="30808222" w14:textId="3F2EB44C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</w:rPr>
        <w:t xml:space="preserve">2.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</w:rPr>
        <w:t>TÌNH HÌNH GIẢI NGÂN</w:t>
      </w:r>
    </w:p>
    <w:p w14:paraId="4D0D2453" w14:textId="275811AC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Hợp đồng tín dụng hạn </w:t>
      </w:r>
      <w:proofErr w:type="gramStart"/>
      <w:r w:rsidR="005078AD" w:rsidRPr="00877DED">
        <w:rPr>
          <w:rFonts w:asciiTheme="majorHAnsi" w:hAnsiTheme="majorHAnsi" w:cstheme="majorHAnsi"/>
          <w:sz w:val="26"/>
          <w:szCs w:val="26"/>
        </w:rPr>
        <w:t>mức:</w:t>
      </w:r>
      <w:r w:rsidR="009162B8">
        <w:rPr>
          <w:rFonts w:asciiTheme="majorHAnsi" w:hAnsiTheme="majorHAnsi" w:cstheme="majorHAnsi"/>
          <w:sz w:val="26"/>
          <w:szCs w:val="26"/>
        </w:rPr>
        <w:t>{</w:t>
      </w:r>
      <w:proofErr w:type="gramEnd"/>
      <w:r w:rsidR="009162B8">
        <w:rPr>
          <w:rFonts w:asciiTheme="majorHAnsi" w:hAnsiTheme="majorHAnsi" w:cstheme="majorHAnsi"/>
          <w:sz w:val="26"/>
          <w:szCs w:val="26"/>
        </w:rPr>
        <w:t>{HDTD}}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, ngày </w:t>
      </w:r>
      <w:r w:rsidR="009162B8">
        <w:rPr>
          <w:rFonts w:asciiTheme="majorHAnsi" w:hAnsiTheme="majorHAnsi" w:cstheme="majorHAnsi"/>
          <w:sz w:val="26"/>
          <w:szCs w:val="26"/>
        </w:rPr>
        <w:t>{{HDTD_DATE}}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 (gọi tắt: Hợp đồng tín dụng hạn mức).</w:t>
      </w:r>
    </w:p>
    <w:p w14:paraId="0C37530E" w14:textId="38E85701" w:rsidR="005078AD" w:rsidRPr="00877DED" w:rsidRDefault="007D5690" w:rsidP="009162B8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Thời hạn hợp đồng: Từ ngày </w:t>
      </w:r>
      <w:r w:rsidR="009162B8">
        <w:rPr>
          <w:rFonts w:asciiTheme="majorHAnsi" w:hAnsiTheme="majorHAnsi" w:cstheme="majorHAnsi"/>
          <w:sz w:val="26"/>
          <w:szCs w:val="26"/>
        </w:rPr>
        <w:t>{{HDTD}}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 đến hết ngày </w:t>
      </w:r>
      <w:r w:rsidR="009162B8">
        <w:rPr>
          <w:rFonts w:asciiTheme="majorHAnsi" w:hAnsiTheme="majorHAnsi" w:cstheme="majorHAnsi"/>
          <w:sz w:val="26"/>
          <w:szCs w:val="26"/>
        </w:rPr>
        <w:t>{{</w:t>
      </w:r>
      <w:r w:rsidR="009162B8" w:rsidRPr="009162B8">
        <w:rPr>
          <w:rFonts w:asciiTheme="majorHAnsi" w:hAnsiTheme="majorHAnsi" w:cstheme="majorHAnsi"/>
          <w:sz w:val="26"/>
          <w:szCs w:val="26"/>
        </w:rPr>
        <w:t>HDTD_DATE_expired</w:t>
      </w:r>
      <w:r w:rsidR="009162B8">
        <w:rPr>
          <w:rFonts w:asciiTheme="majorHAnsi" w:hAnsiTheme="majorHAnsi" w:cstheme="majorHAnsi"/>
          <w:sz w:val="26"/>
          <w:szCs w:val="26"/>
        </w:rPr>
        <w:t>}}.</w:t>
      </w:r>
    </w:p>
    <w:p w14:paraId="4179FDD4" w14:textId="685E789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Biện pháp đảm bảo tín dụng: </w:t>
      </w:r>
    </w:p>
    <w:p w14:paraId="000B7B45" w14:textId="78AA1AE9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(1)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kinh doanh xe ô tô từ HTC-VN </w:t>
      </w:r>
    </w:p>
    <w:p w14:paraId="5384C3F5" w14:textId="77777777" w:rsidR="005078AD" w:rsidRPr="00877DED" w:rsidRDefault="005078AD" w:rsidP="00F648F1">
      <w:pPr>
        <w:tabs>
          <w:tab w:val="num" w:pos="72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>Tài sản bảo đảm (TSBĐ) phải đáp ứng như sau:</w:t>
      </w:r>
    </w:p>
    <w:p w14:paraId="275E6932" w14:textId="242C7A7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0590778E" w14:textId="07D91659" w:rsidR="007D5690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6C527F6" w14:textId="5344DAB7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85%: TSBĐ là TSHTTVV.</w:t>
      </w:r>
    </w:p>
    <w:p w14:paraId="10EDD3E3" w14:textId="28BE8C59" w:rsidR="00B9326E" w:rsidRPr="00877DED" w:rsidRDefault="007D5690" w:rsidP="00F648F1">
      <w:pPr>
        <w:tabs>
          <w:tab w:val="num" w:pos="144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36C20775" w14:textId="4F6295FA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(2)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nhu cầu vốn lưu động kinh doanh xe ô tô thương hiệu Vinfast:</w:t>
      </w:r>
    </w:p>
    <w:p w14:paraId="4CA4F356" w14:textId="77777777" w:rsidR="005078AD" w:rsidRPr="00877DED" w:rsidRDefault="005078AD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 xml:space="preserve"> Tài sản bảo đảm phải đáp ứng như sau:</w:t>
      </w:r>
    </w:p>
    <w:p w14:paraId="6F18104B" w14:textId="57CEEB7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0935F639" w14:textId="7939817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633AE9D" w14:textId="3024A0B4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80%: TSBĐ là TSHTTVV.</w:t>
      </w:r>
    </w:p>
    <w:p w14:paraId="37BEA8EF" w14:textId="08BBE7C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phần dư nợ tương ứng tỷ lệ cho vay 15% </w:t>
      </w:r>
      <w:r w:rsidR="00C566F1" w:rsidRPr="00877DED">
        <w:rPr>
          <w:rFonts w:asciiTheme="majorHAnsi" w:hAnsiTheme="majorHAnsi" w:cstheme="majorHAnsi"/>
          <w:sz w:val="26"/>
          <w:szCs w:val="26"/>
        </w:rPr>
        <w:t>tăng thêm</w:t>
      </w:r>
      <w:r w:rsidR="005078AD" w:rsidRPr="00877DED">
        <w:rPr>
          <w:rFonts w:asciiTheme="majorHAnsi" w:hAnsiTheme="majorHAnsi" w:cstheme="majorHAnsi"/>
          <w:sz w:val="26"/>
          <w:szCs w:val="26"/>
        </w:rPr>
        <w:t>: TSBĐ là BĐS/tiền gửi và đáp ứng tỷ lệ TSBĐ bằng BĐS/tiền gửi tối thiểu là 78%.</w:t>
      </w:r>
    </w:p>
    <w:p w14:paraId="11461267" w14:textId="574C1E51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(3)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khác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khác,…)</w:t>
      </w:r>
      <w:r w:rsidR="005078AD" w:rsidRPr="00877DED">
        <w:rPr>
          <w:rFonts w:asciiTheme="majorHAnsi" w:hAnsiTheme="majorHAnsi" w:cstheme="majorHAnsi"/>
          <w:sz w:val="26"/>
          <w:szCs w:val="26"/>
        </w:rPr>
        <w:t>:Tài</w:t>
      </w:r>
      <w:proofErr w:type="gramEnd"/>
      <w:r w:rsidR="005078AD" w:rsidRPr="00877DED">
        <w:rPr>
          <w:rFonts w:asciiTheme="majorHAnsi" w:hAnsiTheme="majorHAnsi" w:cstheme="majorHAnsi"/>
          <w:sz w:val="26"/>
          <w:szCs w:val="26"/>
        </w:rPr>
        <w:t xml:space="preserve"> sản bảo đảm là bất động sản/tiền gửi và đáp ứng tỷ lệ tài sản bảo đảm bằng bất động sản/tiền gửi tối thiểu là 78%.</w:t>
      </w:r>
      <w:r w:rsidR="00C566F1" w:rsidRPr="00877DED">
        <w:rPr>
          <w:rFonts w:asciiTheme="majorHAnsi" w:hAnsiTheme="majorHAnsi" w:cstheme="majorHAnsi"/>
          <w:sz w:val="26"/>
          <w:szCs w:val="26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(theo Hợp đồng thế chấp số </w:t>
      </w:r>
      <w:r w:rsidR="009162B8">
        <w:rPr>
          <w:rFonts w:asciiTheme="majorHAnsi" w:hAnsiTheme="majorHAnsi" w:cstheme="majorHAnsi"/>
          <w:i/>
          <w:iCs/>
          <w:sz w:val="26"/>
          <w:szCs w:val="26"/>
        </w:rPr>
        <w:t xml:space="preserve">{{HDBD}}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ngày </w:t>
      </w:r>
      <w:r w:rsidR="009162B8">
        <w:rPr>
          <w:rFonts w:asciiTheme="majorHAnsi" w:hAnsiTheme="majorHAnsi" w:cstheme="majorHAnsi"/>
          <w:i/>
          <w:iCs/>
          <w:sz w:val="26"/>
          <w:szCs w:val="26"/>
        </w:rPr>
        <w:t>{{HDBD_DATE}}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).</w:t>
      </w:r>
    </w:p>
    <w:p w14:paraId="483CAED7" w14:textId="6F4DE7C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(4) </w:t>
      </w:r>
      <w:r w:rsidR="005078AD" w:rsidRPr="00877DED">
        <w:rPr>
          <w:rFonts w:asciiTheme="majorHAnsi" w:hAnsiTheme="majorHAnsi" w:cstheme="majorHAnsi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5B0C5B80" w14:textId="07A8E2FE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tài trợ vốn tối đa (bao gồm cho vay và bảo lãnh thanh toán) đối với từng lô xe mua từ HTC-VN:</w:t>
      </w:r>
    </w:p>
    <w:p w14:paraId="16AA25C1" w14:textId="1164BC86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85% giá trị lô xe.</w:t>
      </w:r>
    </w:p>
    <w:p w14:paraId="1BDD8989" w14:textId="1E3BB7F5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lắp ráp trong nước (CKD): 85% giá trị lô xe.</w:t>
      </w:r>
    </w:p>
    <w:p w14:paraId="3FC50162" w14:textId="0EF39ABE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cho vay thanh toán tiền ứng trước tối đa</w:t>
      </w:r>
    </w:p>
    <w:p w14:paraId="190D832A" w14:textId="2E661B0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10% giá trị lô xe.</w:t>
      </w:r>
    </w:p>
    <w:p w14:paraId="6AB7D0E0" w14:textId="1E288EA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6033F" w:rsidRPr="00877DED">
        <w:rPr>
          <w:rFonts w:asciiTheme="majorHAnsi" w:hAnsiTheme="majorHAnsi" w:cstheme="majorHAnsi"/>
          <w:sz w:val="26"/>
          <w:szCs w:val="26"/>
        </w:rPr>
        <w:t>Đối với xe lắp ráp trong nước (CKD): 10% giá trị lô xe.</w:t>
      </w:r>
    </w:p>
    <w:p w14:paraId="7DC5AACA" w14:textId="651B359A" w:rsidR="00D826A0" w:rsidRDefault="00AB49EB" w:rsidP="00D826A0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p w14:paraId="770715A9" w14:textId="7F8A98BA" w:rsidR="00D826A0" w:rsidRPr="00D826A0" w:rsidRDefault="00D826A0" w:rsidP="00D826A0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877DED">
        <w:rPr>
          <w:rFonts w:ascii="Times New Roman" w:hAnsi="Times New Roman" w:cs="Times New Roman"/>
          <w:sz w:val="26"/>
          <w:szCs w:val="26"/>
        </w:rPr>
        <w:t>GHTD được sử dụng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creditLimit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3B062D5D" w14:textId="378737B9" w:rsidR="00D826A0" w:rsidRDefault="00D826A0" w:rsidP="00D826A0">
      <w:pPr>
        <w:spacing w:line="24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sz w:val="26"/>
          <w:szCs w:val="26"/>
        </w:rPr>
        <w:t>GHTD đã sử dụ</w:t>
      </w:r>
      <w:r>
        <w:rPr>
          <w:rFonts w:ascii="Times New Roman" w:hAnsi="Times New Roman" w:cs="Times New Roman"/>
          <w:sz w:val="26"/>
          <w:szCs w:val="26"/>
        </w:rPr>
        <w:t xml:space="preserve">ng: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    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usedLimit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1306E813" w14:textId="77777777" w:rsid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Trong đó: </w:t>
      </w:r>
    </w:p>
    <w:p w14:paraId="7AA1D38A" w14:textId="60966CB8" w:rsidR="007B134B" w:rsidRPr="00877DED" w:rsidRDefault="007B134B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Tổng dư nợ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{</w:t>
      </w:r>
      <w:proofErr w:type="gramEnd"/>
      <w:r>
        <w:rPr>
          <w:rFonts w:ascii="Times New Roman" w:hAnsi="Times New Roman" w:cs="Times New Roman"/>
          <w:sz w:val="26"/>
          <w:szCs w:val="26"/>
        </w:rPr>
        <w:t>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usedLimit</w:t>
      </w:r>
      <w:r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17A95196" w14:textId="0179886D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Dư nợ vay tiền còn lại (TSBĐ là xe ô tô):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vehicleLoanBalance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34F75BA9" w14:textId="63E3729C" w:rsidR="00D826A0" w:rsidRPr="00D826A0" w:rsidRDefault="00D826A0" w:rsidP="00D826A0">
      <w:pPr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cấp bảo lãnh (TSBĐ hình thành từ vốn vay):</w:t>
      </w:r>
      <w:r>
        <w:rPr>
          <w:rFonts w:ascii="Times New Roman" w:hAnsi="Times New Roman" w:cs="Times New Roman"/>
          <w:sz w:val="26"/>
          <w:szCs w:val="26"/>
        </w:rPr>
        <w:t xml:space="preserve">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issuedGuaranteeBalance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3BBCDED5" w14:textId="5AD1A438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vay ngắn hạn khác (TSBĐ là BĐS):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realEstateLoanBalance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 xml:space="preserve">}} </w:t>
      </w:r>
    </w:p>
    <w:p w14:paraId="026528DA" w14:textId="076D94E3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r w:rsidRPr="00877DED">
        <w:rPr>
          <w:rFonts w:ascii="Times New Roman" w:hAnsi="Times New Roman" w:cs="Times New Roman"/>
          <w:sz w:val="26"/>
          <w:szCs w:val="26"/>
        </w:rPr>
        <w:t xml:space="preserve"> GHTD còn được sử dụng</w:t>
      </w:r>
      <w:r>
        <w:rPr>
          <w:rFonts w:ascii="Times New Roman" w:hAnsi="Times New Roman" w:cs="Times New Roman"/>
          <w:sz w:val="26"/>
          <w:szCs w:val="26"/>
        </w:rPr>
        <w:t xml:space="preserve">:                         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remainingLimit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682B2E63" w14:textId="788BB87B" w:rsidR="005078AD" w:rsidRPr="007D67D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7D67DD">
        <w:rPr>
          <w:rFonts w:asciiTheme="majorHAnsi" w:hAnsiTheme="majorHAnsi" w:cstheme="majorHAnsi"/>
          <w:b/>
          <w:bCs/>
          <w:sz w:val="28"/>
          <w:szCs w:val="28"/>
        </w:rPr>
        <w:t xml:space="preserve">3. </w:t>
      </w:r>
      <w:r w:rsidR="005078AD" w:rsidRPr="007D67DD">
        <w:rPr>
          <w:rFonts w:asciiTheme="majorHAnsi" w:hAnsiTheme="majorHAnsi" w:cstheme="majorHAnsi"/>
          <w:b/>
          <w:bCs/>
          <w:sz w:val="28"/>
          <w:szCs w:val="28"/>
        </w:rPr>
        <w:t>CẬP NHẬT TÌNH HÌNH KHÁCH HÀNG TẠI THỜI ĐIỂM GẦN NHẤT</w:t>
      </w:r>
    </w:p>
    <w:p w14:paraId="5B9F79BC" w14:textId="2665A111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3.1 </w:t>
      </w:r>
      <w:r w:rsidR="005078AD" w:rsidRPr="00877DED">
        <w:rPr>
          <w:rFonts w:asciiTheme="majorHAnsi" w:hAnsiTheme="majorHAnsi" w:cstheme="majorHAnsi"/>
          <w:sz w:val="26"/>
          <w:szCs w:val="26"/>
        </w:rPr>
        <w:t>Xếp hạng khách hàng: AA</w:t>
      </w:r>
    </w:p>
    <w:p w14:paraId="100DFF1C" w14:textId="7D7F12BB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3.2 </w:t>
      </w:r>
      <w:r w:rsidR="005078AD" w:rsidRPr="00877DED">
        <w:rPr>
          <w:rFonts w:asciiTheme="majorHAnsi" w:hAnsiTheme="majorHAnsi" w:cstheme="majorHAnsi"/>
          <w:sz w:val="26"/>
          <w:szCs w:val="26"/>
        </w:rPr>
        <w:t>Thay đổi tài sản đảm bảo: Không</w:t>
      </w:r>
    </w:p>
    <w:p w14:paraId="04009889" w14:textId="630247C4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3.3 </w:t>
      </w:r>
      <w:r w:rsidR="005078AD" w:rsidRPr="00877DED">
        <w:rPr>
          <w:rFonts w:asciiTheme="majorHAnsi" w:hAnsiTheme="majorHAnsi" w:cstheme="majorHAnsi"/>
          <w:sz w:val="26"/>
          <w:szCs w:val="26"/>
        </w:rPr>
        <w:t>Những thay dổi quan trọng của khách hàng: không có sự thay đổi lớn</w:t>
      </w:r>
    </w:p>
    <w:p w14:paraId="25E87E90" w14:textId="2A3E7B74" w:rsidR="005078AD" w:rsidRPr="00D826A0" w:rsidRDefault="007D5690" w:rsidP="00D826A0">
      <w:pPr>
        <w:rPr>
          <w:rFonts w:ascii="Times New Roman" w:hAnsi="Times New Roman" w:cs="Times New Roman"/>
          <w:i/>
          <w:color w:val="0070C0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3.4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Tình hình giao dịch tại BIDV Đồng Tháp: Đến ngày </w:t>
      </w:r>
      <w:r w:rsidR="00D826A0" w:rsidRPr="00D826A0">
        <w:rPr>
          <w:rFonts w:ascii="Times New Roman" w:hAnsi="Times New Roman" w:cs="Times New Roman"/>
          <w:i/>
          <w:color w:val="0070C0"/>
        </w:rPr>
        <w:t>{{CURRENT_DATE}}</w:t>
      </w:r>
      <w:r w:rsidR="00D826A0">
        <w:rPr>
          <w:rFonts w:ascii="Times New Roman" w:hAnsi="Times New Roman" w:cs="Times New Roman"/>
          <w:i/>
          <w:color w:val="0070C0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>như mục 1</w:t>
      </w:r>
    </w:p>
    <w:p w14:paraId="634C1607" w14:textId="5DAF0E1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3.5 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hoạt động kinh doanh và tài chính của Công ty đến hết ngày 30/9/2025 theo báo cáo nộp cơ quan thuế:”</w:t>
      </w:r>
    </w:p>
    <w:p w14:paraId="78F601D3" w14:textId="2931D835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</w:t>
      </w:r>
      <w:r w:rsidR="00C566F1" w:rsidRPr="00877DED">
        <w:rPr>
          <w:rFonts w:asciiTheme="majorHAnsi" w:hAnsiTheme="majorHAnsi" w:cstheme="majorHAnsi"/>
          <w:sz w:val="26"/>
          <w:szCs w:val="26"/>
        </w:rPr>
        <w:t>ình</w:t>
      </w:r>
      <w:r w:rsidRPr="00877DED">
        <w:rPr>
          <w:rFonts w:asciiTheme="majorHAnsi" w:hAnsiTheme="majorHAnsi" w:cstheme="majorHAnsi"/>
          <w:sz w:val="26"/>
          <w:szCs w:val="26"/>
        </w:rPr>
        <w:t xml:space="preserve">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32574113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B10274" w14:textId="7DD67CC2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Doanh thu bán tăng: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B7C6E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283.655.759.066 đồng</w:t>
            </w:r>
          </w:p>
        </w:tc>
      </w:tr>
      <w:tr w:rsidR="005078AD" w:rsidRPr="00877DED" w14:paraId="5A589DAB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683AC3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Giá vốn tăng bán: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A321E8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264.694.169.138 đồng</w:t>
            </w:r>
          </w:p>
        </w:tc>
      </w:tr>
      <w:tr w:rsidR="005078AD" w:rsidRPr="00877DED" w14:paraId="11C8221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4A5818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gộp: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674B7F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18.961.589.928 đồng</w:t>
            </w:r>
          </w:p>
        </w:tc>
      </w:tr>
      <w:tr w:rsidR="005078AD" w:rsidRPr="00877DED" w14:paraId="205FE387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D1068D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F5378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12.065.763.145 đồng</w:t>
            </w:r>
          </w:p>
        </w:tc>
      </w:tr>
      <w:tr w:rsidR="005078AD" w:rsidRPr="00877DED" w14:paraId="01890CDF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A86F6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C6DFEA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2.326.131.414 đồng</w:t>
            </w:r>
          </w:p>
        </w:tc>
      </w:tr>
      <w:tr w:rsidR="005078AD" w:rsidRPr="00877DED" w14:paraId="5136922C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BF7A0B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9B99FD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1.860.905.131 đồng</w:t>
            </w:r>
          </w:p>
        </w:tc>
      </w:tr>
      <w:tr w:rsidR="005078AD" w:rsidRPr="00877DED" w14:paraId="60F71FE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928BF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210937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390375E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■Tình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24867297" w14:textId="77777777" w:rsidTr="00E9629D">
        <w:tc>
          <w:tcPr>
            <w:tcW w:w="4675" w:type="dxa"/>
          </w:tcPr>
          <w:p w14:paraId="4EA8BF14" w14:textId="759057EB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AB7495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98.066.033.486 đồng</w:t>
            </w:r>
          </w:p>
        </w:tc>
      </w:tr>
      <w:tr w:rsidR="005078AD" w:rsidRPr="00877DED" w14:paraId="7730260D" w14:textId="77777777" w:rsidTr="00E9629D">
        <w:tc>
          <w:tcPr>
            <w:tcW w:w="4675" w:type="dxa"/>
          </w:tcPr>
          <w:p w14:paraId="54E6E3B8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Tiền và tương đương tiền:</w:t>
            </w:r>
          </w:p>
        </w:tc>
        <w:tc>
          <w:tcPr>
            <w:tcW w:w="4675" w:type="dxa"/>
          </w:tcPr>
          <w:p w14:paraId="38BAF40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19.756.232.464 đồng</w:t>
            </w:r>
          </w:p>
        </w:tc>
      </w:tr>
      <w:tr w:rsidR="005078AD" w:rsidRPr="00877DED" w14:paraId="7CDDDFE1" w14:textId="77777777" w:rsidTr="00E9629D">
        <w:tc>
          <w:tcPr>
            <w:tcW w:w="4675" w:type="dxa"/>
          </w:tcPr>
          <w:p w14:paraId="0D30B07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Đầu tư tài chính ngắn hạn</w:t>
            </w:r>
          </w:p>
        </w:tc>
        <w:tc>
          <w:tcPr>
            <w:tcW w:w="4675" w:type="dxa"/>
          </w:tcPr>
          <w:p w14:paraId="1FEDB24C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7E04D43C" w14:textId="77777777" w:rsidTr="00E9629D">
        <w:tc>
          <w:tcPr>
            <w:tcW w:w="4675" w:type="dxa"/>
          </w:tcPr>
          <w:p w14:paraId="66E2A58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Hàng hóa tồn kho:</w:t>
            </w:r>
          </w:p>
        </w:tc>
        <w:tc>
          <w:tcPr>
            <w:tcW w:w="4675" w:type="dxa"/>
          </w:tcPr>
          <w:p w14:paraId="1FF4664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63.208.070.532 đồng</w:t>
            </w:r>
          </w:p>
        </w:tc>
      </w:tr>
      <w:tr w:rsidR="005078AD" w:rsidRPr="00877DED" w14:paraId="03BEFA1F" w14:textId="77777777" w:rsidTr="00E9629D">
        <w:tc>
          <w:tcPr>
            <w:tcW w:w="4675" w:type="dxa"/>
          </w:tcPr>
          <w:p w14:paraId="1A4EFA36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phải thu:</w:t>
            </w:r>
          </w:p>
        </w:tc>
        <w:tc>
          <w:tcPr>
            <w:tcW w:w="4675" w:type="dxa"/>
          </w:tcPr>
          <w:p w14:paraId="62E19932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15.097.029.212 đồng</w:t>
            </w:r>
          </w:p>
        </w:tc>
      </w:tr>
      <w:tr w:rsidR="005078AD" w:rsidRPr="00877DED" w14:paraId="370E781B" w14:textId="77777777" w:rsidTr="00E9629D">
        <w:tc>
          <w:tcPr>
            <w:tcW w:w="4675" w:type="dxa"/>
          </w:tcPr>
          <w:p w14:paraId="508E1A67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TS ngắn hạn khác:</w:t>
            </w:r>
          </w:p>
        </w:tc>
        <w:tc>
          <w:tcPr>
            <w:tcW w:w="4675" w:type="dxa"/>
          </w:tcPr>
          <w:p w14:paraId="7697C286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4.701.278 đồng</w:t>
            </w:r>
          </w:p>
        </w:tc>
      </w:tr>
      <w:tr w:rsidR="005078AD" w:rsidRPr="00877DED" w14:paraId="2903C244" w14:textId="77777777" w:rsidTr="00E9629D">
        <w:tc>
          <w:tcPr>
            <w:tcW w:w="4675" w:type="dxa"/>
          </w:tcPr>
          <w:p w14:paraId="41226D2A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60C2B76D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42.669.279.692 đồng</w:t>
            </w:r>
          </w:p>
        </w:tc>
      </w:tr>
      <w:tr w:rsidR="005078AD" w:rsidRPr="00877DED" w14:paraId="5382B044" w14:textId="77777777" w:rsidTr="00E9629D">
        <w:tc>
          <w:tcPr>
            <w:tcW w:w="4675" w:type="dxa"/>
          </w:tcPr>
          <w:p w14:paraId="1040733D" w14:textId="7EA6760E" w:rsidR="005078AD" w:rsidRPr="00877DED" w:rsidRDefault="005078AD" w:rsidP="00E9629D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1391980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  <w:tr w:rsidR="005078AD" w:rsidRPr="00877DED" w14:paraId="57A05E4D" w14:textId="77777777" w:rsidTr="00E9629D">
        <w:tc>
          <w:tcPr>
            <w:tcW w:w="4675" w:type="dxa"/>
          </w:tcPr>
          <w:p w14:paraId="57B10B7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ngắn hạn:</w:t>
            </w:r>
          </w:p>
        </w:tc>
        <w:tc>
          <w:tcPr>
            <w:tcW w:w="4675" w:type="dxa"/>
          </w:tcPr>
          <w:p w14:paraId="3E121AF1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87.747.143.544 đồng</w:t>
            </w:r>
          </w:p>
        </w:tc>
      </w:tr>
      <w:tr w:rsidR="005078AD" w:rsidRPr="00877DED" w14:paraId="03F30C8C" w14:textId="77777777" w:rsidTr="00E9629D">
        <w:tc>
          <w:tcPr>
            <w:tcW w:w="4675" w:type="dxa"/>
          </w:tcPr>
          <w:p w14:paraId="3E4E8624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Dư nợ vay ngắn hạn:</w:t>
            </w:r>
          </w:p>
        </w:tc>
        <w:tc>
          <w:tcPr>
            <w:tcW w:w="4675" w:type="dxa"/>
          </w:tcPr>
          <w:p w14:paraId="657CE892" w14:textId="0EA6C0DB" w:rsidR="005078AD" w:rsidRPr="00877DED" w:rsidRDefault="00F01010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78.179.491.091 </w:t>
            </w:r>
            <w:r w:rsidR="005078AD"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59137C26" w14:textId="77777777" w:rsidTr="00E9629D">
        <w:tc>
          <w:tcPr>
            <w:tcW w:w="4675" w:type="dxa"/>
          </w:tcPr>
          <w:p w14:paraId="1E3512BB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751C486D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3F855E09" w14:textId="77777777" w:rsidTr="00E9629D">
        <w:tc>
          <w:tcPr>
            <w:tcW w:w="4675" w:type="dxa"/>
          </w:tcPr>
          <w:p w14:paraId="5B8EB610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Vốn chủ sở hữu:</w:t>
            </w:r>
          </w:p>
        </w:tc>
        <w:tc>
          <w:tcPr>
            <w:tcW w:w="4675" w:type="dxa"/>
          </w:tcPr>
          <w:p w14:paraId="0CEB721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52.988.169.634 đồng</w:t>
            </w:r>
          </w:p>
        </w:tc>
      </w:tr>
      <w:tr w:rsidR="005078AD" w:rsidRPr="00877DED" w14:paraId="210FA0DA" w14:textId="77777777" w:rsidTr="00E9629D">
        <w:tc>
          <w:tcPr>
            <w:tcW w:w="4675" w:type="dxa"/>
          </w:tcPr>
          <w:p w14:paraId="7A754C25" w14:textId="1D2A0AC9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00F70F3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</w:tbl>
    <w:p w14:paraId="6F9A85F0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6113D1E" w14:textId="75E17C0B" w:rsidR="005078AD" w:rsidRPr="00877DED" w:rsidRDefault="005078AD" w:rsidP="005078AD">
      <w:pPr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  <w:u w:val="single"/>
        </w:rPr>
        <w:t>Kết luận:</w:t>
      </w:r>
    </w:p>
    <w:p w14:paraId="2E625994" w14:textId="5AE4B078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tài chính của Công ty tốt, khả năng thanh toán các khoản nợ ngắn hạn được bảo đảm; vốn lưu động, tăng tồn kho quay vòng hợp lý, cơ cấu vốn chủ sở hữu hợp lý; không tăng vốn ngắn hạn đầu tư tài sản dài hạn, sử dụng đòn nợ hiệu quả. Vật tư tăng hóa đảm bảo kỳ vay.</w:t>
      </w:r>
    </w:p>
    <w:p w14:paraId="0E1346A7" w14:textId="1FABE912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Kết quả sản xuất kinh doanh của Công ty: Công ty hoạt động hiệu quả, kinh doanh có lãi.</w:t>
      </w:r>
    </w:p>
    <w:p w14:paraId="148A3DE0" w14:textId="4541A05A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II. THÔNG TIN VỀ YÊU CẦU CỦA KHÁCH HÀNG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0E505738" w14:textId="6F28D131" w:rsidR="005078AD" w:rsidRPr="00877DED" w:rsidRDefault="00533769" w:rsidP="00533769">
      <w:pPr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1- </w:t>
      </w:r>
      <w:r w:rsidR="005078AD" w:rsidRPr="00877DED">
        <w:rPr>
          <w:rFonts w:asciiTheme="majorHAnsi" w:hAnsiTheme="majorHAnsi" w:cstheme="majorHAnsi"/>
          <w:b/>
          <w:bCs/>
          <w:sz w:val="26"/>
          <w:szCs w:val="26"/>
        </w:rPr>
        <w:t>Yêu cầu Bảo lãnh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6385"/>
      </w:tblGrid>
      <w:tr w:rsidR="005078AD" w:rsidRPr="00877DED" w14:paraId="08BC1621" w14:textId="77777777" w:rsidTr="00533769">
        <w:tc>
          <w:tcPr>
            <w:tcW w:w="3055" w:type="dxa"/>
          </w:tcPr>
          <w:p w14:paraId="3B2EC720" w14:textId="77777777" w:rsidR="005078AD" w:rsidRPr="00877DED" w:rsidRDefault="005078AD" w:rsidP="00533769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Yêu cầu của KH:</w:t>
            </w:r>
          </w:p>
        </w:tc>
        <w:tc>
          <w:tcPr>
            <w:tcW w:w="6385" w:type="dxa"/>
          </w:tcPr>
          <w:p w14:paraId="0C99F0EB" w14:textId="0F27FC13" w:rsidR="005078AD" w:rsidRPr="00D826A0" w:rsidRDefault="005078AD" w:rsidP="00E9629D">
            <w:pPr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Ngày </w:t>
            </w:r>
            <w:r w:rsidR="00D826A0" w:rsidRPr="00D826A0"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  <w:t>{{CURRENT_DATE}}</w:t>
            </w:r>
          </w:p>
        </w:tc>
      </w:tr>
      <w:tr w:rsidR="005078AD" w:rsidRPr="00877DED" w14:paraId="6EBE889C" w14:textId="77777777" w:rsidTr="00533769">
        <w:tc>
          <w:tcPr>
            <w:tcW w:w="3055" w:type="dxa"/>
          </w:tcPr>
          <w:p w14:paraId="32A9B0A7" w14:textId="77777777" w:rsidR="005078AD" w:rsidRPr="00877DED" w:rsidRDefault="005078AD" w:rsidP="00533769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6385" w:type="dxa"/>
          </w:tcPr>
          <w:p w14:paraId="17A4CF0E" w14:textId="458F15C2" w:rsidR="00533769" w:rsidRPr="00877DED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(bằng chữ: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{{EXPECTED_GUARANTEE_AMOUNT_TEXT}}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.)</w:t>
            </w:r>
          </w:p>
          <w:p w14:paraId="73E68D10" w14:textId="09FBB03D" w:rsidR="005078AD" w:rsidRPr="00877DED" w:rsidRDefault="005078AD" w:rsidP="00B1311A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</w:tbl>
    <w:p w14:paraId="1E8BB4CC" w14:textId="77777777" w:rsidR="005078AD" w:rsidRPr="00877DED" w:rsidRDefault="005078AD" w:rsidP="00533769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5"/>
        <w:gridCol w:w="1793"/>
        <w:gridCol w:w="367"/>
        <w:gridCol w:w="1799"/>
        <w:gridCol w:w="541"/>
        <w:gridCol w:w="1634"/>
        <w:gridCol w:w="436"/>
        <w:gridCol w:w="1710"/>
      </w:tblGrid>
      <w:tr w:rsidR="005078AD" w:rsidRPr="00877DED" w14:paraId="48FD10F3" w14:textId="77777777" w:rsidTr="007D5690">
        <w:tc>
          <w:tcPr>
            <w:tcW w:w="355" w:type="dxa"/>
            <w:tcBorders>
              <w:right w:val="single" w:sz="4" w:space="0" w:color="auto"/>
            </w:tcBorders>
          </w:tcPr>
          <w:p w14:paraId="70A3ADC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4EA9EC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Cho vay</w:t>
            </w:r>
          </w:p>
        </w:tc>
        <w:tc>
          <w:tcPr>
            <w:tcW w:w="367" w:type="dxa"/>
            <w:tcBorders>
              <w:left w:val="single" w:sz="4" w:space="0" w:color="auto"/>
              <w:right w:val="single" w:sz="4" w:space="0" w:color="auto"/>
            </w:tcBorders>
          </w:tcPr>
          <w:p w14:paraId="2ED99BAD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3606A0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Chiết khấu</w:t>
            </w:r>
          </w:p>
        </w:tc>
        <w:tc>
          <w:tcPr>
            <w:tcW w:w="541" w:type="dxa"/>
            <w:tcBorders>
              <w:left w:val="single" w:sz="4" w:space="0" w:color="auto"/>
              <w:right w:val="single" w:sz="4" w:space="0" w:color="auto"/>
            </w:tcBorders>
          </w:tcPr>
          <w:p w14:paraId="4CA90C9A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5601E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</w:t>
            </w:r>
          </w:p>
        </w:tc>
        <w:tc>
          <w:tcPr>
            <w:tcW w:w="436" w:type="dxa"/>
            <w:tcBorders>
              <w:left w:val="single" w:sz="4" w:space="0" w:color="auto"/>
              <w:right w:val="single" w:sz="4" w:space="0" w:color="auto"/>
            </w:tcBorders>
          </w:tcPr>
          <w:p w14:paraId="42550F2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3241B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Mở L/C</w:t>
            </w:r>
          </w:p>
        </w:tc>
      </w:tr>
    </w:tbl>
    <w:p w14:paraId="2F801EC2" w14:textId="77777777" w:rsidR="005078AD" w:rsidRPr="00877DED" w:rsidRDefault="005078AD" w:rsidP="005078AD">
      <w:pPr>
        <w:spacing w:line="240" w:lineRule="auto"/>
        <w:ind w:left="720"/>
        <w:rPr>
          <w:rFonts w:asciiTheme="majorHAnsi" w:hAnsiTheme="majorHAnsi" w:cstheme="majorHAnsi"/>
          <w:sz w:val="26"/>
          <w:szCs w:val="26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935"/>
      </w:tblGrid>
      <w:tr w:rsidR="005078AD" w:rsidRPr="00877DED" w14:paraId="24738CFB" w14:textId="77777777" w:rsidTr="00533769">
        <w:tc>
          <w:tcPr>
            <w:tcW w:w="3595" w:type="dxa"/>
          </w:tcPr>
          <w:p w14:paraId="6128C234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Mục đích:</w:t>
            </w:r>
          </w:p>
        </w:tc>
        <w:tc>
          <w:tcPr>
            <w:tcW w:w="5935" w:type="dxa"/>
          </w:tcPr>
          <w:p w14:paraId="73AF3AE6" w14:textId="774ECB85" w:rsidR="005078AD" w:rsidRPr="00D826A0" w:rsidRDefault="003B671B" w:rsidP="007D5690">
            <w:pPr>
              <w:jc w:val="both"/>
              <w:rPr>
                <w:rFonts w:ascii="Times New Roman" w:hAnsi="Times New Roman" w:cs="Times New Roman"/>
                <w:i/>
                <w:color w:val="0070C0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</w:t>
            </w:r>
            <w:r w:rsidR="00764B34"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hợp đồng mua số 260109-001/PLHD/VS066 ngày </w:t>
            </w:r>
            <w:r w:rsidR="00D826A0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</w:p>
        </w:tc>
      </w:tr>
      <w:tr w:rsidR="005078AD" w:rsidRPr="00877DED" w14:paraId="5D52C90A" w14:textId="77777777" w:rsidTr="00533769">
        <w:tc>
          <w:tcPr>
            <w:tcW w:w="3595" w:type="dxa"/>
          </w:tcPr>
          <w:p w14:paraId="7FF443BC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Đơn vị nhận bảo lãnh:</w:t>
            </w:r>
          </w:p>
        </w:tc>
        <w:tc>
          <w:tcPr>
            <w:tcW w:w="5935" w:type="dxa"/>
          </w:tcPr>
          <w:p w14:paraId="58D7793C" w14:textId="54A8C4B7" w:rsidR="005078AD" w:rsidRPr="00877DED" w:rsidRDefault="00764B34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Công ty cổ phần Liên doanh ô tô Hyundai Thành Công Việt Nam (HTC-VN).</w:t>
            </w:r>
          </w:p>
        </w:tc>
      </w:tr>
      <w:tr w:rsidR="005078AD" w:rsidRPr="00877DED" w14:paraId="08B4890E" w14:textId="77777777" w:rsidTr="00533769">
        <w:tc>
          <w:tcPr>
            <w:tcW w:w="3595" w:type="dxa"/>
          </w:tcPr>
          <w:p w14:paraId="4BF76118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Địa chỉ</w:t>
            </w:r>
          </w:p>
        </w:tc>
        <w:tc>
          <w:tcPr>
            <w:tcW w:w="5935" w:type="dxa"/>
          </w:tcPr>
          <w:p w14:paraId="6C54B51A" w14:textId="2F6E7DE9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KCN Gián Khẩu, xã Gia Trấn, tỉnh Ninh Bình</w:t>
            </w:r>
          </w:p>
        </w:tc>
      </w:tr>
      <w:tr w:rsidR="005078AD" w:rsidRPr="00877DED" w14:paraId="2FF86CC0" w14:textId="77777777" w:rsidTr="00533769">
        <w:tc>
          <w:tcPr>
            <w:tcW w:w="3595" w:type="dxa"/>
          </w:tcPr>
          <w:p w14:paraId="10FA9310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Phí bảo lãnh:</w:t>
            </w:r>
          </w:p>
        </w:tc>
        <w:tc>
          <w:tcPr>
            <w:tcW w:w="5935" w:type="dxa"/>
          </w:tcPr>
          <w:p w14:paraId="77E89065" w14:textId="77777777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2,0%/năm</w:t>
            </w:r>
          </w:p>
        </w:tc>
      </w:tr>
      <w:tr w:rsidR="005078AD" w:rsidRPr="00877DED" w14:paraId="2E5E1B57" w14:textId="77777777" w:rsidTr="00533769">
        <w:tc>
          <w:tcPr>
            <w:tcW w:w="3595" w:type="dxa"/>
          </w:tcPr>
          <w:p w14:paraId="6870D78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Thời hạn bảo lãnh:</w:t>
            </w:r>
          </w:p>
        </w:tc>
        <w:tc>
          <w:tcPr>
            <w:tcW w:w="5935" w:type="dxa"/>
          </w:tcPr>
          <w:p w14:paraId="4C09C883" w14:textId="21D4BB5E" w:rsidR="005078AD" w:rsidRPr="00877DED" w:rsidRDefault="00D826A0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>{{</w:t>
            </w:r>
            <w:r w:rsidRPr="00D826A0">
              <w:rPr>
                <w:rFonts w:asciiTheme="majorHAnsi" w:eastAsia="Times New Roman" w:hAnsiTheme="majorHAnsi" w:cstheme="majorHAnsi"/>
                <w:color w:val="2F5496" w:themeColor="accent1" w:themeShade="BF"/>
                <w:kern w:val="0"/>
                <w:sz w:val="26"/>
                <w:szCs w:val="26"/>
                <w14:ligatures w14:val="none"/>
              </w:rPr>
              <w:t>guaranteeTermDays</w:t>
            </w:r>
            <w:r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>}}</w:t>
            </w:r>
            <w:r w:rsidR="003B0925"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 xml:space="preserve"> </w:t>
            </w:r>
            <w:r w:rsidR="003B0925" w:rsidRPr="00877DED">
              <w:rPr>
                <w:rFonts w:asciiTheme="majorHAnsi" w:hAnsiTheme="majorHAnsi" w:cstheme="majorHAnsi"/>
                <w:sz w:val="26"/>
                <w:szCs w:val="26"/>
              </w:rPr>
              <w:t>ngày kể từ ngày HTC-VN/Ngân hàng phục vụ HTC-VN gửi bộ hồ sơ xe đầy đủ cho BIDV - CN Đông Hà Nội</w:t>
            </w:r>
          </w:p>
        </w:tc>
      </w:tr>
      <w:tr w:rsidR="005078AD" w:rsidRPr="00877DED" w14:paraId="567F1D82" w14:textId="77777777" w:rsidTr="00533769">
        <w:tc>
          <w:tcPr>
            <w:tcW w:w="3595" w:type="dxa"/>
          </w:tcPr>
          <w:p w14:paraId="04588187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bảo đảm:</w:t>
            </w:r>
          </w:p>
        </w:tc>
        <w:tc>
          <w:tcPr>
            <w:tcW w:w="5935" w:type="dxa"/>
          </w:tcPr>
          <w:p w14:paraId="23B6D5DC" w14:textId="42921172" w:rsidR="00E14FF6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</w:t>
            </w:r>
          </w:p>
          <w:p w14:paraId="526DB9D6" w14:textId="64BB8733" w:rsidR="005078AD" w:rsidRPr="00D826A0" w:rsidRDefault="00E14FF6" w:rsidP="007D5690">
            <w:pPr>
              <w:jc w:val="both"/>
              <w:rPr>
                <w:rFonts w:ascii="Times New Roman" w:hAnsi="Times New Roman" w:cs="Times New Roman"/>
                <w:i/>
                <w:color w:val="0070C0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bán hàng hóa số 2507VS066/HĐNT/HTV ký ngày 01/07/2025, và Phụ lục hợp đồng mua số 260109-001/PLHD/VS066 ngày </w:t>
            </w:r>
            <w:r w:rsidR="00D826A0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, giá trị</w:t>
            </w:r>
            <w:r w:rsidRPr="00877DED">
              <w:rPr>
                <w:rFonts w:asciiTheme="majorHAnsi" w:hAnsiTheme="majorHAnsi" w:cstheme="majorHAnsi"/>
                <w:color w:val="FFC000"/>
                <w:sz w:val="26"/>
                <w:szCs w:val="26"/>
              </w:rPr>
              <w:t xml:space="preserve">: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5078AD" w:rsidRPr="00877DED" w14:paraId="27B36E33" w14:textId="77777777" w:rsidTr="00533769">
        <w:tc>
          <w:tcPr>
            <w:tcW w:w="3595" w:type="dxa"/>
          </w:tcPr>
          <w:p w14:paraId="659BEB1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Mẫu thư bảo lãnh:</w:t>
            </w:r>
          </w:p>
        </w:tc>
        <w:tc>
          <w:tcPr>
            <w:tcW w:w="5935" w:type="dxa"/>
          </w:tcPr>
          <w:p w14:paraId="29972D59" w14:textId="7C4E73EC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Theo mẫu của </w:t>
            </w:r>
            <w:r w:rsidR="00712482" w:rsidRPr="00877DED">
              <w:rPr>
                <w:rFonts w:asciiTheme="majorHAnsi" w:hAnsiTheme="majorHAnsi" w:cstheme="majorHAnsi"/>
                <w:sz w:val="26"/>
                <w:szCs w:val="26"/>
              </w:rPr>
              <w:t>HTC-VN</w:t>
            </w:r>
          </w:p>
        </w:tc>
      </w:tr>
    </w:tbl>
    <w:p w14:paraId="29975D37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41CE76B" w14:textId="77777777" w:rsidR="00A27010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363E0A02" w14:textId="77777777" w:rsidR="00A27010" w:rsidRPr="00C566F1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B8221A1" w14:textId="77777777" w:rsidR="00E56C8A" w:rsidRDefault="00E56C8A">
      <w:pPr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br w:type="page"/>
      </w:r>
    </w:p>
    <w:p w14:paraId="2EDFD3C9" w14:textId="2A99EA3E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lastRenderedPageBreak/>
        <w:t>III. Ý KIẾN CỦA PHÒNG KHÁCH HÀNG DOANH NGHIỆP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34FA7E86" w14:textId="52A5B2BF" w:rsidR="00A10A8F" w:rsidRPr="00877DED" w:rsidRDefault="00A10A8F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Phòng 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KHDN đồng ý và kính trình ban lãnh dạo </w:t>
      </w:r>
      <w:r w:rsidR="00AA2752" w:rsidRPr="00877DED">
        <w:rPr>
          <w:rFonts w:asciiTheme="majorHAnsi" w:hAnsiTheme="majorHAnsi" w:cstheme="majorHAnsi"/>
          <w:sz w:val="26"/>
          <w:szCs w:val="26"/>
        </w:rPr>
        <w:t>nội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 dung sau:</w:t>
      </w:r>
    </w:p>
    <w:p w14:paraId="0EE4ED4F" w14:textId="70ADAE09" w:rsidR="00034FE1" w:rsidRPr="00877DED" w:rsidRDefault="00533769" w:rsidP="00533769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1. </w:t>
      </w:r>
      <w:r w:rsidR="005078AD" w:rsidRPr="00877DED">
        <w:rPr>
          <w:rFonts w:asciiTheme="majorHAnsi" w:hAnsiTheme="majorHAnsi" w:cstheme="majorHAnsi"/>
          <w:sz w:val="26"/>
          <w:szCs w:val="26"/>
        </w:rPr>
        <w:t>Yêu cầu bảo lãnh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6924"/>
      </w:tblGrid>
      <w:tr w:rsidR="001D6739" w:rsidRPr="00877DED" w14:paraId="29911333" w14:textId="77777777" w:rsidTr="00533769">
        <w:tc>
          <w:tcPr>
            <w:tcW w:w="3415" w:type="dxa"/>
          </w:tcPr>
          <w:p w14:paraId="01508427" w14:textId="3C46589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5935" w:type="dxa"/>
          </w:tcPr>
          <w:p w14:paraId="29B62496" w14:textId="6A50D8FB" w:rsidR="00533769" w:rsidRPr="00877DED" w:rsidRDefault="00533769" w:rsidP="00533769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 (bằng chữ: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 xml:space="preserve"> {{EXPECTED_GUARANTEE_AMOUNT_TEXT}}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>.)</w:t>
            </w:r>
          </w:p>
          <w:p w14:paraId="08EA8F88" w14:textId="1476B979" w:rsidR="001D6739" w:rsidRPr="00877DED" w:rsidRDefault="001D6739" w:rsidP="007D5690">
            <w:pPr>
              <w:jc w:val="both"/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  <w:tr w:rsidR="001D6739" w:rsidRPr="00877DED" w14:paraId="1CACBFD0" w14:textId="77777777" w:rsidTr="00533769">
        <w:tc>
          <w:tcPr>
            <w:tcW w:w="3415" w:type="dxa"/>
          </w:tcPr>
          <w:p w14:paraId="3D9A52BF" w14:textId="4AE917B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5935" w:type="dxa"/>
          </w:tcPr>
          <w:p w14:paraId="646548F5" w14:textId="535F0C87" w:rsidR="001D6739" w:rsidRPr="00877DED" w:rsidRDefault="00DF4B21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 hợp đồng mua số 260109-001/PLHD/VS066 ngày 08/01/2026</w:t>
            </w:r>
          </w:p>
        </w:tc>
      </w:tr>
      <w:tr w:rsidR="001D6739" w:rsidRPr="00877DED" w14:paraId="02B6BAAE" w14:textId="77777777" w:rsidTr="00533769">
        <w:tc>
          <w:tcPr>
            <w:tcW w:w="3415" w:type="dxa"/>
          </w:tcPr>
          <w:p w14:paraId="2A475C1D" w14:textId="6B40A0F9" w:rsidR="001D6739" w:rsidRPr="00877DED" w:rsidRDefault="0053376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5935" w:type="dxa"/>
          </w:tcPr>
          <w:p w14:paraId="0EA59E4D" w14:textId="5E9EBCB9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Công ty cổ phần Liên doanh ô tô Hyundai Thành Công Việt Nam (HTC-VN).</w:t>
            </w:r>
          </w:p>
        </w:tc>
      </w:tr>
      <w:tr w:rsidR="001D6739" w:rsidRPr="00877DED" w14:paraId="2DA27AB5" w14:textId="77777777" w:rsidTr="00533769">
        <w:tc>
          <w:tcPr>
            <w:tcW w:w="3415" w:type="dxa"/>
          </w:tcPr>
          <w:p w14:paraId="37245C5C" w14:textId="3D8D135A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5935" w:type="dxa"/>
          </w:tcPr>
          <w:p w14:paraId="08F80347" w14:textId="5CE3E493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KCN Gián Khẩu, xã Gia Trấn, tỉnh Ninh Bình</w:t>
            </w:r>
          </w:p>
        </w:tc>
      </w:tr>
      <w:tr w:rsidR="001D6739" w:rsidRPr="00877DED" w14:paraId="62DA4C9B" w14:textId="77777777" w:rsidTr="00533769">
        <w:tc>
          <w:tcPr>
            <w:tcW w:w="3415" w:type="dxa"/>
          </w:tcPr>
          <w:p w14:paraId="4D4A4945" w14:textId="00B24B71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5935" w:type="dxa"/>
          </w:tcPr>
          <w:p w14:paraId="35E9BBE7" w14:textId="79464B36" w:rsidR="001D6739" w:rsidRPr="00877DED" w:rsidRDefault="009162B8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{{</w:t>
            </w:r>
            <w:r w:rsidR="004E78DB" w:rsidRP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guaranteeTermDays</w:t>
            </w: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}}</w:t>
            </w:r>
            <w:r w:rsidR="00DD6D34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ngày kể từ ngày HTC-VN/Ngân hàng phục vụ HTC-VN gửi bộ hồ sơ xe</w:t>
            </w:r>
            <w:r w:rsidR="00A27010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DD6D34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đầy đủ cho BIDV - CN Đông Hà Nội</w:t>
            </w:r>
          </w:p>
        </w:tc>
      </w:tr>
      <w:tr w:rsidR="001D6739" w:rsidRPr="00877DED" w14:paraId="7624BB48" w14:textId="77777777" w:rsidTr="00533769">
        <w:tc>
          <w:tcPr>
            <w:tcW w:w="3415" w:type="dxa"/>
          </w:tcPr>
          <w:p w14:paraId="13F4A54E" w14:textId="7D8926FF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5935" w:type="dxa"/>
          </w:tcPr>
          <w:p w14:paraId="2B765843" w14:textId="15677E22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</w:t>
            </w:r>
          </w:p>
        </w:tc>
      </w:tr>
      <w:tr w:rsidR="001D6739" w:rsidRPr="00877DED" w14:paraId="6AF8CF6D" w14:textId="77777777" w:rsidTr="00533769">
        <w:tc>
          <w:tcPr>
            <w:tcW w:w="3415" w:type="dxa"/>
          </w:tcPr>
          <w:p w14:paraId="7A31BB27" w14:textId="42B67BC8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5935" w:type="dxa"/>
          </w:tcPr>
          <w:p w14:paraId="60E5CD10" w14:textId="5163BDC3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2%/năm, tối thiểu 800.000 đồng, cụ thể:</w:t>
            </w:r>
          </w:p>
        </w:tc>
      </w:tr>
      <w:tr w:rsidR="001D6739" w:rsidRPr="00877DED" w14:paraId="6EA791E7" w14:textId="77777777" w:rsidTr="00533769">
        <w:tc>
          <w:tcPr>
            <w:tcW w:w="9350" w:type="dxa"/>
            <w:gridSpan w:val="2"/>
          </w:tcPr>
          <w:p w14:paraId="663A8906" w14:textId="1B806013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x 2% /năm x </w:t>
            </w:r>
            <w:r w:rsid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{{</w:t>
            </w:r>
            <w:r w:rsidR="004E78DB" w:rsidRP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guaranteeTermDays</w:t>
            </w:r>
            <w:proofErr w:type="gramStart"/>
            <w:r w:rsid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}}</w:t>
            </w:r>
            <w:r w:rsidR="004E78DB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ngà</w:t>
            </w:r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y</w:t>
            </w:r>
            <w:proofErr w:type="gramEnd"/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/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365</w:t>
            </w:r>
            <w:r w:rsidR="006B4EF3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ngày = 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7512E4" w:rsidRPr="00877DED" w14:paraId="43B74437" w14:textId="77777777" w:rsidTr="00533769">
        <w:tc>
          <w:tcPr>
            <w:tcW w:w="9350" w:type="dxa"/>
            <w:gridSpan w:val="2"/>
          </w:tcPr>
          <w:p w14:paraId="74678DC9" w14:textId="7D3CFF88" w:rsidR="007512E4" w:rsidRPr="00877DED" w:rsidRDefault="007512E4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{{guaranteeFeeNoteHyundai}}</w:t>
            </w:r>
          </w:p>
        </w:tc>
      </w:tr>
      <w:tr w:rsidR="001D6739" w:rsidRPr="00877DED" w14:paraId="75C95F50" w14:textId="77777777" w:rsidTr="00533769">
        <w:tc>
          <w:tcPr>
            <w:tcW w:w="3415" w:type="dxa"/>
          </w:tcPr>
          <w:p w14:paraId="2D954C3F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Nên số tiền là:</w:t>
            </w:r>
          </w:p>
        </w:tc>
        <w:tc>
          <w:tcPr>
            <w:tcW w:w="5935" w:type="dxa"/>
          </w:tcPr>
          <w:p w14:paraId="539AD425" w14:textId="051DF4B1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1D6739" w:rsidRPr="00877DED" w14:paraId="6D11BEE8" w14:textId="77777777" w:rsidTr="00533769">
        <w:tc>
          <w:tcPr>
            <w:tcW w:w="3415" w:type="dxa"/>
          </w:tcPr>
          <w:p w14:paraId="495A7207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5935" w:type="dxa"/>
          </w:tcPr>
          <w:p w14:paraId="2DD55B06" w14:textId="549668C4" w:rsidR="001D6739" w:rsidRPr="00877DED" w:rsidRDefault="00CA3976" w:rsidP="00CA3976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330.000 đồng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/lần (đã bao gồm thuế VAT)</w:t>
            </w:r>
          </w:p>
        </w:tc>
      </w:tr>
      <w:tr w:rsidR="001D6739" w:rsidRPr="00877DED" w14:paraId="0F3EDA63" w14:textId="77777777" w:rsidTr="00533769">
        <w:tc>
          <w:tcPr>
            <w:tcW w:w="9350" w:type="dxa"/>
            <w:gridSpan w:val="2"/>
          </w:tcPr>
          <w:p w14:paraId="5CD5C04B" w14:textId="140704F6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Vậy tổng phí bảo lãnh phải thu (làm tròn) là:</w:t>
            </w:r>
            <w:r w:rsidR="00E56C8A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{{EXPECTED_GUARANTEE_AMOUNT_PHI_TONG_HYNDAI}} băng chữ: 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EXPECTED_GUARANTEE_AMOUNT_PHI_TONG_TEXT_HYNDAI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}}</w:t>
            </w:r>
            <w:r w:rsidR="00E56C8A" w:rsidRPr="00877DED">
              <w:rPr>
                <w:rFonts w:asciiTheme="majorHAnsi" w:eastAsia="Times New Roman" w:hAnsiTheme="majorHAnsi" w:cstheme="majorHAnsi"/>
                <w:color w:val="FF0000"/>
                <w:sz w:val="26"/>
                <w:szCs w:val="26"/>
              </w:rPr>
              <w:t>.</w:t>
            </w:r>
          </w:p>
        </w:tc>
      </w:tr>
      <w:tr w:rsidR="001D6739" w:rsidRPr="00877DED" w14:paraId="1AB06807" w14:textId="77777777" w:rsidTr="00533769">
        <w:tc>
          <w:tcPr>
            <w:tcW w:w="3415" w:type="dxa"/>
          </w:tcPr>
          <w:p w14:paraId="794CB2F8" w14:textId="77777777" w:rsidR="001D6739" w:rsidRPr="00877DED" w:rsidRDefault="001D6739" w:rsidP="00A2701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5935" w:type="dxa"/>
          </w:tcPr>
          <w:p w14:paraId="0E7ADE57" w14:textId="0B6C624B" w:rsidR="001D6739" w:rsidRPr="00877DED" w:rsidRDefault="00095DD6" w:rsidP="00F648F1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TSBĐ là tài sản hình thành từ nguồn tài trợ của BIDV Đồng Tháp là các xe ô tô mới 100% của Khách hàng mua từ HTC-VN theo Hợp đồng thế chấp tài sản hình thành trong tương lai số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01/2025/10987477/HĐBĐ ngày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11/04/2025, và các văn bản sửa đổi đính kèm. Hợp đồng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nguyên tắc mua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bán hàng hóa số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2507VS066/HĐNT/HTV ký ngày 01/07/2025, và Phụ lục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hợp đồng mua số 260109-001/PLHD/VS066 ngày 08/01/2026, giá trị:</w:t>
            </w:r>
            <w:r w:rsidR="00F648F1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1D6739" w:rsidRPr="00877DED" w14:paraId="29034078" w14:textId="77777777" w:rsidTr="00533769">
        <w:tc>
          <w:tcPr>
            <w:tcW w:w="3415" w:type="dxa"/>
          </w:tcPr>
          <w:p w14:paraId="7C93A5C3" w14:textId="2660A28E" w:rsidR="001D6739" w:rsidRPr="00877DED" w:rsidRDefault="001D6739" w:rsidP="00533769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5935" w:type="dxa"/>
          </w:tcPr>
          <w:p w14:paraId="474B2625" w14:textId="09A7FBAA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Theo mẫu của </w:t>
            </w:r>
            <w:r w:rsidR="00202D37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HTC-VN</w:t>
            </w:r>
          </w:p>
        </w:tc>
      </w:tr>
    </w:tbl>
    <w:p w14:paraId="05D65015" w14:textId="77777777" w:rsidR="00F648F1" w:rsidRPr="00877DED" w:rsidRDefault="00F648F1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ADF8F54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31214C8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8DA524E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998DB0F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AD0E83A" w14:textId="77777777" w:rsidR="00877DED" w:rsidRPr="00877DED" w:rsidRDefault="00877DE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98283D3" w14:textId="41847724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Kính trình Ban Lãnh đạo xem xét.</w:t>
      </w:r>
    </w:p>
    <w:p w14:paraId="1A90F9B4" w14:textId="6989B4FE" w:rsidR="00721ECD" w:rsidRPr="00877DED" w:rsidRDefault="00721ECD" w:rsidP="00721ECD">
      <w:pPr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Cán bộ QLKH</w:t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="00D46232">
        <w:rPr>
          <w:rFonts w:asciiTheme="majorHAnsi" w:hAnsiTheme="majorHAnsi" w:cstheme="majorHAnsi"/>
          <w:sz w:val="26"/>
          <w:szCs w:val="26"/>
        </w:rPr>
        <w:t xml:space="preserve">             </w:t>
      </w:r>
      <w:r w:rsidRPr="00877DED">
        <w:rPr>
          <w:rFonts w:asciiTheme="majorHAnsi" w:hAnsiTheme="majorHAnsi" w:cstheme="majorHAnsi"/>
          <w:sz w:val="26"/>
          <w:szCs w:val="26"/>
        </w:rPr>
        <w:t>Trưởng P. KHDN</w:t>
      </w:r>
    </w:p>
    <w:p w14:paraId="73C27622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9F7E158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C8FC2A1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63ADD02" w14:textId="77777777" w:rsidR="00721ECD" w:rsidRPr="00877DED" w:rsidRDefault="00721ECD" w:rsidP="00721ECD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</w:p>
    <w:p w14:paraId="0AC47A36" w14:textId="188278CE" w:rsidR="00721ECD" w:rsidRPr="00877DED" w:rsidRDefault="00721ECD" w:rsidP="00047C6E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Ý KIẾN CỦA BAN ĐỐ</w:t>
      </w:r>
      <w:r w:rsidR="00047C6E" w:rsidRPr="00877DED">
        <w:rPr>
          <w:rFonts w:asciiTheme="majorHAnsi" w:hAnsiTheme="majorHAnsi" w:cstheme="majorHAnsi"/>
          <w:sz w:val="26"/>
          <w:szCs w:val="26"/>
        </w:rPr>
        <w:t>C</w:t>
      </w:r>
    </w:p>
    <w:p w14:paraId="0DD70D42" w14:textId="1B69DFF3" w:rsidR="00721ECD" w:rsidRPr="00877DED" w:rsidRDefault="00721ECD" w:rsidP="00721EC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 ...............................................................................................................................................</w:t>
      </w:r>
    </w:p>
    <w:p w14:paraId="0E246297" w14:textId="374E9EAF" w:rsidR="00721ECD" w:rsidRPr="00604A9A" w:rsidRDefault="00721ECD" w:rsidP="00604A9A">
      <w:pPr>
        <w:jc w:val="right"/>
        <w:rPr>
          <w:rFonts w:asciiTheme="majorHAnsi" w:hAnsiTheme="majorHAnsi" w:cstheme="majorHAnsi"/>
          <w:i/>
          <w:color w:val="4472C4" w:themeColor="accent1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P. Cao Lãnh, </w:t>
      </w:r>
      <w:r w:rsid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{{</w:t>
      </w:r>
      <w:r w:rsidR="00604A9A" w:rsidRP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CURRENT_DATE_TITLE</w:t>
      </w:r>
      <w:r w:rsid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}}</w:t>
      </w:r>
    </w:p>
    <w:p w14:paraId="5C5DE548" w14:textId="24E6E485" w:rsidR="008067C4" w:rsidRDefault="008067C4">
      <w:pPr>
        <w:rPr>
          <w:rFonts w:asciiTheme="majorHAnsi" w:hAnsiTheme="majorHAnsi" w:cstheme="majorHAnsi"/>
          <w:sz w:val="22"/>
          <w:szCs w:val="22"/>
        </w:rPr>
      </w:pPr>
    </w:p>
    <w:p w14:paraId="6BBE931C" w14:textId="77777777" w:rsidR="005078AD" w:rsidRPr="00C566F1" w:rsidRDefault="005078AD" w:rsidP="005078AD">
      <w:pPr>
        <w:spacing w:line="240" w:lineRule="auto"/>
        <w:ind w:right="2272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</w:p>
    <w:p w14:paraId="3C066B85" w14:textId="77777777" w:rsidR="00BC192B" w:rsidRPr="00C566F1" w:rsidRDefault="00BC192B" w:rsidP="005078AD">
      <w:pPr>
        <w:rPr>
          <w:sz w:val="22"/>
          <w:szCs w:val="22"/>
        </w:rPr>
      </w:pPr>
    </w:p>
    <w:sectPr w:rsidR="00BC192B" w:rsidRPr="00C566F1" w:rsidSect="00F648F1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3F3F"/>
    <w:multiLevelType w:val="hybridMultilevel"/>
    <w:tmpl w:val="21D6552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3B43"/>
    <w:multiLevelType w:val="hybridMultilevel"/>
    <w:tmpl w:val="20D0549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7ACF"/>
    <w:multiLevelType w:val="hybridMultilevel"/>
    <w:tmpl w:val="42FE5DE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EF4E94"/>
    <w:multiLevelType w:val="hybridMultilevel"/>
    <w:tmpl w:val="A75E4626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795"/>
    <w:multiLevelType w:val="hybridMultilevel"/>
    <w:tmpl w:val="4ADC5212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F7078"/>
    <w:multiLevelType w:val="multilevel"/>
    <w:tmpl w:val="D1D80624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8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C4889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1" w15:restartNumberingAfterBreak="0">
    <w:nsid w:val="38ED2A8F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2" w15:restartNumberingAfterBreak="0">
    <w:nsid w:val="3C3D31B8"/>
    <w:multiLevelType w:val="hybridMultilevel"/>
    <w:tmpl w:val="83CCB180"/>
    <w:lvl w:ilvl="0" w:tplc="B72EEFD6">
      <w:start w:val="1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52A54169"/>
    <w:multiLevelType w:val="hybridMultilevel"/>
    <w:tmpl w:val="769CAA9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72B0C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7" w15:restartNumberingAfterBreak="0">
    <w:nsid w:val="544A6522"/>
    <w:multiLevelType w:val="hybridMultilevel"/>
    <w:tmpl w:val="1394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53A"/>
    <w:multiLevelType w:val="hybridMultilevel"/>
    <w:tmpl w:val="13D07FA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F07A1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21" w15:restartNumberingAfterBreak="0">
    <w:nsid w:val="62232E86"/>
    <w:multiLevelType w:val="multilevel"/>
    <w:tmpl w:val="F952757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92F59"/>
    <w:multiLevelType w:val="hybridMultilevel"/>
    <w:tmpl w:val="D0E0B986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D6274"/>
    <w:multiLevelType w:val="multilevel"/>
    <w:tmpl w:val="7A8CCF58"/>
    <w:lvl w:ilvl="0">
      <w:start w:val="42"/>
      <w:numFmt w:val="decimal"/>
      <w:lvlText w:val="%1"/>
      <w:lvlJc w:val="left"/>
      <w:pPr>
        <w:ind w:left="1275" w:hanging="1275"/>
      </w:pPr>
      <w:rPr>
        <w:rFonts w:hint="default"/>
      </w:rPr>
    </w:lvl>
    <w:lvl w:ilvl="1">
      <w:start w:val="458"/>
      <w:numFmt w:val="decimal"/>
      <w:lvlText w:val="%1.%2"/>
      <w:lvlJc w:val="left"/>
      <w:pPr>
        <w:ind w:left="1275" w:hanging="1275"/>
      </w:pPr>
      <w:rPr>
        <w:rFonts w:hint="default"/>
      </w:rPr>
    </w:lvl>
    <w:lvl w:ilvl="2">
      <w:start w:val="254"/>
      <w:numFmt w:val="decimal"/>
      <w:lvlText w:val="%1.%2.%3"/>
      <w:lvlJc w:val="left"/>
      <w:pPr>
        <w:ind w:left="1275" w:hanging="1275"/>
      </w:pPr>
      <w:rPr>
        <w:rFonts w:hint="default"/>
      </w:rPr>
    </w:lvl>
    <w:lvl w:ilvl="3">
      <w:start w:val="860"/>
      <w:numFmt w:val="decimal"/>
      <w:lvlText w:val="%1.%2.%3.%4"/>
      <w:lvlJc w:val="left"/>
      <w:pPr>
        <w:ind w:left="1275" w:hanging="127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75" w:hanging="12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75" w:hanging="12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329326F"/>
    <w:multiLevelType w:val="multilevel"/>
    <w:tmpl w:val="D45423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D4F16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num w:numId="1" w16cid:durableId="724304291">
    <w:abstractNumId w:val="0"/>
  </w:num>
  <w:num w:numId="2" w16cid:durableId="516650999">
    <w:abstractNumId w:val="24"/>
  </w:num>
  <w:num w:numId="3" w16cid:durableId="1258751229">
    <w:abstractNumId w:val="21"/>
  </w:num>
  <w:num w:numId="4" w16cid:durableId="831600491">
    <w:abstractNumId w:val="5"/>
  </w:num>
  <w:num w:numId="5" w16cid:durableId="1123690697">
    <w:abstractNumId w:val="18"/>
  </w:num>
  <w:num w:numId="6" w16cid:durableId="852185477">
    <w:abstractNumId w:val="14"/>
  </w:num>
  <w:num w:numId="7" w16cid:durableId="1746293907">
    <w:abstractNumId w:val="13"/>
  </w:num>
  <w:num w:numId="8" w16cid:durableId="1773284186">
    <w:abstractNumId w:val="9"/>
  </w:num>
  <w:num w:numId="9" w16cid:durableId="1967423303">
    <w:abstractNumId w:val="8"/>
  </w:num>
  <w:num w:numId="10" w16cid:durableId="14427625">
    <w:abstractNumId w:val="2"/>
  </w:num>
  <w:num w:numId="11" w16cid:durableId="2066828855">
    <w:abstractNumId w:val="20"/>
  </w:num>
  <w:num w:numId="12" w16cid:durableId="855769750">
    <w:abstractNumId w:val="12"/>
  </w:num>
  <w:num w:numId="13" w16cid:durableId="208808804">
    <w:abstractNumId w:val="23"/>
  </w:num>
  <w:num w:numId="14" w16cid:durableId="1609266377">
    <w:abstractNumId w:val="3"/>
  </w:num>
  <w:num w:numId="15" w16cid:durableId="1441415409">
    <w:abstractNumId w:val="4"/>
  </w:num>
  <w:num w:numId="16" w16cid:durableId="2017220671">
    <w:abstractNumId w:val="11"/>
  </w:num>
  <w:num w:numId="17" w16cid:durableId="1549681329">
    <w:abstractNumId w:val="16"/>
  </w:num>
  <w:num w:numId="18" w16cid:durableId="863205942">
    <w:abstractNumId w:val="10"/>
  </w:num>
  <w:num w:numId="19" w16cid:durableId="1236162125">
    <w:abstractNumId w:val="25"/>
  </w:num>
  <w:num w:numId="20" w16cid:durableId="686911493">
    <w:abstractNumId w:val="15"/>
  </w:num>
  <w:num w:numId="21" w16cid:durableId="981495972">
    <w:abstractNumId w:val="6"/>
  </w:num>
  <w:num w:numId="22" w16cid:durableId="1328901931">
    <w:abstractNumId w:val="19"/>
  </w:num>
  <w:num w:numId="23" w16cid:durableId="544872501">
    <w:abstractNumId w:val="22"/>
  </w:num>
  <w:num w:numId="24" w16cid:durableId="84882478">
    <w:abstractNumId w:val="1"/>
  </w:num>
  <w:num w:numId="25" w16cid:durableId="117187984">
    <w:abstractNumId w:val="7"/>
  </w:num>
  <w:num w:numId="26" w16cid:durableId="20661752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AD"/>
    <w:rsid w:val="000345E9"/>
    <w:rsid w:val="00034FE1"/>
    <w:rsid w:val="00047C6E"/>
    <w:rsid w:val="00054E98"/>
    <w:rsid w:val="00090769"/>
    <w:rsid w:val="00095DD6"/>
    <w:rsid w:val="000A0CA2"/>
    <w:rsid w:val="000B1B8B"/>
    <w:rsid w:val="000C791D"/>
    <w:rsid w:val="00163E2B"/>
    <w:rsid w:val="001B1E3E"/>
    <w:rsid w:val="001B7248"/>
    <w:rsid w:val="001C3139"/>
    <w:rsid w:val="001D6739"/>
    <w:rsid w:val="001E730A"/>
    <w:rsid w:val="00202D37"/>
    <w:rsid w:val="00286C49"/>
    <w:rsid w:val="0029583A"/>
    <w:rsid w:val="002B2187"/>
    <w:rsid w:val="002B741E"/>
    <w:rsid w:val="00314887"/>
    <w:rsid w:val="003164EF"/>
    <w:rsid w:val="00320BCD"/>
    <w:rsid w:val="00344C35"/>
    <w:rsid w:val="0036100A"/>
    <w:rsid w:val="003706D0"/>
    <w:rsid w:val="003932F0"/>
    <w:rsid w:val="003B0925"/>
    <w:rsid w:val="003B671B"/>
    <w:rsid w:val="003E536A"/>
    <w:rsid w:val="003F11F6"/>
    <w:rsid w:val="00412268"/>
    <w:rsid w:val="00471B57"/>
    <w:rsid w:val="004E78DB"/>
    <w:rsid w:val="005078AD"/>
    <w:rsid w:val="00516FB3"/>
    <w:rsid w:val="00533769"/>
    <w:rsid w:val="005425FE"/>
    <w:rsid w:val="00570DEB"/>
    <w:rsid w:val="00604A9A"/>
    <w:rsid w:val="0060531F"/>
    <w:rsid w:val="0061322F"/>
    <w:rsid w:val="006B4EF3"/>
    <w:rsid w:val="006E554A"/>
    <w:rsid w:val="00712482"/>
    <w:rsid w:val="00713BF7"/>
    <w:rsid w:val="00721ECD"/>
    <w:rsid w:val="0075084A"/>
    <w:rsid w:val="007512E4"/>
    <w:rsid w:val="00764B34"/>
    <w:rsid w:val="007862EF"/>
    <w:rsid w:val="007B134B"/>
    <w:rsid w:val="007D5690"/>
    <w:rsid w:val="007D67DD"/>
    <w:rsid w:val="008067C4"/>
    <w:rsid w:val="00850179"/>
    <w:rsid w:val="008553B5"/>
    <w:rsid w:val="00877DED"/>
    <w:rsid w:val="008B2790"/>
    <w:rsid w:val="008F615C"/>
    <w:rsid w:val="009162B8"/>
    <w:rsid w:val="00922420"/>
    <w:rsid w:val="009520D1"/>
    <w:rsid w:val="009E28E9"/>
    <w:rsid w:val="00A10A8F"/>
    <w:rsid w:val="00A15820"/>
    <w:rsid w:val="00A27010"/>
    <w:rsid w:val="00A741FA"/>
    <w:rsid w:val="00AA2752"/>
    <w:rsid w:val="00AB49EB"/>
    <w:rsid w:val="00AF4F7C"/>
    <w:rsid w:val="00B1311A"/>
    <w:rsid w:val="00B4631B"/>
    <w:rsid w:val="00B6033F"/>
    <w:rsid w:val="00B9326E"/>
    <w:rsid w:val="00BC192B"/>
    <w:rsid w:val="00BF1A6D"/>
    <w:rsid w:val="00C566F1"/>
    <w:rsid w:val="00CA3976"/>
    <w:rsid w:val="00D41F0E"/>
    <w:rsid w:val="00D46232"/>
    <w:rsid w:val="00D525E5"/>
    <w:rsid w:val="00D81592"/>
    <w:rsid w:val="00D826A0"/>
    <w:rsid w:val="00DB5A56"/>
    <w:rsid w:val="00DD6D34"/>
    <w:rsid w:val="00DF4B21"/>
    <w:rsid w:val="00E14FF6"/>
    <w:rsid w:val="00E21B20"/>
    <w:rsid w:val="00E56C8A"/>
    <w:rsid w:val="00E75BC0"/>
    <w:rsid w:val="00EB0E9A"/>
    <w:rsid w:val="00F01010"/>
    <w:rsid w:val="00F46F26"/>
    <w:rsid w:val="00F648F1"/>
    <w:rsid w:val="00F6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BC24"/>
  <w15:chartTrackingRefBased/>
  <w15:docId w15:val="{D520601C-D163-44C5-96F9-62A337E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26A0"/>
    <w:rPr>
      <w:rFonts w:eastAsiaTheme="minorEastAsia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7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8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78AD"/>
    <w:pPr>
      <w:spacing w:after="0" w:line="240" w:lineRule="auto"/>
    </w:pPr>
    <w:rPr>
      <w:rFonts w:eastAsiaTheme="minorEastAsia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1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1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1A6D"/>
    <w:rPr>
      <w:rFonts w:eastAsiaTheme="minorEastAsia"/>
      <w:sz w:val="20"/>
      <w:szCs w:val="20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1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1A6D"/>
    <w:rPr>
      <w:rFonts w:eastAsiaTheme="minorEastAsia"/>
      <w:b/>
      <w:bCs/>
      <w:sz w:val="20"/>
      <w:szCs w:val="20"/>
      <w:lang w:val="en-US" w:eastAsia="ja-J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752"/>
    <w:rPr>
      <w:rFonts w:ascii="Consolas" w:eastAsiaTheme="minorEastAsia" w:hAnsi="Consolas"/>
      <w:sz w:val="20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7330C-26CA-4DAA-9FB8-A4AEBE675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1262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Global Ban</dc:creator>
  <cp:keywords/>
  <dc:description/>
  <cp:lastModifiedBy>Xuan Mai</cp:lastModifiedBy>
  <cp:revision>25</cp:revision>
  <dcterms:created xsi:type="dcterms:W3CDTF">2026-02-03T01:29:00Z</dcterms:created>
  <dcterms:modified xsi:type="dcterms:W3CDTF">2026-03-05T02:22:00Z</dcterms:modified>
</cp:coreProperties>
</file>