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DDBD" w14:textId="13CE0A66" w:rsidR="005078AD" w:rsidRPr="001D34C2" w:rsidRDefault="005078AD" w:rsidP="005078AD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D34C2">
        <w:rPr>
          <w:rFonts w:ascii="Times New Roman" w:hAnsi="Times New Roman" w:cs="Times New Roman"/>
          <w:b/>
          <w:bCs/>
          <w:sz w:val="20"/>
          <w:szCs w:val="20"/>
        </w:rPr>
        <w:t xml:space="preserve">PHÒNG KH DOANH NGHIỆP                                         </w:t>
      </w:r>
      <w:r w:rsidR="007D5690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</w:t>
      </w:r>
      <w:r w:rsidRPr="001D34C2">
        <w:rPr>
          <w:rFonts w:ascii="Times New Roman" w:hAnsi="Times New Roman" w:cs="Times New Roman"/>
          <w:sz w:val="20"/>
          <w:szCs w:val="20"/>
        </w:rPr>
        <w:t xml:space="preserve">P. Cao Lãnh, </w:t>
      </w:r>
      <w:r w:rsidR="007D5690" w:rsidRPr="00DE79DC">
        <w:rPr>
          <w:rFonts w:ascii="Times New Roman" w:hAnsi="Times New Roman" w:cs="Times New Roman"/>
          <w:i/>
        </w:rPr>
        <w:t>{{GUARANTEE_DATE_TITLE}}</w:t>
      </w:r>
    </w:p>
    <w:p w14:paraId="469F94D2" w14:textId="77777777" w:rsidR="005078AD" w:rsidRPr="001D34C2" w:rsidRDefault="005078AD" w:rsidP="005078AD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D34C2">
        <w:rPr>
          <w:rFonts w:ascii="Times New Roman" w:hAnsi="Times New Roman" w:cs="Times New Roman"/>
          <w:b/>
          <w:bCs/>
          <w:sz w:val="20"/>
          <w:szCs w:val="20"/>
        </w:rPr>
        <w:t xml:space="preserve">            Số: … /ĐXBL</w:t>
      </w:r>
    </w:p>
    <w:p w14:paraId="731D0B1C" w14:textId="4403E405" w:rsidR="005078AD" w:rsidRPr="001D34C2" w:rsidRDefault="007D5690" w:rsidP="005078AD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</w:t>
      </w:r>
      <w:r w:rsidR="005078AD" w:rsidRPr="001D34C2">
        <w:rPr>
          <w:rFonts w:ascii="Times New Roman" w:hAnsi="Times New Roman" w:cs="Times New Roman"/>
          <w:b/>
          <w:bCs/>
          <w:sz w:val="20"/>
          <w:szCs w:val="20"/>
        </w:rPr>
        <w:t>ĐỀ XUẤT CẤP TÍN DỤNG / BẢO LÃNH</w:t>
      </w:r>
    </w:p>
    <w:p w14:paraId="3C4034AC" w14:textId="0D4989C5" w:rsidR="005078AD" w:rsidRPr="001D34C2" w:rsidRDefault="007D5690" w:rsidP="005078AD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</w:t>
      </w:r>
      <w:r w:rsidR="005078AD" w:rsidRPr="001D34C2">
        <w:rPr>
          <w:rFonts w:ascii="Times New Roman" w:hAnsi="Times New Roman" w:cs="Times New Roman"/>
          <w:b/>
          <w:bCs/>
          <w:sz w:val="20"/>
          <w:szCs w:val="20"/>
        </w:rPr>
        <w:t>(Theo HĐTD hạn mức)</w:t>
      </w:r>
    </w:p>
    <w:p w14:paraId="06317BEF" w14:textId="74E42E0F" w:rsidR="005078AD" w:rsidRPr="007D5690" w:rsidRDefault="007D5690" w:rsidP="007D5690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1. </w:t>
      </w:r>
      <w:r w:rsidR="005078AD" w:rsidRPr="007D5690">
        <w:rPr>
          <w:rFonts w:asciiTheme="majorHAnsi" w:hAnsiTheme="majorHAnsi" w:cstheme="majorHAnsi"/>
          <w:b/>
          <w:bCs/>
          <w:sz w:val="26"/>
          <w:szCs w:val="26"/>
        </w:rPr>
        <w:t>THÔNG TIN VỀ KHÁCH HÀNG</w:t>
      </w:r>
    </w:p>
    <w:p w14:paraId="336C444F" w14:textId="77777777" w:rsidR="005078AD" w:rsidRPr="007D5690" w:rsidRDefault="005078AD" w:rsidP="007D5690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t xml:space="preserve">Tên khách hàng: CTY CP TM XNK HUY TIẾN </w:t>
      </w:r>
    </w:p>
    <w:p w14:paraId="5B856549" w14:textId="77777777" w:rsidR="005078AD" w:rsidRPr="007D5690" w:rsidRDefault="005078AD" w:rsidP="007D5690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t>Số CIF</w:t>
      </w:r>
      <w:r w:rsidRPr="007D5690">
        <w:rPr>
          <w:rFonts w:asciiTheme="majorHAnsi" w:hAnsiTheme="majorHAnsi" w:cstheme="majorHAnsi"/>
          <w:b/>
          <w:bCs/>
          <w:sz w:val="26"/>
          <w:szCs w:val="26"/>
        </w:rPr>
        <w:t>: 10987477</w:t>
      </w:r>
      <w:r w:rsidRPr="007D5690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278B9283" w14:textId="77777777" w:rsidR="005078AD" w:rsidRPr="007D5690" w:rsidRDefault="005078AD" w:rsidP="007D5690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t>Địa chỉ: Số 89, Đường Nguyễn Huệ, P. Cao Lãnh, TP. Cao Lãnh, Tỉnh Đồng Tháp.</w:t>
      </w:r>
    </w:p>
    <w:p w14:paraId="30808222" w14:textId="3F2EB44C" w:rsidR="005078AD" w:rsidRPr="007D5690" w:rsidRDefault="007D5690" w:rsidP="007D5690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2. </w:t>
      </w:r>
      <w:r w:rsidR="005078AD" w:rsidRPr="007D5690">
        <w:rPr>
          <w:rFonts w:asciiTheme="majorHAnsi" w:hAnsiTheme="majorHAnsi" w:cstheme="majorHAnsi"/>
          <w:b/>
          <w:bCs/>
          <w:sz w:val="26"/>
          <w:szCs w:val="26"/>
        </w:rPr>
        <w:t>TÌNH HÌNH GIẢI NGÂN</w:t>
      </w:r>
    </w:p>
    <w:p w14:paraId="4D0D2453" w14:textId="5F70B7AC" w:rsidR="005078AD" w:rsidRPr="007D5690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</w:t>
      </w:r>
      <w:r w:rsidR="005078AD" w:rsidRPr="007D5690">
        <w:rPr>
          <w:rFonts w:asciiTheme="majorHAnsi" w:hAnsiTheme="majorHAnsi" w:cstheme="majorHAnsi"/>
          <w:sz w:val="26"/>
          <w:szCs w:val="26"/>
        </w:rPr>
        <w:t>Hợp đồng tín dụng hạn mức: 01/2025/10987477/HĐTD, ngày 09/05/2025 (gọi tắt: Hợp đồng tín dụng hạn mức).</w:t>
      </w:r>
    </w:p>
    <w:p w14:paraId="0C37530E" w14:textId="52EAFB6D" w:rsidR="005078AD" w:rsidRPr="007D5690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</w:t>
      </w:r>
      <w:r w:rsidR="005078AD" w:rsidRPr="007D5690">
        <w:rPr>
          <w:rFonts w:asciiTheme="majorHAnsi" w:hAnsiTheme="majorHAnsi" w:cstheme="majorHAnsi"/>
          <w:sz w:val="26"/>
          <w:szCs w:val="26"/>
        </w:rPr>
        <w:t>Thời hạn hợp đồng: Từ ngày 09/05/2025 đến hết ngày 09/05/2026.</w:t>
      </w:r>
    </w:p>
    <w:p w14:paraId="4179FDD4" w14:textId="685E7891" w:rsidR="005078AD" w:rsidRPr="007D5690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</w:t>
      </w:r>
      <w:r w:rsidR="005078AD" w:rsidRPr="007D5690">
        <w:rPr>
          <w:rFonts w:asciiTheme="majorHAnsi" w:hAnsiTheme="majorHAnsi" w:cstheme="majorHAnsi"/>
          <w:sz w:val="26"/>
          <w:szCs w:val="26"/>
        </w:rPr>
        <w:t xml:space="preserve">Biện pháp đảm bảo tín dụng: </w:t>
      </w:r>
    </w:p>
    <w:p w14:paraId="000B7B45" w14:textId="78AA1AE9" w:rsidR="005078AD" w:rsidRPr="007D5690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(1) </w:t>
      </w:r>
      <w:r w:rsidR="005078AD" w:rsidRPr="007D5690">
        <w:rPr>
          <w:rFonts w:asciiTheme="majorHAnsi" w:hAnsiTheme="majorHAnsi" w:cstheme="majorHAnsi"/>
          <w:sz w:val="26"/>
          <w:szCs w:val="26"/>
        </w:rPr>
        <w:t xml:space="preserve">Đối với nhu cầu vốn lưu động kinh doanh xe ô tô từ HTC-VN </w:t>
      </w:r>
    </w:p>
    <w:p w14:paraId="5384C3F5" w14:textId="77777777" w:rsidR="005078AD" w:rsidRPr="007D5690" w:rsidRDefault="005078AD" w:rsidP="00F648F1">
      <w:pPr>
        <w:tabs>
          <w:tab w:val="num" w:pos="720"/>
        </w:tabs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="Segoe UI Symbol" w:hAnsi="Segoe UI Symbol" w:cs="Segoe UI Symbol"/>
          <w:sz w:val="26"/>
          <w:szCs w:val="26"/>
        </w:rPr>
        <w:t>☐</w:t>
      </w:r>
      <w:r w:rsidRPr="007D5690">
        <w:rPr>
          <w:rFonts w:asciiTheme="majorHAnsi" w:hAnsiTheme="majorHAnsi" w:cstheme="majorHAnsi"/>
          <w:sz w:val="26"/>
          <w:szCs w:val="26"/>
        </w:rPr>
        <w:t>Tài sản bảo đảm (TSBĐ) phải đáp ứng như sau:</w:t>
      </w:r>
    </w:p>
    <w:p w14:paraId="275E6932" w14:textId="242C7A71" w:rsidR="005078AD" w:rsidRPr="007D5690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t>-</w:t>
      </w:r>
      <w:r w:rsidR="005078AD" w:rsidRPr="007D5690">
        <w:rPr>
          <w:rFonts w:asciiTheme="majorHAnsi" w:hAnsiTheme="majorHAnsi" w:cstheme="majorHAnsi"/>
          <w:sz w:val="26"/>
          <w:szCs w:val="26"/>
        </w:rPr>
        <w:t>Trường hợp khoản cấp tín dụng chỉ bảo đảm bằng tài sản hình thành từ vốn vay (TSHTTVV): Tỷ lệ cấp tín dụng tối đa là 85%/giá trị xe ô tô.</w:t>
      </w:r>
    </w:p>
    <w:p w14:paraId="0590778E" w14:textId="77777777" w:rsidR="007D5690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-</w:t>
      </w:r>
      <w:r w:rsidR="005078AD" w:rsidRPr="007D5690">
        <w:rPr>
          <w:rFonts w:asciiTheme="majorHAnsi" w:hAnsiTheme="majorHAnsi" w:cstheme="majorHAnsi"/>
          <w:sz w:val="26"/>
          <w:szCs w:val="26"/>
        </w:rPr>
        <w:t xml:space="preserve">Trường hợp Khách </w:t>
      </w:r>
      <w:proofErr w:type="gramStart"/>
      <w:r w:rsidR="005078AD" w:rsidRPr="007D5690">
        <w:rPr>
          <w:rFonts w:asciiTheme="majorHAnsi" w:hAnsiTheme="majorHAnsi" w:cstheme="majorHAnsi"/>
          <w:sz w:val="26"/>
          <w:szCs w:val="26"/>
        </w:rPr>
        <w:t>hàng  có</w:t>
      </w:r>
      <w:proofErr w:type="gramEnd"/>
      <w:r w:rsidR="005078AD" w:rsidRPr="007D5690">
        <w:rPr>
          <w:rFonts w:asciiTheme="majorHAnsi" w:hAnsiTheme="majorHAnsi" w:cstheme="majorHAnsi"/>
          <w:sz w:val="26"/>
          <w:szCs w:val="26"/>
        </w:rPr>
        <w:t xml:space="preserve"> nhu cầu cấp tín dụng tăng </w:t>
      </w:r>
      <w:proofErr w:type="gramStart"/>
      <w:r w:rsidR="005078AD" w:rsidRPr="007D5690">
        <w:rPr>
          <w:rFonts w:asciiTheme="majorHAnsi" w:hAnsiTheme="majorHAnsi" w:cstheme="majorHAnsi"/>
          <w:sz w:val="26"/>
          <w:szCs w:val="26"/>
        </w:rPr>
        <w:t>thêm  vượt</w:t>
      </w:r>
      <w:proofErr w:type="gramEnd"/>
      <w:r w:rsidR="005078AD" w:rsidRPr="007D5690">
        <w:rPr>
          <w:rFonts w:asciiTheme="majorHAnsi" w:hAnsiTheme="majorHAnsi" w:cstheme="majorHAnsi"/>
          <w:sz w:val="26"/>
          <w:szCs w:val="26"/>
        </w:rPr>
        <w:t xml:space="preserve"> mức 85% trên đây: Tỷ lệ phần cho vay tăng thêm tối đa (thông qua tăng tỷ lệ cho vay thanh toán tiền ứng trước) là 10%, trong đó:</w:t>
      </w:r>
    </w:p>
    <w:p w14:paraId="66C527F6" w14:textId="5344DAB7" w:rsidR="005078AD" w:rsidRPr="007D5690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+ </w:t>
      </w:r>
      <w:r w:rsidR="005078AD" w:rsidRPr="007D5690">
        <w:rPr>
          <w:rFonts w:asciiTheme="majorHAnsi" w:hAnsiTheme="majorHAnsi" w:cstheme="majorHAnsi"/>
          <w:sz w:val="26"/>
          <w:szCs w:val="26"/>
        </w:rPr>
        <w:t>Đối với phần dư nợ tương ứng tỷ lệ cho vay 85%: TSBĐ là TSHTTVV.</w:t>
      </w:r>
    </w:p>
    <w:p w14:paraId="10EDD3E3" w14:textId="55E9D711" w:rsidR="00B9326E" w:rsidRPr="007D5690" w:rsidRDefault="007D5690" w:rsidP="00F648F1">
      <w:pPr>
        <w:tabs>
          <w:tab w:val="num" w:pos="1440"/>
        </w:tabs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+ </w:t>
      </w:r>
      <w:r w:rsidR="005078AD" w:rsidRPr="007D5690">
        <w:rPr>
          <w:rFonts w:asciiTheme="majorHAnsi" w:hAnsiTheme="majorHAnsi" w:cstheme="majorHAnsi"/>
          <w:sz w:val="26"/>
          <w:szCs w:val="26"/>
        </w:rPr>
        <w:t xml:space="preserve">Đối với phần dư nợ tương ứng tỷ lệ cho vay 10% tăng </w:t>
      </w:r>
      <w:proofErr w:type="gramStart"/>
      <w:r w:rsidR="005078AD" w:rsidRPr="007D5690">
        <w:rPr>
          <w:rFonts w:asciiTheme="majorHAnsi" w:hAnsiTheme="majorHAnsi" w:cstheme="majorHAnsi"/>
          <w:sz w:val="26"/>
          <w:szCs w:val="26"/>
        </w:rPr>
        <w:t>thêm  :</w:t>
      </w:r>
      <w:proofErr w:type="gramEnd"/>
      <w:r w:rsidR="005078AD" w:rsidRPr="007D5690">
        <w:rPr>
          <w:rFonts w:asciiTheme="majorHAnsi" w:hAnsiTheme="majorHAnsi" w:cstheme="majorHAnsi"/>
          <w:sz w:val="26"/>
          <w:szCs w:val="26"/>
        </w:rPr>
        <w:t xml:space="preserve"> TSBĐ là Bất động sản (BĐS)/tiền gửi và đáp ứng tỷ lệ TSBĐ bằng BĐS/tiền gửi tối thiểu là 78%.</w:t>
      </w:r>
    </w:p>
    <w:p w14:paraId="36C20775" w14:textId="4F6295FA" w:rsidR="005078AD" w:rsidRPr="007D5690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(2) </w:t>
      </w:r>
      <w:r w:rsidR="005078AD" w:rsidRPr="007D5690">
        <w:rPr>
          <w:rFonts w:asciiTheme="majorHAnsi" w:hAnsiTheme="majorHAnsi" w:cstheme="majorHAnsi"/>
          <w:sz w:val="26"/>
          <w:szCs w:val="26"/>
        </w:rPr>
        <w:t>Đối với nhu cầu vốn lưu động kinh doanh xe ô tô thương hiệu Vinfast:</w:t>
      </w:r>
    </w:p>
    <w:p w14:paraId="4CA4F356" w14:textId="77777777" w:rsidR="005078AD" w:rsidRPr="007D5690" w:rsidRDefault="005078AD" w:rsidP="00F648F1">
      <w:pPr>
        <w:jc w:val="both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="Segoe UI Symbol" w:hAnsi="Segoe UI Symbol" w:cs="Segoe UI Symbol"/>
          <w:sz w:val="26"/>
          <w:szCs w:val="26"/>
        </w:rPr>
        <w:t>☐</w:t>
      </w:r>
      <w:r w:rsidRPr="007D5690">
        <w:rPr>
          <w:rFonts w:asciiTheme="majorHAnsi" w:hAnsiTheme="majorHAnsi" w:cstheme="majorHAnsi"/>
          <w:sz w:val="26"/>
          <w:szCs w:val="26"/>
        </w:rPr>
        <w:t xml:space="preserve"> Tài sản bảo đảm phải đáp ứng như sau:</w:t>
      </w:r>
    </w:p>
    <w:p w14:paraId="6F18104B" w14:textId="57CEEB7B" w:rsidR="005078AD" w:rsidRPr="007D5690" w:rsidRDefault="007D5690" w:rsidP="00F648F1">
      <w:p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</w:t>
      </w:r>
      <w:r w:rsidR="005078AD" w:rsidRPr="007D5690">
        <w:rPr>
          <w:rFonts w:asciiTheme="majorHAnsi" w:hAnsiTheme="majorHAnsi" w:cstheme="majorHAnsi"/>
          <w:sz w:val="26"/>
          <w:szCs w:val="26"/>
        </w:rPr>
        <w:t>Trường hợp khoản cấp tín dụng chỉ bảo đảm bằng TSHTTVV: Tỷ lệ cấp tín dụng tối đa là 80%/giá trị xe ô tô.</w:t>
      </w:r>
    </w:p>
    <w:p w14:paraId="0935F639" w14:textId="79398175" w:rsidR="005078AD" w:rsidRPr="007D5690" w:rsidRDefault="007D5690" w:rsidP="00F648F1">
      <w:p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</w:t>
      </w:r>
      <w:r w:rsidR="005078AD" w:rsidRPr="007D5690">
        <w:rPr>
          <w:rFonts w:asciiTheme="majorHAnsi" w:hAnsiTheme="majorHAnsi" w:cstheme="majorHAnsi"/>
          <w:sz w:val="26"/>
          <w:szCs w:val="26"/>
        </w:rPr>
        <w:t>Trường hợp Khách hàng có nhu cầu cấp tín dụng tăng thêm vượt mức 80% trên đây: Tỷ lệ phần cho vay tăng thêm tối đa là 15% (thông qua tăng tỷ lệ cho vay thanh toán tiền ứng trước), trong đó:</w:t>
      </w:r>
    </w:p>
    <w:p w14:paraId="7633AE9D" w14:textId="3024A0B4" w:rsidR="005078AD" w:rsidRPr="007D5690" w:rsidRDefault="007D5690" w:rsidP="00F648F1">
      <w:p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+ </w:t>
      </w:r>
      <w:r w:rsidR="005078AD" w:rsidRPr="007D5690">
        <w:rPr>
          <w:rFonts w:asciiTheme="majorHAnsi" w:hAnsiTheme="majorHAnsi" w:cstheme="majorHAnsi"/>
          <w:sz w:val="26"/>
          <w:szCs w:val="26"/>
        </w:rPr>
        <w:t>Đối với phần dư nợ tương ứng tỷ lệ cho vay 80%: TSBĐ là TSHTTVV.</w:t>
      </w:r>
    </w:p>
    <w:p w14:paraId="37BEA8EF" w14:textId="0835F1BC" w:rsidR="005078AD" w:rsidRPr="007D5690" w:rsidRDefault="007D5690" w:rsidP="00F648F1">
      <w:p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lastRenderedPageBreak/>
        <w:t xml:space="preserve">+ </w:t>
      </w:r>
      <w:r w:rsidR="005078AD" w:rsidRPr="007D5690">
        <w:rPr>
          <w:rFonts w:asciiTheme="majorHAnsi" w:hAnsiTheme="majorHAnsi" w:cstheme="majorHAnsi"/>
          <w:sz w:val="26"/>
          <w:szCs w:val="26"/>
        </w:rPr>
        <w:t>Đối với phần dư nợ tương ứng tỷ lệ cho vay 15% tang tang: TSBĐ là BĐS/tiền gửi và đáp ứng tỷ lệ TSBĐ bằng BĐS/tiền gửi tối thiểu là 78%.</w:t>
      </w:r>
    </w:p>
    <w:p w14:paraId="11461267" w14:textId="3D55FF51" w:rsidR="005078AD" w:rsidRPr="007D5690" w:rsidRDefault="007D5690" w:rsidP="00F648F1">
      <w:p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(3) </w:t>
      </w:r>
      <w:r w:rsidR="005078AD" w:rsidRPr="007D5690">
        <w:rPr>
          <w:rFonts w:asciiTheme="majorHAnsi" w:hAnsiTheme="majorHAnsi" w:cstheme="majorHAnsi"/>
          <w:sz w:val="26"/>
          <w:szCs w:val="26"/>
        </w:rPr>
        <w:t xml:space="preserve">Đối với nhu cầu vốn lưu động khác </w:t>
      </w:r>
      <w:r w:rsidR="005078AD" w:rsidRPr="007D5690">
        <w:rPr>
          <w:rFonts w:asciiTheme="majorHAnsi" w:hAnsiTheme="majorHAnsi" w:cstheme="majorHAnsi"/>
          <w:i/>
          <w:iCs/>
          <w:sz w:val="26"/>
          <w:szCs w:val="26"/>
        </w:rPr>
        <w:t>(để kinh doanh xe ô tô khác, phụ tùng và các bộ phận phụ trợ xe ô tô từ HTC-VN và Vinfast, các nhu cầu vốn lưu động khác,…)</w:t>
      </w:r>
      <w:r w:rsidR="005078AD" w:rsidRPr="007D5690">
        <w:rPr>
          <w:rFonts w:asciiTheme="majorHAnsi" w:hAnsiTheme="majorHAnsi" w:cstheme="majorHAnsi"/>
          <w:sz w:val="26"/>
          <w:szCs w:val="26"/>
        </w:rPr>
        <w:t xml:space="preserve">:Tài sản bảo đảm là bất động sản/tiền gửi và đáp ứng tỷ lệ tài sản bảo đảm bằng bất động sản/tiền gửi tối thiểu là 78%.Hiện tại tài sản bảo đảm là quyền sử dụng đất và tài sản gắn liền với đất theo Giấy chứng nhận QSD đất, QSH nhà ở và tài sản khác gắn liền với đất số phát hành CY 605654, số vào sổ CS07342 do Sở Tài nguyên và Môi trường tỉnh Đồng Tháp cấp ngày 29/01/2021 </w:t>
      </w:r>
      <w:r w:rsidR="005078AD" w:rsidRPr="007D5690">
        <w:rPr>
          <w:rFonts w:asciiTheme="majorHAnsi" w:hAnsiTheme="majorHAnsi" w:cstheme="majorHAnsi"/>
          <w:i/>
          <w:iCs/>
          <w:sz w:val="26"/>
          <w:szCs w:val="26"/>
        </w:rPr>
        <w:t>(theo Hợp đồng thế chấp số 01/2021/10987477/HĐBĐ ngày 29/03/2021).</w:t>
      </w:r>
    </w:p>
    <w:p w14:paraId="483CAED7" w14:textId="6F4DE7C5" w:rsidR="005078AD" w:rsidRPr="007D5690" w:rsidRDefault="007D5690" w:rsidP="00F648F1">
      <w:p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(4) </w:t>
      </w:r>
      <w:r w:rsidR="005078AD" w:rsidRPr="007D5690">
        <w:rPr>
          <w:rFonts w:asciiTheme="majorHAnsi" w:hAnsiTheme="majorHAnsi" w:cstheme="majorHAnsi"/>
          <w:sz w:val="26"/>
          <w:szCs w:val="26"/>
        </w:rPr>
        <w:t>Trong mọi trường hợp, tổng dư nợ được bảo đảm bằng bất động sản tại mọi thời điểm tối đa là 9 tỷ đồng.</w:t>
      </w:r>
    </w:p>
    <w:p w14:paraId="5B0C5B80" w14:textId="07A8E2FE" w:rsidR="005078AD" w:rsidRPr="007D5690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</w:t>
      </w:r>
      <w:r w:rsidR="00B9326E" w:rsidRPr="007D5690">
        <w:rPr>
          <w:rFonts w:asciiTheme="majorHAnsi" w:hAnsiTheme="majorHAnsi" w:cstheme="majorHAnsi"/>
          <w:sz w:val="26"/>
          <w:szCs w:val="26"/>
        </w:rPr>
        <w:t>Tỷ lệ tài trợ vốn tối đa (bao gồm cho vay và bảo lãnh thanh toán) đối với từng lô xe mua từ HTC-VN:</w:t>
      </w:r>
    </w:p>
    <w:p w14:paraId="16AA25C1" w14:textId="1164BC86" w:rsidR="00B9326E" w:rsidRPr="007D5690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+ </w:t>
      </w:r>
      <w:r w:rsidR="00B9326E" w:rsidRPr="007D5690">
        <w:rPr>
          <w:rFonts w:asciiTheme="majorHAnsi" w:hAnsiTheme="majorHAnsi" w:cstheme="majorHAnsi"/>
          <w:sz w:val="26"/>
          <w:szCs w:val="26"/>
        </w:rPr>
        <w:t>Đối với xe nhập khẩu (CBU): 85% giá trị lô xe.</w:t>
      </w:r>
    </w:p>
    <w:p w14:paraId="1BDD8989" w14:textId="1E3BB7F5" w:rsidR="00B9326E" w:rsidRPr="007D5690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+ </w:t>
      </w:r>
      <w:r w:rsidR="00B9326E" w:rsidRPr="007D5690">
        <w:rPr>
          <w:rFonts w:asciiTheme="majorHAnsi" w:hAnsiTheme="majorHAnsi" w:cstheme="majorHAnsi"/>
          <w:sz w:val="26"/>
          <w:szCs w:val="26"/>
        </w:rPr>
        <w:t>Đối với xe lắp ráp trong nước (CKD): 85% giá trị lô xe.</w:t>
      </w:r>
    </w:p>
    <w:p w14:paraId="3FC50162" w14:textId="0EF39ABE" w:rsidR="00B9326E" w:rsidRPr="007D5690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</w:t>
      </w:r>
      <w:r w:rsidR="00B9326E" w:rsidRPr="007D5690">
        <w:rPr>
          <w:rFonts w:asciiTheme="majorHAnsi" w:hAnsiTheme="majorHAnsi" w:cstheme="majorHAnsi"/>
          <w:sz w:val="26"/>
          <w:szCs w:val="26"/>
        </w:rPr>
        <w:t>Tỷ lệ cho vay thanh toán tiền ứng trước tối đa</w:t>
      </w:r>
    </w:p>
    <w:p w14:paraId="190D832A" w14:textId="2E661B0D" w:rsidR="00B9326E" w:rsidRPr="007D5690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+ </w:t>
      </w:r>
      <w:r w:rsidR="00B9326E" w:rsidRPr="007D5690">
        <w:rPr>
          <w:rFonts w:asciiTheme="majorHAnsi" w:hAnsiTheme="majorHAnsi" w:cstheme="majorHAnsi"/>
          <w:sz w:val="26"/>
          <w:szCs w:val="26"/>
        </w:rPr>
        <w:t>Đối với xe nhập khẩu (CBU): 10% giá trị lô xe.</w:t>
      </w:r>
    </w:p>
    <w:p w14:paraId="6AB7D0E0" w14:textId="1E288EAD" w:rsidR="00B9326E" w:rsidRPr="007D5690" w:rsidRDefault="007D5690" w:rsidP="00F648F1">
      <w:pPr>
        <w:spacing w:line="240" w:lineRule="auto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</w:rPr>
        <w:t xml:space="preserve">+ </w:t>
      </w:r>
      <w:r w:rsidR="00B6033F" w:rsidRPr="007D5690">
        <w:rPr>
          <w:rFonts w:asciiTheme="majorHAnsi" w:hAnsiTheme="majorHAnsi" w:cstheme="majorHAnsi"/>
          <w:sz w:val="26"/>
          <w:szCs w:val="26"/>
        </w:rPr>
        <w:t>Đối với xe lắp ráp trong nước (CKD): 10% giá trị lô xe.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8"/>
        <w:gridCol w:w="4713"/>
        <w:gridCol w:w="2189"/>
      </w:tblGrid>
      <w:tr w:rsidR="005078AD" w:rsidRPr="007D5690" w14:paraId="4F88FC93" w14:textId="77777777" w:rsidTr="00B6033F">
        <w:tc>
          <w:tcPr>
            <w:tcW w:w="2552" w:type="dxa"/>
          </w:tcPr>
          <w:p w14:paraId="041F1ED6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GHTD được sử dụng</w:t>
            </w:r>
          </w:p>
        </w:tc>
        <w:tc>
          <w:tcPr>
            <w:tcW w:w="4819" w:type="dxa"/>
          </w:tcPr>
          <w:p w14:paraId="38EEA958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984" w:type="dxa"/>
          </w:tcPr>
          <w:p w14:paraId="36E37840" w14:textId="77777777" w:rsidR="005078AD" w:rsidRPr="007D5690" w:rsidRDefault="005078AD" w:rsidP="00E962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60.000.000.000 đồng</w:t>
            </w:r>
          </w:p>
        </w:tc>
      </w:tr>
      <w:tr w:rsidR="005078AD" w:rsidRPr="007D5690" w14:paraId="35507CDB" w14:textId="77777777" w:rsidTr="00B6033F">
        <w:tc>
          <w:tcPr>
            <w:tcW w:w="2552" w:type="dxa"/>
          </w:tcPr>
          <w:p w14:paraId="554E7EA0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GHTD đã sử dụng</w:t>
            </w:r>
          </w:p>
        </w:tc>
        <w:tc>
          <w:tcPr>
            <w:tcW w:w="4819" w:type="dxa"/>
          </w:tcPr>
          <w:p w14:paraId="3F5C9731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984" w:type="dxa"/>
          </w:tcPr>
          <w:p w14:paraId="5E210F30" w14:textId="033C9FF2" w:rsidR="005078AD" w:rsidRPr="007D5690" w:rsidRDefault="00B6033F" w:rsidP="00B6033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41,736,730,510 đồng</w:t>
            </w:r>
          </w:p>
        </w:tc>
      </w:tr>
      <w:tr w:rsidR="00B9326E" w:rsidRPr="007D5690" w14:paraId="324C7CB4" w14:textId="77777777" w:rsidTr="00B6033F">
        <w:tc>
          <w:tcPr>
            <w:tcW w:w="2552" w:type="dxa"/>
          </w:tcPr>
          <w:p w14:paraId="764670AC" w14:textId="2F8404EA" w:rsidR="00B9326E" w:rsidRPr="007D5690" w:rsidRDefault="00B9326E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 xml:space="preserve">- Trong đó </w:t>
            </w:r>
          </w:p>
        </w:tc>
        <w:tc>
          <w:tcPr>
            <w:tcW w:w="4819" w:type="dxa"/>
          </w:tcPr>
          <w:p w14:paraId="075D63A9" w14:textId="7F570596" w:rsidR="00B9326E" w:rsidRPr="007D5690" w:rsidRDefault="00B9326E" w:rsidP="00B9326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Tổng dư nợ</w:t>
            </w:r>
          </w:p>
        </w:tc>
        <w:tc>
          <w:tcPr>
            <w:tcW w:w="1984" w:type="dxa"/>
          </w:tcPr>
          <w:p w14:paraId="24C4F089" w14:textId="45EF391D" w:rsidR="00B9326E" w:rsidRPr="007D5690" w:rsidRDefault="00B6033F" w:rsidP="00E962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41,736,730,510 đồng</w:t>
            </w:r>
          </w:p>
        </w:tc>
      </w:tr>
      <w:tr w:rsidR="005078AD" w:rsidRPr="007D5690" w14:paraId="204FBB65" w14:textId="77777777" w:rsidTr="00B6033F">
        <w:tc>
          <w:tcPr>
            <w:tcW w:w="2552" w:type="dxa"/>
          </w:tcPr>
          <w:p w14:paraId="6BD29DEB" w14:textId="44E326C0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819" w:type="dxa"/>
          </w:tcPr>
          <w:p w14:paraId="0A0141B3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+ Dư nợ vay tiền còn lại (TSBĐ là xe ô tô):</w:t>
            </w:r>
          </w:p>
        </w:tc>
        <w:tc>
          <w:tcPr>
            <w:tcW w:w="1984" w:type="dxa"/>
          </w:tcPr>
          <w:p w14:paraId="6D423748" w14:textId="455B1920" w:rsidR="005078AD" w:rsidRPr="007D5690" w:rsidRDefault="007D5690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{{DU_NO}}</w:t>
            </w:r>
          </w:p>
        </w:tc>
      </w:tr>
      <w:tr w:rsidR="005078AD" w:rsidRPr="007D5690" w14:paraId="28652F23" w14:textId="77777777" w:rsidTr="00B6033F">
        <w:tc>
          <w:tcPr>
            <w:tcW w:w="2552" w:type="dxa"/>
          </w:tcPr>
          <w:p w14:paraId="2DD4DD72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819" w:type="dxa"/>
          </w:tcPr>
          <w:p w14:paraId="5A402A64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+ Số dư cấp bảo lãnh (TSBĐ hình thành từ vốn vay):</w:t>
            </w:r>
          </w:p>
        </w:tc>
        <w:tc>
          <w:tcPr>
            <w:tcW w:w="1984" w:type="dxa"/>
          </w:tcPr>
          <w:p w14:paraId="6AA71F35" w14:textId="1EA9F5BF" w:rsidR="005078AD" w:rsidRPr="007D5690" w:rsidRDefault="007D5690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{{SO_DU_CAP}}</w:t>
            </w:r>
          </w:p>
        </w:tc>
      </w:tr>
      <w:tr w:rsidR="005078AD" w:rsidRPr="007D5690" w14:paraId="3D937A05" w14:textId="77777777" w:rsidTr="00B6033F">
        <w:tc>
          <w:tcPr>
            <w:tcW w:w="2552" w:type="dxa"/>
          </w:tcPr>
          <w:p w14:paraId="4CCE275C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819" w:type="dxa"/>
          </w:tcPr>
          <w:p w14:paraId="1BC8BF81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+ Số dư vay ngắn hạn khác (TSBĐ là BĐS):</w:t>
            </w:r>
          </w:p>
        </w:tc>
        <w:tc>
          <w:tcPr>
            <w:tcW w:w="1984" w:type="dxa"/>
          </w:tcPr>
          <w:p w14:paraId="7F676B7C" w14:textId="315436C2" w:rsidR="005078AD" w:rsidRPr="007D5690" w:rsidRDefault="00533769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{{SO_DU_VAY}}</w:t>
            </w:r>
          </w:p>
        </w:tc>
      </w:tr>
      <w:tr w:rsidR="005078AD" w:rsidRPr="007D5690" w14:paraId="5FDCBE5C" w14:textId="77777777" w:rsidTr="00B6033F">
        <w:tc>
          <w:tcPr>
            <w:tcW w:w="2552" w:type="dxa"/>
          </w:tcPr>
          <w:p w14:paraId="5DBCE2F6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GHTD còn được sử dụng</w:t>
            </w:r>
          </w:p>
        </w:tc>
        <w:tc>
          <w:tcPr>
            <w:tcW w:w="4819" w:type="dxa"/>
          </w:tcPr>
          <w:p w14:paraId="325BECB5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984" w:type="dxa"/>
          </w:tcPr>
          <w:p w14:paraId="0B94A077" w14:textId="022C1BC6" w:rsidR="005078AD" w:rsidRPr="007D5690" w:rsidRDefault="00533769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86B3F">
              <w:rPr>
                <w:rFonts w:ascii="Times New Roman" w:hAnsi="Times New Roman" w:cs="Times New Roman"/>
                <w:sz w:val="26"/>
                <w:szCs w:val="26"/>
              </w:rPr>
              <w:t>{{GHTD}}</w:t>
            </w:r>
          </w:p>
        </w:tc>
      </w:tr>
    </w:tbl>
    <w:p w14:paraId="327FB40D" w14:textId="77777777" w:rsidR="005078AD" w:rsidRPr="007D5690" w:rsidRDefault="005078AD" w:rsidP="005078AD">
      <w:pPr>
        <w:spacing w:line="240" w:lineRule="auto"/>
        <w:ind w:left="360"/>
        <w:rPr>
          <w:rFonts w:asciiTheme="majorHAnsi" w:hAnsiTheme="majorHAnsi" w:cstheme="majorHAnsi"/>
          <w:sz w:val="26"/>
          <w:szCs w:val="26"/>
        </w:rPr>
      </w:pPr>
    </w:p>
    <w:p w14:paraId="682B2E63" w14:textId="788BB87B" w:rsidR="005078AD" w:rsidRPr="007D5690" w:rsidRDefault="007D5690" w:rsidP="007D5690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3. </w:t>
      </w:r>
      <w:r w:rsidR="005078AD" w:rsidRPr="007D5690">
        <w:rPr>
          <w:rFonts w:asciiTheme="majorHAnsi" w:hAnsiTheme="majorHAnsi" w:cstheme="majorHAnsi"/>
          <w:b/>
          <w:bCs/>
          <w:sz w:val="26"/>
          <w:szCs w:val="26"/>
        </w:rPr>
        <w:t>CẬP NHẬT TÌNH HÌNH KHÁCH HÀNG TẠI THỜI ĐIỂM GẦN NHẤT</w:t>
      </w:r>
    </w:p>
    <w:p w14:paraId="5B9F79BC" w14:textId="2665A111" w:rsidR="005078AD" w:rsidRPr="007D5690" w:rsidRDefault="007D5690" w:rsidP="007D5690">
      <w:pPr>
        <w:spacing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3.1 </w:t>
      </w:r>
      <w:r w:rsidR="005078AD" w:rsidRPr="007D5690">
        <w:rPr>
          <w:rFonts w:asciiTheme="majorHAnsi" w:hAnsiTheme="majorHAnsi" w:cstheme="majorHAnsi"/>
          <w:sz w:val="26"/>
          <w:szCs w:val="26"/>
        </w:rPr>
        <w:t>Xếp hạng khách hàng: AA</w:t>
      </w:r>
    </w:p>
    <w:p w14:paraId="100DFF1C" w14:textId="7D7F12BB" w:rsidR="005078AD" w:rsidRPr="007D5690" w:rsidRDefault="007D5690" w:rsidP="007D5690">
      <w:pPr>
        <w:spacing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3.2 </w:t>
      </w:r>
      <w:r w:rsidR="005078AD" w:rsidRPr="007D5690">
        <w:rPr>
          <w:rFonts w:asciiTheme="majorHAnsi" w:hAnsiTheme="majorHAnsi" w:cstheme="majorHAnsi"/>
          <w:sz w:val="26"/>
          <w:szCs w:val="26"/>
        </w:rPr>
        <w:t>Thay đổi tài sản đảm bảo: Không</w:t>
      </w:r>
    </w:p>
    <w:p w14:paraId="04009889" w14:textId="630247C4" w:rsidR="005078AD" w:rsidRPr="007D5690" w:rsidRDefault="007D5690" w:rsidP="007D5690">
      <w:pPr>
        <w:spacing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lastRenderedPageBreak/>
        <w:t xml:space="preserve">3.3 </w:t>
      </w:r>
      <w:r w:rsidR="005078AD" w:rsidRPr="007D5690">
        <w:rPr>
          <w:rFonts w:asciiTheme="majorHAnsi" w:hAnsiTheme="majorHAnsi" w:cstheme="majorHAnsi"/>
          <w:sz w:val="26"/>
          <w:szCs w:val="26"/>
        </w:rPr>
        <w:t>Những thay dổi quan trọng của khách hàng: không có sự thay đổi lớn</w:t>
      </w:r>
    </w:p>
    <w:p w14:paraId="25E87E90" w14:textId="13767752" w:rsidR="005078AD" w:rsidRPr="007D5690" w:rsidRDefault="007D5690" w:rsidP="007D5690">
      <w:pPr>
        <w:spacing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3.4 </w:t>
      </w:r>
      <w:r w:rsidR="005078AD" w:rsidRPr="007D5690">
        <w:rPr>
          <w:rFonts w:asciiTheme="majorHAnsi" w:hAnsiTheme="majorHAnsi" w:cstheme="majorHAnsi"/>
          <w:sz w:val="26"/>
          <w:szCs w:val="26"/>
        </w:rPr>
        <w:t xml:space="preserve">Tình hình giao dịch tại BIDV Đồng Tháp: Đến ngày </w:t>
      </w:r>
      <w:r w:rsidR="00B6033F" w:rsidRPr="007D5690">
        <w:rPr>
          <w:rFonts w:asciiTheme="majorHAnsi" w:hAnsiTheme="majorHAnsi" w:cstheme="majorHAnsi"/>
          <w:sz w:val="26"/>
          <w:szCs w:val="26"/>
        </w:rPr>
        <w:t>19</w:t>
      </w:r>
      <w:r w:rsidR="005078AD" w:rsidRPr="007D5690">
        <w:rPr>
          <w:rFonts w:asciiTheme="majorHAnsi" w:hAnsiTheme="majorHAnsi" w:cstheme="majorHAnsi"/>
          <w:sz w:val="26"/>
          <w:szCs w:val="26"/>
        </w:rPr>
        <w:t>/01/2026 như mục 1</w:t>
      </w:r>
    </w:p>
    <w:p w14:paraId="634C1607" w14:textId="5DAF0E17" w:rsidR="005078AD" w:rsidRPr="007D5690" w:rsidRDefault="007D5690" w:rsidP="007D5690">
      <w:pPr>
        <w:spacing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3.5 </w:t>
      </w:r>
      <w:r w:rsidR="005078AD" w:rsidRPr="007D5690">
        <w:rPr>
          <w:rFonts w:asciiTheme="majorHAnsi" w:hAnsiTheme="majorHAnsi" w:cstheme="majorHAnsi"/>
          <w:sz w:val="26"/>
          <w:szCs w:val="26"/>
        </w:rPr>
        <w:t>Tình hình hoạt động kinh doanh và tài chính của Công ty đến hết ngày 30/9/2025 theo báo cáo nộp cơ quan thuế:”</w:t>
      </w:r>
    </w:p>
    <w:p w14:paraId="78F601D3" w14:textId="77777777" w:rsidR="005078AD" w:rsidRPr="007D5690" w:rsidRDefault="005078AD" w:rsidP="005078AD">
      <w:pP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t>■Tinh hình hoạt động kinh doanh: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78AD" w:rsidRPr="007D5690" w14:paraId="32574113" w14:textId="77777777" w:rsidTr="00E9629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0B10274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Doanh thu bán tăng: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1B7C6EC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283.655.759.066 đồng</w:t>
            </w:r>
          </w:p>
        </w:tc>
      </w:tr>
      <w:tr w:rsidR="005078AD" w:rsidRPr="007D5690" w14:paraId="5A589DAB" w14:textId="77777777" w:rsidTr="00E9629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8683AC3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Giá vốn tăng bán: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1A321E8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264.694.169.138 đồng</w:t>
            </w:r>
          </w:p>
        </w:tc>
      </w:tr>
      <w:tr w:rsidR="005078AD" w:rsidRPr="007D5690" w14:paraId="11C8221A" w14:textId="77777777" w:rsidTr="00E9629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4A5818A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Lợi nhuận gộp: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C674B7F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18.961.589.928 đồng</w:t>
            </w:r>
          </w:p>
        </w:tc>
      </w:tr>
      <w:tr w:rsidR="005078AD" w:rsidRPr="007D5690" w14:paraId="205FE387" w14:textId="77777777" w:rsidTr="00E9629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5D1068D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Chi phí quản lý kinh doanh: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EF53785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12.065.763.145 đồng</w:t>
            </w:r>
          </w:p>
        </w:tc>
      </w:tr>
      <w:tr w:rsidR="005078AD" w:rsidRPr="007D5690" w14:paraId="01890CDF" w14:textId="77777777" w:rsidTr="00E9629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9A86F69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Lợi nhuận trước thuế: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DC6DFEA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2.326.131.414 đồng</w:t>
            </w:r>
          </w:p>
        </w:tc>
      </w:tr>
      <w:tr w:rsidR="005078AD" w:rsidRPr="007D5690" w14:paraId="5136922C" w14:textId="77777777" w:rsidTr="00E9629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1BF7A0B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Lợi nhuận sau thuế: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9B99FDC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1.860.905.131 đồng</w:t>
            </w:r>
          </w:p>
        </w:tc>
      </w:tr>
      <w:tr w:rsidR="005078AD" w:rsidRPr="007D5690" w14:paraId="60F71FEA" w14:textId="77777777" w:rsidTr="00E9629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5928BF9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210937E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14:paraId="0390375E" w14:textId="77777777" w:rsidR="005078AD" w:rsidRPr="007D5690" w:rsidRDefault="005078AD" w:rsidP="005078AD">
      <w:pP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t>■Tình hình tài chính: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078AD" w:rsidRPr="007D5690" w14:paraId="24867297" w14:textId="77777777" w:rsidTr="00E9629D">
        <w:tc>
          <w:tcPr>
            <w:tcW w:w="4675" w:type="dxa"/>
          </w:tcPr>
          <w:p w14:paraId="4EA8BF14" w14:textId="77777777" w:rsidR="005078AD" w:rsidRPr="007D5690" w:rsidRDefault="005078AD" w:rsidP="005078AD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Tài sản ngắn hạn:</w:t>
            </w:r>
          </w:p>
        </w:tc>
        <w:tc>
          <w:tcPr>
            <w:tcW w:w="4675" w:type="dxa"/>
          </w:tcPr>
          <w:p w14:paraId="3AB7495E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98.066.033.486 đồng</w:t>
            </w:r>
          </w:p>
        </w:tc>
      </w:tr>
      <w:tr w:rsidR="005078AD" w:rsidRPr="007D5690" w14:paraId="7730260D" w14:textId="77777777" w:rsidTr="00E9629D">
        <w:tc>
          <w:tcPr>
            <w:tcW w:w="4675" w:type="dxa"/>
          </w:tcPr>
          <w:p w14:paraId="54E6E3B8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Tiền và tương đương tiền:</w:t>
            </w:r>
          </w:p>
        </w:tc>
        <w:tc>
          <w:tcPr>
            <w:tcW w:w="4675" w:type="dxa"/>
          </w:tcPr>
          <w:p w14:paraId="38BAF405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19.756.232.464 đồng</w:t>
            </w:r>
          </w:p>
        </w:tc>
      </w:tr>
      <w:tr w:rsidR="005078AD" w:rsidRPr="007D5690" w14:paraId="7CDDDFE1" w14:textId="77777777" w:rsidTr="00E9629D">
        <w:tc>
          <w:tcPr>
            <w:tcW w:w="4675" w:type="dxa"/>
          </w:tcPr>
          <w:p w14:paraId="0D30B072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Đầu tư tài chính ngắn hạn</w:t>
            </w:r>
          </w:p>
        </w:tc>
        <w:tc>
          <w:tcPr>
            <w:tcW w:w="4675" w:type="dxa"/>
          </w:tcPr>
          <w:p w14:paraId="1FEDB24C" w14:textId="77777777" w:rsidR="005078AD" w:rsidRPr="007D5690" w:rsidRDefault="005078AD" w:rsidP="005078AD">
            <w:pPr>
              <w:pStyle w:val="ListParagraph"/>
              <w:numPr>
                <w:ilvl w:val="2"/>
                <w:numId w:val="5"/>
              </w:num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đồng</w:t>
            </w:r>
          </w:p>
        </w:tc>
      </w:tr>
      <w:tr w:rsidR="005078AD" w:rsidRPr="007D5690" w14:paraId="7E04D43C" w14:textId="77777777" w:rsidTr="00E9629D">
        <w:tc>
          <w:tcPr>
            <w:tcW w:w="4675" w:type="dxa"/>
          </w:tcPr>
          <w:p w14:paraId="66E2A582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Hàng hóa tồn kho:</w:t>
            </w:r>
          </w:p>
        </w:tc>
        <w:tc>
          <w:tcPr>
            <w:tcW w:w="4675" w:type="dxa"/>
          </w:tcPr>
          <w:p w14:paraId="1FF46649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63.208.070.532 đồng</w:t>
            </w:r>
          </w:p>
        </w:tc>
      </w:tr>
      <w:tr w:rsidR="005078AD" w:rsidRPr="007D5690" w14:paraId="03BEFA1F" w14:textId="77777777" w:rsidTr="00E9629D">
        <w:tc>
          <w:tcPr>
            <w:tcW w:w="4675" w:type="dxa"/>
          </w:tcPr>
          <w:p w14:paraId="1A4EFA36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Nợ phải thu:</w:t>
            </w:r>
          </w:p>
        </w:tc>
        <w:tc>
          <w:tcPr>
            <w:tcW w:w="4675" w:type="dxa"/>
          </w:tcPr>
          <w:p w14:paraId="62E19932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15.097.029.212 đồng</w:t>
            </w:r>
          </w:p>
        </w:tc>
      </w:tr>
      <w:tr w:rsidR="005078AD" w:rsidRPr="007D5690" w14:paraId="370E781B" w14:textId="77777777" w:rsidTr="00E9629D">
        <w:tc>
          <w:tcPr>
            <w:tcW w:w="4675" w:type="dxa"/>
          </w:tcPr>
          <w:p w14:paraId="508E1A67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TS ngắn hạn khác:</w:t>
            </w:r>
          </w:p>
        </w:tc>
        <w:tc>
          <w:tcPr>
            <w:tcW w:w="4675" w:type="dxa"/>
          </w:tcPr>
          <w:p w14:paraId="7697C286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4.701.278 đồng</w:t>
            </w:r>
          </w:p>
        </w:tc>
      </w:tr>
      <w:tr w:rsidR="005078AD" w:rsidRPr="007D5690" w14:paraId="2903C244" w14:textId="77777777" w:rsidTr="00E9629D">
        <w:tc>
          <w:tcPr>
            <w:tcW w:w="4675" w:type="dxa"/>
          </w:tcPr>
          <w:p w14:paraId="41226D2A" w14:textId="77777777" w:rsidR="005078AD" w:rsidRPr="007D5690" w:rsidRDefault="005078AD" w:rsidP="005078AD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Tài sản dài hạn:</w:t>
            </w:r>
          </w:p>
        </w:tc>
        <w:tc>
          <w:tcPr>
            <w:tcW w:w="4675" w:type="dxa"/>
          </w:tcPr>
          <w:p w14:paraId="60C2B76D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42.669.279.692 đồng</w:t>
            </w:r>
          </w:p>
        </w:tc>
      </w:tr>
      <w:tr w:rsidR="005078AD" w:rsidRPr="007D5690" w14:paraId="5382B044" w14:textId="77777777" w:rsidTr="00E9629D">
        <w:tc>
          <w:tcPr>
            <w:tcW w:w="4675" w:type="dxa"/>
          </w:tcPr>
          <w:p w14:paraId="1040733D" w14:textId="77777777" w:rsidR="005078AD" w:rsidRPr="007D5690" w:rsidRDefault="005078AD" w:rsidP="00E962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- Tổng tài sản:</w:t>
            </w:r>
          </w:p>
        </w:tc>
        <w:tc>
          <w:tcPr>
            <w:tcW w:w="4675" w:type="dxa"/>
          </w:tcPr>
          <w:p w14:paraId="1391980C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140.735.313.178 đồng</w:t>
            </w:r>
          </w:p>
        </w:tc>
      </w:tr>
      <w:tr w:rsidR="005078AD" w:rsidRPr="007D5690" w14:paraId="57A05E4D" w14:textId="77777777" w:rsidTr="00E9629D">
        <w:tc>
          <w:tcPr>
            <w:tcW w:w="4675" w:type="dxa"/>
          </w:tcPr>
          <w:p w14:paraId="57B10B7A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Nợ ngắn hạn:</w:t>
            </w:r>
          </w:p>
        </w:tc>
        <w:tc>
          <w:tcPr>
            <w:tcW w:w="4675" w:type="dxa"/>
          </w:tcPr>
          <w:p w14:paraId="3E121AF1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87.747.143.544 đồng</w:t>
            </w:r>
          </w:p>
        </w:tc>
      </w:tr>
      <w:tr w:rsidR="005078AD" w:rsidRPr="007D5690" w14:paraId="03F30C8C" w14:textId="77777777" w:rsidTr="00E9629D">
        <w:tc>
          <w:tcPr>
            <w:tcW w:w="4675" w:type="dxa"/>
          </w:tcPr>
          <w:p w14:paraId="3E4E8624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Dư nợ vay ngắn hạn:</w:t>
            </w:r>
          </w:p>
        </w:tc>
        <w:tc>
          <w:tcPr>
            <w:tcW w:w="4675" w:type="dxa"/>
          </w:tcPr>
          <w:p w14:paraId="657CE892" w14:textId="0EA6C0DB" w:rsidR="005078AD" w:rsidRPr="007D5690" w:rsidRDefault="00F01010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 xml:space="preserve">78.179.491.091 </w:t>
            </w:r>
            <w:r w:rsidR="005078AD" w:rsidRPr="007D5690">
              <w:rPr>
                <w:rFonts w:asciiTheme="majorHAnsi" w:hAnsiTheme="majorHAnsi" w:cstheme="majorHAnsi"/>
                <w:sz w:val="26"/>
                <w:szCs w:val="26"/>
              </w:rPr>
              <w:t>đồng</w:t>
            </w:r>
          </w:p>
        </w:tc>
      </w:tr>
      <w:tr w:rsidR="005078AD" w:rsidRPr="007D5690" w14:paraId="59137C26" w14:textId="77777777" w:rsidTr="00E9629D">
        <w:tc>
          <w:tcPr>
            <w:tcW w:w="4675" w:type="dxa"/>
          </w:tcPr>
          <w:p w14:paraId="1E3512BB" w14:textId="77777777" w:rsidR="005078AD" w:rsidRPr="007D5690" w:rsidRDefault="005078AD" w:rsidP="005078AD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Nợ dài hạn:</w:t>
            </w:r>
          </w:p>
        </w:tc>
        <w:tc>
          <w:tcPr>
            <w:tcW w:w="4675" w:type="dxa"/>
          </w:tcPr>
          <w:p w14:paraId="751C486D" w14:textId="77777777" w:rsidR="005078AD" w:rsidRPr="007D5690" w:rsidRDefault="005078AD" w:rsidP="005078AD">
            <w:pPr>
              <w:pStyle w:val="ListParagraph"/>
              <w:numPr>
                <w:ilvl w:val="2"/>
                <w:numId w:val="5"/>
              </w:num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đồng</w:t>
            </w:r>
          </w:p>
        </w:tc>
      </w:tr>
      <w:tr w:rsidR="005078AD" w:rsidRPr="007D5690" w14:paraId="3F855E09" w14:textId="77777777" w:rsidTr="00E9629D">
        <w:tc>
          <w:tcPr>
            <w:tcW w:w="4675" w:type="dxa"/>
          </w:tcPr>
          <w:p w14:paraId="5B8EB610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- Vốn chủ sở hữu:</w:t>
            </w:r>
          </w:p>
        </w:tc>
        <w:tc>
          <w:tcPr>
            <w:tcW w:w="4675" w:type="dxa"/>
          </w:tcPr>
          <w:p w14:paraId="0CEB721C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52.988.169.634 đồng</w:t>
            </w:r>
          </w:p>
        </w:tc>
      </w:tr>
      <w:tr w:rsidR="005078AD" w:rsidRPr="007D5690" w14:paraId="210FA0DA" w14:textId="77777777" w:rsidTr="00E9629D">
        <w:tc>
          <w:tcPr>
            <w:tcW w:w="4675" w:type="dxa"/>
          </w:tcPr>
          <w:p w14:paraId="7A754C25" w14:textId="77777777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 xml:space="preserve">- </w:t>
            </w:r>
            <w:r w:rsidRPr="007D569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Tổng nguồn vốn:</w:t>
            </w:r>
          </w:p>
        </w:tc>
        <w:tc>
          <w:tcPr>
            <w:tcW w:w="4675" w:type="dxa"/>
          </w:tcPr>
          <w:p w14:paraId="00F70F39" w14:textId="77777777" w:rsidR="005078AD" w:rsidRPr="007D5690" w:rsidRDefault="005078AD" w:rsidP="00E9629D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140.735.313.178 đồng</w:t>
            </w:r>
          </w:p>
        </w:tc>
      </w:tr>
    </w:tbl>
    <w:p w14:paraId="6F9A85F0" w14:textId="77777777" w:rsidR="005078AD" w:rsidRPr="007D5690" w:rsidRDefault="005078AD" w:rsidP="005078AD">
      <w:pPr>
        <w:spacing w:line="240" w:lineRule="auto"/>
        <w:rPr>
          <w:rFonts w:asciiTheme="majorHAnsi" w:hAnsiTheme="majorHAnsi" w:cstheme="majorHAnsi"/>
          <w:sz w:val="26"/>
          <w:szCs w:val="26"/>
        </w:rPr>
      </w:pPr>
    </w:p>
    <w:p w14:paraId="16113D1E" w14:textId="77777777" w:rsidR="005078AD" w:rsidRPr="007D5690" w:rsidRDefault="005078AD" w:rsidP="005078AD">
      <w:pPr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br w:type="page"/>
      </w:r>
      <w:r w:rsidRPr="007D5690">
        <w:rPr>
          <w:rFonts w:asciiTheme="majorHAnsi" w:hAnsiTheme="majorHAnsi" w:cstheme="majorHAnsi"/>
          <w:sz w:val="26"/>
          <w:szCs w:val="26"/>
          <w:u w:val="single"/>
        </w:rPr>
        <w:lastRenderedPageBreak/>
        <w:t>Kết luận:</w:t>
      </w:r>
    </w:p>
    <w:p w14:paraId="2E625994" w14:textId="77777777" w:rsidR="005078AD" w:rsidRPr="007D5690" w:rsidRDefault="005078AD" w:rsidP="00F648F1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t>Tình hình tài chính của Công ty tốt, khả năng thanh toán các khoản nợ ngắn hạn được bảo đảm; vốn lưu động, tăng tồn kho quay vòng hợp lý, cơ cấu vốn chủ sở hữu hợp lý; không tăng vốn ngắn hạn đầu tư tài sản dài hạn, sử dụng đòn nợ hiệu quả. Vật tư tăng hóa đảm bảo kỳ vay.</w:t>
      </w:r>
    </w:p>
    <w:p w14:paraId="0E1346A7" w14:textId="77777777" w:rsidR="005078AD" w:rsidRPr="007D5690" w:rsidRDefault="005078AD" w:rsidP="00F648F1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t>Kết quả sản xuất kinh doanh của Công ty: Công ty hoạt động hiệu quả, kinh doanh có lãi.</w:t>
      </w:r>
    </w:p>
    <w:p w14:paraId="148A3DE0" w14:textId="77777777" w:rsidR="005078AD" w:rsidRPr="007D5690" w:rsidRDefault="005078AD" w:rsidP="005078AD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7D5690">
        <w:rPr>
          <w:rFonts w:asciiTheme="majorHAnsi" w:hAnsiTheme="majorHAnsi" w:cstheme="majorHAnsi"/>
          <w:b/>
          <w:bCs/>
          <w:sz w:val="26"/>
          <w:szCs w:val="26"/>
        </w:rPr>
        <w:t>II. THÔNG TIN VỀ YÊU CẦU CỦA KHÁCH HÀNG</w:t>
      </w:r>
    </w:p>
    <w:p w14:paraId="0E505738" w14:textId="6F28D131" w:rsidR="005078AD" w:rsidRPr="00533769" w:rsidRDefault="00533769" w:rsidP="00533769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1- </w:t>
      </w:r>
      <w:r w:rsidR="005078AD" w:rsidRPr="00533769">
        <w:rPr>
          <w:rFonts w:asciiTheme="majorHAnsi" w:hAnsiTheme="majorHAnsi" w:cstheme="majorHAnsi"/>
          <w:b/>
          <w:bCs/>
          <w:sz w:val="26"/>
          <w:szCs w:val="26"/>
        </w:rPr>
        <w:t>Yêu cầu Bảo lãnh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5"/>
        <w:gridCol w:w="6385"/>
      </w:tblGrid>
      <w:tr w:rsidR="005078AD" w:rsidRPr="007D5690" w14:paraId="08BC1621" w14:textId="77777777" w:rsidTr="00533769">
        <w:tc>
          <w:tcPr>
            <w:tcW w:w="3055" w:type="dxa"/>
          </w:tcPr>
          <w:p w14:paraId="3B2EC720" w14:textId="77777777" w:rsidR="005078AD" w:rsidRPr="00533769" w:rsidRDefault="005078AD" w:rsidP="00533769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33769">
              <w:rPr>
                <w:rFonts w:asciiTheme="majorHAnsi" w:hAnsiTheme="majorHAnsi" w:cstheme="majorHAnsi"/>
                <w:sz w:val="26"/>
                <w:szCs w:val="26"/>
              </w:rPr>
              <w:t>Yêu cầu của KH:</w:t>
            </w:r>
          </w:p>
        </w:tc>
        <w:tc>
          <w:tcPr>
            <w:tcW w:w="6385" w:type="dxa"/>
          </w:tcPr>
          <w:p w14:paraId="0C99F0EB" w14:textId="09B686AD" w:rsidR="005078AD" w:rsidRPr="007D5690" w:rsidRDefault="005078AD" w:rsidP="00E962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 xml:space="preserve">Ngày </w:t>
            </w:r>
            <w:r w:rsidR="00533769" w:rsidRPr="00DE79DC">
              <w:rPr>
                <w:rFonts w:ascii="Times New Roman" w:hAnsi="Times New Roman" w:cs="Times New Roman"/>
                <w:i/>
              </w:rPr>
              <w:t>{{GUARANTEE_DATE}}</w:t>
            </w:r>
          </w:p>
        </w:tc>
      </w:tr>
      <w:tr w:rsidR="005078AD" w:rsidRPr="007D5690" w14:paraId="6EBE889C" w14:textId="77777777" w:rsidTr="00533769">
        <w:tc>
          <w:tcPr>
            <w:tcW w:w="3055" w:type="dxa"/>
          </w:tcPr>
          <w:p w14:paraId="32A9B0A7" w14:textId="77777777" w:rsidR="005078AD" w:rsidRPr="00533769" w:rsidRDefault="005078AD" w:rsidP="00533769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533769">
              <w:rPr>
                <w:rFonts w:asciiTheme="majorHAnsi" w:hAnsiTheme="majorHAnsi" w:cstheme="majorHAnsi"/>
                <w:sz w:val="26"/>
                <w:szCs w:val="26"/>
              </w:rPr>
              <w:t>Số tiền cấp bảo lãnh:</w:t>
            </w:r>
          </w:p>
        </w:tc>
        <w:tc>
          <w:tcPr>
            <w:tcW w:w="6385" w:type="dxa"/>
          </w:tcPr>
          <w:p w14:paraId="17A4CF0E" w14:textId="77777777" w:rsidR="00533769" w:rsidRPr="00B51E62" w:rsidRDefault="00533769" w:rsidP="00533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</w:t>
            </w:r>
            <w:proofErr w:type="gramStart"/>
            <w:r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}}</w:t>
            </w:r>
            <w:r w:rsidRPr="00B86B3F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gramEnd"/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bằng </w:t>
            </w:r>
            <w:proofErr w:type="gramStart"/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chữ :</w:t>
            </w:r>
            <w:proofErr w:type="gramEnd"/>
            <w:r>
              <w:rPr>
                <w:b/>
                <w:bCs/>
                <w:color w:val="FF0000"/>
                <w:sz w:val="26"/>
                <w:szCs w:val="26"/>
              </w:rPr>
              <w:t xml:space="preserve"> </w:t>
            </w:r>
            <w:r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{{EXPECTED_GUARANTEE_AMOUNT_TEXT}}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.)</w:t>
            </w:r>
          </w:p>
          <w:p w14:paraId="73E68D10" w14:textId="09FBB03D" w:rsidR="005078AD" w:rsidRPr="007D5690" w:rsidRDefault="005078AD" w:rsidP="00B1311A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14:paraId="1E8BB4CC" w14:textId="77777777" w:rsidR="005078AD" w:rsidRPr="007D5690" w:rsidRDefault="005078AD" w:rsidP="00533769">
      <w:pP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t xml:space="preserve">Sản phẩm tín dụng: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55"/>
        <w:gridCol w:w="1793"/>
        <w:gridCol w:w="367"/>
        <w:gridCol w:w="1799"/>
        <w:gridCol w:w="541"/>
        <w:gridCol w:w="1634"/>
        <w:gridCol w:w="436"/>
        <w:gridCol w:w="1710"/>
      </w:tblGrid>
      <w:tr w:rsidR="005078AD" w:rsidRPr="007D5690" w14:paraId="48FD10F3" w14:textId="77777777" w:rsidTr="007D5690">
        <w:tc>
          <w:tcPr>
            <w:tcW w:w="355" w:type="dxa"/>
            <w:tcBorders>
              <w:right w:val="single" w:sz="4" w:space="0" w:color="auto"/>
            </w:tcBorders>
          </w:tcPr>
          <w:p w14:paraId="70A3ADC7" w14:textId="77777777" w:rsidR="005078AD" w:rsidRPr="007D5690" w:rsidRDefault="005078AD" w:rsidP="00E9629D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4EA9EC" w14:textId="77777777" w:rsidR="005078AD" w:rsidRPr="007D5690" w:rsidRDefault="005078AD" w:rsidP="00E9629D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Cho vay</w:t>
            </w:r>
          </w:p>
        </w:tc>
        <w:tc>
          <w:tcPr>
            <w:tcW w:w="367" w:type="dxa"/>
            <w:tcBorders>
              <w:left w:val="single" w:sz="4" w:space="0" w:color="auto"/>
              <w:right w:val="single" w:sz="4" w:space="0" w:color="auto"/>
            </w:tcBorders>
          </w:tcPr>
          <w:p w14:paraId="2ED99BAD" w14:textId="77777777" w:rsidR="005078AD" w:rsidRPr="007D5690" w:rsidRDefault="005078AD" w:rsidP="00E9629D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3606A0" w14:textId="77777777" w:rsidR="005078AD" w:rsidRPr="007D5690" w:rsidRDefault="005078AD" w:rsidP="00E9629D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Chiết khấu</w:t>
            </w:r>
          </w:p>
        </w:tc>
        <w:tc>
          <w:tcPr>
            <w:tcW w:w="541" w:type="dxa"/>
            <w:tcBorders>
              <w:left w:val="single" w:sz="4" w:space="0" w:color="auto"/>
              <w:right w:val="single" w:sz="4" w:space="0" w:color="auto"/>
            </w:tcBorders>
          </w:tcPr>
          <w:p w14:paraId="4CA90C9A" w14:textId="77777777" w:rsidR="005078AD" w:rsidRPr="007D5690" w:rsidRDefault="005078AD" w:rsidP="00E9629D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X</w:t>
            </w:r>
          </w:p>
        </w:tc>
        <w:tc>
          <w:tcPr>
            <w:tcW w:w="1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55601E" w14:textId="77777777" w:rsidR="005078AD" w:rsidRPr="007D5690" w:rsidRDefault="005078AD" w:rsidP="00E9629D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Bảo lãnh</w:t>
            </w:r>
          </w:p>
        </w:tc>
        <w:tc>
          <w:tcPr>
            <w:tcW w:w="436" w:type="dxa"/>
            <w:tcBorders>
              <w:left w:val="single" w:sz="4" w:space="0" w:color="auto"/>
              <w:right w:val="single" w:sz="4" w:space="0" w:color="auto"/>
            </w:tcBorders>
          </w:tcPr>
          <w:p w14:paraId="42550F27" w14:textId="77777777" w:rsidR="005078AD" w:rsidRPr="007D5690" w:rsidRDefault="005078AD" w:rsidP="00E9629D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33241B" w14:textId="77777777" w:rsidR="005078AD" w:rsidRPr="007D5690" w:rsidRDefault="005078AD" w:rsidP="00E9629D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Mở L/C</w:t>
            </w:r>
          </w:p>
        </w:tc>
      </w:tr>
    </w:tbl>
    <w:p w14:paraId="2F801EC2" w14:textId="77777777" w:rsidR="005078AD" w:rsidRPr="007D5690" w:rsidRDefault="005078AD" w:rsidP="005078AD">
      <w:pPr>
        <w:spacing w:line="240" w:lineRule="auto"/>
        <w:ind w:left="720"/>
        <w:rPr>
          <w:rFonts w:asciiTheme="majorHAnsi" w:hAnsiTheme="majorHAnsi" w:cstheme="majorHAnsi"/>
          <w:sz w:val="26"/>
          <w:szCs w:val="26"/>
        </w:rPr>
      </w:pPr>
    </w:p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5"/>
        <w:gridCol w:w="5935"/>
      </w:tblGrid>
      <w:tr w:rsidR="005078AD" w:rsidRPr="007D5690" w14:paraId="24738CFB" w14:textId="77777777" w:rsidTr="00533769">
        <w:tc>
          <w:tcPr>
            <w:tcW w:w="3595" w:type="dxa"/>
          </w:tcPr>
          <w:p w14:paraId="6128C234" w14:textId="77777777" w:rsidR="005078AD" w:rsidRPr="007D5690" w:rsidRDefault="005078AD" w:rsidP="00533769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Mục đích:</w:t>
            </w:r>
          </w:p>
        </w:tc>
        <w:tc>
          <w:tcPr>
            <w:tcW w:w="5935" w:type="dxa"/>
          </w:tcPr>
          <w:p w14:paraId="73AF3AE6" w14:textId="6194652F" w:rsidR="005078AD" w:rsidRPr="007D5690" w:rsidRDefault="003B671B" w:rsidP="007D5690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Bảo lãnh thanh toán 85% giá trị hợp đồng theo Hợp đồng nguyên tắc mua bán hàng hóa số 2507VS066/HĐNT/HTV ký ngày 01/07/2025, và Phụ lục</w:t>
            </w:r>
            <w:r w:rsidR="00764B34" w:rsidRPr="007D569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hợp đồng mua số 260109-001/PLHD/VS066 ngày 08/01/2026</w:t>
            </w:r>
          </w:p>
        </w:tc>
      </w:tr>
      <w:tr w:rsidR="005078AD" w:rsidRPr="007D5690" w14:paraId="5D52C90A" w14:textId="77777777" w:rsidTr="00533769">
        <w:tc>
          <w:tcPr>
            <w:tcW w:w="3595" w:type="dxa"/>
          </w:tcPr>
          <w:p w14:paraId="7FF443BC" w14:textId="77777777" w:rsidR="005078AD" w:rsidRPr="007D5690" w:rsidRDefault="005078AD" w:rsidP="00533769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Đơn vị nhận bảo lãnh:</w:t>
            </w:r>
          </w:p>
        </w:tc>
        <w:tc>
          <w:tcPr>
            <w:tcW w:w="5935" w:type="dxa"/>
          </w:tcPr>
          <w:p w14:paraId="58D7793C" w14:textId="54A8C4B7" w:rsidR="005078AD" w:rsidRPr="007D5690" w:rsidRDefault="00764B34" w:rsidP="007D5690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Công ty cổ phần Liên doanh ô tô Hyundai Thành Công Việt Nam (HTC-VN).</w:t>
            </w:r>
          </w:p>
        </w:tc>
      </w:tr>
      <w:tr w:rsidR="005078AD" w:rsidRPr="007D5690" w14:paraId="08B4890E" w14:textId="77777777" w:rsidTr="00533769">
        <w:tc>
          <w:tcPr>
            <w:tcW w:w="3595" w:type="dxa"/>
          </w:tcPr>
          <w:p w14:paraId="4BF76118" w14:textId="77777777" w:rsidR="005078AD" w:rsidRPr="007D5690" w:rsidRDefault="005078AD" w:rsidP="00533769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Địa chỉ</w:t>
            </w:r>
          </w:p>
        </w:tc>
        <w:tc>
          <w:tcPr>
            <w:tcW w:w="5935" w:type="dxa"/>
          </w:tcPr>
          <w:p w14:paraId="6C54B51A" w14:textId="2F6E7DE9" w:rsidR="005078AD" w:rsidRPr="007D5690" w:rsidRDefault="003B0925" w:rsidP="007D5690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KCN Gián Khẩu, xã Gia Trấn, tỉnh Ninh Bình</w:t>
            </w:r>
          </w:p>
        </w:tc>
      </w:tr>
      <w:tr w:rsidR="005078AD" w:rsidRPr="007D5690" w14:paraId="2FF86CC0" w14:textId="77777777" w:rsidTr="00533769">
        <w:tc>
          <w:tcPr>
            <w:tcW w:w="3595" w:type="dxa"/>
          </w:tcPr>
          <w:p w14:paraId="10FA9310" w14:textId="77777777" w:rsidR="005078AD" w:rsidRPr="007D5690" w:rsidRDefault="005078AD" w:rsidP="00533769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Phí bảo lãnh:</w:t>
            </w:r>
          </w:p>
        </w:tc>
        <w:tc>
          <w:tcPr>
            <w:tcW w:w="5935" w:type="dxa"/>
          </w:tcPr>
          <w:p w14:paraId="77E89065" w14:textId="77777777" w:rsidR="005078AD" w:rsidRPr="007D5690" w:rsidRDefault="005078AD" w:rsidP="007D5690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2,0%/năm</w:t>
            </w:r>
          </w:p>
        </w:tc>
      </w:tr>
      <w:tr w:rsidR="005078AD" w:rsidRPr="007D5690" w14:paraId="2E5E1B57" w14:textId="77777777" w:rsidTr="00533769">
        <w:tc>
          <w:tcPr>
            <w:tcW w:w="3595" w:type="dxa"/>
          </w:tcPr>
          <w:p w14:paraId="6870D78A" w14:textId="77777777" w:rsidR="005078AD" w:rsidRPr="007D5690" w:rsidRDefault="005078AD" w:rsidP="00533769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Thời hạn bảo lãnh:</w:t>
            </w:r>
          </w:p>
        </w:tc>
        <w:tc>
          <w:tcPr>
            <w:tcW w:w="5935" w:type="dxa"/>
          </w:tcPr>
          <w:p w14:paraId="4C09C883" w14:textId="010CF916" w:rsidR="005078AD" w:rsidRPr="007D5690" w:rsidRDefault="003B0925" w:rsidP="007D5690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60 ngày kể từ ngày HTC-VN/Ngân hàng phục vụ HTC-VN gửi bộ hồ sơ xe đầy đủ cho BIDV - CN Đông Hà Nội</w:t>
            </w:r>
          </w:p>
        </w:tc>
      </w:tr>
      <w:tr w:rsidR="005078AD" w:rsidRPr="007D5690" w14:paraId="567F1D82" w14:textId="77777777" w:rsidTr="00533769">
        <w:tc>
          <w:tcPr>
            <w:tcW w:w="3595" w:type="dxa"/>
          </w:tcPr>
          <w:p w14:paraId="04588187" w14:textId="77777777" w:rsidR="005078AD" w:rsidRPr="007D5690" w:rsidRDefault="005078AD" w:rsidP="00533769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Tài sản bảo đảm:</w:t>
            </w:r>
          </w:p>
        </w:tc>
        <w:tc>
          <w:tcPr>
            <w:tcW w:w="5935" w:type="dxa"/>
          </w:tcPr>
          <w:p w14:paraId="23B6D5DC" w14:textId="42921172" w:rsidR="00E14FF6" w:rsidRPr="007D5690" w:rsidRDefault="00E14FF6" w:rsidP="007D5690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TSBĐ là tài sản hình thành từ nguồn tài trợ của BIDV Đồng Tháp là các xe ô tô mới 100% của Khách hàng mua từ HTC-VN theo Hợp đồng thế chấp tài sản hình thành trong tương lai số 01/2025/10987477/HĐBĐ ngày 11/04/2025, và các văn bản sửa đổi đính kèm. Hợp đồng nguyên tắc mua</w:t>
            </w:r>
          </w:p>
          <w:p w14:paraId="526DB9D6" w14:textId="0A3A40E0" w:rsidR="005078AD" w:rsidRPr="007D5690" w:rsidRDefault="00E14FF6" w:rsidP="007D5690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bán hàng hóa số 2507VS066/HĐNT/HTV ký ngày 01/07/2025, và Phụ lục hợp đồng mua số 260109-001/PLHD/VS066 ngày 08/01/2026, giá trị: 1,515,260,000 đồng</w:t>
            </w:r>
          </w:p>
        </w:tc>
      </w:tr>
      <w:tr w:rsidR="005078AD" w:rsidRPr="007D5690" w14:paraId="27B36E33" w14:textId="77777777" w:rsidTr="00533769">
        <w:tc>
          <w:tcPr>
            <w:tcW w:w="3595" w:type="dxa"/>
          </w:tcPr>
          <w:p w14:paraId="659BEB1A" w14:textId="77777777" w:rsidR="005078AD" w:rsidRPr="007D5690" w:rsidRDefault="005078AD" w:rsidP="00533769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Mẫu thư bảo lãnh:</w:t>
            </w:r>
          </w:p>
        </w:tc>
        <w:tc>
          <w:tcPr>
            <w:tcW w:w="5935" w:type="dxa"/>
          </w:tcPr>
          <w:p w14:paraId="29972D59" w14:textId="7C4E73EC" w:rsidR="005078AD" w:rsidRPr="007D5690" w:rsidRDefault="005078AD" w:rsidP="007D5690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 xml:space="preserve">Theo mẫu của </w:t>
            </w:r>
            <w:r w:rsidR="00712482" w:rsidRPr="007D5690">
              <w:rPr>
                <w:rFonts w:asciiTheme="majorHAnsi" w:hAnsiTheme="majorHAnsi" w:cstheme="majorHAnsi"/>
                <w:sz w:val="26"/>
                <w:szCs w:val="26"/>
              </w:rPr>
              <w:t>HTC-VN</w:t>
            </w:r>
          </w:p>
        </w:tc>
      </w:tr>
    </w:tbl>
    <w:p w14:paraId="29975D37" w14:textId="77777777" w:rsidR="005078AD" w:rsidRPr="007D5690" w:rsidRDefault="005078AD" w:rsidP="005078AD">
      <w:pPr>
        <w:spacing w:line="240" w:lineRule="auto"/>
        <w:rPr>
          <w:rFonts w:asciiTheme="majorHAnsi" w:hAnsiTheme="majorHAnsi" w:cstheme="majorHAnsi"/>
          <w:sz w:val="26"/>
          <w:szCs w:val="26"/>
        </w:rPr>
      </w:pPr>
    </w:p>
    <w:p w14:paraId="2EDFD3C9" w14:textId="77777777" w:rsidR="005078AD" w:rsidRPr="007D5690" w:rsidRDefault="005078AD" w:rsidP="005078AD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7D5690">
        <w:rPr>
          <w:rFonts w:asciiTheme="majorHAnsi" w:hAnsiTheme="majorHAnsi" w:cstheme="majorHAnsi"/>
          <w:b/>
          <w:bCs/>
          <w:sz w:val="26"/>
          <w:szCs w:val="26"/>
        </w:rPr>
        <w:lastRenderedPageBreak/>
        <w:t>III. Ý KIẾN CỦA PHÒNG KHÁCH HÀNG DOANH NGHIỆP</w:t>
      </w:r>
    </w:p>
    <w:p w14:paraId="34FA7E86" w14:textId="06137D4A" w:rsidR="00A10A8F" w:rsidRPr="007D5690" w:rsidRDefault="00A10A8F" w:rsidP="005078AD">
      <w:pP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t xml:space="preserve">Phòng </w:t>
      </w:r>
      <w:r w:rsidR="00713BF7" w:rsidRPr="007D5690">
        <w:rPr>
          <w:rFonts w:asciiTheme="majorHAnsi" w:hAnsiTheme="majorHAnsi" w:cstheme="majorHAnsi"/>
          <w:sz w:val="26"/>
          <w:szCs w:val="26"/>
        </w:rPr>
        <w:t>KHDN đồng ý và kính trình ban lãnh dạo nooih dung sau:</w:t>
      </w:r>
    </w:p>
    <w:p w14:paraId="0EE4ED4F" w14:textId="70ADAE09" w:rsidR="00034FE1" w:rsidRPr="00533769" w:rsidRDefault="00533769" w:rsidP="00533769">
      <w:pPr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1. </w:t>
      </w:r>
      <w:r w:rsidR="005078AD" w:rsidRPr="00533769">
        <w:rPr>
          <w:rFonts w:asciiTheme="majorHAnsi" w:hAnsiTheme="majorHAnsi" w:cstheme="majorHAnsi"/>
          <w:sz w:val="26"/>
          <w:szCs w:val="26"/>
        </w:rPr>
        <w:t>Yêu cầu bảo lãnh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8"/>
        <w:gridCol w:w="6137"/>
      </w:tblGrid>
      <w:tr w:rsidR="001D6739" w:rsidRPr="007D5690" w14:paraId="29911333" w14:textId="77777777" w:rsidTr="00533769">
        <w:tc>
          <w:tcPr>
            <w:tcW w:w="3415" w:type="dxa"/>
          </w:tcPr>
          <w:p w14:paraId="01508427" w14:textId="27B04779" w:rsidR="001D6739" w:rsidRPr="00533769" w:rsidRDefault="00533769" w:rsidP="00533769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- </w:t>
            </w:r>
            <w:r w:rsidR="001D6739" w:rsidRPr="00533769">
              <w:rPr>
                <w:rFonts w:asciiTheme="majorHAnsi" w:hAnsiTheme="majorHAnsi" w:cstheme="majorHAnsi"/>
                <w:sz w:val="26"/>
                <w:szCs w:val="26"/>
              </w:rPr>
              <w:t>Số tiền cấp bảo lãnh:</w:t>
            </w:r>
          </w:p>
        </w:tc>
        <w:tc>
          <w:tcPr>
            <w:tcW w:w="5935" w:type="dxa"/>
          </w:tcPr>
          <w:p w14:paraId="29B62496" w14:textId="77777777" w:rsidR="00533769" w:rsidRPr="00B51E62" w:rsidRDefault="00533769" w:rsidP="00533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{{EXPECTED_GUARANTEE_AMOUNT}}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 (bằng </w:t>
            </w:r>
            <w:proofErr w:type="gramStart"/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chữ :</w:t>
            </w:r>
            <w:proofErr w:type="gramEnd"/>
            <w:r>
              <w:rPr>
                <w:b/>
                <w:bCs/>
                <w:color w:val="FF0000"/>
                <w:sz w:val="26"/>
                <w:szCs w:val="26"/>
              </w:rPr>
              <w:t xml:space="preserve"> </w:t>
            </w:r>
            <w:r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{{EXPECTED_GUARANTEE_AMOUNT_TEXT}}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.)</w:t>
            </w:r>
          </w:p>
          <w:p w14:paraId="08EA8F88" w14:textId="1476B979" w:rsidR="001D6739" w:rsidRPr="007D5690" w:rsidRDefault="001D6739" w:rsidP="007D5690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D6739" w:rsidRPr="007D5690" w14:paraId="1CACBFD0" w14:textId="77777777" w:rsidTr="00533769">
        <w:tc>
          <w:tcPr>
            <w:tcW w:w="3415" w:type="dxa"/>
          </w:tcPr>
          <w:p w14:paraId="3D9A52BF" w14:textId="30B2C659" w:rsidR="001D6739" w:rsidRPr="00533769" w:rsidRDefault="00533769" w:rsidP="00533769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- </w:t>
            </w:r>
            <w:r w:rsidR="001D6739" w:rsidRPr="00533769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Mục đích:</w:t>
            </w:r>
          </w:p>
        </w:tc>
        <w:tc>
          <w:tcPr>
            <w:tcW w:w="5935" w:type="dxa"/>
          </w:tcPr>
          <w:p w14:paraId="646548F5" w14:textId="535F0C87" w:rsidR="001D6739" w:rsidRPr="007D5690" w:rsidRDefault="00DF4B21" w:rsidP="007D5690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D5690">
              <w:rPr>
                <w:rFonts w:asciiTheme="majorHAnsi" w:hAnsiTheme="majorHAnsi" w:cstheme="majorHAnsi"/>
                <w:sz w:val="26"/>
                <w:szCs w:val="26"/>
              </w:rPr>
              <w:t>Bảo lãnh thanh toán 85% giá trị hợp đồng theo Hợp đồng nguyên tắc mua bán hàng hóa số 2507VS066/HĐNT/HTV ký ngày 01/07/2025, và Phụ lục hợp đồng mua số 260109-001/PLHD/VS066 ngày 08/01/2026</w:t>
            </w:r>
          </w:p>
        </w:tc>
      </w:tr>
      <w:tr w:rsidR="001D6739" w:rsidRPr="007D5690" w14:paraId="02B6BAAE" w14:textId="77777777" w:rsidTr="00533769">
        <w:tc>
          <w:tcPr>
            <w:tcW w:w="3415" w:type="dxa"/>
          </w:tcPr>
          <w:p w14:paraId="2A475C1D" w14:textId="7220D5F7" w:rsidR="001D6739" w:rsidRPr="00533769" w:rsidRDefault="00533769" w:rsidP="00533769">
            <w:pPr>
              <w:jc w:val="both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- </w:t>
            </w:r>
            <w:r w:rsidR="001D6739" w:rsidRPr="00533769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Đơn vị nhận bảo lãnh:</w:t>
            </w:r>
          </w:p>
        </w:tc>
        <w:tc>
          <w:tcPr>
            <w:tcW w:w="5935" w:type="dxa"/>
          </w:tcPr>
          <w:p w14:paraId="0EA59E4D" w14:textId="5E9EBCB9" w:rsidR="001D6739" w:rsidRPr="007D5690" w:rsidRDefault="00DD6D34" w:rsidP="007D5690">
            <w:pPr>
              <w:jc w:val="both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Công ty cổ phần Liên doanh ô tô Hyundai Thành Công Việt Nam (HTC-VN).</w:t>
            </w:r>
          </w:p>
        </w:tc>
      </w:tr>
      <w:tr w:rsidR="001D6739" w:rsidRPr="007D5690" w14:paraId="2DA27AB5" w14:textId="77777777" w:rsidTr="00533769">
        <w:tc>
          <w:tcPr>
            <w:tcW w:w="3415" w:type="dxa"/>
          </w:tcPr>
          <w:p w14:paraId="37245C5C" w14:textId="6B8BC112" w:rsidR="001D6739" w:rsidRPr="00533769" w:rsidRDefault="00533769" w:rsidP="00533769">
            <w:pPr>
              <w:jc w:val="both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- </w:t>
            </w:r>
            <w:r w:rsidR="001D6739" w:rsidRPr="00533769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Địa chỉ:</w:t>
            </w:r>
          </w:p>
        </w:tc>
        <w:tc>
          <w:tcPr>
            <w:tcW w:w="5935" w:type="dxa"/>
          </w:tcPr>
          <w:p w14:paraId="08F80347" w14:textId="5CE3E493" w:rsidR="001D6739" w:rsidRPr="007D5690" w:rsidRDefault="00DD6D34" w:rsidP="007D5690">
            <w:pPr>
              <w:jc w:val="both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KCN Gián Khẩu, xã Gia Trấn, tỉnh Ninh Bình</w:t>
            </w:r>
          </w:p>
        </w:tc>
      </w:tr>
      <w:tr w:rsidR="001D6739" w:rsidRPr="007D5690" w14:paraId="62DA4C9B" w14:textId="77777777" w:rsidTr="00533769">
        <w:tc>
          <w:tcPr>
            <w:tcW w:w="3415" w:type="dxa"/>
          </w:tcPr>
          <w:p w14:paraId="4D4A4945" w14:textId="23279726" w:rsidR="001D6739" w:rsidRPr="00533769" w:rsidRDefault="00533769" w:rsidP="00533769">
            <w:pPr>
              <w:jc w:val="both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- </w:t>
            </w:r>
            <w:r w:rsidR="001D6739" w:rsidRPr="00533769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Thời hạn bảo lãnh:</w:t>
            </w:r>
          </w:p>
        </w:tc>
        <w:tc>
          <w:tcPr>
            <w:tcW w:w="5935" w:type="dxa"/>
          </w:tcPr>
          <w:p w14:paraId="35E9BBE7" w14:textId="1AFBF161" w:rsidR="001D6739" w:rsidRPr="007D5690" w:rsidRDefault="00DD6D34" w:rsidP="007D5690">
            <w:pPr>
              <w:jc w:val="both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60 ngày kể từ ngày HTC-VN/Ngân hàng phục vụ HTC-VN gửi bộ hồ sơ xeđầy đủ cho BIDV - CN Đông Hà Nội</w:t>
            </w:r>
          </w:p>
        </w:tc>
      </w:tr>
      <w:tr w:rsidR="001D6739" w:rsidRPr="007D5690" w14:paraId="7624BB48" w14:textId="77777777" w:rsidTr="00533769">
        <w:tc>
          <w:tcPr>
            <w:tcW w:w="3415" w:type="dxa"/>
          </w:tcPr>
          <w:p w14:paraId="13F4A54E" w14:textId="17380A75" w:rsidR="001D6739" w:rsidRPr="00533769" w:rsidRDefault="00533769" w:rsidP="00533769">
            <w:pPr>
              <w:jc w:val="both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- </w:t>
            </w:r>
            <w:r w:rsidR="001D6739" w:rsidRPr="00533769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Phí bảo lãnh:</w:t>
            </w:r>
          </w:p>
        </w:tc>
        <w:tc>
          <w:tcPr>
            <w:tcW w:w="5935" w:type="dxa"/>
          </w:tcPr>
          <w:p w14:paraId="2B765843" w14:textId="15677E22" w:rsidR="001D6739" w:rsidRPr="007D5690" w:rsidRDefault="00D81592" w:rsidP="007D5690">
            <w:pPr>
              <w:spacing w:before="100" w:beforeAutospacing="1" w:after="100" w:afterAutospacing="1"/>
              <w:jc w:val="both"/>
              <w:outlineLvl w:val="2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Bao gồm phí phát hành bảo lãnh và phí sử dụng mẫu thư khác mẫu BIDV</w:t>
            </w:r>
          </w:p>
        </w:tc>
      </w:tr>
      <w:tr w:rsidR="001D6739" w:rsidRPr="007D5690" w14:paraId="6AF8CF6D" w14:textId="77777777" w:rsidTr="00533769">
        <w:tc>
          <w:tcPr>
            <w:tcW w:w="3415" w:type="dxa"/>
          </w:tcPr>
          <w:p w14:paraId="7A31BB27" w14:textId="426BD8D4" w:rsidR="001D6739" w:rsidRPr="00533769" w:rsidRDefault="00533769" w:rsidP="00533769">
            <w:pPr>
              <w:jc w:val="both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- </w:t>
            </w:r>
            <w:r w:rsidR="001D6739" w:rsidRPr="00533769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Phí phát hành:</w:t>
            </w:r>
          </w:p>
        </w:tc>
        <w:tc>
          <w:tcPr>
            <w:tcW w:w="5935" w:type="dxa"/>
          </w:tcPr>
          <w:p w14:paraId="60E5CD10" w14:textId="5163BDC3" w:rsidR="001D6739" w:rsidRPr="007D5690" w:rsidRDefault="00D81592" w:rsidP="007D5690">
            <w:pPr>
              <w:spacing w:before="100" w:beforeAutospacing="1" w:after="100" w:afterAutospacing="1"/>
              <w:jc w:val="both"/>
              <w:outlineLvl w:val="2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2%/năm, tối thiểu 800.000 đồng, cụ thể:</w:t>
            </w:r>
          </w:p>
        </w:tc>
      </w:tr>
      <w:tr w:rsidR="001D6739" w:rsidRPr="007D5690" w14:paraId="6EA791E7" w14:textId="77777777" w:rsidTr="00533769">
        <w:tc>
          <w:tcPr>
            <w:tcW w:w="9350" w:type="dxa"/>
            <w:gridSpan w:val="2"/>
          </w:tcPr>
          <w:p w14:paraId="663A8906" w14:textId="13C31799" w:rsidR="001D6739" w:rsidRPr="007D5690" w:rsidRDefault="0061322F" w:rsidP="007D5690">
            <w:pPr>
              <w:spacing w:before="100" w:beforeAutospacing="1" w:after="100" w:afterAutospacing="1"/>
              <w:jc w:val="both"/>
              <w:outlineLvl w:val="2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                                                 </w:t>
            </w:r>
            <w:r w:rsidR="00533769"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</w:t>
            </w:r>
            <w:proofErr w:type="gramStart"/>
            <w:r w:rsidR="00533769"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}}</w:t>
            </w:r>
            <w:r w:rsidR="00D81592"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đ</w:t>
            </w:r>
            <w:proofErr w:type="gramEnd"/>
            <w:r w:rsidR="00D81592"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 x 2% /năm x 60 ngày / 365</w:t>
            </w:r>
            <w:r w:rsidR="006B4EF3"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ngày = </w:t>
            </w:r>
            <w:r w:rsidR="00533769"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</w:t>
            </w:r>
            <w:r w:rsidR="0053376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_PHI</w:t>
            </w:r>
            <w:r w:rsidR="00533769"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}}</w:t>
            </w:r>
          </w:p>
        </w:tc>
      </w:tr>
      <w:tr w:rsidR="001D6739" w:rsidRPr="007D5690" w14:paraId="75C95F50" w14:textId="77777777" w:rsidTr="00533769">
        <w:tc>
          <w:tcPr>
            <w:tcW w:w="3415" w:type="dxa"/>
          </w:tcPr>
          <w:p w14:paraId="2D954C3F" w14:textId="77777777" w:rsidR="001D6739" w:rsidRPr="007D5690" w:rsidRDefault="001D6739" w:rsidP="007D5690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Nên số tiền là:</w:t>
            </w:r>
          </w:p>
        </w:tc>
        <w:tc>
          <w:tcPr>
            <w:tcW w:w="5935" w:type="dxa"/>
          </w:tcPr>
          <w:p w14:paraId="539AD425" w14:textId="392E6D98" w:rsidR="001D6739" w:rsidRPr="007D5690" w:rsidRDefault="00533769" w:rsidP="007D5690">
            <w:pPr>
              <w:spacing w:before="100" w:beforeAutospacing="1" w:after="100" w:afterAutospacing="1"/>
              <w:jc w:val="both"/>
              <w:outlineLvl w:val="2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_PHI</w:t>
            </w:r>
            <w:r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}}</w:t>
            </w:r>
          </w:p>
        </w:tc>
      </w:tr>
      <w:tr w:rsidR="001D6739" w:rsidRPr="007D5690" w14:paraId="6D11BEE8" w14:textId="77777777" w:rsidTr="00533769">
        <w:tc>
          <w:tcPr>
            <w:tcW w:w="3415" w:type="dxa"/>
          </w:tcPr>
          <w:p w14:paraId="495A7207" w14:textId="77777777" w:rsidR="001D6739" w:rsidRPr="007D5690" w:rsidRDefault="001D6739" w:rsidP="007D5690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Phí sử dụng mẫu thư:</w:t>
            </w:r>
          </w:p>
        </w:tc>
        <w:tc>
          <w:tcPr>
            <w:tcW w:w="5935" w:type="dxa"/>
          </w:tcPr>
          <w:p w14:paraId="2DD55B06" w14:textId="549668C4" w:rsidR="001D6739" w:rsidRPr="00CA3976" w:rsidRDefault="00CA3976" w:rsidP="00CA3976">
            <w:pPr>
              <w:spacing w:before="100" w:beforeAutospacing="1" w:after="100" w:afterAutospacing="1"/>
              <w:jc w:val="both"/>
              <w:outlineLvl w:val="2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330.000 đồng</w:t>
            </w:r>
            <w:r w:rsidR="001D6739" w:rsidRPr="00CA397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/lần (đã bao gồm thuế VAT)</w:t>
            </w:r>
          </w:p>
        </w:tc>
      </w:tr>
      <w:tr w:rsidR="001D6739" w:rsidRPr="007D5690" w14:paraId="0F3EDA63" w14:textId="77777777" w:rsidTr="00533769">
        <w:tc>
          <w:tcPr>
            <w:tcW w:w="9350" w:type="dxa"/>
            <w:gridSpan w:val="2"/>
          </w:tcPr>
          <w:p w14:paraId="5CD5C04B" w14:textId="1889CB40" w:rsidR="001D6739" w:rsidRPr="007D5690" w:rsidRDefault="0061322F" w:rsidP="007D5690">
            <w:pPr>
              <w:spacing w:before="100" w:beforeAutospacing="1" w:after="100" w:afterAutospacing="1"/>
              <w:jc w:val="both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                                                  </w:t>
            </w:r>
            <w:r w:rsidR="001D6739" w:rsidRPr="007D5690">
              <w:rPr>
                <w:rFonts w:ascii="Segoe UI Symbol" w:eastAsia="Times New Roman" w:hAnsi="Segoe UI Symbol" w:cs="Segoe UI Symbol"/>
                <w:kern w:val="0"/>
                <w:sz w:val="26"/>
                <w:szCs w:val="26"/>
                <w14:ligatures w14:val="none"/>
              </w:rPr>
              <w:t>➡</w:t>
            </w:r>
            <w:r w:rsidR="001D6739"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 Vậy tổng phí bảo lãnh phải thu (làm tròn) là: </w:t>
            </w:r>
            <w:r w:rsidR="00533769"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</w:t>
            </w:r>
            <w:r w:rsidR="0053376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_PHI</w:t>
            </w:r>
            <w:r w:rsidR="00533769"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}</w:t>
            </w:r>
            <w:r w:rsidR="0053376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}</w:t>
            </w:r>
          </w:p>
        </w:tc>
      </w:tr>
      <w:tr w:rsidR="001D6739" w:rsidRPr="007D5690" w14:paraId="1AB06807" w14:textId="77777777" w:rsidTr="00533769">
        <w:tc>
          <w:tcPr>
            <w:tcW w:w="3415" w:type="dxa"/>
          </w:tcPr>
          <w:p w14:paraId="794CB2F8" w14:textId="77777777" w:rsidR="001D6739" w:rsidRPr="007D5690" w:rsidRDefault="001D6739" w:rsidP="007D5690">
            <w:pPr>
              <w:pStyle w:val="ListParagraph"/>
              <w:numPr>
                <w:ilvl w:val="0"/>
                <w:numId w:val="24"/>
              </w:numPr>
              <w:spacing w:before="100" w:beforeAutospacing="1" w:after="100" w:afterAutospacing="1"/>
              <w:jc w:val="both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Tài sản bảo đảm:</w:t>
            </w:r>
          </w:p>
        </w:tc>
        <w:tc>
          <w:tcPr>
            <w:tcW w:w="5935" w:type="dxa"/>
          </w:tcPr>
          <w:p w14:paraId="0E7ADE57" w14:textId="7DF3ADD4" w:rsidR="001D6739" w:rsidRPr="007D5690" w:rsidRDefault="00095DD6" w:rsidP="00F648F1">
            <w:pPr>
              <w:spacing w:before="100" w:beforeAutospacing="1" w:after="100" w:afterAutospacing="1"/>
              <w:jc w:val="both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TSBĐ là tài sản hình thành từ nguồn tài trợ của BIDV Đồng Tháp là các xe ô tô mới 100% của Khách hàng mua từ HTC-VN theo Hợp đồng thế chấp tài sản hình thành trong tương lai số</w:t>
            </w:r>
            <w:r w:rsidR="003164EF"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01/2025/10987477/HĐBĐ ngày</w:t>
            </w:r>
            <w:r w:rsidR="003164EF"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11/04/2025, và các văn bản sửa đổi đính kèm. Hợp đồng</w:t>
            </w:r>
            <w:r w:rsidR="00CA397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nguyên tắc mua</w:t>
            </w:r>
            <w:r w:rsidR="003164EF"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bán hàng hóa số</w:t>
            </w:r>
            <w:r w:rsidR="00CA397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2507VS066/HĐNT/HTV ký ngày 01/07/2025, và Phụ lục</w:t>
            </w:r>
            <w:r w:rsidR="003164EF"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hợp đồng mua số 260109-001/PLHD/VS066 ngày 08/01/2026, giá trị:</w:t>
            </w:r>
            <w:r w:rsidR="00F648F1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 </w:t>
            </w:r>
            <w:r w:rsidR="00F648F1" w:rsidRPr="00F648F1"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14:ligatures w14:val="none"/>
              </w:rPr>
              <w:t>{{GTPL}}</w:t>
            </w:r>
            <w:r w:rsidRPr="00F648F1"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đồng</w:t>
            </w:r>
          </w:p>
        </w:tc>
      </w:tr>
      <w:tr w:rsidR="001D6739" w:rsidRPr="007D5690" w14:paraId="29034078" w14:textId="77777777" w:rsidTr="00533769">
        <w:tc>
          <w:tcPr>
            <w:tcW w:w="3415" w:type="dxa"/>
          </w:tcPr>
          <w:p w14:paraId="7C93A5C3" w14:textId="67214289" w:rsidR="001D6739" w:rsidRPr="00533769" w:rsidRDefault="00533769" w:rsidP="00533769">
            <w:pPr>
              <w:spacing w:before="100" w:beforeAutospacing="1" w:after="100" w:afterAutospacing="1"/>
              <w:jc w:val="both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- </w:t>
            </w:r>
            <w:r w:rsidR="001D6739" w:rsidRPr="00533769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Mẫu thư bảo lãnh:</w:t>
            </w:r>
          </w:p>
        </w:tc>
        <w:tc>
          <w:tcPr>
            <w:tcW w:w="5935" w:type="dxa"/>
          </w:tcPr>
          <w:p w14:paraId="474B2625" w14:textId="09A7FBAA" w:rsidR="001D6739" w:rsidRPr="007D5690" w:rsidRDefault="001D6739" w:rsidP="007D5690">
            <w:pPr>
              <w:spacing w:before="100" w:beforeAutospacing="1" w:after="100" w:afterAutospacing="1"/>
              <w:jc w:val="both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 xml:space="preserve">Theo mẫu của </w:t>
            </w:r>
            <w:r w:rsidR="00202D37" w:rsidRPr="007D5690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  <w:t>HTC-VN</w:t>
            </w:r>
          </w:p>
        </w:tc>
      </w:tr>
    </w:tbl>
    <w:p w14:paraId="44BCA04D" w14:textId="77777777" w:rsidR="00533769" w:rsidRPr="007D5690" w:rsidRDefault="00533769" w:rsidP="005078AD">
      <w:pPr>
        <w:spacing w:line="240" w:lineRule="auto"/>
        <w:rPr>
          <w:rFonts w:asciiTheme="majorHAnsi" w:hAnsiTheme="majorHAnsi" w:cstheme="majorHAnsi"/>
          <w:sz w:val="26"/>
          <w:szCs w:val="26"/>
        </w:rPr>
      </w:pPr>
    </w:p>
    <w:p w14:paraId="232BE9EB" w14:textId="77777777" w:rsidR="00F648F1" w:rsidRDefault="00F648F1" w:rsidP="005078AD">
      <w:pPr>
        <w:spacing w:line="240" w:lineRule="auto"/>
        <w:rPr>
          <w:rFonts w:asciiTheme="majorHAnsi" w:hAnsiTheme="majorHAnsi" w:cstheme="majorHAnsi"/>
          <w:sz w:val="26"/>
          <w:szCs w:val="26"/>
        </w:rPr>
      </w:pPr>
    </w:p>
    <w:p w14:paraId="7CD52FB1" w14:textId="77777777" w:rsidR="00F648F1" w:rsidRDefault="00F648F1" w:rsidP="005078AD">
      <w:pPr>
        <w:spacing w:line="240" w:lineRule="auto"/>
        <w:rPr>
          <w:rFonts w:asciiTheme="majorHAnsi" w:hAnsiTheme="majorHAnsi" w:cstheme="majorHAnsi"/>
          <w:sz w:val="26"/>
          <w:szCs w:val="26"/>
        </w:rPr>
      </w:pPr>
    </w:p>
    <w:p w14:paraId="4E499D79" w14:textId="77777777" w:rsidR="00F648F1" w:rsidRDefault="00F648F1" w:rsidP="005078AD">
      <w:pPr>
        <w:spacing w:line="240" w:lineRule="auto"/>
        <w:rPr>
          <w:rFonts w:asciiTheme="majorHAnsi" w:hAnsiTheme="majorHAnsi" w:cstheme="majorHAnsi"/>
          <w:sz w:val="26"/>
          <w:szCs w:val="26"/>
        </w:rPr>
      </w:pPr>
    </w:p>
    <w:p w14:paraId="05D65015" w14:textId="77777777" w:rsidR="00F648F1" w:rsidRDefault="00F648F1" w:rsidP="005078AD">
      <w:pPr>
        <w:spacing w:line="240" w:lineRule="auto"/>
        <w:rPr>
          <w:rFonts w:asciiTheme="majorHAnsi" w:hAnsiTheme="majorHAnsi" w:cstheme="majorHAnsi"/>
          <w:sz w:val="26"/>
          <w:szCs w:val="26"/>
        </w:rPr>
      </w:pPr>
    </w:p>
    <w:p w14:paraId="798283D3" w14:textId="09CAE98F" w:rsidR="005078AD" w:rsidRPr="007D5690" w:rsidRDefault="005078AD" w:rsidP="005078AD">
      <w:pP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lastRenderedPageBreak/>
        <w:t>Kính trình Ban Lãnh đạo xem xét.</w:t>
      </w:r>
    </w:p>
    <w:p w14:paraId="1F08200E" w14:textId="47E1B53C" w:rsidR="005078AD" w:rsidRPr="007D5690" w:rsidRDefault="005078AD" w:rsidP="005078AD">
      <w:pP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t>Cán bộ QLKH</w:t>
      </w:r>
      <w:r w:rsidRPr="007D5690">
        <w:rPr>
          <w:rFonts w:asciiTheme="majorHAnsi" w:hAnsiTheme="majorHAnsi" w:cstheme="majorHAnsi"/>
          <w:sz w:val="26"/>
          <w:szCs w:val="26"/>
        </w:rPr>
        <w:tab/>
      </w:r>
      <w:r w:rsidRPr="007D5690">
        <w:rPr>
          <w:rFonts w:asciiTheme="majorHAnsi" w:hAnsiTheme="majorHAnsi" w:cstheme="majorHAnsi"/>
          <w:sz w:val="26"/>
          <w:szCs w:val="26"/>
        </w:rPr>
        <w:tab/>
      </w:r>
      <w:r w:rsidRPr="007D5690">
        <w:rPr>
          <w:rFonts w:asciiTheme="majorHAnsi" w:hAnsiTheme="majorHAnsi" w:cstheme="majorHAnsi"/>
          <w:sz w:val="26"/>
          <w:szCs w:val="26"/>
        </w:rPr>
        <w:tab/>
      </w:r>
      <w:r w:rsidRPr="007D5690">
        <w:rPr>
          <w:rFonts w:asciiTheme="majorHAnsi" w:hAnsiTheme="majorHAnsi" w:cstheme="majorHAnsi"/>
          <w:sz w:val="26"/>
          <w:szCs w:val="26"/>
        </w:rPr>
        <w:tab/>
      </w:r>
      <w:r w:rsidRPr="007D5690">
        <w:rPr>
          <w:rFonts w:asciiTheme="majorHAnsi" w:hAnsiTheme="majorHAnsi" w:cstheme="majorHAnsi"/>
          <w:sz w:val="26"/>
          <w:szCs w:val="26"/>
        </w:rPr>
        <w:tab/>
      </w:r>
      <w:r w:rsidRPr="007D5690">
        <w:rPr>
          <w:rFonts w:asciiTheme="majorHAnsi" w:hAnsiTheme="majorHAnsi" w:cstheme="majorHAnsi"/>
          <w:sz w:val="26"/>
          <w:szCs w:val="26"/>
        </w:rPr>
        <w:tab/>
      </w:r>
      <w:r w:rsidRPr="007D5690">
        <w:rPr>
          <w:rFonts w:asciiTheme="majorHAnsi" w:hAnsiTheme="majorHAnsi" w:cstheme="majorHAnsi"/>
          <w:sz w:val="26"/>
          <w:szCs w:val="26"/>
        </w:rPr>
        <w:tab/>
        <w:t xml:space="preserve">Trưởng P. KHDN </w:t>
      </w:r>
    </w:p>
    <w:p w14:paraId="353CABE9" w14:textId="77777777" w:rsidR="007D5690" w:rsidRDefault="007D5690" w:rsidP="005078AD">
      <w:pPr>
        <w:tabs>
          <w:tab w:val="left" w:pos="3969"/>
        </w:tabs>
        <w:spacing w:line="240" w:lineRule="auto"/>
        <w:jc w:val="center"/>
        <w:rPr>
          <w:rFonts w:asciiTheme="majorHAnsi" w:hAnsiTheme="majorHAnsi" w:cstheme="majorHAnsi"/>
          <w:sz w:val="26"/>
          <w:szCs w:val="26"/>
        </w:rPr>
      </w:pPr>
    </w:p>
    <w:p w14:paraId="6862AF3B" w14:textId="2CE96924" w:rsidR="00F648F1" w:rsidRPr="007D5690" w:rsidRDefault="005078AD" w:rsidP="00F648F1">
      <w:pPr>
        <w:tabs>
          <w:tab w:val="left" w:pos="3969"/>
        </w:tabs>
        <w:spacing w:line="240" w:lineRule="auto"/>
        <w:jc w:val="center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t>Ý KIẾN CỦA</w:t>
      </w:r>
      <w:r w:rsidR="007D5690">
        <w:rPr>
          <w:rFonts w:asciiTheme="majorHAnsi" w:hAnsiTheme="majorHAnsi" w:cstheme="majorHAnsi"/>
          <w:sz w:val="26"/>
          <w:szCs w:val="26"/>
        </w:rPr>
        <w:t xml:space="preserve"> </w:t>
      </w:r>
      <w:r w:rsidRPr="007D5690">
        <w:rPr>
          <w:rFonts w:asciiTheme="majorHAnsi" w:hAnsiTheme="majorHAnsi" w:cstheme="majorHAnsi"/>
          <w:sz w:val="26"/>
          <w:szCs w:val="26"/>
        </w:rPr>
        <w:t>BAN</w:t>
      </w:r>
      <w:r w:rsidR="007D5690">
        <w:rPr>
          <w:rFonts w:asciiTheme="majorHAnsi" w:hAnsiTheme="majorHAnsi" w:cstheme="majorHAnsi"/>
          <w:sz w:val="26"/>
          <w:szCs w:val="26"/>
        </w:rPr>
        <w:t xml:space="preserve"> </w:t>
      </w:r>
      <w:r w:rsidRPr="007D5690">
        <w:rPr>
          <w:rFonts w:asciiTheme="majorHAnsi" w:hAnsiTheme="majorHAnsi" w:cstheme="majorHAnsi"/>
          <w:sz w:val="26"/>
          <w:szCs w:val="26"/>
        </w:rPr>
        <w:t>ĐỐC</w:t>
      </w:r>
    </w:p>
    <w:p w14:paraId="5E6426A3" w14:textId="60EE90BE" w:rsidR="005078AD" w:rsidRPr="007D5690" w:rsidRDefault="005078AD" w:rsidP="005078AD">
      <w:pPr>
        <w:spacing w:line="240" w:lineRule="auto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t xml:space="preserve"> ...............................................................................................................................................</w:t>
      </w:r>
    </w:p>
    <w:p w14:paraId="432B35DF" w14:textId="25A00B6B" w:rsidR="005078AD" w:rsidRPr="007D5690" w:rsidRDefault="005078AD" w:rsidP="005078AD">
      <w:pPr>
        <w:spacing w:line="240" w:lineRule="auto"/>
        <w:jc w:val="right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t xml:space="preserve">P. Cao Lãnh, </w:t>
      </w:r>
      <w:r w:rsidR="00533769" w:rsidRPr="00EE4D1F">
        <w:rPr>
          <w:rFonts w:ascii="Times New Roman" w:hAnsi="Times New Roman" w:cs="Times New Roman"/>
          <w:i/>
        </w:rPr>
        <w:t>{{GUARANTEE_DATE_TITLE}}</w:t>
      </w:r>
    </w:p>
    <w:p w14:paraId="6BBE931C" w14:textId="77777777" w:rsidR="005078AD" w:rsidRPr="007D5690" w:rsidRDefault="005078AD" w:rsidP="005078AD">
      <w:pPr>
        <w:spacing w:line="240" w:lineRule="auto"/>
        <w:ind w:right="2272"/>
        <w:jc w:val="right"/>
        <w:rPr>
          <w:rFonts w:asciiTheme="majorHAnsi" w:hAnsiTheme="majorHAnsi" w:cstheme="majorHAnsi"/>
          <w:sz w:val="26"/>
          <w:szCs w:val="26"/>
        </w:rPr>
      </w:pPr>
      <w:r w:rsidRPr="007D5690">
        <w:rPr>
          <w:rFonts w:asciiTheme="majorHAnsi" w:hAnsiTheme="majorHAnsi" w:cstheme="majorHAnsi"/>
          <w:sz w:val="26"/>
          <w:szCs w:val="26"/>
        </w:rPr>
        <w:tab/>
      </w:r>
      <w:r w:rsidRPr="007D5690">
        <w:rPr>
          <w:rFonts w:asciiTheme="majorHAnsi" w:hAnsiTheme="majorHAnsi" w:cstheme="majorHAnsi"/>
          <w:sz w:val="26"/>
          <w:szCs w:val="26"/>
        </w:rPr>
        <w:tab/>
      </w:r>
    </w:p>
    <w:p w14:paraId="3C066B85" w14:textId="77777777" w:rsidR="00BC192B" w:rsidRPr="005078AD" w:rsidRDefault="00BC192B" w:rsidP="005078AD"/>
    <w:sectPr w:rsidR="00BC192B" w:rsidRPr="005078AD" w:rsidSect="00F648F1">
      <w:pgSz w:w="12240" w:h="15840"/>
      <w:pgMar w:top="1134" w:right="1134" w:bottom="1134" w:left="170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E5"/>
    <w:multiLevelType w:val="multilevel"/>
    <w:tmpl w:val="B6D245B4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3F3F"/>
    <w:multiLevelType w:val="hybridMultilevel"/>
    <w:tmpl w:val="21D6552C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13B43"/>
    <w:multiLevelType w:val="hybridMultilevel"/>
    <w:tmpl w:val="20D054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E7ACF"/>
    <w:multiLevelType w:val="hybridMultilevel"/>
    <w:tmpl w:val="42FE5DEE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EF4E94"/>
    <w:multiLevelType w:val="hybridMultilevel"/>
    <w:tmpl w:val="A75E4626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B10C5A"/>
    <w:multiLevelType w:val="hybridMultilevel"/>
    <w:tmpl w:val="F76C715C"/>
    <w:lvl w:ilvl="0" w:tplc="773499F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05795"/>
    <w:multiLevelType w:val="hybridMultilevel"/>
    <w:tmpl w:val="4ADC5212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F7078"/>
    <w:multiLevelType w:val="multilevel"/>
    <w:tmpl w:val="D1D80624"/>
    <w:lvl w:ilvl="0">
      <w:start w:val="330"/>
      <w:numFmt w:val="decimal"/>
      <w:lvlText w:val="%1.0"/>
      <w:lvlJc w:val="left"/>
      <w:pPr>
        <w:ind w:left="675" w:hanging="67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39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26E25E81"/>
    <w:multiLevelType w:val="hybridMultilevel"/>
    <w:tmpl w:val="D45C473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4E6F35"/>
    <w:multiLevelType w:val="hybridMultilevel"/>
    <w:tmpl w:val="6BFC20C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9121ACA">
      <w:start w:val="3"/>
      <w:numFmt w:val="decimalZero"/>
      <w:lvlText w:val="%2"/>
      <w:lvlJc w:val="left"/>
      <w:pPr>
        <w:ind w:left="2280" w:hanging="1200"/>
      </w:pPr>
      <w:rPr>
        <w:rFonts w:eastAsia="Times New Roman"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C4889"/>
    <w:multiLevelType w:val="multilevel"/>
    <w:tmpl w:val="902EAE16"/>
    <w:lvl w:ilvl="0">
      <w:start w:val="1"/>
      <w:numFmt w:val="decimal"/>
      <w:lvlText w:val="%1."/>
      <w:lvlJc w:val="left"/>
      <w:pPr>
        <w:ind w:left="768" w:hanging="360"/>
      </w:pPr>
    </w:lvl>
    <w:lvl w:ilvl="1">
      <w:start w:val="1"/>
      <w:numFmt w:val="decimal"/>
      <w:isLgl/>
      <w:lvlText w:val="%1.%2"/>
      <w:lvlJc w:val="left"/>
      <w:pPr>
        <w:ind w:left="7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8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8" w:hanging="1440"/>
      </w:pPr>
      <w:rPr>
        <w:rFonts w:hint="default"/>
      </w:rPr>
    </w:lvl>
  </w:abstractNum>
  <w:abstractNum w:abstractNumId="11" w15:restartNumberingAfterBreak="0">
    <w:nsid w:val="38ED2A8F"/>
    <w:multiLevelType w:val="multilevel"/>
    <w:tmpl w:val="902EAE16"/>
    <w:lvl w:ilvl="0">
      <w:start w:val="1"/>
      <w:numFmt w:val="decimal"/>
      <w:lvlText w:val="%1."/>
      <w:lvlJc w:val="left"/>
      <w:pPr>
        <w:ind w:left="768" w:hanging="360"/>
      </w:pPr>
    </w:lvl>
    <w:lvl w:ilvl="1">
      <w:start w:val="1"/>
      <w:numFmt w:val="decimal"/>
      <w:isLgl/>
      <w:lvlText w:val="%1.%2"/>
      <w:lvlJc w:val="left"/>
      <w:pPr>
        <w:ind w:left="7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8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8" w:hanging="1440"/>
      </w:pPr>
      <w:rPr>
        <w:rFonts w:hint="default"/>
      </w:rPr>
    </w:lvl>
  </w:abstractNum>
  <w:abstractNum w:abstractNumId="12" w15:restartNumberingAfterBreak="0">
    <w:nsid w:val="3C3D31B8"/>
    <w:multiLevelType w:val="hybridMultilevel"/>
    <w:tmpl w:val="83CCB180"/>
    <w:lvl w:ilvl="0" w:tplc="B72EEFD6">
      <w:start w:val="1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C1FBF"/>
    <w:multiLevelType w:val="hybridMultilevel"/>
    <w:tmpl w:val="5F48A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B3718D"/>
    <w:multiLevelType w:val="multilevel"/>
    <w:tmpl w:val="22F44C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52A54169"/>
    <w:multiLevelType w:val="hybridMultilevel"/>
    <w:tmpl w:val="769CAA94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72B0C"/>
    <w:multiLevelType w:val="multilevel"/>
    <w:tmpl w:val="902EAE16"/>
    <w:lvl w:ilvl="0">
      <w:start w:val="1"/>
      <w:numFmt w:val="decimal"/>
      <w:lvlText w:val="%1."/>
      <w:lvlJc w:val="left"/>
      <w:pPr>
        <w:ind w:left="768" w:hanging="360"/>
      </w:pPr>
    </w:lvl>
    <w:lvl w:ilvl="1">
      <w:start w:val="1"/>
      <w:numFmt w:val="decimal"/>
      <w:isLgl/>
      <w:lvlText w:val="%1.%2"/>
      <w:lvlJc w:val="left"/>
      <w:pPr>
        <w:ind w:left="7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8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8" w:hanging="1440"/>
      </w:pPr>
      <w:rPr>
        <w:rFonts w:hint="default"/>
      </w:rPr>
    </w:lvl>
  </w:abstractNum>
  <w:abstractNum w:abstractNumId="17" w15:restartNumberingAfterBreak="0">
    <w:nsid w:val="5F80757E"/>
    <w:multiLevelType w:val="multilevel"/>
    <w:tmpl w:val="5428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E253A"/>
    <w:multiLevelType w:val="hybridMultilevel"/>
    <w:tmpl w:val="13D07FAC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8F07A1"/>
    <w:multiLevelType w:val="multilevel"/>
    <w:tmpl w:val="902EAE16"/>
    <w:lvl w:ilvl="0">
      <w:start w:val="1"/>
      <w:numFmt w:val="decimal"/>
      <w:lvlText w:val="%1."/>
      <w:lvlJc w:val="left"/>
      <w:pPr>
        <w:ind w:left="768" w:hanging="360"/>
      </w:pPr>
    </w:lvl>
    <w:lvl w:ilvl="1">
      <w:start w:val="1"/>
      <w:numFmt w:val="decimal"/>
      <w:isLgl/>
      <w:lvlText w:val="%1.%2"/>
      <w:lvlJc w:val="left"/>
      <w:pPr>
        <w:ind w:left="7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8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8" w:hanging="1440"/>
      </w:pPr>
      <w:rPr>
        <w:rFonts w:hint="default"/>
      </w:rPr>
    </w:lvl>
  </w:abstractNum>
  <w:abstractNum w:abstractNumId="20" w15:restartNumberingAfterBreak="0">
    <w:nsid w:val="62232E86"/>
    <w:multiLevelType w:val="multilevel"/>
    <w:tmpl w:val="F952757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92F59"/>
    <w:multiLevelType w:val="hybridMultilevel"/>
    <w:tmpl w:val="D0E0B986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ED6274"/>
    <w:multiLevelType w:val="multilevel"/>
    <w:tmpl w:val="7A8CCF58"/>
    <w:lvl w:ilvl="0">
      <w:start w:val="42"/>
      <w:numFmt w:val="decimal"/>
      <w:lvlText w:val="%1"/>
      <w:lvlJc w:val="left"/>
      <w:pPr>
        <w:ind w:left="1275" w:hanging="1275"/>
      </w:pPr>
      <w:rPr>
        <w:rFonts w:hint="default"/>
      </w:rPr>
    </w:lvl>
    <w:lvl w:ilvl="1">
      <w:start w:val="458"/>
      <w:numFmt w:val="decimal"/>
      <w:lvlText w:val="%1.%2"/>
      <w:lvlJc w:val="left"/>
      <w:pPr>
        <w:ind w:left="1275" w:hanging="1275"/>
      </w:pPr>
      <w:rPr>
        <w:rFonts w:hint="default"/>
      </w:rPr>
    </w:lvl>
    <w:lvl w:ilvl="2">
      <w:start w:val="254"/>
      <w:numFmt w:val="decimal"/>
      <w:lvlText w:val="%1.%2.%3"/>
      <w:lvlJc w:val="left"/>
      <w:pPr>
        <w:ind w:left="1275" w:hanging="1275"/>
      </w:pPr>
      <w:rPr>
        <w:rFonts w:hint="default"/>
      </w:rPr>
    </w:lvl>
    <w:lvl w:ilvl="3">
      <w:start w:val="860"/>
      <w:numFmt w:val="decimal"/>
      <w:lvlText w:val="%1.%2.%3.%4"/>
      <w:lvlJc w:val="left"/>
      <w:pPr>
        <w:ind w:left="1275" w:hanging="127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75" w:hanging="127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75" w:hanging="127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7329326F"/>
    <w:multiLevelType w:val="multilevel"/>
    <w:tmpl w:val="D45423B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D4F16"/>
    <w:multiLevelType w:val="multilevel"/>
    <w:tmpl w:val="902EAE16"/>
    <w:lvl w:ilvl="0">
      <w:start w:val="1"/>
      <w:numFmt w:val="decimal"/>
      <w:lvlText w:val="%1."/>
      <w:lvlJc w:val="left"/>
      <w:pPr>
        <w:ind w:left="768" w:hanging="360"/>
      </w:pPr>
    </w:lvl>
    <w:lvl w:ilvl="1">
      <w:start w:val="1"/>
      <w:numFmt w:val="decimal"/>
      <w:isLgl/>
      <w:lvlText w:val="%1.%2"/>
      <w:lvlJc w:val="left"/>
      <w:pPr>
        <w:ind w:left="7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8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8" w:hanging="1440"/>
      </w:pPr>
      <w:rPr>
        <w:rFonts w:hint="default"/>
      </w:rPr>
    </w:lvl>
  </w:abstractNum>
  <w:num w:numId="1" w16cid:durableId="724304291">
    <w:abstractNumId w:val="0"/>
  </w:num>
  <w:num w:numId="2" w16cid:durableId="516650999">
    <w:abstractNumId w:val="23"/>
  </w:num>
  <w:num w:numId="3" w16cid:durableId="1258751229">
    <w:abstractNumId w:val="20"/>
  </w:num>
  <w:num w:numId="4" w16cid:durableId="831600491">
    <w:abstractNumId w:val="5"/>
  </w:num>
  <w:num w:numId="5" w16cid:durableId="1123690697">
    <w:abstractNumId w:val="17"/>
  </w:num>
  <w:num w:numId="6" w16cid:durableId="852185477">
    <w:abstractNumId w:val="14"/>
  </w:num>
  <w:num w:numId="7" w16cid:durableId="1746293907">
    <w:abstractNumId w:val="13"/>
  </w:num>
  <w:num w:numId="8" w16cid:durableId="1773284186">
    <w:abstractNumId w:val="9"/>
  </w:num>
  <w:num w:numId="9" w16cid:durableId="1967423303">
    <w:abstractNumId w:val="8"/>
  </w:num>
  <w:num w:numId="10" w16cid:durableId="14427625">
    <w:abstractNumId w:val="2"/>
  </w:num>
  <w:num w:numId="11" w16cid:durableId="2066828855">
    <w:abstractNumId w:val="19"/>
  </w:num>
  <w:num w:numId="12" w16cid:durableId="855769750">
    <w:abstractNumId w:val="12"/>
  </w:num>
  <w:num w:numId="13" w16cid:durableId="208808804">
    <w:abstractNumId w:val="22"/>
  </w:num>
  <w:num w:numId="14" w16cid:durableId="1609266377">
    <w:abstractNumId w:val="3"/>
  </w:num>
  <w:num w:numId="15" w16cid:durableId="1441415409">
    <w:abstractNumId w:val="4"/>
  </w:num>
  <w:num w:numId="16" w16cid:durableId="2017220671">
    <w:abstractNumId w:val="11"/>
  </w:num>
  <w:num w:numId="17" w16cid:durableId="1549681329">
    <w:abstractNumId w:val="16"/>
  </w:num>
  <w:num w:numId="18" w16cid:durableId="863205942">
    <w:abstractNumId w:val="10"/>
  </w:num>
  <w:num w:numId="19" w16cid:durableId="1236162125">
    <w:abstractNumId w:val="24"/>
  </w:num>
  <w:num w:numId="20" w16cid:durableId="686911493">
    <w:abstractNumId w:val="15"/>
  </w:num>
  <w:num w:numId="21" w16cid:durableId="981495972">
    <w:abstractNumId w:val="6"/>
  </w:num>
  <w:num w:numId="22" w16cid:durableId="1328901931">
    <w:abstractNumId w:val="18"/>
  </w:num>
  <w:num w:numId="23" w16cid:durableId="544872501">
    <w:abstractNumId w:val="21"/>
  </w:num>
  <w:num w:numId="24" w16cid:durableId="84882478">
    <w:abstractNumId w:val="1"/>
  </w:num>
  <w:num w:numId="25" w16cid:durableId="1171879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AD"/>
    <w:rsid w:val="000345E9"/>
    <w:rsid w:val="00034FE1"/>
    <w:rsid w:val="00095DD6"/>
    <w:rsid w:val="000A0CA2"/>
    <w:rsid w:val="00163E2B"/>
    <w:rsid w:val="001B1E3E"/>
    <w:rsid w:val="001B7248"/>
    <w:rsid w:val="001D6739"/>
    <w:rsid w:val="001E730A"/>
    <w:rsid w:val="00202D37"/>
    <w:rsid w:val="002B2187"/>
    <w:rsid w:val="002B741E"/>
    <w:rsid w:val="003164EF"/>
    <w:rsid w:val="00320BCD"/>
    <w:rsid w:val="0036100A"/>
    <w:rsid w:val="003706D0"/>
    <w:rsid w:val="003932F0"/>
    <w:rsid w:val="003B0925"/>
    <w:rsid w:val="003B671B"/>
    <w:rsid w:val="003E536A"/>
    <w:rsid w:val="005078AD"/>
    <w:rsid w:val="00516FB3"/>
    <w:rsid w:val="00533769"/>
    <w:rsid w:val="0060531F"/>
    <w:rsid w:val="0061322F"/>
    <w:rsid w:val="006B4EF3"/>
    <w:rsid w:val="006E554A"/>
    <w:rsid w:val="00712482"/>
    <w:rsid w:val="00713BF7"/>
    <w:rsid w:val="0075084A"/>
    <w:rsid w:val="00764B34"/>
    <w:rsid w:val="007862EF"/>
    <w:rsid w:val="007D5690"/>
    <w:rsid w:val="00850179"/>
    <w:rsid w:val="008553B5"/>
    <w:rsid w:val="009520D1"/>
    <w:rsid w:val="00A10A8F"/>
    <w:rsid w:val="00A15820"/>
    <w:rsid w:val="00AF4F7C"/>
    <w:rsid w:val="00B1311A"/>
    <w:rsid w:val="00B4631B"/>
    <w:rsid w:val="00B6033F"/>
    <w:rsid w:val="00B9326E"/>
    <w:rsid w:val="00BC192B"/>
    <w:rsid w:val="00BF1A6D"/>
    <w:rsid w:val="00CA3976"/>
    <w:rsid w:val="00D525E5"/>
    <w:rsid w:val="00D81592"/>
    <w:rsid w:val="00DD6D34"/>
    <w:rsid w:val="00DF4B21"/>
    <w:rsid w:val="00E14FF6"/>
    <w:rsid w:val="00E21B20"/>
    <w:rsid w:val="00E75BC0"/>
    <w:rsid w:val="00EB0E9A"/>
    <w:rsid w:val="00F01010"/>
    <w:rsid w:val="00F6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DBC24"/>
  <w15:chartTrackingRefBased/>
  <w15:docId w15:val="{D520601C-D163-44C5-96F9-62A337EE7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8AD"/>
    <w:rPr>
      <w:rFonts w:eastAsiaTheme="minorEastAsia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78AD"/>
    <w:pPr>
      <w:spacing w:after="0" w:line="240" w:lineRule="auto"/>
    </w:pPr>
    <w:rPr>
      <w:rFonts w:eastAsiaTheme="minorEastAsia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F1A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1A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1A6D"/>
    <w:rPr>
      <w:rFonts w:eastAsiaTheme="minorEastAsia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1A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1A6D"/>
    <w:rPr>
      <w:rFonts w:eastAsiaTheme="minorEastAsia"/>
      <w:b/>
      <w:bCs/>
      <w:sz w:val="20"/>
      <w:szCs w:val="20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7330C-26CA-4DAA-9FB8-A4AEBE675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1208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 Ban</dc:creator>
  <cp:keywords/>
  <dc:description/>
  <cp:lastModifiedBy>Xuan Mai</cp:lastModifiedBy>
  <cp:revision>2</cp:revision>
  <dcterms:created xsi:type="dcterms:W3CDTF">2026-02-02T02:45:00Z</dcterms:created>
  <dcterms:modified xsi:type="dcterms:W3CDTF">2026-02-02T02:45:00Z</dcterms:modified>
</cp:coreProperties>
</file>