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E5FF0" w14:textId="77777777" w:rsidR="00AA5A0C" w:rsidRPr="00991B87" w:rsidRDefault="00000000" w:rsidP="004D53B3">
      <w:pPr>
        <w:spacing w:after="283" w:line="259" w:lineRule="auto"/>
        <w:ind w:left="0" w:firstLine="0"/>
        <w:jc w:val="center"/>
      </w:pPr>
      <w:r w:rsidRPr="00991B87">
        <w:rPr>
          <w:b/>
          <w:sz w:val="26"/>
        </w:rPr>
        <w:t>PHẦN XÉT DUYỆT CỦA NGÂN HÀNG</w:t>
      </w:r>
    </w:p>
    <w:p w14:paraId="09C519B1" w14:textId="77777777" w:rsidR="004D53B3" w:rsidRPr="004D53B3" w:rsidRDefault="004D53B3" w:rsidP="004D53B3">
      <w:pPr>
        <w:pStyle w:val="TableParagraph"/>
        <w:spacing w:after="120" w:line="312" w:lineRule="auto"/>
        <w:jc w:val="both"/>
        <w:rPr>
          <w:b/>
          <w:sz w:val="26"/>
          <w:szCs w:val="26"/>
          <w:lang w:val="en-US"/>
        </w:rPr>
      </w:pPr>
      <w:r w:rsidRPr="004D53B3">
        <w:rPr>
          <w:b/>
          <w:spacing w:val="-5"/>
          <w:sz w:val="26"/>
          <w:szCs w:val="26"/>
        </w:rPr>
        <w:t>I.</w:t>
      </w:r>
      <w:r w:rsidRPr="004D53B3">
        <w:rPr>
          <w:b/>
          <w:sz w:val="26"/>
          <w:szCs w:val="26"/>
        </w:rPr>
        <w:t>Tình</w:t>
      </w:r>
      <w:r w:rsidRPr="004D53B3">
        <w:rPr>
          <w:b/>
          <w:spacing w:val="-3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hình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giải</w:t>
      </w:r>
      <w:r w:rsidRPr="004D53B3">
        <w:rPr>
          <w:b/>
          <w:spacing w:val="-1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ngân,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cấp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bảo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lãnh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của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khách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pacing w:val="-4"/>
          <w:sz w:val="26"/>
          <w:szCs w:val="26"/>
        </w:rPr>
        <w:t>hàng</w:t>
      </w:r>
    </w:p>
    <w:p w14:paraId="69775D03" w14:textId="5B39FE74" w:rsidR="004D53B3" w:rsidRPr="00476E12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  <w:lang w:val="en-US"/>
        </w:rPr>
      </w:pPr>
      <w:r w:rsidRPr="009F2C76">
        <w:rPr>
          <w:sz w:val="26"/>
          <w:szCs w:val="26"/>
        </w:rPr>
        <w:t>1.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Hợp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đồng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tín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dụng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mức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số</w:t>
      </w:r>
      <w:r w:rsidRPr="009F2C76">
        <w:rPr>
          <w:spacing w:val="-1"/>
          <w:sz w:val="26"/>
          <w:szCs w:val="26"/>
        </w:rPr>
        <w:t xml:space="preserve"> </w:t>
      </w:r>
      <w:r w:rsidR="002D3633">
        <w:rPr>
          <w:spacing w:val="-2"/>
          <w:sz w:val="26"/>
          <w:szCs w:val="26"/>
          <w:lang w:val="en-US"/>
        </w:rPr>
        <w:t>{{HDTD}}</w:t>
      </w:r>
      <w:r w:rsidR="004F1E01">
        <w:rPr>
          <w:spacing w:val="-2"/>
          <w:sz w:val="26"/>
          <w:szCs w:val="26"/>
          <w:lang w:val="en-US"/>
        </w:rPr>
        <w:t xml:space="preserve"> </w:t>
      </w:r>
      <w:r w:rsidRPr="009F2C76">
        <w:rPr>
          <w:sz w:val="26"/>
          <w:szCs w:val="26"/>
        </w:rPr>
        <w:t>ngày</w:t>
      </w:r>
      <w:r w:rsidRPr="009F2C76">
        <w:rPr>
          <w:spacing w:val="-3"/>
          <w:sz w:val="26"/>
          <w:szCs w:val="26"/>
        </w:rPr>
        <w:t xml:space="preserve"> </w:t>
      </w:r>
      <w:r w:rsidR="00476E12">
        <w:rPr>
          <w:spacing w:val="-2"/>
          <w:sz w:val="26"/>
          <w:szCs w:val="26"/>
          <w:lang w:val="en-US"/>
        </w:rPr>
        <w:t>{{HDTD_DATE}}</w:t>
      </w:r>
    </w:p>
    <w:p w14:paraId="23382165" w14:textId="79CFB71F" w:rsidR="004D53B3" w:rsidRPr="002D3633" w:rsidRDefault="004D53B3" w:rsidP="002D3633">
      <w:pPr>
        <w:pStyle w:val="TableParagraph"/>
        <w:spacing w:after="120" w:line="312" w:lineRule="auto"/>
        <w:rPr>
          <w:spacing w:val="-2"/>
          <w:sz w:val="26"/>
          <w:szCs w:val="26"/>
          <w:lang w:val="en-US"/>
        </w:rPr>
      </w:pPr>
      <w:r w:rsidRPr="009F2C76">
        <w:rPr>
          <w:sz w:val="26"/>
          <w:szCs w:val="26"/>
        </w:rPr>
        <w:t>2.</w:t>
      </w:r>
      <w:r w:rsidRPr="009F2C76">
        <w:rPr>
          <w:spacing w:val="-3"/>
          <w:sz w:val="26"/>
          <w:szCs w:val="26"/>
        </w:rPr>
        <w:t xml:space="preserve"> </w:t>
      </w:r>
      <w:r w:rsidRPr="009F2C76">
        <w:rPr>
          <w:sz w:val="26"/>
          <w:szCs w:val="26"/>
        </w:rPr>
        <w:t>Thời</w:t>
      </w:r>
      <w:r w:rsidRPr="009F2C76">
        <w:rPr>
          <w:spacing w:val="1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từ ngày</w:t>
      </w:r>
      <w:r w:rsidRPr="009F2C76">
        <w:rPr>
          <w:spacing w:val="-2"/>
          <w:sz w:val="26"/>
          <w:szCs w:val="26"/>
        </w:rPr>
        <w:t xml:space="preserve"> </w:t>
      </w:r>
      <w:r w:rsidR="002D3633">
        <w:rPr>
          <w:spacing w:val="-2"/>
          <w:sz w:val="26"/>
          <w:szCs w:val="26"/>
          <w:lang w:val="en-US"/>
        </w:rPr>
        <w:t>{{HDTD_DATE}}</w:t>
      </w:r>
      <w:r w:rsidRPr="009F2C76">
        <w:rPr>
          <w:sz w:val="26"/>
          <w:szCs w:val="26"/>
        </w:rPr>
        <w:t xml:space="preserve"> đến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hết</w:t>
      </w:r>
      <w:r w:rsidRPr="009F2C76">
        <w:rPr>
          <w:spacing w:val="1"/>
          <w:sz w:val="26"/>
          <w:szCs w:val="26"/>
        </w:rPr>
        <w:t xml:space="preserve"> </w:t>
      </w:r>
      <w:r w:rsidRPr="009F2C76">
        <w:rPr>
          <w:sz w:val="26"/>
          <w:szCs w:val="26"/>
        </w:rPr>
        <w:t>ngày</w:t>
      </w:r>
      <w:r w:rsidRPr="009F2C76">
        <w:rPr>
          <w:spacing w:val="-2"/>
          <w:sz w:val="26"/>
          <w:szCs w:val="26"/>
        </w:rPr>
        <w:t xml:space="preserve"> </w:t>
      </w:r>
      <w:r w:rsidR="002D3633" w:rsidRPr="002D3633">
        <w:rPr>
          <w:spacing w:val="-2"/>
          <w:sz w:val="26"/>
          <w:szCs w:val="26"/>
          <w:lang w:val="en-US"/>
        </w:rPr>
        <w:t>{{HDTD_DATE_expired}}</w:t>
      </w:r>
    </w:p>
    <w:p w14:paraId="3B65E959" w14:textId="77777777" w:rsidR="004D53B3" w:rsidRPr="009F2C76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9F2C76">
        <w:rPr>
          <w:sz w:val="26"/>
          <w:szCs w:val="26"/>
        </w:rPr>
        <w:t>3.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Biện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pháp bảo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đảm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tín dụng: Bao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gồm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các biện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 xml:space="preserve">pháp </w:t>
      </w:r>
      <w:r w:rsidRPr="009F2C76">
        <w:rPr>
          <w:spacing w:val="-4"/>
          <w:sz w:val="26"/>
          <w:szCs w:val="26"/>
        </w:rPr>
        <w:t>sau:</w:t>
      </w:r>
    </w:p>
    <w:p w14:paraId="4FB5C403" w14:textId="77777777" w:rsidR="004D53B3" w:rsidRPr="009F2C76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9F2C76">
        <w:rPr>
          <w:sz w:val="26"/>
          <w:szCs w:val="26"/>
        </w:rPr>
        <w:t xml:space="preserve">     +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Tài</w:t>
      </w:r>
      <w:r w:rsidRPr="009F2C76">
        <w:rPr>
          <w:spacing w:val="13"/>
          <w:sz w:val="26"/>
          <w:szCs w:val="26"/>
        </w:rPr>
        <w:t xml:space="preserve"> </w:t>
      </w:r>
      <w:r w:rsidRPr="009F2C76">
        <w:rPr>
          <w:sz w:val="26"/>
          <w:szCs w:val="26"/>
        </w:rPr>
        <w:t>sản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hình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thành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từ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vốn</w:t>
      </w:r>
      <w:r w:rsidRPr="009F2C76">
        <w:rPr>
          <w:spacing w:val="8"/>
          <w:sz w:val="26"/>
          <w:szCs w:val="26"/>
        </w:rPr>
        <w:t xml:space="preserve"> </w:t>
      </w:r>
      <w:r w:rsidRPr="009F2C76">
        <w:rPr>
          <w:sz w:val="26"/>
          <w:szCs w:val="26"/>
        </w:rPr>
        <w:t>vay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là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các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xe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ô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tô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mới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100%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của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Khách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hàng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mua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từ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Công</w:t>
      </w:r>
      <w:r w:rsidRPr="009F2C76">
        <w:rPr>
          <w:spacing w:val="7"/>
          <w:sz w:val="26"/>
          <w:szCs w:val="26"/>
        </w:rPr>
        <w:t xml:space="preserve"> </w:t>
      </w:r>
      <w:r w:rsidRPr="009F2C76">
        <w:rPr>
          <w:spacing w:val="-5"/>
          <w:sz w:val="26"/>
          <w:szCs w:val="26"/>
        </w:rPr>
        <w:t>ty</w:t>
      </w:r>
      <w:r w:rsidRPr="009F2C76">
        <w:rPr>
          <w:sz w:val="26"/>
          <w:szCs w:val="26"/>
        </w:rPr>
        <w:t xml:space="preserve"> Cổ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phần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Liên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doanh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Ô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tô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Hyundai Thành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Công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Việt Nam</w:t>
      </w:r>
      <w:r w:rsidRPr="009F2C76">
        <w:rPr>
          <w:spacing w:val="-5"/>
          <w:sz w:val="26"/>
          <w:szCs w:val="26"/>
        </w:rPr>
        <w:t xml:space="preserve"> </w:t>
      </w:r>
      <w:r w:rsidRPr="009F2C76">
        <w:rPr>
          <w:sz w:val="26"/>
          <w:szCs w:val="26"/>
        </w:rPr>
        <w:t>(HTC-</w:t>
      </w:r>
      <w:r w:rsidRPr="009F2C76">
        <w:rPr>
          <w:spacing w:val="-5"/>
          <w:sz w:val="26"/>
          <w:szCs w:val="26"/>
        </w:rPr>
        <w:t>VN)</w:t>
      </w:r>
    </w:p>
    <w:p w14:paraId="0B2D8846" w14:textId="77777777" w:rsidR="004D53B3" w:rsidRPr="009F2C76" w:rsidRDefault="004D53B3" w:rsidP="004D53B3">
      <w:pPr>
        <w:pStyle w:val="TableParagraph"/>
        <w:spacing w:after="120" w:line="312" w:lineRule="auto"/>
        <w:ind w:right="42"/>
        <w:jc w:val="both"/>
        <w:rPr>
          <w:sz w:val="26"/>
          <w:szCs w:val="26"/>
        </w:rPr>
      </w:pPr>
      <w:r w:rsidRPr="009F2C76">
        <w:rPr>
          <w:sz w:val="26"/>
          <w:szCs w:val="26"/>
        </w:rPr>
        <w:t xml:space="preserve">     + Các hợp đồng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thế chấp/cầm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cố khác được giao kết cùng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ngày hoặc sau ngày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ký Hợp đồng này giữa Công ty và/hoặc bên thứ ba (gọi chung là Bên bảo đảm) với Ngân hàng để bảo đảm</w:t>
      </w:r>
      <w:r w:rsidRPr="009F2C76">
        <w:rPr>
          <w:spacing w:val="80"/>
          <w:sz w:val="26"/>
          <w:szCs w:val="26"/>
        </w:rPr>
        <w:t xml:space="preserve"> </w:t>
      </w:r>
      <w:r w:rsidRPr="009F2C76">
        <w:rPr>
          <w:sz w:val="26"/>
          <w:szCs w:val="26"/>
        </w:rPr>
        <w:t>cho các nghĩa vụ của Công ty tại Ngân hàng.</w:t>
      </w:r>
    </w:p>
    <w:p w14:paraId="6CD1AF75" w14:textId="24360C2D" w:rsidR="004D53B3" w:rsidRPr="00476E12" w:rsidRDefault="004D53B3" w:rsidP="00476E12">
      <w:pPr>
        <w:pStyle w:val="TableParagraph"/>
        <w:spacing w:after="120" w:line="312" w:lineRule="auto"/>
        <w:rPr>
          <w:b/>
          <w:bCs/>
          <w:sz w:val="24"/>
          <w:lang w:val="en-US"/>
        </w:rPr>
      </w:pPr>
      <w:r w:rsidRPr="009F2C76">
        <w:rPr>
          <w:sz w:val="26"/>
          <w:szCs w:val="26"/>
        </w:rPr>
        <w:t>4.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mức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tín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dụng:</w:t>
      </w:r>
      <w:r w:rsidRPr="009F2C76">
        <w:rPr>
          <w:spacing w:val="-1"/>
          <w:sz w:val="26"/>
          <w:szCs w:val="26"/>
        </w:rPr>
        <w:t xml:space="preserve"> </w:t>
      </w:r>
      <w:r w:rsidR="009B3FF5" w:rsidRPr="006F4006">
        <w:rPr>
          <w:b/>
          <w:bCs/>
          <w:sz w:val="24"/>
        </w:rPr>
        <w:t>{{</w:t>
      </w:r>
      <w:r w:rsidR="00476E12" w:rsidRPr="00476E12">
        <w:rPr>
          <w:b/>
          <w:bCs/>
          <w:sz w:val="24"/>
          <w:lang w:val="en-US"/>
        </w:rPr>
        <w:t>creditLimit</w:t>
      </w:r>
      <w:r w:rsidR="009B3FF5" w:rsidRPr="006F4006">
        <w:rPr>
          <w:b/>
          <w:bCs/>
          <w:sz w:val="24"/>
        </w:rPr>
        <w:t>}}</w:t>
      </w:r>
    </w:p>
    <w:p w14:paraId="43450707" w14:textId="58A3F175" w:rsidR="004D53B3" w:rsidRPr="002D3633" w:rsidRDefault="004D53B3" w:rsidP="001A3479">
      <w:pPr>
        <w:pStyle w:val="TableParagraph"/>
        <w:spacing w:after="120" w:line="312" w:lineRule="auto"/>
        <w:ind w:right="45"/>
        <w:rPr>
          <w:b/>
          <w:bCs/>
          <w:color w:val="0F9ED5" w:themeColor="accent4"/>
          <w:lang w:val="en-US"/>
        </w:rPr>
      </w:pPr>
      <w:r w:rsidRPr="009F2C76">
        <w:rPr>
          <w:sz w:val="26"/>
          <w:szCs w:val="26"/>
        </w:rPr>
        <w:t xml:space="preserve">     a) Tổng hạn mức tín dụng đã sử dụng theo Hợp đồng tín dụng hạn mức số </w:t>
      </w:r>
      <w:r w:rsidR="002D3633">
        <w:rPr>
          <w:spacing w:val="-2"/>
          <w:sz w:val="26"/>
          <w:szCs w:val="26"/>
          <w:lang w:val="en-US"/>
        </w:rPr>
        <w:t>{{HDTD_DATE}}</w:t>
      </w:r>
      <w:r w:rsidRPr="009F2C76">
        <w:rPr>
          <w:sz w:val="26"/>
          <w:szCs w:val="26"/>
        </w:rPr>
        <w:t xml:space="preserve"> ngày </w:t>
      </w:r>
      <w:r w:rsidR="002D3633">
        <w:rPr>
          <w:spacing w:val="-2"/>
          <w:sz w:val="26"/>
          <w:szCs w:val="26"/>
          <w:lang w:val="en-US"/>
        </w:rPr>
        <w:t>{{HDTD_DATE}}</w:t>
      </w:r>
      <w:r w:rsidRPr="009F2C76">
        <w:rPr>
          <w:sz w:val="26"/>
          <w:szCs w:val="26"/>
        </w:rPr>
        <w:t xml:space="preserve"> đến thời điểm hiện tại (bao gồm cả số dư thấu chi nhưng chưa bao gồm khoản vay theo Hợp đồng cấp bảo lãnh cụ thể này): </w:t>
      </w:r>
      <w:r w:rsidR="00C2351F" w:rsidRPr="00C2351F">
        <w:rPr>
          <w:b/>
          <w:bCs/>
          <w:color w:val="0F9ED5" w:themeColor="accent4"/>
        </w:rPr>
        <w:t>{{</w:t>
      </w:r>
      <w:r w:rsidR="002D3633" w:rsidRPr="002D3633">
        <w:rPr>
          <w:b/>
          <w:bCs/>
          <w:color w:val="0F9ED5" w:themeColor="accent4"/>
          <w:lang w:val="en-US"/>
        </w:rPr>
        <w:t>usedLimit</w:t>
      </w:r>
      <w:r w:rsidR="00C2351F" w:rsidRPr="00C2351F">
        <w:rPr>
          <w:b/>
          <w:bCs/>
          <w:color w:val="0F9ED5" w:themeColor="accent4"/>
        </w:rPr>
        <w:t>}}</w:t>
      </w:r>
    </w:p>
    <w:p w14:paraId="4A2B6432" w14:textId="1E0A2A57" w:rsidR="004D53B3" w:rsidRPr="002D3633" w:rsidRDefault="004D53B3" w:rsidP="001A3479">
      <w:pPr>
        <w:pStyle w:val="TableParagraph"/>
        <w:spacing w:after="120" w:line="312" w:lineRule="auto"/>
        <w:rPr>
          <w:color w:val="0070C0"/>
        </w:rPr>
      </w:pPr>
      <w:r w:rsidRPr="00E10206">
        <w:rPr>
          <w:sz w:val="26"/>
          <w:szCs w:val="26"/>
        </w:rPr>
        <w:t xml:space="preserve">    </w:t>
      </w:r>
      <w:r w:rsidRPr="009F2C76">
        <w:rPr>
          <w:sz w:val="26"/>
          <w:szCs w:val="26"/>
        </w:rPr>
        <w:t>b)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mức tín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dụng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còn lại được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 xml:space="preserve">sử dụng: </w:t>
      </w:r>
      <w:r w:rsidR="00606067" w:rsidRPr="00AB49EB">
        <w:rPr>
          <w:color w:val="0070C0"/>
        </w:rPr>
        <w:t>{{</w:t>
      </w:r>
      <w:r w:rsidR="002D3633" w:rsidRPr="002D3633">
        <w:rPr>
          <w:color w:val="0070C0"/>
        </w:rPr>
        <w:t>remainingLimit</w:t>
      </w:r>
      <w:r w:rsidR="00606067" w:rsidRPr="00AB49EB">
        <w:rPr>
          <w:color w:val="0070C0"/>
        </w:rPr>
        <w:t>}}</w:t>
      </w:r>
    </w:p>
    <w:p w14:paraId="676CAFFB" w14:textId="3BE23688" w:rsidR="00AA5A0C" w:rsidRPr="00E10206" w:rsidRDefault="00000000" w:rsidP="004D53B3">
      <w:pPr>
        <w:spacing w:after="120" w:line="312" w:lineRule="auto"/>
        <w:ind w:left="10"/>
        <w:rPr>
          <w:b/>
          <w:sz w:val="28"/>
          <w:szCs w:val="28"/>
          <w:lang w:val="vi"/>
        </w:rPr>
      </w:pPr>
      <w:r w:rsidRPr="00E10206">
        <w:rPr>
          <w:b/>
          <w:sz w:val="28"/>
          <w:szCs w:val="28"/>
          <w:lang w:val="vi"/>
        </w:rPr>
        <w:t>II. Đồng ý cấp bảo lãnh cho Công ty theo các nội dung sau:</w:t>
      </w:r>
    </w:p>
    <w:p w14:paraId="6353604B" w14:textId="77777777" w:rsidR="004D53B3" w:rsidRPr="004D53B3" w:rsidRDefault="004D53B3" w:rsidP="004D53B3">
      <w:pPr>
        <w:spacing w:after="120" w:line="312" w:lineRule="auto"/>
        <w:ind w:left="0"/>
        <w:rPr>
          <w:sz w:val="26"/>
          <w:szCs w:val="26"/>
        </w:rPr>
      </w:pPr>
      <w:r w:rsidRPr="004D53B3">
        <w:rPr>
          <w:sz w:val="26"/>
          <w:szCs w:val="26"/>
        </w:rPr>
        <w:t xml:space="preserve">1. Số tiền được bảo lãnh là: </w:t>
      </w:r>
      <w:r w:rsidRPr="00E10206">
        <w:rPr>
          <w:color w:val="007BB8"/>
          <w:sz w:val="26"/>
          <w:szCs w:val="26"/>
        </w:rPr>
        <w:t xml:space="preserve">{{EXPECTED_GUARANTEE_AMOUNT}} </w:t>
      </w:r>
      <w:r w:rsidRPr="004D53B3">
        <w:rPr>
          <w:sz w:val="26"/>
          <w:szCs w:val="26"/>
        </w:rPr>
        <w:t xml:space="preserve">(Bằng chữ: </w:t>
      </w:r>
      <w:r w:rsidRPr="00E10206">
        <w:rPr>
          <w:color w:val="007BB8"/>
          <w:sz w:val="26"/>
          <w:szCs w:val="26"/>
        </w:rPr>
        <w:t>{{EXPECTED_GUARANTEE_AMOUNT_TEXT}}).</w:t>
      </w:r>
    </w:p>
    <w:p w14:paraId="10A2168F" w14:textId="77777777" w:rsidR="004D53B3" w:rsidRPr="004D53B3" w:rsidRDefault="004D53B3" w:rsidP="004D53B3">
      <w:pPr>
        <w:pStyle w:val="TableParagraph"/>
        <w:spacing w:after="120" w:line="312" w:lineRule="auto"/>
        <w:ind w:left="42" w:right="45"/>
        <w:jc w:val="both"/>
        <w:rPr>
          <w:sz w:val="26"/>
          <w:szCs w:val="26"/>
          <w:lang w:val="en-US"/>
        </w:rPr>
      </w:pPr>
      <w:r w:rsidRPr="004D53B3">
        <w:rPr>
          <w:sz w:val="26"/>
          <w:szCs w:val="26"/>
        </w:rPr>
        <w:t>2. Mục đích: Bảo lãnh thanh toán 85% giá trị hợp đồng theo Hợp đồng nguyên tắc mua bán hàng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hóa số 2507VS066/HĐNT/HTV ký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 01/07/2025, và Phụ lục hợp đồng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mua số 260109 001/PLHD/VS066</w:t>
      </w:r>
      <w:r w:rsidRPr="004D53B3">
        <w:rPr>
          <w:spacing w:val="40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 08/01/2026</w:t>
      </w:r>
    </w:p>
    <w:p w14:paraId="35482259" w14:textId="28D21871" w:rsidR="004D53B3" w:rsidRPr="009E59E1" w:rsidRDefault="004D53B3" w:rsidP="009E59E1">
      <w:pPr>
        <w:pStyle w:val="TableParagraph"/>
        <w:spacing w:after="120" w:line="312" w:lineRule="auto"/>
        <w:ind w:left="42" w:right="16"/>
        <w:rPr>
          <w:sz w:val="26"/>
          <w:szCs w:val="26"/>
        </w:rPr>
      </w:pPr>
      <w:r w:rsidRPr="004D53B3">
        <w:rPr>
          <w:sz w:val="26"/>
          <w:szCs w:val="26"/>
        </w:rPr>
        <w:t>3.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Thời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hạn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lãnh:</w:t>
      </w:r>
      <w:r w:rsidRPr="004D53B3">
        <w:rPr>
          <w:spacing w:val="-1"/>
          <w:sz w:val="26"/>
          <w:szCs w:val="26"/>
        </w:rPr>
        <w:t xml:space="preserve"> </w:t>
      </w:r>
      <w:r w:rsidR="009E59E1">
        <w:rPr>
          <w:sz w:val="26"/>
          <w:szCs w:val="26"/>
          <w:lang w:val="en-US"/>
        </w:rPr>
        <w:t>{{</w:t>
      </w:r>
      <w:r w:rsidR="009E59E1" w:rsidRPr="009E59E1">
        <w:rPr>
          <w:sz w:val="26"/>
          <w:szCs w:val="26"/>
        </w:rPr>
        <w:t>guaranteeTermDays</w:t>
      </w:r>
      <w:r w:rsidR="009E59E1">
        <w:rPr>
          <w:sz w:val="26"/>
          <w:szCs w:val="26"/>
          <w:lang w:val="en-US"/>
        </w:rPr>
        <w:t>}}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>kể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từ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>HTC-VN/Ngân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hàng</w:t>
      </w:r>
      <w:r w:rsidRPr="004D53B3">
        <w:rPr>
          <w:spacing w:val="-5"/>
          <w:sz w:val="26"/>
          <w:szCs w:val="26"/>
        </w:rPr>
        <w:t xml:space="preserve"> </w:t>
      </w:r>
      <w:r w:rsidRPr="004D53B3">
        <w:rPr>
          <w:sz w:val="26"/>
          <w:szCs w:val="26"/>
        </w:rPr>
        <w:t>phục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vụ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HTC-VN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gửi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bộ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hồ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sơ xe đầy đủ cho BIDV - CN Đông Hà Nội</w:t>
      </w:r>
    </w:p>
    <w:p w14:paraId="4AB5D431" w14:textId="60C10696" w:rsidR="004D53B3" w:rsidRPr="004D53B3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4.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lãnh:</w:t>
      </w:r>
      <w:r w:rsidRPr="004D53B3">
        <w:rPr>
          <w:spacing w:val="11"/>
          <w:sz w:val="26"/>
          <w:szCs w:val="26"/>
        </w:rPr>
        <w:t xml:space="preserve"> </w:t>
      </w:r>
      <w:r w:rsidRPr="004D53B3">
        <w:rPr>
          <w:sz w:val="26"/>
          <w:szCs w:val="26"/>
        </w:rPr>
        <w:t>Gồm</w:t>
      </w:r>
      <w:r w:rsidRPr="004D53B3">
        <w:rPr>
          <w:spacing w:val="5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phát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hành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và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sử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dụng</w:t>
      </w:r>
      <w:r w:rsidRPr="004D53B3">
        <w:rPr>
          <w:spacing w:val="6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Thư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12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khác</w:t>
      </w:r>
      <w:r w:rsidRPr="004D53B3">
        <w:rPr>
          <w:spacing w:val="11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pacing w:val="-5"/>
          <w:sz w:val="26"/>
          <w:szCs w:val="26"/>
        </w:rPr>
        <w:t>củ</w:t>
      </w:r>
      <w:r w:rsidRPr="004D53B3">
        <w:rPr>
          <w:spacing w:val="-5"/>
          <w:sz w:val="26"/>
          <w:szCs w:val="26"/>
          <w:lang w:val="en-US"/>
        </w:rPr>
        <w:t xml:space="preserve">a </w:t>
      </w:r>
      <w:r w:rsidRPr="004D53B3">
        <w:rPr>
          <w:spacing w:val="-2"/>
          <w:sz w:val="26"/>
          <w:szCs w:val="26"/>
        </w:rPr>
        <w:t>BIDV.</w:t>
      </w:r>
    </w:p>
    <w:p w14:paraId="3C9A38A3" w14:textId="77777777" w:rsidR="004D53B3" w:rsidRPr="00E10206" w:rsidRDefault="004D53B3" w:rsidP="004D53B3">
      <w:pPr>
        <w:pStyle w:val="TableParagraph"/>
        <w:spacing w:after="120" w:line="312" w:lineRule="auto"/>
        <w:ind w:left="42" w:right="16" w:firstLine="237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+ Phí phát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hành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 lãnh: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2%/năm/số tiền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 lãnh, tối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thiểu 800.000 đồng. Cụ thể phí cấp</w:t>
      </w:r>
      <w:r w:rsidRPr="004D53B3">
        <w:rPr>
          <w:spacing w:val="40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 lãnh được tính như sau:</w:t>
      </w:r>
    </w:p>
    <w:p w14:paraId="38DF4A44" w14:textId="4A936161" w:rsidR="004D53B3" w:rsidRDefault="00074680" w:rsidP="004D53B3">
      <w:pPr>
        <w:pStyle w:val="TableParagraph"/>
        <w:spacing w:after="120" w:line="312" w:lineRule="auto"/>
        <w:ind w:left="179"/>
        <w:jc w:val="both"/>
        <w:rPr>
          <w:b/>
          <w:bCs/>
          <w:color w:val="0070C0"/>
          <w:sz w:val="26"/>
          <w:szCs w:val="26"/>
          <w:lang w:val="en-US"/>
        </w:rPr>
      </w:pPr>
      <w:r w:rsidRPr="00B3251B">
        <w:rPr>
          <w:b/>
          <w:bCs/>
          <w:color w:val="0070C0"/>
          <w:sz w:val="26"/>
          <w:szCs w:val="26"/>
        </w:rPr>
        <w:t>{{EXPECTED_GUARANTEE_AMOUNT}}</w:t>
      </w:r>
      <w:r w:rsidRPr="00B3251B">
        <w:rPr>
          <w:color w:val="0070C0"/>
          <w:sz w:val="26"/>
          <w:szCs w:val="26"/>
        </w:rPr>
        <w:t xml:space="preserve"> × 2%/năm × </w:t>
      </w:r>
      <w:r w:rsidR="002534B5">
        <w:rPr>
          <w:color w:val="0070C0"/>
          <w:sz w:val="26"/>
          <w:szCs w:val="26"/>
          <w:lang w:val="en-US"/>
        </w:rPr>
        <w:t>60</w:t>
      </w:r>
      <w:r w:rsidRPr="00B3251B">
        <w:rPr>
          <w:color w:val="0070C0"/>
          <w:sz w:val="26"/>
          <w:szCs w:val="26"/>
        </w:rPr>
        <w:t xml:space="preserve">/365 ngày = </w:t>
      </w:r>
      <w:r w:rsidRPr="00B3251B">
        <w:rPr>
          <w:b/>
          <w:bCs/>
          <w:color w:val="0070C0"/>
          <w:sz w:val="26"/>
          <w:szCs w:val="26"/>
        </w:rPr>
        <w:t>{{EXPECTED_GUARANTEE_AMOUNT_PHI</w:t>
      </w:r>
      <w:r w:rsidR="00E90B5E">
        <w:rPr>
          <w:b/>
          <w:bCs/>
          <w:color w:val="0070C0"/>
          <w:sz w:val="26"/>
          <w:szCs w:val="26"/>
          <w:lang w:val="en-US"/>
        </w:rPr>
        <w:t>_</w:t>
      </w:r>
      <w:r w:rsidR="00E90B5E" w:rsidRPr="00E90B5E">
        <w:rPr>
          <w:b/>
          <w:bCs/>
          <w:color w:val="0070C0"/>
          <w:sz w:val="26"/>
          <w:szCs w:val="26"/>
          <w:lang w:val="en-US"/>
        </w:rPr>
        <w:t>HYNDAI</w:t>
      </w:r>
      <w:r w:rsidRPr="00B3251B">
        <w:rPr>
          <w:b/>
          <w:bCs/>
          <w:color w:val="0070C0"/>
          <w:sz w:val="26"/>
          <w:szCs w:val="26"/>
        </w:rPr>
        <w:t>}}</w:t>
      </w:r>
    </w:p>
    <w:p w14:paraId="1570BC5A" w14:textId="79E6079D" w:rsidR="004D53B3" w:rsidRPr="004D53B3" w:rsidRDefault="004D53B3" w:rsidP="004D53B3">
      <w:pPr>
        <w:pStyle w:val="TableParagraph"/>
        <w:spacing w:after="120" w:line="312" w:lineRule="auto"/>
        <w:ind w:left="294"/>
        <w:jc w:val="both"/>
        <w:rPr>
          <w:sz w:val="26"/>
          <w:szCs w:val="26"/>
        </w:rPr>
      </w:pPr>
      <w:r w:rsidRPr="004D53B3">
        <w:rPr>
          <w:sz w:val="26"/>
          <w:szCs w:val="26"/>
        </w:rPr>
        <w:lastRenderedPageBreak/>
        <w:t>+</w:t>
      </w:r>
      <w:r w:rsidRPr="004D53B3">
        <w:rPr>
          <w:spacing w:val="29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sử</w:t>
      </w:r>
      <w:r w:rsidRPr="004D53B3">
        <w:rPr>
          <w:spacing w:val="29"/>
          <w:sz w:val="26"/>
          <w:szCs w:val="26"/>
        </w:rPr>
        <w:t xml:space="preserve"> </w:t>
      </w:r>
      <w:r w:rsidRPr="004D53B3">
        <w:rPr>
          <w:sz w:val="26"/>
          <w:szCs w:val="26"/>
        </w:rPr>
        <w:t>dụng</w:t>
      </w:r>
      <w:r w:rsidRPr="004D53B3">
        <w:rPr>
          <w:spacing w:val="28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Thư</w:t>
      </w:r>
      <w:r w:rsidRPr="004D53B3">
        <w:rPr>
          <w:spacing w:val="29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khác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31"/>
          <w:sz w:val="26"/>
          <w:szCs w:val="26"/>
        </w:rPr>
        <w:t xml:space="preserve"> </w:t>
      </w:r>
      <w:r w:rsidRPr="004D53B3">
        <w:rPr>
          <w:sz w:val="26"/>
          <w:szCs w:val="26"/>
        </w:rPr>
        <w:t>của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BIDV:</w:t>
      </w:r>
      <w:r w:rsidRPr="004D53B3">
        <w:rPr>
          <w:spacing w:val="31"/>
          <w:sz w:val="26"/>
          <w:szCs w:val="26"/>
        </w:rPr>
        <w:t xml:space="preserve"> </w:t>
      </w:r>
      <w:r w:rsidRPr="004D53B3">
        <w:rPr>
          <w:sz w:val="26"/>
          <w:szCs w:val="26"/>
        </w:rPr>
        <w:t>330.000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đồng/lần.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(bao</w:t>
      </w:r>
      <w:r w:rsidRPr="004D53B3">
        <w:rPr>
          <w:spacing w:val="31"/>
          <w:sz w:val="26"/>
          <w:szCs w:val="26"/>
        </w:rPr>
        <w:t xml:space="preserve"> </w:t>
      </w:r>
      <w:r w:rsidRPr="004D53B3">
        <w:rPr>
          <w:sz w:val="26"/>
          <w:szCs w:val="26"/>
        </w:rPr>
        <w:t>gồm</w:t>
      </w:r>
      <w:r w:rsidRPr="004D53B3">
        <w:rPr>
          <w:spacing w:val="24"/>
          <w:sz w:val="26"/>
          <w:szCs w:val="26"/>
        </w:rPr>
        <w:t xml:space="preserve"> </w:t>
      </w:r>
      <w:r w:rsidRPr="004D53B3">
        <w:rPr>
          <w:spacing w:val="-4"/>
          <w:sz w:val="26"/>
          <w:szCs w:val="26"/>
        </w:rPr>
        <w:t>thuế</w:t>
      </w:r>
      <w:r w:rsidRPr="00E10206">
        <w:rPr>
          <w:sz w:val="26"/>
          <w:szCs w:val="26"/>
        </w:rPr>
        <w:t xml:space="preserve"> </w:t>
      </w:r>
      <w:r w:rsidRPr="004D53B3">
        <w:rPr>
          <w:spacing w:val="-4"/>
          <w:sz w:val="26"/>
          <w:szCs w:val="26"/>
        </w:rPr>
        <w:t>VAT)</w:t>
      </w:r>
    </w:p>
    <w:p w14:paraId="2896A4F6" w14:textId="36737BE2" w:rsidR="00074680" w:rsidRDefault="004D53B3" w:rsidP="00074680">
      <w:pPr>
        <w:spacing w:after="120" w:line="312" w:lineRule="auto"/>
        <w:ind w:left="393"/>
        <w:rPr>
          <w:color w:val="0F9ED5" w:themeColor="accent4"/>
          <w:sz w:val="26"/>
          <w:szCs w:val="26"/>
        </w:rPr>
      </w:pPr>
      <w:r w:rsidRPr="00E10206">
        <w:rPr>
          <w:spacing w:val="-4"/>
          <w:sz w:val="26"/>
          <w:szCs w:val="26"/>
          <w:lang w:val="vi"/>
        </w:rPr>
        <w:t xml:space="preserve">=&gt; Vậy tổng phí bảo lãnh phải thu là </w:t>
      </w:r>
      <w:r w:rsidR="00074680" w:rsidRPr="00B3251B">
        <w:rPr>
          <w:b/>
          <w:bCs/>
          <w:color w:val="0070C0"/>
          <w:sz w:val="26"/>
          <w:szCs w:val="26"/>
        </w:rPr>
        <w:t>{{EXPECTED_GUARANTEE_AMOUNT_PHI</w:t>
      </w:r>
      <w:r w:rsidR="00074680">
        <w:rPr>
          <w:b/>
          <w:bCs/>
          <w:color w:val="0070C0"/>
          <w:sz w:val="26"/>
          <w:szCs w:val="26"/>
        </w:rPr>
        <w:t>_TONG</w:t>
      </w:r>
      <w:r w:rsidR="00E90B5E">
        <w:rPr>
          <w:b/>
          <w:bCs/>
          <w:color w:val="0070C0"/>
          <w:sz w:val="26"/>
          <w:szCs w:val="26"/>
        </w:rPr>
        <w:t>_</w:t>
      </w:r>
      <w:r w:rsidR="00E90B5E" w:rsidRPr="00E90B5E">
        <w:rPr>
          <w:b/>
          <w:bCs/>
          <w:color w:val="0070C0"/>
          <w:sz w:val="26"/>
          <w:szCs w:val="26"/>
        </w:rPr>
        <w:t>HYNDAI</w:t>
      </w:r>
      <w:r w:rsidR="00074680" w:rsidRPr="00B3251B">
        <w:rPr>
          <w:b/>
          <w:bCs/>
          <w:color w:val="0070C0"/>
          <w:sz w:val="26"/>
          <w:szCs w:val="26"/>
        </w:rPr>
        <w:t>}}</w:t>
      </w:r>
      <w:r w:rsidR="00074680">
        <w:rPr>
          <w:color w:val="FF0000"/>
          <w:sz w:val="23"/>
        </w:rPr>
        <w:t>.</w:t>
      </w:r>
      <w:r w:rsidR="00074680" w:rsidRPr="004E0CEC">
        <w:rPr>
          <w:sz w:val="26"/>
          <w:szCs w:val="26"/>
        </w:rPr>
        <w:t xml:space="preserve"> (Bằng chữ:</w:t>
      </w:r>
      <w:r w:rsidR="00074680" w:rsidRPr="004E0CEC">
        <w:rPr>
          <w:color w:val="0000CC"/>
          <w:sz w:val="26"/>
          <w:szCs w:val="26"/>
        </w:rPr>
        <w:t xml:space="preserve"> </w:t>
      </w:r>
      <w:r w:rsidR="00074680" w:rsidRPr="00B3251B">
        <w:rPr>
          <w:b/>
          <w:bCs/>
          <w:color w:val="0070C0"/>
          <w:sz w:val="26"/>
          <w:szCs w:val="26"/>
        </w:rPr>
        <w:t>{{EXPECTED_GUARANTEE_AMOUNT_PHI</w:t>
      </w:r>
      <w:r w:rsidR="00074680">
        <w:rPr>
          <w:b/>
          <w:bCs/>
          <w:color w:val="0070C0"/>
          <w:sz w:val="26"/>
          <w:szCs w:val="26"/>
        </w:rPr>
        <w:t>_TONG_TEXT</w:t>
      </w:r>
      <w:r w:rsidR="00E90B5E">
        <w:rPr>
          <w:b/>
          <w:bCs/>
          <w:color w:val="0070C0"/>
          <w:sz w:val="26"/>
          <w:szCs w:val="26"/>
        </w:rPr>
        <w:t>_</w:t>
      </w:r>
      <w:r w:rsidR="00E90B5E" w:rsidRPr="00E90B5E">
        <w:rPr>
          <w:b/>
          <w:bCs/>
          <w:color w:val="0070C0"/>
          <w:sz w:val="26"/>
          <w:szCs w:val="26"/>
        </w:rPr>
        <w:t>HYNDAI</w:t>
      </w:r>
      <w:r w:rsidR="00074680" w:rsidRPr="00B3251B">
        <w:rPr>
          <w:b/>
          <w:bCs/>
          <w:color w:val="0070C0"/>
          <w:sz w:val="26"/>
          <w:szCs w:val="26"/>
        </w:rPr>
        <w:t>}}</w:t>
      </w:r>
      <w:r w:rsidR="00074680">
        <w:rPr>
          <w:color w:val="FF0000"/>
          <w:sz w:val="23"/>
        </w:rPr>
        <w:t>.</w:t>
      </w:r>
      <w:r w:rsidR="00074680" w:rsidRPr="00603082">
        <w:rPr>
          <w:color w:val="0F9ED5" w:themeColor="accent4"/>
          <w:sz w:val="26"/>
          <w:szCs w:val="26"/>
        </w:rPr>
        <w:t>)</w:t>
      </w:r>
    </w:p>
    <w:p w14:paraId="2BE98B71" w14:textId="7D6BB89F" w:rsidR="004D53B3" w:rsidRPr="00E10206" w:rsidRDefault="004D53B3" w:rsidP="00074680">
      <w:pPr>
        <w:spacing w:after="120" w:line="312" w:lineRule="auto"/>
        <w:ind w:left="393"/>
        <w:rPr>
          <w:sz w:val="26"/>
          <w:szCs w:val="26"/>
        </w:rPr>
      </w:pPr>
      <w:r w:rsidRPr="004D53B3">
        <w:rPr>
          <w:sz w:val="26"/>
          <w:szCs w:val="26"/>
        </w:rPr>
        <w:t>-</w:t>
      </w:r>
      <w:r w:rsidRPr="004D53B3">
        <w:rPr>
          <w:spacing w:val="-5"/>
          <w:sz w:val="26"/>
          <w:szCs w:val="26"/>
        </w:rPr>
        <w:t xml:space="preserve"> </w:t>
      </w:r>
      <w:r w:rsidRPr="004D53B3">
        <w:rPr>
          <w:sz w:val="26"/>
          <w:szCs w:val="26"/>
        </w:rPr>
        <w:t>Phương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thức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thu phí bảo lãnh: Thu một lần ngay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khi</w:t>
      </w:r>
      <w:r w:rsidRPr="004D53B3">
        <w:rPr>
          <w:spacing w:val="1"/>
          <w:sz w:val="26"/>
          <w:szCs w:val="26"/>
        </w:rPr>
        <w:t xml:space="preserve"> </w:t>
      </w:r>
      <w:r w:rsidRPr="004D53B3">
        <w:rPr>
          <w:sz w:val="26"/>
          <w:szCs w:val="26"/>
        </w:rPr>
        <w:t xml:space="preserve">phát hành bảo </w:t>
      </w:r>
      <w:r w:rsidRPr="004D53B3">
        <w:rPr>
          <w:spacing w:val="-4"/>
          <w:sz w:val="26"/>
          <w:szCs w:val="26"/>
        </w:rPr>
        <w:t>lãnh</w:t>
      </w:r>
    </w:p>
    <w:p w14:paraId="294C9024" w14:textId="77777777" w:rsidR="004D53B3" w:rsidRPr="004D53B3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5.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Đơn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vị thụ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hưởng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 xml:space="preserve">bảo </w:t>
      </w:r>
      <w:r w:rsidRPr="004D53B3">
        <w:rPr>
          <w:spacing w:val="-2"/>
          <w:sz w:val="26"/>
          <w:szCs w:val="26"/>
        </w:rPr>
        <w:t>lãnh:</w:t>
      </w:r>
      <w:r w:rsidRPr="00E10206">
        <w:rPr>
          <w:sz w:val="26"/>
          <w:szCs w:val="26"/>
        </w:rPr>
        <w:t xml:space="preserve"> </w:t>
      </w:r>
      <w:r w:rsidRPr="004D53B3">
        <w:rPr>
          <w:sz w:val="26"/>
          <w:szCs w:val="26"/>
        </w:rPr>
        <w:t>Công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>ty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cổ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phần Liên doanh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ô tô Hyundai Thành Công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pacing w:val="-4"/>
          <w:sz w:val="26"/>
          <w:szCs w:val="26"/>
        </w:rPr>
        <w:t>Việt</w:t>
      </w:r>
    </w:p>
    <w:p w14:paraId="79428267" w14:textId="77777777" w:rsidR="004D53B3" w:rsidRPr="00E10206" w:rsidRDefault="004D53B3" w:rsidP="004D53B3">
      <w:pPr>
        <w:pStyle w:val="TableParagraph"/>
        <w:spacing w:after="120" w:line="312" w:lineRule="auto"/>
        <w:ind w:left="40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Nam</w:t>
      </w:r>
      <w:r w:rsidRPr="004D53B3">
        <w:rPr>
          <w:spacing w:val="-12"/>
          <w:sz w:val="26"/>
          <w:szCs w:val="26"/>
        </w:rPr>
        <w:t xml:space="preserve"> </w:t>
      </w:r>
      <w:r w:rsidRPr="004D53B3">
        <w:rPr>
          <w:sz w:val="26"/>
          <w:szCs w:val="26"/>
        </w:rPr>
        <w:t>(HTC-</w:t>
      </w:r>
      <w:r w:rsidRPr="004D53B3">
        <w:rPr>
          <w:spacing w:val="-4"/>
          <w:sz w:val="26"/>
          <w:szCs w:val="26"/>
        </w:rPr>
        <w:t>VN).</w:t>
      </w:r>
    </w:p>
    <w:p w14:paraId="079194A5" w14:textId="77777777" w:rsidR="004D53B3" w:rsidRPr="004D53B3" w:rsidRDefault="004D53B3" w:rsidP="004D53B3">
      <w:pPr>
        <w:pStyle w:val="TableParagraph"/>
        <w:spacing w:after="120" w:line="312" w:lineRule="auto"/>
        <w:ind w:left="318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Địa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chỉ:</w:t>
      </w:r>
      <w:r w:rsidRPr="004D53B3">
        <w:rPr>
          <w:spacing w:val="1"/>
          <w:sz w:val="26"/>
          <w:szCs w:val="26"/>
        </w:rPr>
        <w:t xml:space="preserve"> </w:t>
      </w:r>
      <w:r w:rsidRPr="004D53B3">
        <w:rPr>
          <w:sz w:val="26"/>
          <w:szCs w:val="26"/>
        </w:rPr>
        <w:t>KCN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Gián Khẩu, xã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Gia Trấn,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 xml:space="preserve">tỉnh Ninh </w:t>
      </w:r>
      <w:r w:rsidRPr="004D53B3">
        <w:rPr>
          <w:spacing w:val="-4"/>
          <w:sz w:val="26"/>
          <w:szCs w:val="26"/>
        </w:rPr>
        <w:t>Bình</w:t>
      </w:r>
    </w:p>
    <w:p w14:paraId="3D8AB36F" w14:textId="77777777" w:rsidR="004D53B3" w:rsidRPr="00E10206" w:rsidRDefault="004D53B3" w:rsidP="004D53B3">
      <w:pPr>
        <w:spacing w:after="120" w:line="312" w:lineRule="auto"/>
        <w:ind w:left="0" w:right="1" w:firstLine="0"/>
        <w:rPr>
          <w:spacing w:val="-4"/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>6.</w:t>
      </w:r>
      <w:r w:rsidRPr="00E10206">
        <w:rPr>
          <w:spacing w:val="-2"/>
          <w:sz w:val="26"/>
          <w:szCs w:val="26"/>
          <w:lang w:val="vi"/>
        </w:rPr>
        <w:t xml:space="preserve"> </w:t>
      </w:r>
      <w:r w:rsidRPr="00E10206">
        <w:rPr>
          <w:sz w:val="26"/>
          <w:szCs w:val="26"/>
          <w:lang w:val="vi"/>
        </w:rPr>
        <w:t>Tài</w:t>
      </w:r>
      <w:r w:rsidRPr="00E10206">
        <w:rPr>
          <w:spacing w:val="1"/>
          <w:sz w:val="26"/>
          <w:szCs w:val="26"/>
          <w:lang w:val="vi"/>
        </w:rPr>
        <w:t xml:space="preserve"> </w:t>
      </w:r>
      <w:r w:rsidRPr="00E10206">
        <w:rPr>
          <w:sz w:val="26"/>
          <w:szCs w:val="26"/>
          <w:lang w:val="vi"/>
        </w:rPr>
        <w:t>sản bảo</w:t>
      </w:r>
      <w:r w:rsidRPr="00E10206">
        <w:rPr>
          <w:spacing w:val="1"/>
          <w:sz w:val="26"/>
          <w:szCs w:val="26"/>
          <w:lang w:val="vi"/>
        </w:rPr>
        <w:t xml:space="preserve"> </w:t>
      </w:r>
      <w:r w:rsidRPr="00E10206">
        <w:rPr>
          <w:spacing w:val="-4"/>
          <w:sz w:val="26"/>
          <w:szCs w:val="26"/>
          <w:lang w:val="vi"/>
        </w:rPr>
        <w:t>đảm:</w:t>
      </w:r>
    </w:p>
    <w:p w14:paraId="49D4C99F" w14:textId="67F2C9D6" w:rsidR="004D53B3" w:rsidRPr="00CE0F78" w:rsidRDefault="004D53B3" w:rsidP="004D53B3">
      <w:pPr>
        <w:spacing w:after="120" w:line="312" w:lineRule="auto"/>
        <w:ind w:left="0" w:right="1" w:firstLine="0"/>
        <w:rPr>
          <w:spacing w:val="-4"/>
          <w:sz w:val="26"/>
          <w:szCs w:val="26"/>
        </w:rPr>
      </w:pPr>
      <w:r w:rsidRPr="00E10206">
        <w:rPr>
          <w:color w:val="auto"/>
          <w:kern w:val="0"/>
          <w:sz w:val="26"/>
          <w:szCs w:val="26"/>
          <w:lang w:val="vi" w:eastAsia="en-US"/>
          <w14:ligatures w14:val="none"/>
        </w:rPr>
        <w:t xml:space="preserve">   + </w:t>
      </w:r>
      <w:r w:rsidRPr="004D53B3">
        <w:rPr>
          <w:color w:val="auto"/>
          <w:kern w:val="0"/>
          <w:sz w:val="26"/>
          <w:szCs w:val="26"/>
          <w:lang w:val="vi" w:eastAsia="en-US"/>
          <w14:ligatures w14:val="none"/>
        </w:rPr>
        <w:t xml:space="preserve">TSBĐ là tài sản hình thành từ nguồn tài trợ của BIDV Đồng Tháp là các xe ô tô mới 100% của Khách hàng mua từ HTC-VN theo Hợp đồng thế chấp tài sản hình thành trong tương lai số 01/2025/10987477/HĐBĐ ngày 11/04/2025, và các văn bản sửa đổi đính kèm. Hợp đồng nguyên tắc mua bán hàng hóa số 2507VS066/HĐNT/HTV ký ngày 01/07/2025, và Phụ lục hợp đồng mua số 260109-001/PLHD/VS066 ngày 08/01/2026, giá trị: </w:t>
      </w:r>
      <w:r w:rsidRPr="00E10206">
        <w:rPr>
          <w:color w:val="007BB8"/>
          <w:kern w:val="0"/>
          <w:sz w:val="26"/>
          <w:szCs w:val="26"/>
          <w:lang w:val="vi" w:eastAsia="en-US"/>
          <w14:ligatures w14:val="none"/>
        </w:rPr>
        <w:t>{{</w:t>
      </w:r>
      <w:r w:rsidR="00C2351F">
        <w:rPr>
          <w:color w:val="007BB8"/>
          <w:kern w:val="0"/>
          <w:sz w:val="26"/>
          <w:szCs w:val="26"/>
          <w:lang w:eastAsia="en-US"/>
          <w14:ligatures w14:val="none"/>
        </w:rPr>
        <w:t>GIAHDMB</w:t>
      </w:r>
      <w:r w:rsidRPr="00E10206">
        <w:rPr>
          <w:color w:val="007BB8"/>
          <w:kern w:val="0"/>
          <w:sz w:val="26"/>
          <w:szCs w:val="26"/>
          <w:lang w:val="vi" w:eastAsia="en-US"/>
          <w14:ligatures w14:val="none"/>
        </w:rPr>
        <w:t>}}</w:t>
      </w:r>
    </w:p>
    <w:p w14:paraId="555D1F0C" w14:textId="4530EFD6" w:rsidR="004D53B3" w:rsidRPr="00E10206" w:rsidRDefault="004D53B3" w:rsidP="004D53B3">
      <w:pPr>
        <w:spacing w:after="120" w:line="312" w:lineRule="auto"/>
        <w:ind w:left="0" w:right="1" w:firstLine="0"/>
        <w:rPr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>+ Các hợp đồng thế chấp/cầm cố khác được giao kết cùng ngày hoặc sau ngày ký Hợp đồng này giữa Công ty và/hoặc bên thứ ba (gọi chung là Bên bảo đảm) với Ngân hàng để bảo đảm cho các nghĩa vụ của Công ty tại Ngân hàng.</w:t>
      </w:r>
    </w:p>
    <w:p w14:paraId="3A92A11B" w14:textId="7B933546" w:rsidR="004D53B3" w:rsidRPr="00E10206" w:rsidRDefault="004D53B3" w:rsidP="004D53B3">
      <w:pPr>
        <w:spacing w:after="120" w:line="312" w:lineRule="auto"/>
        <w:ind w:left="0" w:right="1" w:firstLine="0"/>
        <w:rPr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 xml:space="preserve">7. Các nội dung khác được thực hiện theo cam kết của Công ty và theo Hợp đồng tín dụng hạn mức số </w:t>
      </w:r>
      <w:r w:rsidR="002D3633">
        <w:rPr>
          <w:spacing w:val="-2"/>
          <w:sz w:val="26"/>
          <w:szCs w:val="26"/>
        </w:rPr>
        <w:t>{{HDTD}}</w:t>
      </w:r>
      <w:r w:rsidR="002D3633" w:rsidRPr="009F2C76">
        <w:rPr>
          <w:sz w:val="26"/>
          <w:szCs w:val="26"/>
        </w:rPr>
        <w:t>ngày</w:t>
      </w:r>
      <w:r w:rsidR="002D3633" w:rsidRPr="009F2C76">
        <w:rPr>
          <w:spacing w:val="-3"/>
          <w:sz w:val="26"/>
          <w:szCs w:val="26"/>
        </w:rPr>
        <w:t xml:space="preserve"> </w:t>
      </w:r>
      <w:r w:rsidR="002D3633">
        <w:rPr>
          <w:spacing w:val="-2"/>
          <w:sz w:val="26"/>
          <w:szCs w:val="26"/>
        </w:rPr>
        <w:t>{{HDTD_DATE}}</w:t>
      </w:r>
      <w:r w:rsidRPr="00E10206">
        <w:rPr>
          <w:sz w:val="26"/>
          <w:szCs w:val="26"/>
          <w:lang w:val="vi"/>
        </w:rPr>
        <w:t>.</w:t>
      </w:r>
    </w:p>
    <w:p w14:paraId="6E62319A" w14:textId="4815DAEE" w:rsidR="004D53B3" w:rsidRPr="00E10206" w:rsidRDefault="004D53B3" w:rsidP="004D53B3">
      <w:pPr>
        <w:spacing w:after="120" w:line="312" w:lineRule="auto"/>
        <w:ind w:left="0" w:right="1" w:firstLine="0"/>
        <w:rPr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>8. Hợp đồng này được lập thành 03 bản có giá trị pháp lý như nhau, Ngân hàng giữ 02 bản, khách hàng giữ 01 bản.</w:t>
      </w:r>
    </w:p>
    <w:p w14:paraId="54971483" w14:textId="2871EB21" w:rsidR="004D53B3" w:rsidRPr="00E10206" w:rsidRDefault="004D53B3" w:rsidP="004D53B3">
      <w:pPr>
        <w:spacing w:after="120" w:line="312" w:lineRule="auto"/>
        <w:ind w:left="0" w:right="1" w:firstLine="0"/>
        <w:rPr>
          <w:spacing w:val="-4"/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 xml:space="preserve">Giấy đề nghị cấp bảo lãnh kiêm hợp đồng cấp bảo lãnh cụ thể này là một phần không tách rời của Hợp đồng cấp bảo lãnh hạn mức số </w:t>
      </w:r>
      <w:r w:rsidR="00A15C0E">
        <w:rPr>
          <w:sz w:val="26"/>
          <w:szCs w:val="26"/>
        </w:rPr>
        <w:t xml:space="preserve">{{HDTD}} </w:t>
      </w:r>
      <w:r w:rsidRPr="00E10206">
        <w:rPr>
          <w:sz w:val="26"/>
          <w:szCs w:val="26"/>
          <w:lang w:val="vi"/>
        </w:rPr>
        <w:t xml:space="preserve">ngày </w:t>
      </w:r>
      <w:r w:rsidR="00A15C0E">
        <w:rPr>
          <w:sz w:val="26"/>
          <w:szCs w:val="26"/>
        </w:rPr>
        <w:t>{{HDTD_DATE}}</w:t>
      </w:r>
      <w:r w:rsidRPr="00E10206">
        <w:rPr>
          <w:sz w:val="26"/>
          <w:szCs w:val="26"/>
          <w:lang w:val="vi"/>
        </w:rPr>
        <w:t xml:space="preserve"> được lập thành 03 bản, có giá trị pháp lý như nhau, Ngân hàng giữ 02 bản, Bên được bảo lãnh giữ 01 bản</w:t>
      </w:r>
    </w:p>
    <w:p w14:paraId="4AA9AFF7" w14:textId="77777777" w:rsidR="00074680" w:rsidRDefault="00074680" w:rsidP="00806BF8">
      <w:pPr>
        <w:spacing w:after="89" w:line="360" w:lineRule="auto"/>
        <w:ind w:left="0" w:right="299" w:firstLine="0"/>
        <w:jc w:val="right"/>
        <w:rPr>
          <w:i/>
          <w:sz w:val="26"/>
          <w:szCs w:val="26"/>
        </w:rPr>
      </w:pPr>
    </w:p>
    <w:p w14:paraId="64C98573" w14:textId="7B43D44D" w:rsidR="007E2A29" w:rsidRDefault="007E2A29" w:rsidP="00CE0F78">
      <w:pPr>
        <w:spacing w:after="89" w:line="360" w:lineRule="auto"/>
        <w:ind w:left="0" w:right="299" w:firstLine="0"/>
        <w:rPr>
          <w:i/>
          <w:sz w:val="26"/>
          <w:szCs w:val="26"/>
        </w:rPr>
      </w:pPr>
    </w:p>
    <w:p w14:paraId="539AD016" w14:textId="77777777" w:rsidR="00A2685C" w:rsidRDefault="00A2685C">
      <w:pPr>
        <w:spacing w:after="160" w:line="278" w:lineRule="auto"/>
        <w:ind w:left="0" w:firstLine="0"/>
        <w:jc w:val="left"/>
        <w:rPr>
          <w:i/>
          <w:sz w:val="26"/>
          <w:szCs w:val="26"/>
        </w:rPr>
      </w:pPr>
      <w:r>
        <w:rPr>
          <w:i/>
          <w:sz w:val="26"/>
          <w:szCs w:val="26"/>
        </w:rPr>
        <w:br w:type="page"/>
      </w:r>
    </w:p>
    <w:p w14:paraId="7E0B9906" w14:textId="77777777" w:rsidR="00A2685C" w:rsidRDefault="00000000" w:rsidP="00A2685C">
      <w:pPr>
        <w:spacing w:after="89" w:line="360" w:lineRule="auto"/>
        <w:ind w:left="0" w:right="299" w:firstLine="0"/>
        <w:jc w:val="right"/>
        <w:rPr>
          <w:i/>
          <w:color w:val="0F9ED5" w:themeColor="accent4"/>
        </w:rPr>
      </w:pPr>
      <w:r w:rsidRPr="00991B87">
        <w:rPr>
          <w:i/>
          <w:sz w:val="26"/>
          <w:szCs w:val="26"/>
        </w:rPr>
        <w:lastRenderedPageBreak/>
        <w:t>P. Cao Lãnh</w:t>
      </w:r>
      <w:r w:rsidRPr="00E10206">
        <w:rPr>
          <w:i/>
          <w:color w:val="007BB8"/>
          <w:sz w:val="26"/>
          <w:szCs w:val="26"/>
        </w:rPr>
        <w:t xml:space="preserve">, </w:t>
      </w:r>
      <w:r w:rsidR="009E59E1" w:rsidRPr="007C49D7">
        <w:rPr>
          <w:i/>
          <w:color w:val="0F9ED5" w:themeColor="accent4"/>
        </w:rPr>
        <w:t>{{CURRENT_DATE_TITLE}}</w:t>
      </w:r>
    </w:p>
    <w:p w14:paraId="3D8FB716" w14:textId="0AF2F6EA" w:rsidR="00AA5A0C" w:rsidRPr="00A2685C" w:rsidRDefault="00A2685C" w:rsidP="00A2685C">
      <w:pPr>
        <w:spacing w:after="89" w:line="360" w:lineRule="auto"/>
        <w:ind w:left="0" w:right="299" w:firstLine="0"/>
        <w:jc w:val="center"/>
        <w:rPr>
          <w:i/>
          <w:color w:val="0F9ED5" w:themeColor="accent4"/>
        </w:rPr>
      </w:pPr>
      <w:r>
        <w:rPr>
          <w:b/>
        </w:rPr>
        <w:t xml:space="preserve"> 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000000" w:rsidRPr="00991B87">
        <w:rPr>
          <w:b/>
        </w:rPr>
        <w:t>PHÊ DUYỆT CỦA NGÂN HÀNG</w:t>
      </w:r>
    </w:p>
    <w:p w14:paraId="2CABF4CB" w14:textId="77777777" w:rsidR="00991B87" w:rsidRPr="00991B87" w:rsidRDefault="00991B87">
      <w:pPr>
        <w:spacing w:after="0" w:line="259" w:lineRule="auto"/>
        <w:ind w:left="0" w:right="463" w:firstLine="0"/>
        <w:jc w:val="right"/>
      </w:pPr>
    </w:p>
    <w:sectPr w:rsidR="00991B87" w:rsidRPr="00991B87" w:rsidSect="003A026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B0F"/>
    <w:multiLevelType w:val="hybridMultilevel"/>
    <w:tmpl w:val="ACC4560E"/>
    <w:lvl w:ilvl="0" w:tplc="CA8E425C">
      <w:start w:val="1"/>
      <w:numFmt w:val="decimal"/>
      <w:lvlText w:val="%1."/>
      <w:lvlJc w:val="left"/>
      <w:pPr>
        <w:ind w:left="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744728">
      <w:start w:val="1"/>
      <w:numFmt w:val="lowerLetter"/>
      <w:lvlText w:val="%2)"/>
      <w:lvlJc w:val="left"/>
      <w:pPr>
        <w:ind w:left="1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67A9250">
      <w:start w:val="1"/>
      <w:numFmt w:val="lowerRoman"/>
      <w:lvlText w:val="%3"/>
      <w:lvlJc w:val="left"/>
      <w:pPr>
        <w:ind w:left="1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860A2C">
      <w:start w:val="1"/>
      <w:numFmt w:val="decimal"/>
      <w:lvlText w:val="%4"/>
      <w:lvlJc w:val="left"/>
      <w:pPr>
        <w:ind w:left="2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838BC9A">
      <w:start w:val="1"/>
      <w:numFmt w:val="lowerLetter"/>
      <w:lvlText w:val="%5"/>
      <w:lvlJc w:val="left"/>
      <w:pPr>
        <w:ind w:left="3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5A86A2E">
      <w:start w:val="1"/>
      <w:numFmt w:val="lowerRoman"/>
      <w:lvlText w:val="%6"/>
      <w:lvlJc w:val="left"/>
      <w:pPr>
        <w:ind w:left="39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91671F2">
      <w:start w:val="1"/>
      <w:numFmt w:val="decimal"/>
      <w:lvlText w:val="%7"/>
      <w:lvlJc w:val="left"/>
      <w:pPr>
        <w:ind w:left="46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4C4548">
      <w:start w:val="1"/>
      <w:numFmt w:val="lowerLetter"/>
      <w:lvlText w:val="%8"/>
      <w:lvlJc w:val="left"/>
      <w:pPr>
        <w:ind w:left="5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221430">
      <w:start w:val="1"/>
      <w:numFmt w:val="lowerRoman"/>
      <w:lvlText w:val="%9"/>
      <w:lvlJc w:val="left"/>
      <w:pPr>
        <w:ind w:left="60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B4FA6"/>
    <w:multiLevelType w:val="hybridMultilevel"/>
    <w:tmpl w:val="9CBE8F22"/>
    <w:lvl w:ilvl="0" w:tplc="0409000F">
      <w:start w:val="1"/>
      <w:numFmt w:val="decimal"/>
      <w:lvlText w:val="%1."/>
      <w:lvlJc w:val="left"/>
      <w:pPr>
        <w:ind w:left="1203" w:hanging="360"/>
      </w:pPr>
    </w:lvl>
    <w:lvl w:ilvl="1" w:tplc="04090019" w:tentative="1">
      <w:start w:val="1"/>
      <w:numFmt w:val="lowerLetter"/>
      <w:lvlText w:val="%2."/>
      <w:lvlJc w:val="left"/>
      <w:pPr>
        <w:ind w:left="1923" w:hanging="360"/>
      </w:pPr>
    </w:lvl>
    <w:lvl w:ilvl="2" w:tplc="0409001B" w:tentative="1">
      <w:start w:val="1"/>
      <w:numFmt w:val="lowerRoman"/>
      <w:lvlText w:val="%3."/>
      <w:lvlJc w:val="right"/>
      <w:pPr>
        <w:ind w:left="2643" w:hanging="180"/>
      </w:pPr>
    </w:lvl>
    <w:lvl w:ilvl="3" w:tplc="0409000F" w:tentative="1">
      <w:start w:val="1"/>
      <w:numFmt w:val="decimal"/>
      <w:lvlText w:val="%4."/>
      <w:lvlJc w:val="left"/>
      <w:pPr>
        <w:ind w:left="3363" w:hanging="360"/>
      </w:pPr>
    </w:lvl>
    <w:lvl w:ilvl="4" w:tplc="04090019" w:tentative="1">
      <w:start w:val="1"/>
      <w:numFmt w:val="lowerLetter"/>
      <w:lvlText w:val="%5."/>
      <w:lvlJc w:val="left"/>
      <w:pPr>
        <w:ind w:left="4083" w:hanging="360"/>
      </w:pPr>
    </w:lvl>
    <w:lvl w:ilvl="5" w:tplc="0409001B" w:tentative="1">
      <w:start w:val="1"/>
      <w:numFmt w:val="lowerRoman"/>
      <w:lvlText w:val="%6."/>
      <w:lvlJc w:val="right"/>
      <w:pPr>
        <w:ind w:left="4803" w:hanging="180"/>
      </w:pPr>
    </w:lvl>
    <w:lvl w:ilvl="6" w:tplc="0409000F" w:tentative="1">
      <w:start w:val="1"/>
      <w:numFmt w:val="decimal"/>
      <w:lvlText w:val="%7."/>
      <w:lvlJc w:val="left"/>
      <w:pPr>
        <w:ind w:left="5523" w:hanging="360"/>
      </w:pPr>
    </w:lvl>
    <w:lvl w:ilvl="7" w:tplc="04090019" w:tentative="1">
      <w:start w:val="1"/>
      <w:numFmt w:val="lowerLetter"/>
      <w:lvlText w:val="%8."/>
      <w:lvlJc w:val="left"/>
      <w:pPr>
        <w:ind w:left="6243" w:hanging="360"/>
      </w:pPr>
    </w:lvl>
    <w:lvl w:ilvl="8" w:tplc="0409001B" w:tentative="1">
      <w:start w:val="1"/>
      <w:numFmt w:val="lowerRoman"/>
      <w:lvlText w:val="%9."/>
      <w:lvlJc w:val="right"/>
      <w:pPr>
        <w:ind w:left="6963" w:hanging="180"/>
      </w:pPr>
    </w:lvl>
  </w:abstractNum>
  <w:abstractNum w:abstractNumId="2" w15:restartNumberingAfterBreak="0">
    <w:nsid w:val="191032E9"/>
    <w:multiLevelType w:val="hybridMultilevel"/>
    <w:tmpl w:val="BA68DF76"/>
    <w:lvl w:ilvl="0" w:tplc="62E689F2">
      <w:start w:val="1"/>
      <w:numFmt w:val="decimal"/>
      <w:lvlText w:val="%1."/>
      <w:lvlJc w:val="left"/>
      <w:pPr>
        <w:ind w:left="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4CD70A">
      <w:start w:val="1"/>
      <w:numFmt w:val="lowerLetter"/>
      <w:lvlText w:val="%2"/>
      <w:lvlJc w:val="left"/>
      <w:pPr>
        <w:ind w:left="1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B62F94E">
      <w:start w:val="1"/>
      <w:numFmt w:val="lowerRoman"/>
      <w:lvlText w:val="%3"/>
      <w:lvlJc w:val="left"/>
      <w:pPr>
        <w:ind w:left="2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30E65F8">
      <w:start w:val="1"/>
      <w:numFmt w:val="decimal"/>
      <w:lvlText w:val="%4"/>
      <w:lvlJc w:val="left"/>
      <w:pPr>
        <w:ind w:left="3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848B3BE">
      <w:start w:val="1"/>
      <w:numFmt w:val="lowerLetter"/>
      <w:lvlText w:val="%5"/>
      <w:lvlJc w:val="left"/>
      <w:pPr>
        <w:ind w:left="3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C8B132">
      <w:start w:val="1"/>
      <w:numFmt w:val="lowerRoman"/>
      <w:lvlText w:val="%6"/>
      <w:lvlJc w:val="left"/>
      <w:pPr>
        <w:ind w:left="4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83A07F4">
      <w:start w:val="1"/>
      <w:numFmt w:val="decimal"/>
      <w:lvlText w:val="%7"/>
      <w:lvlJc w:val="left"/>
      <w:pPr>
        <w:ind w:left="5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B8906A">
      <w:start w:val="1"/>
      <w:numFmt w:val="lowerLetter"/>
      <w:lvlText w:val="%8"/>
      <w:lvlJc w:val="left"/>
      <w:pPr>
        <w:ind w:left="5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C52381A">
      <w:start w:val="1"/>
      <w:numFmt w:val="lowerRoman"/>
      <w:lvlText w:val="%9"/>
      <w:lvlJc w:val="left"/>
      <w:pPr>
        <w:ind w:left="6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A0427F"/>
    <w:multiLevelType w:val="hybridMultilevel"/>
    <w:tmpl w:val="7758E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356581"/>
    <w:multiLevelType w:val="hybridMultilevel"/>
    <w:tmpl w:val="968AA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820380">
    <w:abstractNumId w:val="0"/>
  </w:num>
  <w:num w:numId="2" w16cid:durableId="1406343573">
    <w:abstractNumId w:val="2"/>
  </w:num>
  <w:num w:numId="3" w16cid:durableId="500195703">
    <w:abstractNumId w:val="4"/>
  </w:num>
  <w:num w:numId="4" w16cid:durableId="2077436347">
    <w:abstractNumId w:val="1"/>
  </w:num>
  <w:num w:numId="5" w16cid:durableId="1681807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A0C"/>
    <w:rsid w:val="00074680"/>
    <w:rsid w:val="000C26A3"/>
    <w:rsid w:val="000D3394"/>
    <w:rsid w:val="00175938"/>
    <w:rsid w:val="001876EE"/>
    <w:rsid w:val="001A3479"/>
    <w:rsid w:val="001C6673"/>
    <w:rsid w:val="002534B5"/>
    <w:rsid w:val="00286C49"/>
    <w:rsid w:val="002B741E"/>
    <w:rsid w:val="002D3633"/>
    <w:rsid w:val="003A0268"/>
    <w:rsid w:val="00472464"/>
    <w:rsid w:val="00476E12"/>
    <w:rsid w:val="00487A67"/>
    <w:rsid w:val="004D53B3"/>
    <w:rsid w:val="004F1E01"/>
    <w:rsid w:val="005022E0"/>
    <w:rsid w:val="005D5A72"/>
    <w:rsid w:val="00606067"/>
    <w:rsid w:val="00670F32"/>
    <w:rsid w:val="007B6CF3"/>
    <w:rsid w:val="007D2DB4"/>
    <w:rsid w:val="007E2A29"/>
    <w:rsid w:val="00806BF8"/>
    <w:rsid w:val="00814A28"/>
    <w:rsid w:val="009209CA"/>
    <w:rsid w:val="00991B87"/>
    <w:rsid w:val="009B3FF5"/>
    <w:rsid w:val="009E59E1"/>
    <w:rsid w:val="00A15C0E"/>
    <w:rsid w:val="00A2685C"/>
    <w:rsid w:val="00AA5A0C"/>
    <w:rsid w:val="00AC585A"/>
    <w:rsid w:val="00BA5778"/>
    <w:rsid w:val="00C07947"/>
    <w:rsid w:val="00C2351F"/>
    <w:rsid w:val="00CE0F78"/>
    <w:rsid w:val="00DB5935"/>
    <w:rsid w:val="00E028EE"/>
    <w:rsid w:val="00E10206"/>
    <w:rsid w:val="00E90B5E"/>
    <w:rsid w:val="00F55AD4"/>
    <w:rsid w:val="00F64972"/>
    <w:rsid w:val="00F87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01C09"/>
  <w15:docId w15:val="{97D21509-DCDE-4D1C-886D-A2BD26A05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3" w:line="269" w:lineRule="auto"/>
      <w:ind w:left="408" w:hanging="10"/>
      <w:jc w:val="both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0268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4D53B3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kern w:val="0"/>
      <w:szCs w:val="22"/>
      <w:lang w:val="vi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34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3479"/>
    <w:rPr>
      <w:rFonts w:ascii="Consolas" w:eastAsia="Times New Roman" w:hAnsi="Consolas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521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17</cp:revision>
  <dcterms:created xsi:type="dcterms:W3CDTF">2026-02-02T03:03:00Z</dcterms:created>
  <dcterms:modified xsi:type="dcterms:W3CDTF">2026-03-05T02:24:00Z</dcterms:modified>
</cp:coreProperties>
</file>