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4D193" w14:textId="77777777" w:rsidR="00AC6C4B" w:rsidRDefault="00AC6C4B"/>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0"/>
        <w:gridCol w:w="4880"/>
      </w:tblGrid>
      <w:tr w:rsidR="00AC6C4B" w:rsidRPr="00AC6C4B" w14:paraId="467D59E6" w14:textId="77777777" w:rsidTr="00AC6C4B">
        <w:tc>
          <w:tcPr>
            <w:tcW w:w="4880" w:type="dxa"/>
          </w:tcPr>
          <w:p w14:paraId="5F4A11D3" w14:textId="080B4218" w:rsidR="00AC6C4B" w:rsidRPr="00AC6C4B" w:rsidRDefault="00AC6C4B">
            <w:pPr>
              <w:tabs>
                <w:tab w:val="center" w:pos="2153"/>
                <w:tab w:val="center" w:pos="6708"/>
              </w:tabs>
              <w:spacing w:after="319" w:line="263" w:lineRule="auto"/>
              <w:rPr>
                <w:rFonts w:ascii="Times New Roman" w:hAnsi="Times New Roman" w:cs="Times New Roman"/>
                <w:sz w:val="24"/>
              </w:rPr>
            </w:pPr>
            <w:r w:rsidRPr="00AC6C4B">
              <w:rPr>
                <w:rFonts w:ascii="Times New Roman" w:eastAsia="Times New Roman" w:hAnsi="Times New Roman" w:cs="Times New Roman"/>
                <w:b/>
                <w:sz w:val="24"/>
              </w:rPr>
              <w:t>PHÒNG KH DOANH NGHIỆP</w:t>
            </w:r>
          </w:p>
        </w:tc>
        <w:tc>
          <w:tcPr>
            <w:tcW w:w="4880" w:type="dxa"/>
          </w:tcPr>
          <w:p w14:paraId="379ABE25" w14:textId="5F4ED4C7" w:rsidR="00AC6C4B" w:rsidRPr="00AC6C4B" w:rsidRDefault="00AC6C4B">
            <w:pPr>
              <w:tabs>
                <w:tab w:val="center" w:pos="2153"/>
                <w:tab w:val="center" w:pos="6708"/>
              </w:tabs>
              <w:spacing w:after="319" w:line="263" w:lineRule="auto"/>
              <w:rPr>
                <w:rFonts w:ascii="Times New Roman" w:hAnsi="Times New Roman" w:cs="Times New Roman"/>
                <w:sz w:val="24"/>
              </w:rPr>
            </w:pPr>
            <w:r w:rsidRPr="00AC6C4B">
              <w:rPr>
                <w:rFonts w:ascii="Times New Roman" w:hAnsi="Times New Roman" w:cs="Times New Roman"/>
                <w:sz w:val="24"/>
              </w:rPr>
              <w:t>Phường Cao Lãnh,</w:t>
            </w:r>
            <w:r w:rsidR="00B51494">
              <w:rPr>
                <w:rFonts w:ascii="Times New Roman" w:hAnsi="Times New Roman" w:cs="Times New Roman"/>
                <w:sz w:val="24"/>
              </w:rPr>
              <w:t xml:space="preserve"> </w:t>
            </w:r>
            <w:r w:rsidRPr="00AC6C4B">
              <w:rPr>
                <w:rFonts w:ascii="Times New Roman" w:hAnsi="Times New Roman" w:cs="Times New Roman"/>
                <w:sz w:val="24"/>
              </w:rPr>
              <w:t>{{CURRENT_DATE_TITLE}}</w:t>
            </w:r>
          </w:p>
        </w:tc>
      </w:tr>
    </w:tbl>
    <w:p w14:paraId="0A25CBF6" w14:textId="77777777" w:rsidR="00CC7562" w:rsidRDefault="00000000">
      <w:pPr>
        <w:tabs>
          <w:tab w:val="center" w:pos="2153"/>
          <w:tab w:val="center" w:pos="6708"/>
        </w:tabs>
        <w:spacing w:after="319" w:line="263" w:lineRule="auto"/>
        <w:rPr>
          <w:sz w:val="24"/>
        </w:rPr>
      </w:pPr>
      <w:r w:rsidRPr="00D51633">
        <w:rPr>
          <w:sz w:val="24"/>
        </w:rPr>
        <w:tab/>
      </w:r>
    </w:p>
    <w:p w14:paraId="54E16789" w14:textId="77777777" w:rsidR="0081524F" w:rsidRPr="00D51633" w:rsidRDefault="00000000">
      <w:pPr>
        <w:pStyle w:val="Heading1"/>
      </w:pPr>
      <w:r w:rsidRPr="00D51633">
        <w:t>TỜ TRÌNH</w:t>
      </w:r>
    </w:p>
    <w:p w14:paraId="664DDD64" w14:textId="77777777" w:rsidR="0081524F" w:rsidRPr="00D51633" w:rsidRDefault="00000000">
      <w:pPr>
        <w:spacing w:after="200"/>
        <w:ind w:right="21"/>
        <w:jc w:val="center"/>
        <w:rPr>
          <w:sz w:val="24"/>
        </w:rPr>
      </w:pPr>
      <w:r w:rsidRPr="00D51633">
        <w:rPr>
          <w:rFonts w:ascii="Times New Roman" w:eastAsia="Times New Roman" w:hAnsi="Times New Roman" w:cs="Times New Roman"/>
          <w:i/>
          <w:sz w:val="24"/>
        </w:rPr>
        <w:t>(V/v: rút bớt tài sản bảo đảm)</w:t>
      </w:r>
    </w:p>
    <w:p w14:paraId="54333160" w14:textId="77777777" w:rsidR="0081524F" w:rsidRPr="00D51633" w:rsidRDefault="00000000" w:rsidP="00AC6C4B">
      <w:pPr>
        <w:spacing w:after="45" w:line="269" w:lineRule="auto"/>
        <w:ind w:left="80" w:right="17"/>
        <w:rPr>
          <w:sz w:val="24"/>
        </w:rPr>
      </w:pPr>
      <w:r w:rsidRPr="00D51633">
        <w:rPr>
          <w:rFonts w:ascii="Times New Roman" w:eastAsia="Times New Roman" w:hAnsi="Times New Roman" w:cs="Times New Roman"/>
          <w:sz w:val="24"/>
        </w:rPr>
        <w:t>Căn cứ Giấy đề nghị rút tài sản đảm bảo của Công ty CP XNK TM Huy Tiến Dũng.</w:t>
      </w:r>
    </w:p>
    <w:p w14:paraId="4AFA06DE" w14:textId="7AE6304E" w:rsidR="0081524F" w:rsidRPr="00A738F9" w:rsidRDefault="0003071A" w:rsidP="00A738F9">
      <w:pPr>
        <w:spacing w:after="402" w:line="263" w:lineRule="auto"/>
        <w:ind w:right="17"/>
        <w:rPr>
          <w:rFonts w:ascii="Times New Roman" w:hAnsi="Times New Roman" w:cs="Times New Roman"/>
          <w:sz w:val="24"/>
        </w:rPr>
      </w:pPr>
      <w:r w:rsidRPr="00A738F9">
        <w:rPr>
          <w:rFonts w:ascii="Times New Roman" w:hAnsi="Times New Roman" w:cs="Times New Roman"/>
          <w:sz w:val="24"/>
        </w:rPr>
        <w:t>{{MORTGAGE_BLOCK}}</w:t>
      </w:r>
    </w:p>
    <w:p w14:paraId="74E64810" w14:textId="77777777" w:rsidR="0081524F" w:rsidRPr="00D51633" w:rsidRDefault="00000000">
      <w:pPr>
        <w:spacing w:after="153"/>
        <w:ind w:left="2"/>
        <w:rPr>
          <w:sz w:val="24"/>
        </w:rPr>
      </w:pPr>
      <w:r w:rsidRPr="00D51633">
        <w:rPr>
          <w:rFonts w:ascii="Times New Roman" w:eastAsia="Times New Roman" w:hAnsi="Times New Roman" w:cs="Times New Roman"/>
          <w:b/>
          <w:i/>
          <w:sz w:val="24"/>
        </w:rPr>
        <w:t xml:space="preserve">    Phòng KHDN kính trình Giám đốc các nội dung sau </w:t>
      </w:r>
      <w:r w:rsidRPr="00D51633">
        <w:rPr>
          <w:rFonts w:ascii="Times New Roman" w:eastAsia="Times New Roman" w:hAnsi="Times New Roman" w:cs="Times New Roman"/>
          <w:sz w:val="24"/>
        </w:rPr>
        <w:t>:</w:t>
      </w:r>
    </w:p>
    <w:p w14:paraId="416790B6" w14:textId="77777777" w:rsidR="0081524F" w:rsidRPr="00D51633" w:rsidRDefault="00000000">
      <w:pPr>
        <w:spacing w:after="49"/>
        <w:ind w:left="-3" w:hanging="10"/>
        <w:rPr>
          <w:sz w:val="24"/>
        </w:rPr>
      </w:pPr>
      <w:r w:rsidRPr="00D51633">
        <w:rPr>
          <w:rFonts w:ascii="Times New Roman" w:eastAsia="Times New Roman" w:hAnsi="Times New Roman" w:cs="Times New Roman"/>
          <w:b/>
          <w:sz w:val="24"/>
        </w:rPr>
        <w:t xml:space="preserve">    1. Về khách hàng vay vốn đồng thời là bên bảo đảm</w:t>
      </w:r>
    </w:p>
    <w:p w14:paraId="3D277C8B" w14:textId="77777777" w:rsidR="0081524F" w:rsidRPr="00D51633" w:rsidRDefault="00000000">
      <w:pPr>
        <w:numPr>
          <w:ilvl w:val="0"/>
          <w:numId w:val="2"/>
        </w:numPr>
        <w:spacing w:after="49"/>
        <w:ind w:hanging="132"/>
        <w:rPr>
          <w:sz w:val="24"/>
        </w:rPr>
      </w:pPr>
      <w:r w:rsidRPr="00D51633">
        <w:rPr>
          <w:rFonts w:ascii="Times New Roman" w:eastAsia="Times New Roman" w:hAnsi="Times New Roman" w:cs="Times New Roman"/>
          <w:sz w:val="24"/>
        </w:rPr>
        <w:t xml:space="preserve">Tên khách hàng: </w:t>
      </w:r>
      <w:r w:rsidRPr="00D51633">
        <w:rPr>
          <w:rFonts w:ascii="Times New Roman" w:eastAsia="Times New Roman" w:hAnsi="Times New Roman" w:cs="Times New Roman"/>
          <w:b/>
          <w:sz w:val="24"/>
        </w:rPr>
        <w:t>CÔNG TY CP TM XNK HUY TIẾN DŨNG</w:t>
      </w:r>
    </w:p>
    <w:p w14:paraId="2EE1C5F3" w14:textId="77777777" w:rsidR="0081524F" w:rsidRPr="00D51633" w:rsidRDefault="00000000">
      <w:pPr>
        <w:numPr>
          <w:ilvl w:val="0"/>
          <w:numId w:val="2"/>
        </w:numPr>
        <w:spacing w:after="44"/>
        <w:ind w:hanging="132"/>
        <w:rPr>
          <w:sz w:val="24"/>
        </w:rPr>
      </w:pPr>
      <w:r w:rsidRPr="00D51633">
        <w:rPr>
          <w:rFonts w:ascii="Times New Roman" w:eastAsia="Times New Roman" w:hAnsi="Times New Roman" w:cs="Times New Roman"/>
          <w:sz w:val="24"/>
        </w:rPr>
        <w:t xml:space="preserve">CIF: </w:t>
      </w:r>
      <w:r w:rsidRPr="00D51633">
        <w:rPr>
          <w:rFonts w:ascii="Times New Roman" w:eastAsia="Times New Roman" w:hAnsi="Times New Roman" w:cs="Times New Roman"/>
          <w:b/>
          <w:sz w:val="24"/>
        </w:rPr>
        <w:t>10987477</w:t>
      </w:r>
    </w:p>
    <w:p w14:paraId="2673D2DF" w14:textId="77777777" w:rsidR="0081524F" w:rsidRPr="00D51633" w:rsidRDefault="00000000">
      <w:pPr>
        <w:numPr>
          <w:ilvl w:val="0"/>
          <w:numId w:val="2"/>
        </w:numPr>
        <w:spacing w:after="45" w:line="269" w:lineRule="auto"/>
        <w:ind w:hanging="132"/>
        <w:rPr>
          <w:sz w:val="24"/>
        </w:rPr>
      </w:pPr>
      <w:r w:rsidRPr="00D51633">
        <w:rPr>
          <w:rFonts w:ascii="Times New Roman" w:eastAsia="Times New Roman" w:hAnsi="Times New Roman" w:cs="Times New Roman"/>
          <w:sz w:val="24"/>
        </w:rPr>
        <w:t xml:space="preserve">Định hạng tín dụng: </w:t>
      </w:r>
      <w:r w:rsidRPr="00D51633">
        <w:rPr>
          <w:rFonts w:ascii="Times New Roman" w:eastAsia="Times New Roman" w:hAnsi="Times New Roman" w:cs="Times New Roman"/>
          <w:color w:val="FF0000"/>
          <w:sz w:val="24"/>
        </w:rPr>
        <w:t>AA</w:t>
      </w:r>
    </w:p>
    <w:p w14:paraId="446D7573" w14:textId="0C439C8F" w:rsidR="0081524F" w:rsidRDefault="00000000" w:rsidP="00F76066">
      <w:pPr>
        <w:spacing w:after="143" w:line="269" w:lineRule="auto"/>
        <w:ind w:left="-13" w:right="34" w:firstLine="636"/>
        <w:jc w:val="both"/>
        <w:rPr>
          <w:rFonts w:ascii="Times New Roman" w:eastAsia="Times New Roman" w:hAnsi="Times New Roman" w:cs="Times New Roman"/>
          <w:sz w:val="24"/>
        </w:rPr>
      </w:pPr>
      <w:r w:rsidRPr="00D51633">
        <w:rPr>
          <w:rFonts w:ascii="Times New Roman" w:eastAsia="Times New Roman" w:hAnsi="Times New Roman" w:cs="Times New Roman"/>
          <w:sz w:val="24"/>
        </w:rPr>
        <w:t xml:space="preserve">Số tiền khách hàng phải hoàn thành nghĩa vụ trả nợ cho BIDV (bao gồm dư nợ cho vay ứng trước và dư nợ cho vay số tiền còn lại theo Hợp đồng mua bán xe giữa </w:t>
      </w:r>
      <w:r w:rsidR="00F76066" w:rsidRPr="00F76066">
        <w:rPr>
          <w:rFonts w:ascii="Times New Roman" w:eastAsia="Times New Roman" w:hAnsi="Times New Roman" w:cs="Times New Roman"/>
          <w:color w:val="FF0000"/>
          <w:sz w:val="24"/>
        </w:rPr>
        <w:t>{{manufacturer_name</w:t>
      </w:r>
      <w:r w:rsidR="00F76066">
        <w:rPr>
          <w:rFonts w:ascii="Times New Roman" w:eastAsia="Times New Roman" w:hAnsi="Times New Roman" w:cs="Times New Roman"/>
          <w:color w:val="FF0000"/>
          <w:sz w:val="24"/>
        </w:rPr>
        <w:t xml:space="preserve">}} </w:t>
      </w:r>
      <w:r w:rsidRPr="00D51633">
        <w:rPr>
          <w:rFonts w:ascii="Times New Roman" w:eastAsia="Times New Roman" w:hAnsi="Times New Roman" w:cs="Times New Roman"/>
          <w:color w:val="FF0000"/>
          <w:sz w:val="24"/>
        </w:rPr>
        <w:t xml:space="preserve">và Khách hàng) </w:t>
      </w:r>
      <w:r w:rsidRPr="00D51633">
        <w:rPr>
          <w:rFonts w:ascii="Times New Roman" w:eastAsia="Times New Roman" w:hAnsi="Times New Roman" w:cs="Times New Roman"/>
          <w:sz w:val="24"/>
        </w:rPr>
        <w:t>tương ứng với các xe đề nghị rút bớt như nêu trên, cụ thể như sau:</w:t>
      </w:r>
    </w:p>
    <w:p w14:paraId="4EB0BBC2" w14:textId="6C230510" w:rsidR="00F76066" w:rsidRPr="00F76066" w:rsidRDefault="00F76066" w:rsidP="00073D19">
      <w:pPr>
        <w:spacing w:after="143" w:line="269" w:lineRule="auto"/>
        <w:ind w:left="-13" w:right="34" w:firstLine="636"/>
        <w:jc w:val="both"/>
        <w:rPr>
          <w:rFonts w:ascii="Times New Roman" w:eastAsia="Times New Roman" w:hAnsi="Times New Roman" w:cs="Times New Roman"/>
          <w:color w:val="FF0000"/>
          <w:sz w:val="24"/>
        </w:rPr>
      </w:pPr>
      <w:r w:rsidRPr="00F76066">
        <w:rPr>
          <w:rFonts w:ascii="Times New Roman" w:eastAsia="Times New Roman" w:hAnsi="Times New Roman" w:cs="Times New Roman"/>
          <w:color w:val="FF0000"/>
          <w:sz w:val="24"/>
        </w:rPr>
        <w:t>{{</w:t>
      </w:r>
      <w:r w:rsidR="00073D19" w:rsidRPr="00073D19">
        <w:rPr>
          <w:rFonts w:ascii="Times New Roman" w:eastAsia="Times New Roman" w:hAnsi="Times New Roman" w:cs="Times New Roman"/>
          <w:color w:val="FF0000"/>
          <w:sz w:val="24"/>
        </w:rPr>
        <w:t>LOAN_DETAIL_BLOCK</w:t>
      </w:r>
      <w:r w:rsidRPr="00F76066">
        <w:rPr>
          <w:rFonts w:ascii="Times New Roman" w:eastAsia="Times New Roman" w:hAnsi="Times New Roman" w:cs="Times New Roman"/>
          <w:color w:val="FF0000"/>
          <w:sz w:val="24"/>
        </w:rPr>
        <w:t>}}</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4087"/>
      </w:tblGrid>
      <w:tr w:rsidR="00F76066" w14:paraId="7E7F6764" w14:textId="77777777" w:rsidTr="00CC7562">
        <w:trPr>
          <w:trHeight w:val="345"/>
        </w:trPr>
        <w:tc>
          <w:tcPr>
            <w:tcW w:w="4945" w:type="dxa"/>
          </w:tcPr>
          <w:p w14:paraId="508A8A8D" w14:textId="20C32A14" w:rsidR="00F76066" w:rsidRPr="00F76066" w:rsidRDefault="00F76066">
            <w:pPr>
              <w:tabs>
                <w:tab w:val="center" w:pos="2047"/>
                <w:tab w:val="center" w:pos="7459"/>
              </w:tabs>
              <w:spacing w:after="285"/>
              <w:rPr>
                <w:rFonts w:ascii="Times New Roman" w:hAnsi="Times New Roman" w:cs="Times New Roman"/>
                <w:sz w:val="24"/>
              </w:rPr>
            </w:pPr>
            <w:r w:rsidRPr="00F76066">
              <w:rPr>
                <w:rFonts w:ascii="Times New Roman" w:hAnsi="Times New Roman" w:cs="Times New Roman"/>
                <w:sz w:val="24"/>
              </w:rPr>
              <w:t>Trong đó: +TS hình thành từ vốn vay:</w:t>
            </w:r>
          </w:p>
        </w:tc>
        <w:tc>
          <w:tcPr>
            <w:tcW w:w="4087" w:type="dxa"/>
          </w:tcPr>
          <w:p w14:paraId="6DF22B98" w14:textId="59BCFC87" w:rsidR="00F76066" w:rsidRPr="00F76066" w:rsidRDefault="00F76066">
            <w:pPr>
              <w:tabs>
                <w:tab w:val="center" w:pos="2047"/>
                <w:tab w:val="center" w:pos="7459"/>
              </w:tabs>
              <w:spacing w:after="285"/>
              <w:rPr>
                <w:rFonts w:ascii="Times New Roman" w:hAnsi="Times New Roman" w:cs="Times New Roman"/>
                <w:sz w:val="24"/>
              </w:rPr>
            </w:pPr>
            <w:r w:rsidRPr="00F76066">
              <w:rPr>
                <w:rFonts w:ascii="Times New Roman" w:hAnsi="Times New Roman" w:cs="Times New Roman"/>
                <w:sz w:val="24"/>
              </w:rPr>
              <w:t>{{totalCollateral}}</w:t>
            </w:r>
          </w:p>
        </w:tc>
      </w:tr>
      <w:tr w:rsidR="00F76066" w14:paraId="7C958E4A" w14:textId="77777777" w:rsidTr="00CC7562">
        <w:trPr>
          <w:trHeight w:val="372"/>
        </w:trPr>
        <w:tc>
          <w:tcPr>
            <w:tcW w:w="4945" w:type="dxa"/>
          </w:tcPr>
          <w:p w14:paraId="78AE6D39" w14:textId="36B60C97" w:rsidR="00F76066" w:rsidRPr="00F76066" w:rsidRDefault="00F76066">
            <w:pPr>
              <w:tabs>
                <w:tab w:val="center" w:pos="2047"/>
                <w:tab w:val="center" w:pos="7459"/>
              </w:tabs>
              <w:spacing w:after="285"/>
              <w:rPr>
                <w:rFonts w:ascii="Times New Roman" w:hAnsi="Times New Roman" w:cs="Times New Roman"/>
                <w:sz w:val="24"/>
              </w:rPr>
            </w:pPr>
            <w:r w:rsidRPr="00F76066">
              <w:rPr>
                <w:rFonts w:ascii="Times New Roman" w:hAnsi="Times New Roman" w:cs="Times New Roman"/>
                <w:sz w:val="24"/>
              </w:rPr>
              <w:t>+ TS khác:</w:t>
            </w:r>
          </w:p>
        </w:tc>
        <w:tc>
          <w:tcPr>
            <w:tcW w:w="4087" w:type="dxa"/>
          </w:tcPr>
          <w:p w14:paraId="56A11453" w14:textId="604C79CD" w:rsidR="00F76066" w:rsidRPr="00F76066" w:rsidRDefault="00F76066">
            <w:pPr>
              <w:tabs>
                <w:tab w:val="center" w:pos="2047"/>
                <w:tab w:val="center" w:pos="7459"/>
              </w:tabs>
              <w:spacing w:after="285"/>
              <w:rPr>
                <w:rFonts w:ascii="Times New Roman" w:hAnsi="Times New Roman" w:cs="Times New Roman"/>
                <w:sz w:val="24"/>
              </w:rPr>
            </w:pPr>
            <w:r w:rsidRPr="00F76066">
              <w:rPr>
                <w:rFonts w:ascii="Times New Roman" w:hAnsi="Times New Roman" w:cs="Times New Roman"/>
                <w:sz w:val="24"/>
              </w:rPr>
              <w:t>{{realEstate}}</w:t>
            </w:r>
          </w:p>
        </w:tc>
      </w:tr>
    </w:tbl>
    <w:p w14:paraId="6239CE9D" w14:textId="644CD91D" w:rsidR="0081524F" w:rsidRPr="00D51633" w:rsidRDefault="00000000" w:rsidP="00CC7562">
      <w:pPr>
        <w:pStyle w:val="Heading2"/>
        <w:spacing w:after="101"/>
        <w:ind w:left="0" w:firstLine="0"/>
        <w:rPr>
          <w:sz w:val="24"/>
        </w:rPr>
      </w:pPr>
      <w:r w:rsidRPr="00D51633">
        <w:rPr>
          <w:sz w:val="24"/>
        </w:rPr>
        <w:t>2. Tài sản đề nghị rút</w:t>
      </w:r>
    </w:p>
    <w:p w14:paraId="5EB84FAD" w14:textId="77777777" w:rsidR="0081524F" w:rsidRPr="00D51633" w:rsidRDefault="00000000">
      <w:pPr>
        <w:spacing w:after="0" w:line="263" w:lineRule="auto"/>
        <w:ind w:left="-5" w:hanging="10"/>
        <w:rPr>
          <w:sz w:val="24"/>
        </w:rPr>
      </w:pPr>
      <w:r w:rsidRPr="00D51633">
        <w:rPr>
          <w:rFonts w:ascii="Times New Roman" w:eastAsia="Times New Roman" w:hAnsi="Times New Roman" w:cs="Times New Roman"/>
          <w:sz w:val="24"/>
        </w:rPr>
        <w:t xml:space="preserve">      Khách hàng đề nghị rút bớt tài sản có các đặc điểm sau:</w:t>
      </w:r>
    </w:p>
    <w:tbl>
      <w:tblPr>
        <w:tblStyle w:val="TableGrid"/>
        <w:tblW w:w="9722" w:type="dxa"/>
        <w:jc w:val="center"/>
        <w:tblInd w:w="0" w:type="dxa"/>
        <w:tblCellMar>
          <w:top w:w="81" w:type="dxa"/>
          <w:left w:w="32" w:type="dxa"/>
          <w:right w:w="73" w:type="dxa"/>
        </w:tblCellMar>
        <w:tblLook w:val="04A0" w:firstRow="1" w:lastRow="0" w:firstColumn="1" w:lastColumn="0" w:noHBand="0" w:noVBand="1"/>
      </w:tblPr>
      <w:tblGrid>
        <w:gridCol w:w="966"/>
        <w:gridCol w:w="2189"/>
        <w:gridCol w:w="2134"/>
        <w:gridCol w:w="2303"/>
        <w:gridCol w:w="2130"/>
      </w:tblGrid>
      <w:tr w:rsidR="0081524F" w:rsidRPr="00CC49B1" w14:paraId="3E9AD752" w14:textId="77777777" w:rsidTr="00807984">
        <w:trPr>
          <w:trHeight w:val="314"/>
          <w:jc w:val="center"/>
        </w:trPr>
        <w:tc>
          <w:tcPr>
            <w:tcW w:w="752" w:type="dxa"/>
            <w:tcBorders>
              <w:top w:val="single" w:sz="2" w:space="0" w:color="000000"/>
              <w:left w:val="single" w:sz="2" w:space="0" w:color="000000"/>
              <w:bottom w:val="single" w:sz="2" w:space="0" w:color="000000"/>
              <w:right w:val="single" w:sz="2" w:space="0" w:color="000000"/>
            </w:tcBorders>
          </w:tcPr>
          <w:p w14:paraId="5FD5763D" w14:textId="77777777" w:rsidR="0081524F" w:rsidRPr="00CC49B1" w:rsidRDefault="00000000">
            <w:pPr>
              <w:ind w:left="2"/>
              <w:jc w:val="both"/>
              <w:rPr>
                <w:rFonts w:ascii="Times New Roman" w:hAnsi="Times New Roman" w:cs="Times New Roman"/>
                <w:sz w:val="24"/>
              </w:rPr>
            </w:pPr>
            <w:r w:rsidRPr="00CC49B1">
              <w:rPr>
                <w:rFonts w:ascii="Times New Roman" w:eastAsia="Times New Roman" w:hAnsi="Times New Roman" w:cs="Times New Roman"/>
                <w:b/>
                <w:sz w:val="24"/>
              </w:rPr>
              <w:t>STT</w:t>
            </w:r>
          </w:p>
        </w:tc>
        <w:tc>
          <w:tcPr>
            <w:tcW w:w="2228" w:type="dxa"/>
            <w:tcBorders>
              <w:top w:val="single" w:sz="2" w:space="0" w:color="000000"/>
              <w:left w:val="single" w:sz="2" w:space="0" w:color="000000"/>
              <w:bottom w:val="single" w:sz="2" w:space="0" w:color="000000"/>
              <w:right w:val="single" w:sz="2" w:space="0" w:color="000000"/>
            </w:tcBorders>
          </w:tcPr>
          <w:p w14:paraId="1B25EC90" w14:textId="77777777" w:rsidR="0081524F" w:rsidRPr="00CC49B1" w:rsidRDefault="00000000" w:rsidP="00807984">
            <w:pPr>
              <w:ind w:left="-72"/>
              <w:jc w:val="center"/>
              <w:rPr>
                <w:rFonts w:ascii="Times New Roman" w:hAnsi="Times New Roman" w:cs="Times New Roman"/>
                <w:sz w:val="24"/>
              </w:rPr>
            </w:pPr>
            <w:r w:rsidRPr="00CC49B1">
              <w:rPr>
                <w:rFonts w:ascii="Times New Roman" w:eastAsia="Times New Roman" w:hAnsi="Times New Roman" w:cs="Times New Roman"/>
                <w:b/>
                <w:sz w:val="24"/>
              </w:rPr>
              <w:t>Mô tả tài sản</w:t>
            </w:r>
          </w:p>
        </w:tc>
        <w:tc>
          <w:tcPr>
            <w:tcW w:w="2207" w:type="dxa"/>
            <w:tcBorders>
              <w:top w:val="single" w:sz="2" w:space="0" w:color="000000"/>
              <w:left w:val="single" w:sz="2" w:space="0" w:color="000000"/>
              <w:bottom w:val="single" w:sz="2" w:space="0" w:color="000000"/>
              <w:right w:val="single" w:sz="2" w:space="0" w:color="000000"/>
            </w:tcBorders>
          </w:tcPr>
          <w:p w14:paraId="18F10118" w14:textId="77777777" w:rsidR="0081524F" w:rsidRPr="00CC49B1" w:rsidRDefault="00000000">
            <w:pPr>
              <w:ind w:left="54"/>
              <w:jc w:val="center"/>
              <w:rPr>
                <w:rFonts w:ascii="Times New Roman" w:hAnsi="Times New Roman" w:cs="Times New Roman"/>
                <w:sz w:val="24"/>
              </w:rPr>
            </w:pPr>
            <w:r w:rsidRPr="00CC49B1">
              <w:rPr>
                <w:rFonts w:ascii="Times New Roman" w:eastAsia="Times New Roman" w:hAnsi="Times New Roman" w:cs="Times New Roman"/>
                <w:b/>
                <w:sz w:val="24"/>
              </w:rPr>
              <w:t>Số khung</w:t>
            </w:r>
          </w:p>
        </w:tc>
        <w:tc>
          <w:tcPr>
            <w:tcW w:w="2382" w:type="dxa"/>
            <w:tcBorders>
              <w:top w:val="single" w:sz="2" w:space="0" w:color="000000"/>
              <w:left w:val="single" w:sz="2" w:space="0" w:color="000000"/>
              <w:bottom w:val="single" w:sz="2" w:space="0" w:color="000000"/>
              <w:right w:val="single" w:sz="2" w:space="0" w:color="000000"/>
            </w:tcBorders>
          </w:tcPr>
          <w:p w14:paraId="70C3B2B5" w14:textId="77777777" w:rsidR="0081524F" w:rsidRPr="00CC49B1" w:rsidRDefault="00000000">
            <w:pPr>
              <w:ind w:left="53"/>
              <w:jc w:val="center"/>
              <w:rPr>
                <w:rFonts w:ascii="Times New Roman" w:hAnsi="Times New Roman" w:cs="Times New Roman"/>
                <w:sz w:val="24"/>
              </w:rPr>
            </w:pPr>
            <w:r w:rsidRPr="00CC49B1">
              <w:rPr>
                <w:rFonts w:ascii="Times New Roman" w:eastAsia="Times New Roman" w:hAnsi="Times New Roman" w:cs="Times New Roman"/>
                <w:b/>
                <w:sz w:val="24"/>
              </w:rPr>
              <w:t>Số máy</w:t>
            </w:r>
          </w:p>
        </w:tc>
        <w:tc>
          <w:tcPr>
            <w:tcW w:w="2149" w:type="dxa"/>
            <w:tcBorders>
              <w:top w:val="single" w:sz="2" w:space="0" w:color="000000"/>
              <w:left w:val="single" w:sz="2" w:space="0" w:color="000000"/>
              <w:bottom w:val="single" w:sz="2" w:space="0" w:color="000000"/>
              <w:right w:val="single" w:sz="2" w:space="0" w:color="000000"/>
            </w:tcBorders>
          </w:tcPr>
          <w:p w14:paraId="1EABC46A" w14:textId="77777777" w:rsidR="0081524F" w:rsidRPr="00CC49B1" w:rsidRDefault="00000000">
            <w:pPr>
              <w:ind w:left="132"/>
              <w:rPr>
                <w:rFonts w:ascii="Times New Roman" w:hAnsi="Times New Roman" w:cs="Times New Roman"/>
                <w:sz w:val="24"/>
              </w:rPr>
            </w:pPr>
            <w:r w:rsidRPr="00CC49B1">
              <w:rPr>
                <w:rFonts w:ascii="Times New Roman" w:eastAsia="Times New Roman" w:hAnsi="Times New Roman" w:cs="Times New Roman"/>
                <w:b/>
                <w:sz w:val="24"/>
              </w:rPr>
              <w:t>Giá trị (đồng)</w:t>
            </w:r>
          </w:p>
        </w:tc>
      </w:tr>
      <w:tr w:rsidR="0081524F" w:rsidRPr="00CC49B1" w14:paraId="61671D59" w14:textId="77777777" w:rsidTr="00807984">
        <w:trPr>
          <w:trHeight w:val="1472"/>
          <w:jc w:val="center"/>
        </w:trPr>
        <w:tc>
          <w:tcPr>
            <w:tcW w:w="752" w:type="dxa"/>
            <w:tcBorders>
              <w:top w:val="single" w:sz="2" w:space="0" w:color="000000"/>
              <w:left w:val="single" w:sz="2" w:space="0" w:color="000000"/>
              <w:bottom w:val="single" w:sz="2" w:space="0" w:color="000000"/>
              <w:right w:val="single" w:sz="2" w:space="0" w:color="000000"/>
            </w:tcBorders>
            <w:vAlign w:val="center"/>
          </w:tcPr>
          <w:p w14:paraId="55434333" w14:textId="20AB6BA7" w:rsidR="0081524F" w:rsidRPr="00CC49B1" w:rsidRDefault="00CC49B1">
            <w:pPr>
              <w:ind w:left="173"/>
              <w:rPr>
                <w:rFonts w:ascii="Times New Roman" w:hAnsi="Times New Roman" w:cs="Times New Roman"/>
                <w:sz w:val="24"/>
              </w:rPr>
            </w:pPr>
            <w:r w:rsidRPr="00CC49B1">
              <w:rPr>
                <w:rFonts w:ascii="Times New Roman" w:hAnsi="Times New Roman" w:cs="Times New Roman"/>
                <w:sz w:val="24"/>
              </w:rPr>
              <w:t>{{stt}}</w:t>
            </w:r>
          </w:p>
        </w:tc>
        <w:tc>
          <w:tcPr>
            <w:tcW w:w="2228" w:type="dxa"/>
            <w:tcBorders>
              <w:top w:val="single" w:sz="2" w:space="0" w:color="000000"/>
              <w:left w:val="single" w:sz="2" w:space="0" w:color="000000"/>
              <w:bottom w:val="single" w:sz="2" w:space="0" w:color="000000"/>
              <w:right w:val="single" w:sz="2" w:space="0" w:color="000000"/>
            </w:tcBorders>
            <w:vAlign w:val="center"/>
          </w:tcPr>
          <w:p w14:paraId="59B657BF" w14:textId="77777777" w:rsidR="00CC7562" w:rsidRPr="00CC49B1" w:rsidRDefault="00CC7562" w:rsidP="00CC7562">
            <w:pPr>
              <w:pStyle w:val="TableParagraph"/>
              <w:spacing w:before="1" w:line="264" w:lineRule="auto"/>
              <w:ind w:left="42" w:right="199"/>
              <w:jc w:val="center"/>
              <w:rPr>
                <w:sz w:val="20"/>
                <w:szCs w:val="20"/>
              </w:rPr>
            </w:pPr>
            <w:r w:rsidRPr="00CC49B1">
              <w:rPr>
                <w:sz w:val="20"/>
                <w:szCs w:val="20"/>
              </w:rPr>
              <w:t>{{description}}</w:t>
            </w:r>
          </w:p>
          <w:p w14:paraId="1075D046" w14:textId="3D08BF08" w:rsidR="0081524F" w:rsidRPr="00CC49B1" w:rsidRDefault="0081524F" w:rsidP="00CC7562">
            <w:pPr>
              <w:rPr>
                <w:rFonts w:ascii="Times New Roman" w:hAnsi="Times New Roman" w:cs="Times New Roman"/>
                <w:sz w:val="24"/>
              </w:rPr>
            </w:pPr>
          </w:p>
        </w:tc>
        <w:tc>
          <w:tcPr>
            <w:tcW w:w="2207" w:type="dxa"/>
            <w:tcBorders>
              <w:top w:val="single" w:sz="2" w:space="0" w:color="000000"/>
              <w:left w:val="single" w:sz="2" w:space="0" w:color="000000"/>
              <w:bottom w:val="single" w:sz="2" w:space="0" w:color="000000"/>
              <w:right w:val="single" w:sz="2" w:space="0" w:color="000000"/>
            </w:tcBorders>
            <w:vAlign w:val="center"/>
          </w:tcPr>
          <w:p w14:paraId="12C3D19E" w14:textId="68AE0651" w:rsidR="0081524F" w:rsidRPr="00CC49B1" w:rsidRDefault="00CC7562">
            <w:pPr>
              <w:rPr>
                <w:rFonts w:ascii="Times New Roman" w:hAnsi="Times New Roman" w:cs="Times New Roman"/>
                <w:sz w:val="24"/>
              </w:rPr>
            </w:pPr>
            <w:r w:rsidRPr="00CC49B1">
              <w:rPr>
                <w:rFonts w:ascii="Times New Roman" w:hAnsi="Times New Roman" w:cs="Times New Roman"/>
                <w:sz w:val="20"/>
                <w:szCs w:val="20"/>
              </w:rPr>
              <w:t>{{chassis}}</w:t>
            </w:r>
          </w:p>
        </w:tc>
        <w:tc>
          <w:tcPr>
            <w:tcW w:w="2382" w:type="dxa"/>
            <w:tcBorders>
              <w:top w:val="single" w:sz="2" w:space="0" w:color="000000"/>
              <w:left w:val="single" w:sz="2" w:space="0" w:color="000000"/>
              <w:bottom w:val="single" w:sz="2" w:space="0" w:color="000000"/>
              <w:right w:val="single" w:sz="2" w:space="0" w:color="000000"/>
            </w:tcBorders>
            <w:vAlign w:val="center"/>
          </w:tcPr>
          <w:p w14:paraId="7D4D591C" w14:textId="4486AFDF" w:rsidR="0081524F" w:rsidRPr="00CC49B1" w:rsidRDefault="00CC7562" w:rsidP="00CC7562">
            <w:pPr>
              <w:ind w:left="54"/>
              <w:rPr>
                <w:rFonts w:ascii="Times New Roman" w:hAnsi="Times New Roman" w:cs="Times New Roman"/>
                <w:sz w:val="24"/>
              </w:rPr>
            </w:pPr>
            <w:r w:rsidRPr="00CC49B1">
              <w:rPr>
                <w:rFonts w:ascii="Times New Roman" w:hAnsi="Times New Roman" w:cs="Times New Roman"/>
                <w:sz w:val="20"/>
                <w:szCs w:val="20"/>
              </w:rPr>
              <w:t>{{engine}}</w:t>
            </w:r>
          </w:p>
        </w:tc>
        <w:tc>
          <w:tcPr>
            <w:tcW w:w="2149" w:type="dxa"/>
            <w:tcBorders>
              <w:top w:val="single" w:sz="2" w:space="0" w:color="000000"/>
              <w:left w:val="single" w:sz="2" w:space="0" w:color="000000"/>
              <w:bottom w:val="single" w:sz="2" w:space="0" w:color="000000"/>
              <w:right w:val="single" w:sz="2" w:space="0" w:color="000000"/>
            </w:tcBorders>
            <w:vAlign w:val="center"/>
          </w:tcPr>
          <w:p w14:paraId="1B6088A7" w14:textId="2AA64CA7" w:rsidR="0081524F" w:rsidRPr="00CC49B1" w:rsidRDefault="00CC49B1">
            <w:pPr>
              <w:ind w:left="55"/>
              <w:jc w:val="center"/>
              <w:rPr>
                <w:rFonts w:ascii="Times New Roman" w:hAnsi="Times New Roman" w:cs="Times New Roman"/>
                <w:sz w:val="24"/>
              </w:rPr>
            </w:pPr>
            <w:r w:rsidRPr="00CC49B1">
              <w:rPr>
                <w:rFonts w:ascii="Times New Roman" w:hAnsi="Times New Roman" w:cs="Times New Roman"/>
                <w:sz w:val="24"/>
              </w:rPr>
              <w:t>{{priceHDMB}}</w:t>
            </w:r>
          </w:p>
        </w:tc>
      </w:tr>
      <w:tr w:rsidR="0081524F" w:rsidRPr="00CC49B1" w14:paraId="0AF4829A" w14:textId="77777777" w:rsidTr="00807984">
        <w:trPr>
          <w:trHeight w:val="329"/>
          <w:jc w:val="center"/>
        </w:trPr>
        <w:tc>
          <w:tcPr>
            <w:tcW w:w="7573" w:type="dxa"/>
            <w:gridSpan w:val="4"/>
            <w:tcBorders>
              <w:top w:val="single" w:sz="2" w:space="0" w:color="000000"/>
              <w:left w:val="single" w:sz="2" w:space="0" w:color="000000"/>
              <w:bottom w:val="single" w:sz="2" w:space="0" w:color="000000"/>
              <w:right w:val="single" w:sz="2" w:space="0" w:color="000000"/>
            </w:tcBorders>
          </w:tcPr>
          <w:p w14:paraId="3F5CF892" w14:textId="77777777" w:rsidR="0081524F" w:rsidRPr="00CC49B1" w:rsidRDefault="00000000">
            <w:pPr>
              <w:ind w:left="82"/>
              <w:jc w:val="center"/>
              <w:rPr>
                <w:rFonts w:ascii="Times New Roman" w:hAnsi="Times New Roman" w:cs="Times New Roman"/>
                <w:sz w:val="24"/>
              </w:rPr>
            </w:pPr>
            <w:r w:rsidRPr="00CC49B1">
              <w:rPr>
                <w:rFonts w:ascii="Times New Roman" w:eastAsia="Times New Roman" w:hAnsi="Times New Roman" w:cs="Times New Roman"/>
                <w:b/>
                <w:sz w:val="24"/>
              </w:rPr>
              <w:t>Tổng</w:t>
            </w:r>
          </w:p>
        </w:tc>
        <w:tc>
          <w:tcPr>
            <w:tcW w:w="2149" w:type="dxa"/>
            <w:tcBorders>
              <w:top w:val="single" w:sz="2" w:space="0" w:color="000000"/>
              <w:left w:val="single" w:sz="2" w:space="0" w:color="000000"/>
              <w:bottom w:val="single" w:sz="2" w:space="0" w:color="000000"/>
              <w:right w:val="single" w:sz="2" w:space="0" w:color="000000"/>
            </w:tcBorders>
          </w:tcPr>
          <w:p w14:paraId="6CB8DC9E" w14:textId="19D0A429" w:rsidR="0081524F" w:rsidRPr="00CC49B1" w:rsidRDefault="00CC49B1">
            <w:pPr>
              <w:ind w:left="142"/>
              <w:rPr>
                <w:rFonts w:ascii="Times New Roman" w:hAnsi="Times New Roman" w:cs="Times New Roman"/>
                <w:sz w:val="24"/>
              </w:rPr>
            </w:pPr>
            <w:r>
              <w:rPr>
                <w:rFonts w:ascii="Times New Roman" w:hAnsi="Times New Roman" w:cs="Times New Roman"/>
                <w:sz w:val="24"/>
              </w:rPr>
              <w:t>{{tongHDMB}}</w:t>
            </w:r>
          </w:p>
        </w:tc>
      </w:tr>
    </w:tbl>
    <w:p w14:paraId="61430252" w14:textId="77777777" w:rsidR="0081524F" w:rsidRPr="00D51633" w:rsidRDefault="00000000">
      <w:pPr>
        <w:spacing w:after="88" w:line="270" w:lineRule="auto"/>
        <w:ind w:left="-5" w:right="30" w:hanging="10"/>
        <w:jc w:val="both"/>
        <w:rPr>
          <w:sz w:val="24"/>
        </w:rPr>
      </w:pPr>
      <w:r w:rsidRPr="00D51633">
        <w:rPr>
          <w:rFonts w:ascii="Times New Roman" w:eastAsia="Times New Roman" w:hAnsi="Times New Roman" w:cs="Times New Roman"/>
          <w:b/>
          <w:sz w:val="24"/>
        </w:rPr>
        <w:t xml:space="preserve">    - </w:t>
      </w:r>
      <w:r w:rsidRPr="00D51633">
        <w:rPr>
          <w:rFonts w:ascii="Times New Roman" w:eastAsia="Times New Roman" w:hAnsi="Times New Roman" w:cs="Times New Roman"/>
          <w:sz w:val="24"/>
        </w:rPr>
        <w:t xml:space="preserve">Lý do đề nghị rút bớt TSBĐ: </w:t>
      </w:r>
      <w:r w:rsidRPr="00D51633">
        <w:rPr>
          <w:rFonts w:ascii="Times New Roman" w:eastAsia="Times New Roman" w:hAnsi="Times New Roman" w:cs="Times New Roman"/>
          <w:color w:val="0000FF"/>
          <w:sz w:val="24"/>
        </w:rPr>
        <w:t>Để bán và làm hồ sơ đăng ký xe cho khách hàng mua xe.</w:t>
      </w:r>
    </w:p>
    <w:p w14:paraId="62BCDC5A" w14:textId="77777777" w:rsidR="0081524F" w:rsidRPr="00D51633" w:rsidRDefault="00000000">
      <w:pPr>
        <w:spacing w:after="70" w:line="265" w:lineRule="auto"/>
        <w:ind w:left="-5" w:hanging="10"/>
        <w:rPr>
          <w:sz w:val="24"/>
        </w:rPr>
      </w:pPr>
      <w:r w:rsidRPr="00D51633">
        <w:rPr>
          <w:rFonts w:ascii="Times New Roman" w:eastAsia="Times New Roman" w:hAnsi="Times New Roman" w:cs="Times New Roman"/>
          <w:b/>
          <w:sz w:val="24"/>
        </w:rPr>
        <w:t>3. Ý kiến của Phòng KHDN:</w:t>
      </w:r>
    </w:p>
    <w:p w14:paraId="025E5D5D" w14:textId="77777777" w:rsidR="0081524F" w:rsidRPr="00D51633" w:rsidRDefault="00000000">
      <w:pPr>
        <w:pStyle w:val="Heading2"/>
        <w:ind w:left="-5"/>
        <w:rPr>
          <w:sz w:val="24"/>
        </w:rPr>
      </w:pPr>
      <w:r w:rsidRPr="00D51633">
        <w:rPr>
          <w:sz w:val="24"/>
        </w:rPr>
        <w:t xml:space="preserve">    a) Điều kiện đối với khách hàng</w:t>
      </w:r>
    </w:p>
    <w:p w14:paraId="79306524" w14:textId="77777777" w:rsidR="0081524F" w:rsidRPr="00D51633" w:rsidRDefault="00000000">
      <w:pPr>
        <w:numPr>
          <w:ilvl w:val="0"/>
          <w:numId w:val="3"/>
        </w:numPr>
        <w:spacing w:after="91" w:line="263" w:lineRule="auto"/>
        <w:ind w:hanging="119"/>
        <w:rPr>
          <w:sz w:val="24"/>
        </w:rPr>
      </w:pPr>
      <w:r w:rsidRPr="00D51633">
        <w:rPr>
          <w:rFonts w:ascii="Times New Roman" w:eastAsia="Times New Roman" w:hAnsi="Times New Roman" w:cs="Times New Roman"/>
          <w:sz w:val="24"/>
        </w:rPr>
        <w:t>Khách hàng không có nợ xấu, nợ quá hạn tại BIDV và tại các tổ chức tín dụng khác.</w:t>
      </w:r>
    </w:p>
    <w:p w14:paraId="50A5044D" w14:textId="77777777" w:rsidR="0081524F" w:rsidRPr="00D51633" w:rsidRDefault="00000000">
      <w:pPr>
        <w:numPr>
          <w:ilvl w:val="0"/>
          <w:numId w:val="3"/>
        </w:numPr>
        <w:spacing w:after="105" w:line="263" w:lineRule="auto"/>
        <w:ind w:hanging="119"/>
        <w:rPr>
          <w:sz w:val="24"/>
        </w:rPr>
      </w:pPr>
      <w:r w:rsidRPr="00D51633">
        <w:rPr>
          <w:rFonts w:ascii="Times New Roman" w:eastAsia="Times New Roman" w:hAnsi="Times New Roman" w:cs="Times New Roman"/>
          <w:sz w:val="24"/>
        </w:rPr>
        <w:lastRenderedPageBreak/>
        <w:t>Tình hình sản xuất kinh doanh/thị trường kinh doanh của khách hàng: Bình thường.</w:t>
      </w:r>
    </w:p>
    <w:p w14:paraId="65A2CFDE" w14:textId="77777777" w:rsidR="0081524F" w:rsidRPr="00D51633" w:rsidRDefault="00000000">
      <w:pPr>
        <w:pStyle w:val="Heading2"/>
        <w:ind w:left="-5"/>
        <w:rPr>
          <w:sz w:val="24"/>
        </w:rPr>
      </w:pPr>
      <w:r w:rsidRPr="00D51633">
        <w:rPr>
          <w:sz w:val="24"/>
        </w:rPr>
        <w:t xml:space="preserve">    b) Điều kiện đối với TSBĐ: Tài sản còn lại đảm bảo tỷ lệ tối thiểu 100%</w:t>
      </w:r>
    </w:p>
    <w:p w14:paraId="69E746A3" w14:textId="77777777" w:rsidR="00641515" w:rsidRDefault="00000000" w:rsidP="00641515">
      <w:pPr>
        <w:spacing w:after="219" w:line="270" w:lineRule="auto"/>
        <w:ind w:left="-15" w:right="30" w:firstLine="485"/>
        <w:jc w:val="both"/>
        <w:rPr>
          <w:sz w:val="24"/>
        </w:rPr>
      </w:pPr>
      <w:r w:rsidRPr="00D51633">
        <w:rPr>
          <w:rFonts w:ascii="Times New Roman" w:eastAsia="Times New Roman" w:hAnsi="Times New Roman" w:cs="Times New Roman"/>
          <w:color w:val="0000FF"/>
          <w:sz w:val="24"/>
        </w:rPr>
        <w:t>Khách hàng đã hoàn thành nghĩa vụ trả nợ cho BIDV (bao gồm dư nợ cho vay ứng trước và dư cho vay số tiền còn lại theo Hợp đồng mua bán xe giữa Đại lý và Công ty) tương ứng với các xe đề nghị rút bớt như nêu trên, cụ thể như sau:</w:t>
      </w:r>
    </w:p>
    <w:p w14:paraId="334CFEEA" w14:textId="21202990" w:rsidR="0081524F" w:rsidRPr="00641515" w:rsidRDefault="00000000" w:rsidP="00641515">
      <w:pPr>
        <w:spacing w:after="219" w:line="270" w:lineRule="auto"/>
        <w:ind w:left="-15" w:right="30" w:firstLine="485"/>
        <w:jc w:val="both"/>
        <w:rPr>
          <w:sz w:val="24"/>
        </w:rPr>
      </w:pPr>
      <w:r w:rsidRPr="00D51633">
        <w:rPr>
          <w:rFonts w:ascii="Times New Roman" w:eastAsia="Times New Roman" w:hAnsi="Times New Roman" w:cs="Times New Roman"/>
          <w:color w:val="0000FF"/>
          <w:sz w:val="24"/>
        </w:rPr>
        <w:t xml:space="preserve"> </w:t>
      </w:r>
      <w:r w:rsidR="00641515" w:rsidRPr="00F76066">
        <w:rPr>
          <w:rFonts w:ascii="Times New Roman" w:eastAsia="Times New Roman" w:hAnsi="Times New Roman" w:cs="Times New Roman"/>
          <w:color w:val="FF0000"/>
          <w:sz w:val="24"/>
        </w:rPr>
        <w:t>{{</w:t>
      </w:r>
      <w:r w:rsidR="00641515" w:rsidRPr="00073D19">
        <w:rPr>
          <w:rFonts w:ascii="Times New Roman" w:eastAsia="Times New Roman" w:hAnsi="Times New Roman" w:cs="Times New Roman"/>
          <w:color w:val="FF0000"/>
          <w:sz w:val="24"/>
        </w:rPr>
        <w:t>LOAN_DETAIL_BLOCK</w:t>
      </w:r>
      <w:r w:rsidR="00641515" w:rsidRPr="00F76066">
        <w:rPr>
          <w:rFonts w:ascii="Times New Roman" w:eastAsia="Times New Roman" w:hAnsi="Times New Roman" w:cs="Times New Roman"/>
          <w:color w:val="FF0000"/>
          <w:sz w:val="24"/>
        </w:rPr>
        <w:t>}}</w:t>
      </w:r>
    </w:p>
    <w:p w14:paraId="2BDC1E31" w14:textId="77777777" w:rsidR="0081524F" w:rsidRPr="00D51633" w:rsidRDefault="00000000">
      <w:pPr>
        <w:spacing w:after="207" w:line="263" w:lineRule="auto"/>
        <w:ind w:left="-5" w:hanging="10"/>
        <w:rPr>
          <w:sz w:val="24"/>
        </w:rPr>
      </w:pPr>
      <w:r w:rsidRPr="00D51633">
        <w:rPr>
          <w:rFonts w:ascii="Times New Roman" w:eastAsia="Times New Roman" w:hAnsi="Times New Roman" w:cs="Times New Roman"/>
          <w:sz w:val="24"/>
        </w:rPr>
        <w:t xml:space="preserve">      Hiện tại khách hàng đã hoàn tất các nghĩa vụ có liên quan đến tài sản là các xe đề nghị rút bớt.</w:t>
      </w:r>
    </w:p>
    <w:p w14:paraId="367F06B5" w14:textId="77777777" w:rsidR="0081524F" w:rsidRPr="00D51633" w:rsidRDefault="00000000">
      <w:pPr>
        <w:spacing w:after="126" w:line="263" w:lineRule="auto"/>
        <w:ind w:left="-15" w:firstLine="329"/>
        <w:rPr>
          <w:sz w:val="24"/>
        </w:rPr>
      </w:pPr>
      <w:r w:rsidRPr="00D51633">
        <w:rPr>
          <w:rFonts w:ascii="Times New Roman" w:eastAsia="Times New Roman" w:hAnsi="Times New Roman" w:cs="Times New Roman"/>
          <w:sz w:val="24"/>
        </w:rPr>
        <w:t xml:space="preserve">Phòng KHDN Kính trình ban lãnh đạo phê duyệt việc cho Khách hàng rút bớt các TSBĐ như đã nêu cụ thể tại Mục 2 trên đây.  </w:t>
      </w:r>
    </w:p>
    <w:p w14:paraId="42311D7A" w14:textId="77777777" w:rsidR="0081524F" w:rsidRPr="00D51633" w:rsidRDefault="00000000">
      <w:pPr>
        <w:spacing w:after="0"/>
        <w:rPr>
          <w:sz w:val="24"/>
        </w:rPr>
      </w:pPr>
      <w:r w:rsidRPr="00D51633">
        <w:rPr>
          <w:rFonts w:ascii="Times New Roman" w:eastAsia="Times New Roman" w:hAnsi="Times New Roman" w:cs="Times New Roman"/>
          <w:sz w:val="24"/>
        </w:rPr>
        <w:t xml:space="preserve">      Kính trình!</w:t>
      </w:r>
    </w:p>
    <w:p w14:paraId="7144B559" w14:textId="77777777" w:rsidR="0081524F" w:rsidRDefault="00000000">
      <w:pPr>
        <w:tabs>
          <w:tab w:val="center" w:pos="2146"/>
          <w:tab w:val="center" w:pos="7086"/>
        </w:tabs>
        <w:spacing w:after="1844" w:line="265" w:lineRule="auto"/>
        <w:rPr>
          <w:rFonts w:ascii="Times New Roman" w:eastAsia="Times New Roman" w:hAnsi="Times New Roman" w:cs="Times New Roman"/>
          <w:b/>
          <w:sz w:val="24"/>
        </w:rPr>
      </w:pPr>
      <w:r w:rsidRPr="00D51633">
        <w:rPr>
          <w:sz w:val="24"/>
        </w:rPr>
        <w:tab/>
      </w:r>
      <w:r w:rsidRPr="00D51633">
        <w:rPr>
          <w:rFonts w:ascii="Times New Roman" w:eastAsia="Times New Roman" w:hAnsi="Times New Roman" w:cs="Times New Roman"/>
          <w:b/>
          <w:sz w:val="24"/>
        </w:rPr>
        <w:t>CÁN BỘ QLKH</w:t>
      </w:r>
      <w:r w:rsidRPr="00D51633">
        <w:rPr>
          <w:rFonts w:ascii="Times New Roman" w:eastAsia="Times New Roman" w:hAnsi="Times New Roman" w:cs="Times New Roman"/>
          <w:b/>
          <w:sz w:val="24"/>
        </w:rPr>
        <w:tab/>
        <w:t>TRƯỞNG PHÒNG KHDN</w:t>
      </w:r>
    </w:p>
    <w:p w14:paraId="309531CC" w14:textId="77777777" w:rsidR="00AA7A2B" w:rsidRPr="00D51633" w:rsidRDefault="00AA7A2B">
      <w:pPr>
        <w:tabs>
          <w:tab w:val="center" w:pos="2146"/>
          <w:tab w:val="center" w:pos="7086"/>
        </w:tabs>
        <w:spacing w:after="1844" w:line="265" w:lineRule="auto"/>
        <w:rPr>
          <w:sz w:val="24"/>
        </w:rPr>
      </w:pPr>
    </w:p>
    <w:p w14:paraId="73EE03FA" w14:textId="77777777" w:rsidR="0081524F" w:rsidRPr="00D51633" w:rsidRDefault="00000000">
      <w:pPr>
        <w:pStyle w:val="Heading2"/>
        <w:spacing w:after="36" w:line="259" w:lineRule="auto"/>
        <w:ind w:left="12"/>
        <w:jc w:val="center"/>
        <w:rPr>
          <w:sz w:val="24"/>
        </w:rPr>
      </w:pPr>
      <w:r w:rsidRPr="00D51633">
        <w:rPr>
          <w:sz w:val="24"/>
        </w:rPr>
        <w:t>PHẦN XÁC NHẬN CỦA PHÒNG QUẢN TRỊ TÍN DỤNG</w:t>
      </w:r>
    </w:p>
    <w:p w14:paraId="0D1B7659" w14:textId="74FA9238" w:rsidR="0081524F" w:rsidRPr="00D51633" w:rsidRDefault="00CC49B1" w:rsidP="00CC49B1">
      <w:pPr>
        <w:spacing w:after="113" w:line="270" w:lineRule="auto"/>
        <w:ind w:right="30"/>
        <w:jc w:val="both"/>
        <w:rPr>
          <w:sz w:val="24"/>
        </w:rPr>
      </w:pPr>
      <w:r>
        <w:rPr>
          <w:rFonts w:ascii="Times New Roman" w:eastAsia="Times New Roman" w:hAnsi="Times New Roman" w:cs="Times New Roman"/>
          <w:color w:val="0000FF"/>
          <w:sz w:val="24"/>
        </w:rPr>
        <w:tab/>
      </w:r>
      <w:r w:rsidRPr="00D51633">
        <w:rPr>
          <w:rFonts w:ascii="Times New Roman" w:eastAsia="Times New Roman" w:hAnsi="Times New Roman" w:cs="Times New Roman"/>
          <w:color w:val="0000FF"/>
          <w:sz w:val="24"/>
        </w:rPr>
        <w:t xml:space="preserve">Tổng số tiền khách hàng phải hoàn thành nghĩa vụ trả nợ cho BIDV (bao gồm dư nợ cho vay ứng trước và dư nợ cho vay số tiền còn lại theo Hợp đồng mua bán xe giữa </w:t>
      </w:r>
      <w:r w:rsidRPr="00D51633">
        <w:rPr>
          <w:rFonts w:ascii="Times New Roman" w:eastAsia="Times New Roman" w:hAnsi="Times New Roman" w:cs="Times New Roman"/>
          <w:color w:val="FF0000"/>
          <w:sz w:val="24"/>
        </w:rPr>
        <w:t xml:space="preserve">Khách hàng và Vinfast) </w:t>
      </w:r>
      <w:r w:rsidRPr="00D51633">
        <w:rPr>
          <w:rFonts w:ascii="Times New Roman" w:eastAsia="Times New Roman" w:hAnsi="Times New Roman" w:cs="Times New Roman"/>
          <w:color w:val="0000FF"/>
          <w:sz w:val="24"/>
        </w:rPr>
        <w:t>tương ứng với các xe đề nghị rút bớt như nêu trên, cụ thể như sau:</w:t>
      </w:r>
    </w:p>
    <w:p w14:paraId="690771AE" w14:textId="69603EA6" w:rsidR="00F76066" w:rsidRPr="00641515" w:rsidRDefault="00000000" w:rsidP="00641515">
      <w:pPr>
        <w:spacing w:after="143" w:line="269" w:lineRule="auto"/>
        <w:ind w:left="-13" w:right="34" w:firstLine="636"/>
        <w:jc w:val="both"/>
        <w:rPr>
          <w:rFonts w:ascii="Times New Roman" w:eastAsia="Times New Roman" w:hAnsi="Times New Roman" w:cs="Times New Roman"/>
          <w:color w:val="FF0000"/>
          <w:sz w:val="24"/>
        </w:rPr>
      </w:pPr>
      <w:r w:rsidRPr="00D51633">
        <w:rPr>
          <w:sz w:val="24"/>
        </w:rPr>
        <w:tab/>
      </w:r>
      <w:r w:rsidR="00641515" w:rsidRPr="00F76066">
        <w:rPr>
          <w:rFonts w:ascii="Times New Roman" w:eastAsia="Times New Roman" w:hAnsi="Times New Roman" w:cs="Times New Roman"/>
          <w:color w:val="FF0000"/>
          <w:sz w:val="24"/>
        </w:rPr>
        <w:t>{{</w:t>
      </w:r>
      <w:r w:rsidR="00641515" w:rsidRPr="00073D19">
        <w:rPr>
          <w:rFonts w:ascii="Times New Roman" w:eastAsia="Times New Roman" w:hAnsi="Times New Roman" w:cs="Times New Roman"/>
          <w:color w:val="FF0000"/>
          <w:sz w:val="24"/>
        </w:rPr>
        <w:t>LOAN_DETAIL_BLOCK</w:t>
      </w:r>
      <w:r w:rsidR="00641515" w:rsidRPr="00F76066">
        <w:rPr>
          <w:rFonts w:ascii="Times New Roman" w:eastAsia="Times New Roman" w:hAnsi="Times New Roman" w:cs="Times New Roman"/>
          <w:color w:val="FF0000"/>
          <w:sz w:val="24"/>
        </w:rPr>
        <w:t>}}</w:t>
      </w:r>
    </w:p>
    <w:p w14:paraId="06BE03AF" w14:textId="474ECC8A" w:rsidR="0081524F" w:rsidRPr="0029281A" w:rsidRDefault="00000000" w:rsidP="00F76066">
      <w:pPr>
        <w:tabs>
          <w:tab w:val="center" w:pos="917"/>
          <w:tab w:val="center" w:pos="2629"/>
          <w:tab w:val="center" w:pos="5209"/>
          <w:tab w:val="center" w:pos="6005"/>
          <w:tab w:val="center" w:pos="6601"/>
        </w:tabs>
        <w:spacing w:after="130" w:line="270" w:lineRule="auto"/>
        <w:rPr>
          <w:rFonts w:ascii="Times New Roman" w:hAnsi="Times New Roman" w:cs="Times New Roman"/>
          <w:sz w:val="24"/>
        </w:rPr>
      </w:pPr>
      <w:r w:rsidRPr="00D51633">
        <w:rPr>
          <w:sz w:val="24"/>
        </w:rPr>
        <w:tab/>
      </w:r>
      <w:r w:rsidRPr="00D51633">
        <w:rPr>
          <w:rFonts w:ascii="Times New Roman" w:eastAsia="Times New Roman" w:hAnsi="Times New Roman" w:cs="Times New Roman"/>
          <w:sz w:val="24"/>
        </w:rPr>
        <w:t>- Tổng giá trị bộ hồ sơ xe đang lưu giữ và tài sản khác tại BIDV</w:t>
      </w:r>
      <w:r w:rsidRPr="0029281A">
        <w:rPr>
          <w:rFonts w:ascii="Times New Roman" w:eastAsia="Times New Roman" w:hAnsi="Times New Roman" w:cs="Times New Roman"/>
          <w:sz w:val="24"/>
        </w:rPr>
        <w:t>:</w:t>
      </w:r>
      <w:r w:rsidR="00AA7A2B" w:rsidRPr="0029281A">
        <w:rPr>
          <w:rFonts w:ascii="Times New Roman" w:eastAsia="Times New Roman" w:hAnsi="Times New Roman" w:cs="Times New Roman"/>
          <w:sz w:val="24"/>
        </w:rPr>
        <w:t xml:space="preserve">   </w:t>
      </w:r>
      <w:r w:rsidR="0029281A" w:rsidRPr="0029281A">
        <w:rPr>
          <w:rFonts w:ascii="Times New Roman" w:hAnsi="Times New Roman" w:cs="Times New Roman"/>
          <w:b/>
          <w:bCs/>
          <w:color w:val="EE0000"/>
        </w:rPr>
        <w:t>{{TONG_TSBD}}</w:t>
      </w:r>
    </w:p>
    <w:p w14:paraId="42A002DA" w14:textId="2E6DBD8B" w:rsidR="0081524F" w:rsidRPr="0029281A" w:rsidRDefault="00000000">
      <w:pPr>
        <w:tabs>
          <w:tab w:val="center" w:pos="917"/>
          <w:tab w:val="center" w:pos="2727"/>
          <w:tab w:val="center" w:pos="7084"/>
        </w:tabs>
        <w:spacing w:after="126" w:line="263" w:lineRule="auto"/>
        <w:rPr>
          <w:rFonts w:ascii="Times New Roman" w:eastAsia="Times New Roman" w:hAnsi="Times New Roman" w:cs="Times New Roman"/>
          <w:sz w:val="24"/>
        </w:rPr>
      </w:pPr>
      <w:r w:rsidRPr="00D51633">
        <w:rPr>
          <w:sz w:val="24"/>
        </w:rPr>
        <w:tab/>
      </w:r>
      <w:r w:rsidRPr="00D51633">
        <w:rPr>
          <w:rFonts w:ascii="Times New Roman" w:eastAsia="Times New Roman" w:hAnsi="Times New Roman" w:cs="Times New Roman"/>
          <w:sz w:val="24"/>
        </w:rPr>
        <w:t>Trong đó:</w:t>
      </w:r>
      <w:r w:rsidRPr="00D51633">
        <w:rPr>
          <w:rFonts w:ascii="Times New Roman" w:eastAsia="Times New Roman" w:hAnsi="Times New Roman" w:cs="Times New Roman"/>
          <w:sz w:val="24"/>
        </w:rPr>
        <w:tab/>
        <w:t>+ TS hình thành từ vốn vay:</w:t>
      </w:r>
      <w:r w:rsidR="00AA7A2B">
        <w:rPr>
          <w:rFonts w:ascii="Times New Roman" w:eastAsia="Times New Roman" w:hAnsi="Times New Roman" w:cs="Times New Roman"/>
          <w:sz w:val="24"/>
        </w:rPr>
        <w:t xml:space="preserve">                                      </w:t>
      </w:r>
      <w:r w:rsidR="0029281A">
        <w:rPr>
          <w:rFonts w:ascii="Times New Roman" w:eastAsia="Times New Roman" w:hAnsi="Times New Roman" w:cs="Times New Roman"/>
          <w:sz w:val="24"/>
        </w:rPr>
        <w:t>{{</w:t>
      </w:r>
      <w:r w:rsidR="0029281A" w:rsidRPr="0029281A">
        <w:rPr>
          <w:rFonts w:ascii="Times New Roman" w:eastAsia="Times New Roman" w:hAnsi="Times New Roman" w:cs="Times New Roman"/>
          <w:sz w:val="24"/>
        </w:rPr>
        <w:t>totalCollateral</w:t>
      </w:r>
      <w:r w:rsidR="0029281A">
        <w:rPr>
          <w:rFonts w:ascii="Times New Roman" w:eastAsia="Times New Roman" w:hAnsi="Times New Roman" w:cs="Times New Roman"/>
          <w:sz w:val="24"/>
        </w:rPr>
        <w:t>}}</w:t>
      </w:r>
    </w:p>
    <w:p w14:paraId="0F9A3A78" w14:textId="7E3D5479" w:rsidR="0081524F" w:rsidRPr="0029281A" w:rsidRDefault="00000000">
      <w:pPr>
        <w:tabs>
          <w:tab w:val="center" w:pos="2008"/>
          <w:tab w:val="center" w:pos="5706"/>
          <w:tab w:val="center" w:pos="7102"/>
        </w:tabs>
        <w:spacing w:after="181"/>
        <w:rPr>
          <w:rFonts w:ascii="Times New Roman" w:eastAsia="Times New Roman" w:hAnsi="Times New Roman" w:cs="Times New Roman"/>
          <w:sz w:val="24"/>
        </w:rPr>
      </w:pPr>
      <w:r w:rsidRPr="00D51633">
        <w:rPr>
          <w:sz w:val="24"/>
        </w:rPr>
        <w:tab/>
      </w:r>
      <w:r w:rsidR="00AA7A2B">
        <w:rPr>
          <w:sz w:val="24"/>
        </w:rPr>
        <w:t xml:space="preserve">                          </w:t>
      </w:r>
      <w:r w:rsidRPr="00D51633">
        <w:rPr>
          <w:rFonts w:ascii="Times New Roman" w:eastAsia="Times New Roman" w:hAnsi="Times New Roman" w:cs="Times New Roman"/>
          <w:sz w:val="24"/>
        </w:rPr>
        <w:t>+ TS khác:</w:t>
      </w:r>
      <w:r w:rsidR="00AA7A2B">
        <w:rPr>
          <w:rFonts w:ascii="Times New Roman" w:eastAsia="Times New Roman" w:hAnsi="Times New Roman" w:cs="Times New Roman"/>
          <w:sz w:val="24"/>
        </w:rPr>
        <w:t xml:space="preserve">                                                                 </w:t>
      </w:r>
      <w:r w:rsidR="0029281A">
        <w:rPr>
          <w:rFonts w:ascii="Times New Roman" w:eastAsia="Times New Roman" w:hAnsi="Times New Roman" w:cs="Times New Roman"/>
          <w:sz w:val="24"/>
        </w:rPr>
        <w:t>{{</w:t>
      </w:r>
      <w:r w:rsidR="0029281A" w:rsidRPr="0029281A">
        <w:rPr>
          <w:rFonts w:ascii="Times New Roman" w:eastAsia="Times New Roman" w:hAnsi="Times New Roman" w:cs="Times New Roman"/>
          <w:sz w:val="24"/>
        </w:rPr>
        <w:t>realEstate</w:t>
      </w:r>
      <w:r w:rsidR="0029281A">
        <w:rPr>
          <w:rFonts w:ascii="Times New Roman" w:eastAsia="Times New Roman" w:hAnsi="Times New Roman" w:cs="Times New Roman"/>
          <w:sz w:val="24"/>
        </w:rPr>
        <w:t>}}</w:t>
      </w:r>
    </w:p>
    <w:p w14:paraId="2AC1B5D5" w14:textId="77777777" w:rsidR="0081524F" w:rsidRPr="00D51633" w:rsidRDefault="00000000">
      <w:pPr>
        <w:tabs>
          <w:tab w:val="center" w:pos="1229"/>
          <w:tab w:val="right" w:pos="9041"/>
        </w:tabs>
        <w:spacing w:after="1448" w:line="265" w:lineRule="auto"/>
        <w:rPr>
          <w:sz w:val="24"/>
        </w:rPr>
      </w:pPr>
      <w:r w:rsidRPr="00D51633">
        <w:rPr>
          <w:sz w:val="24"/>
        </w:rPr>
        <w:tab/>
      </w:r>
      <w:r w:rsidRPr="00D51633">
        <w:rPr>
          <w:rFonts w:ascii="Times New Roman" w:eastAsia="Times New Roman" w:hAnsi="Times New Roman" w:cs="Times New Roman"/>
          <w:b/>
          <w:sz w:val="24"/>
        </w:rPr>
        <w:t>CÁN BỘ QTTD</w:t>
      </w:r>
      <w:r w:rsidRPr="00D51633">
        <w:rPr>
          <w:rFonts w:ascii="Times New Roman" w:eastAsia="Times New Roman" w:hAnsi="Times New Roman" w:cs="Times New Roman"/>
          <w:b/>
          <w:sz w:val="24"/>
        </w:rPr>
        <w:tab/>
        <w:t>TRƯỞNG PHÒNG QTTD</w:t>
      </w:r>
    </w:p>
    <w:p w14:paraId="6469749C" w14:textId="77777777" w:rsidR="0081524F" w:rsidRPr="00D51633" w:rsidRDefault="00000000">
      <w:pPr>
        <w:pStyle w:val="Heading2"/>
        <w:spacing w:after="140" w:line="259" w:lineRule="auto"/>
        <w:ind w:left="12" w:right="138"/>
        <w:jc w:val="center"/>
        <w:rPr>
          <w:sz w:val="24"/>
        </w:rPr>
      </w:pPr>
      <w:r w:rsidRPr="00D51633">
        <w:rPr>
          <w:sz w:val="24"/>
        </w:rPr>
        <w:lastRenderedPageBreak/>
        <w:t>PHÊ DUYỆT CỦA CẤP CÓ THẨM QUYỀN</w:t>
      </w:r>
    </w:p>
    <w:p w14:paraId="3CAB6268" w14:textId="77777777" w:rsidR="0081524F" w:rsidRPr="00D51633" w:rsidRDefault="00000000">
      <w:pPr>
        <w:spacing w:after="0"/>
        <w:ind w:left="7"/>
        <w:jc w:val="center"/>
        <w:rPr>
          <w:sz w:val="24"/>
        </w:rPr>
      </w:pPr>
      <w:r w:rsidRPr="00D51633">
        <w:rPr>
          <w:rFonts w:ascii="Times New Roman" w:eastAsia="Times New Roman" w:hAnsi="Times New Roman" w:cs="Times New Roman"/>
          <w:sz w:val="24"/>
        </w:rPr>
        <w:t>……………………………………………………………………………………………….</w:t>
      </w:r>
    </w:p>
    <w:sectPr w:rsidR="0081524F" w:rsidRPr="00D51633" w:rsidSect="00AC6C4B">
      <w:footerReference w:type="even" r:id="rId7"/>
      <w:footerReference w:type="default" r:id="rId8"/>
      <w:footerReference w:type="first" r:id="rId9"/>
      <w:pgSz w:w="12240" w:h="15840"/>
      <w:pgMar w:top="860" w:right="1120" w:bottom="1789" w:left="1350" w:header="1296" w:footer="86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F2FFE" w14:textId="77777777" w:rsidR="00837264" w:rsidRDefault="00837264">
      <w:pPr>
        <w:spacing w:after="0" w:line="240" w:lineRule="auto"/>
      </w:pPr>
      <w:r>
        <w:separator/>
      </w:r>
    </w:p>
  </w:endnote>
  <w:endnote w:type="continuationSeparator" w:id="0">
    <w:p w14:paraId="0BC82D30" w14:textId="77777777" w:rsidR="00837264" w:rsidRDefault="00837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97BE3" w14:textId="77777777" w:rsidR="0081524F" w:rsidRDefault="00000000">
    <w:pPr>
      <w:spacing w:after="0"/>
      <w:ind w:left="5"/>
      <w:jc w:val="center"/>
    </w:pPr>
    <w:r>
      <w:fldChar w:fldCharType="begin"/>
    </w:r>
    <w:r>
      <w:instrText xml:space="preserve"> PAGE   \* MERGEFORMAT </w:instrText>
    </w:r>
    <w:r>
      <w:fldChar w:fldCharType="separate"/>
    </w:r>
    <w:r>
      <w:rPr>
        <w:rFonts w:ascii="Times New Roman" w:eastAsia="Times New Roman" w:hAnsi="Times New Roman" w:cs="Times New Roman"/>
        <w:sz w:val="19"/>
      </w:rPr>
      <w:t>1</w:t>
    </w:r>
    <w:r>
      <w:rPr>
        <w:rFonts w:ascii="Times New Roman" w:eastAsia="Times New Roman" w:hAnsi="Times New Roman" w:cs="Times New Roman"/>
        <w:sz w:val="1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F80F5" w14:textId="77777777" w:rsidR="0081524F" w:rsidRDefault="00000000">
    <w:pPr>
      <w:spacing w:after="0"/>
      <w:ind w:left="5"/>
      <w:jc w:val="center"/>
    </w:pPr>
    <w:r>
      <w:fldChar w:fldCharType="begin"/>
    </w:r>
    <w:r>
      <w:instrText xml:space="preserve"> PAGE   \* MERGEFORMAT </w:instrText>
    </w:r>
    <w:r>
      <w:fldChar w:fldCharType="separate"/>
    </w:r>
    <w:r>
      <w:rPr>
        <w:rFonts w:ascii="Times New Roman" w:eastAsia="Times New Roman" w:hAnsi="Times New Roman" w:cs="Times New Roman"/>
        <w:sz w:val="19"/>
      </w:rPr>
      <w:t>1</w:t>
    </w:r>
    <w:r>
      <w:rPr>
        <w:rFonts w:ascii="Times New Roman" w:eastAsia="Times New Roman" w:hAnsi="Times New Roman" w:cs="Times New Roman"/>
        <w:sz w:val="19"/>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284CD" w14:textId="77777777" w:rsidR="0081524F" w:rsidRDefault="00000000">
    <w:pPr>
      <w:spacing w:after="0"/>
      <w:ind w:left="5"/>
      <w:jc w:val="center"/>
    </w:pPr>
    <w:r>
      <w:fldChar w:fldCharType="begin"/>
    </w:r>
    <w:r>
      <w:instrText xml:space="preserve"> PAGE   \* MERGEFORMAT </w:instrText>
    </w:r>
    <w:r>
      <w:fldChar w:fldCharType="separate"/>
    </w:r>
    <w:r>
      <w:rPr>
        <w:rFonts w:ascii="Times New Roman" w:eastAsia="Times New Roman" w:hAnsi="Times New Roman" w:cs="Times New Roman"/>
        <w:sz w:val="19"/>
      </w:rPr>
      <w:t>1</w:t>
    </w:r>
    <w:r>
      <w:rPr>
        <w:rFonts w:ascii="Times New Roman" w:eastAsia="Times New Roman" w:hAnsi="Times New Roman" w:cs="Times New Roman"/>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A59E4" w14:textId="77777777" w:rsidR="00837264" w:rsidRDefault="00837264">
      <w:pPr>
        <w:spacing w:after="0" w:line="240" w:lineRule="auto"/>
      </w:pPr>
      <w:r>
        <w:separator/>
      </w:r>
    </w:p>
  </w:footnote>
  <w:footnote w:type="continuationSeparator" w:id="0">
    <w:p w14:paraId="634DDD8D" w14:textId="77777777" w:rsidR="00837264" w:rsidRDefault="00837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708EC"/>
    <w:multiLevelType w:val="hybridMultilevel"/>
    <w:tmpl w:val="E5B4E7B8"/>
    <w:lvl w:ilvl="0" w:tplc="1AF0AC38">
      <w:start w:val="1"/>
      <w:numFmt w:val="bullet"/>
      <w:lvlText w:val="-"/>
      <w:lvlJc w:val="left"/>
      <w:pPr>
        <w:ind w:left="6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B8279C2">
      <w:start w:val="1"/>
      <w:numFmt w:val="bullet"/>
      <w:lvlText w:val="o"/>
      <w:lvlJc w:val="left"/>
      <w:pPr>
        <w:ind w:left="15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8D03EBC">
      <w:start w:val="1"/>
      <w:numFmt w:val="bullet"/>
      <w:lvlText w:val="▪"/>
      <w:lvlJc w:val="left"/>
      <w:pPr>
        <w:ind w:left="23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9F8BEBE">
      <w:start w:val="1"/>
      <w:numFmt w:val="bullet"/>
      <w:lvlText w:val="•"/>
      <w:lvlJc w:val="left"/>
      <w:pPr>
        <w:ind w:left="30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68A3AA4">
      <w:start w:val="1"/>
      <w:numFmt w:val="bullet"/>
      <w:lvlText w:val="o"/>
      <w:lvlJc w:val="left"/>
      <w:pPr>
        <w:ind w:left="37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0A29E3A">
      <w:start w:val="1"/>
      <w:numFmt w:val="bullet"/>
      <w:lvlText w:val="▪"/>
      <w:lvlJc w:val="left"/>
      <w:pPr>
        <w:ind w:left="44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3301496">
      <w:start w:val="1"/>
      <w:numFmt w:val="bullet"/>
      <w:lvlText w:val="•"/>
      <w:lvlJc w:val="left"/>
      <w:pPr>
        <w:ind w:left="51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25A2E10">
      <w:start w:val="1"/>
      <w:numFmt w:val="bullet"/>
      <w:lvlText w:val="o"/>
      <w:lvlJc w:val="left"/>
      <w:pPr>
        <w:ind w:left="59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B784092">
      <w:start w:val="1"/>
      <w:numFmt w:val="bullet"/>
      <w:lvlText w:val="▪"/>
      <w:lvlJc w:val="left"/>
      <w:pPr>
        <w:ind w:left="66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1A8048B8"/>
    <w:multiLevelType w:val="hybridMultilevel"/>
    <w:tmpl w:val="EC3A1306"/>
    <w:lvl w:ilvl="0" w:tplc="438478F2">
      <w:start w:val="1"/>
      <w:numFmt w:val="bullet"/>
      <w:lvlText w:val="-"/>
      <w:lvlJc w:val="left"/>
      <w:pPr>
        <w:ind w:left="119"/>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BEC98A4">
      <w:start w:val="1"/>
      <w:numFmt w:val="bullet"/>
      <w:lvlText w:val="o"/>
      <w:lvlJc w:val="left"/>
      <w:pPr>
        <w:ind w:left="129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6234F8F8">
      <w:start w:val="1"/>
      <w:numFmt w:val="bullet"/>
      <w:lvlText w:val="▪"/>
      <w:lvlJc w:val="left"/>
      <w:pPr>
        <w:ind w:left="201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0454475A">
      <w:start w:val="1"/>
      <w:numFmt w:val="bullet"/>
      <w:lvlText w:val="•"/>
      <w:lvlJc w:val="left"/>
      <w:pPr>
        <w:ind w:left="273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CD165C9C">
      <w:start w:val="1"/>
      <w:numFmt w:val="bullet"/>
      <w:lvlText w:val="o"/>
      <w:lvlJc w:val="left"/>
      <w:pPr>
        <w:ind w:left="345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633ED33A">
      <w:start w:val="1"/>
      <w:numFmt w:val="bullet"/>
      <w:lvlText w:val="▪"/>
      <w:lvlJc w:val="left"/>
      <w:pPr>
        <w:ind w:left="417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118216F8">
      <w:start w:val="1"/>
      <w:numFmt w:val="bullet"/>
      <w:lvlText w:val="•"/>
      <w:lvlJc w:val="left"/>
      <w:pPr>
        <w:ind w:left="489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6846CBB2">
      <w:start w:val="1"/>
      <w:numFmt w:val="bullet"/>
      <w:lvlText w:val="o"/>
      <w:lvlJc w:val="left"/>
      <w:pPr>
        <w:ind w:left="561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16CCE636">
      <w:start w:val="1"/>
      <w:numFmt w:val="bullet"/>
      <w:lvlText w:val="▪"/>
      <w:lvlJc w:val="left"/>
      <w:pPr>
        <w:ind w:left="633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31D8664F"/>
    <w:multiLevelType w:val="hybridMultilevel"/>
    <w:tmpl w:val="52B2007E"/>
    <w:lvl w:ilvl="0" w:tplc="4FE46926">
      <w:start w:val="1"/>
      <w:numFmt w:val="bullet"/>
      <w:lvlText w:val="-"/>
      <w:lvlJc w:val="left"/>
      <w:pPr>
        <w:ind w:left="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7C42438">
      <w:start w:val="1"/>
      <w:numFmt w:val="bullet"/>
      <w:lvlText w:val="o"/>
      <w:lvlJc w:val="left"/>
      <w:pPr>
        <w:ind w:left="11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32CE968">
      <w:start w:val="1"/>
      <w:numFmt w:val="bullet"/>
      <w:lvlText w:val="▪"/>
      <w:lvlJc w:val="left"/>
      <w:pPr>
        <w:ind w:left="19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1C259D4">
      <w:start w:val="1"/>
      <w:numFmt w:val="bullet"/>
      <w:lvlText w:val="•"/>
      <w:lvlJc w:val="left"/>
      <w:pPr>
        <w:ind w:left="26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660A790">
      <w:start w:val="1"/>
      <w:numFmt w:val="bullet"/>
      <w:lvlText w:val="o"/>
      <w:lvlJc w:val="left"/>
      <w:pPr>
        <w:ind w:left="33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AA62AD6">
      <w:start w:val="1"/>
      <w:numFmt w:val="bullet"/>
      <w:lvlText w:val="▪"/>
      <w:lvlJc w:val="left"/>
      <w:pPr>
        <w:ind w:left="40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2B24944">
      <w:start w:val="1"/>
      <w:numFmt w:val="bullet"/>
      <w:lvlText w:val="•"/>
      <w:lvlJc w:val="left"/>
      <w:pPr>
        <w:ind w:left="47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3D0D0A2">
      <w:start w:val="1"/>
      <w:numFmt w:val="bullet"/>
      <w:lvlText w:val="o"/>
      <w:lvlJc w:val="left"/>
      <w:pPr>
        <w:ind w:left="55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BCC0728">
      <w:start w:val="1"/>
      <w:numFmt w:val="bullet"/>
      <w:lvlText w:val="▪"/>
      <w:lvlJc w:val="left"/>
      <w:pPr>
        <w:ind w:left="62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48162745"/>
    <w:multiLevelType w:val="hybridMultilevel"/>
    <w:tmpl w:val="9774B7BC"/>
    <w:lvl w:ilvl="0" w:tplc="8CB0E514">
      <w:start w:val="1"/>
      <w:numFmt w:val="bullet"/>
      <w:lvlText w:val="-"/>
      <w:lvlJc w:val="left"/>
      <w:pPr>
        <w:ind w:left="800" w:hanging="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num w:numId="1" w16cid:durableId="1201552155">
    <w:abstractNumId w:val="2"/>
  </w:num>
  <w:num w:numId="2" w16cid:durableId="190413604">
    <w:abstractNumId w:val="0"/>
  </w:num>
  <w:num w:numId="3" w16cid:durableId="1473058314">
    <w:abstractNumId w:val="1"/>
  </w:num>
  <w:num w:numId="4" w16cid:durableId="3955870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24F"/>
    <w:rsid w:val="0002217E"/>
    <w:rsid w:val="0003071A"/>
    <w:rsid w:val="00073D19"/>
    <w:rsid w:val="001035DA"/>
    <w:rsid w:val="00262A9D"/>
    <w:rsid w:val="0029281A"/>
    <w:rsid w:val="003C7037"/>
    <w:rsid w:val="004645E5"/>
    <w:rsid w:val="00616EFF"/>
    <w:rsid w:val="00641515"/>
    <w:rsid w:val="00652729"/>
    <w:rsid w:val="00807984"/>
    <w:rsid w:val="0081524F"/>
    <w:rsid w:val="00837264"/>
    <w:rsid w:val="008542AA"/>
    <w:rsid w:val="00A554AF"/>
    <w:rsid w:val="00A5657B"/>
    <w:rsid w:val="00A738F9"/>
    <w:rsid w:val="00AA7A2B"/>
    <w:rsid w:val="00AC6C4B"/>
    <w:rsid w:val="00B51494"/>
    <w:rsid w:val="00B8224E"/>
    <w:rsid w:val="00CB15F9"/>
    <w:rsid w:val="00CC49B1"/>
    <w:rsid w:val="00CC7562"/>
    <w:rsid w:val="00CD072A"/>
    <w:rsid w:val="00D51633"/>
    <w:rsid w:val="00E75054"/>
    <w:rsid w:val="00E813B2"/>
    <w:rsid w:val="00F51B49"/>
    <w:rsid w:val="00F76066"/>
    <w:rsid w:val="00F85C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FC457"/>
  <w15:docId w15:val="{9E874AC0-C440-47A9-805F-CC128B9A9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515"/>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8"/>
      <w:jc w:val="center"/>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70" w:line="265" w:lineRule="auto"/>
      <w:ind w:left="10" w:hanging="10"/>
      <w:outlineLvl w:val="1"/>
    </w:pPr>
    <w:rPr>
      <w:rFonts w:ascii="Times New Roman" w:eastAsia="Times New Roman" w:hAnsi="Times New Roman" w:cs="Times New Roman"/>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1"/>
    </w:rPr>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F7606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76066"/>
    <w:rPr>
      <w:rFonts w:ascii="Consolas" w:eastAsia="Calibri" w:hAnsi="Consolas" w:cs="Calibri"/>
      <w:color w:val="000000"/>
      <w:sz w:val="20"/>
      <w:szCs w:val="20"/>
    </w:rPr>
  </w:style>
  <w:style w:type="table" w:styleId="TableGrid0">
    <w:name w:val="Table Grid"/>
    <w:basedOn w:val="TableNormal"/>
    <w:uiPriority w:val="39"/>
    <w:rsid w:val="00F760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75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7562"/>
    <w:rPr>
      <w:rFonts w:ascii="Calibri" w:eastAsia="Calibri" w:hAnsi="Calibri" w:cs="Calibri"/>
      <w:color w:val="000000"/>
      <w:sz w:val="22"/>
    </w:rPr>
  </w:style>
  <w:style w:type="paragraph" w:customStyle="1" w:styleId="TableParagraph">
    <w:name w:val="Table Paragraph"/>
    <w:basedOn w:val="Normal"/>
    <w:uiPriority w:val="1"/>
    <w:qFormat/>
    <w:rsid w:val="00CC7562"/>
    <w:pPr>
      <w:widowControl w:val="0"/>
      <w:autoSpaceDE w:val="0"/>
      <w:autoSpaceDN w:val="0"/>
      <w:spacing w:after="0" w:line="240" w:lineRule="auto"/>
    </w:pPr>
    <w:rPr>
      <w:rFonts w:ascii="Times New Roman" w:eastAsia="Times New Roman" w:hAnsi="Times New Roman" w:cs="Times New Roman"/>
      <w:color w:val="auto"/>
      <w:kern w:val="0"/>
      <w:szCs w:val="22"/>
      <w:lang w:val="vi" w:eastAsia="en-US"/>
      <w14:ligatures w14:val="none"/>
    </w:rPr>
  </w:style>
  <w:style w:type="paragraph" w:styleId="ListParagraph">
    <w:name w:val="List Paragraph"/>
    <w:basedOn w:val="Normal"/>
    <w:uiPriority w:val="34"/>
    <w:qFormat/>
    <w:rsid w:val="00AC6C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3</Pages>
  <Words>389</Words>
  <Characters>2220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Thanh HIen</dc:creator>
  <cp:keywords/>
  <cp:lastModifiedBy>Xuan Mai</cp:lastModifiedBy>
  <cp:revision>18</cp:revision>
  <dcterms:created xsi:type="dcterms:W3CDTF">2026-02-24T08:57:00Z</dcterms:created>
  <dcterms:modified xsi:type="dcterms:W3CDTF">2026-03-01T15:00:00Z</dcterms:modified>
</cp:coreProperties>
</file>