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2.1</w:t>
      </w:r>
    </w:p>
    <w:p w:rsidR="00000000" w:rsidDel="00000000" w:rsidP="00000000" w:rsidRDefault="00000000" w:rsidRPr="00000000" w14:paraId="0000000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vét cạn (Brute-force attack) và tấn công từ điển (Dictionary attack) đều thuộc nhóm kỹ thuật dò đoán thông tin xác thực (mật khẩu, mã PIN, API key, token), nhưng khác nhau căn bản về không gian tìm kiếm và chiến lược thực thi. </w:t>
      </w:r>
    </w:p>
    <w:p w:rsidR="00000000" w:rsidDel="00000000" w:rsidP="00000000" w:rsidRDefault="00000000" w:rsidRPr="00000000" w14:paraId="0000000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Tấn công Từ điển và Tấn công Vét cạn </w:t>
      </w:r>
    </w:p>
    <w:p w:rsidR="00000000" w:rsidDel="00000000" w:rsidP="00000000" w:rsidRDefault="00000000" w:rsidRPr="00000000" w14:paraId="00000004">
      <w:pPr>
        <w:ind w:firstLine="720"/>
        <w:jc w:val="both"/>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60"/>
        <w:gridCol w:w="3000"/>
        <w:tblGridChange w:id="0">
          <w:tblGrid>
            <w:gridCol w:w="2340"/>
            <w:gridCol w:w="366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Vét cạn (Brute-Force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Từ điển (Dictionary Attack)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toán học có hệ thống mọi tổ hợp ký tự có thể dựa trên bộ ký tự xác định ($a-z, A-Z, 0-9, \text{symbols}$).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các cụm từ có sẵn trong danh sách chọn lọc (wordlists/dictionaries như </w:t>
            </w:r>
            <w:r w:rsidDel="00000000" w:rsidR="00000000" w:rsidRPr="00000000">
              <w:rPr>
                <w:rFonts w:ascii="Times New Roman" w:cs="Times New Roman" w:eastAsia="Times New Roman" w:hAnsi="Times New Roman"/>
                <w:sz w:val="26"/>
                <w:szCs w:val="26"/>
                <w:u w:val="single"/>
                <w:rtl w:val="0"/>
              </w:rPr>
              <w:t xml:space="preserve">rockyou.txt</w:t>
            </w:r>
            <w:r w:rsidDel="00000000" w:rsidR="00000000" w:rsidRPr="00000000">
              <w:rPr>
                <w:rFonts w:ascii="Times New Roman" w:cs="Times New Roman" w:eastAsia="Times New Roman" w:hAnsi="Times New Roman"/>
                <w:sz w:val="26"/>
                <w:szCs w:val="26"/>
                <w:rtl w:val="0"/>
              </w:rPr>
              <w:t xml:space="preserve">, dữ liệu rò rỉ trước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gian 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không gian khả dĩ ($N^L, với N là số ký tự khả dụng, L$ là độ dài chuỗi).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trong tập từ điển (vài trăm nghìn đến vài trăm triệu mục).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&amp; Hiệu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chậm, tiêu tốn tài nguyên tính toán khổng lồ; khả thi thấp qua mạng nếu mật khẩu dài.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nhanh, tỷ lệ thành công cao đối với mật khẩu phổ biến hoặc mật khẩu tạo theo thói quen con người.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thể 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Reverse Brute-force</w:t>
            </w:r>
            <w:r w:rsidDel="00000000" w:rsidR="00000000" w:rsidRPr="00000000">
              <w:rPr>
                <w:rFonts w:ascii="Times New Roman" w:cs="Times New Roman" w:eastAsia="Times New Roman" w:hAnsi="Times New Roman"/>
                <w:sz w:val="26"/>
                <w:szCs w:val="26"/>
                <w:rtl w:val="0"/>
              </w:rPr>
              <w:t xml:space="preserve"> (1 mật khẩu phổ biến thử trên hàng triệu tài khoản), </w:t>
            </w:r>
            <w:r w:rsidDel="00000000" w:rsidR="00000000" w:rsidRPr="00000000">
              <w:rPr>
                <w:rFonts w:ascii="Times New Roman" w:cs="Times New Roman" w:eastAsia="Times New Roman" w:hAnsi="Times New Roman"/>
                <w:i w:val="1"/>
                <w:iCs w:val="1"/>
                <w:sz w:val="26"/>
                <w:szCs w:val="26"/>
                <w:rtl w:val="0"/>
              </w:rPr>
              <w:t xml:space="preserve">Credential Stuffing</w:t>
            </w:r>
            <w:r w:rsidDel="00000000" w:rsidR="00000000" w:rsidRPr="00000000">
              <w:rPr>
                <w:rFonts w:ascii="Times New Roman" w:cs="Times New Roman" w:eastAsia="Times New Roman" w:hAnsi="Times New Roman"/>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Rule-based Dictionary Attack</w:t>
            </w:r>
            <w:r w:rsidDel="00000000" w:rsidR="00000000" w:rsidRPr="00000000">
              <w:rPr>
                <w:rFonts w:ascii="Times New Roman" w:cs="Times New Roman" w:eastAsia="Times New Roman" w:hAnsi="Times New Roman"/>
                <w:sz w:val="26"/>
                <w:szCs w:val="26"/>
                <w:rtl w:val="0"/>
              </w:rPr>
              <w:t xml:space="preserve"> (thêm tiền tố, hậu tố, quy tắc Leetspeak như </w:t>
            </w:r>
            <w:r w:rsidDel="00000000" w:rsidR="00000000" w:rsidRPr="00000000">
              <w:rPr>
                <w:rFonts w:ascii="Times New Roman" w:cs="Times New Roman" w:eastAsia="Times New Roman" w:hAnsi="Times New Roman"/>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thay </w:t>
            </w:r>
            <w:r w:rsidDel="00000000" w:rsidR="00000000" w:rsidRPr="00000000">
              <w:rPr>
                <w:rFonts w:ascii="Times New Roman" w:cs="Times New Roman" w:eastAsia="Times New Roman" w:hAnsi="Times New Roman"/>
                <w:color w:val="188038"/>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thay </w:t>
            </w:r>
            <w:r w:rsidDel="00000000" w:rsidR="00000000" w:rsidRPr="00000000">
              <w:rPr>
                <w:rFonts w:ascii="Times New Roman" w:cs="Times New Roman" w:eastAsia="Times New Roman" w:hAnsi="Times New Roman"/>
                <w:color w:val="188038"/>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14">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keepNext w:val="0"/>
        <w:keepLines w:val="0"/>
        <w:spacing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phòng chống chi tiết ở phía Máy chủ (Server-side)</w:t>
      </w:r>
    </w:p>
    <w:p w:rsidR="00000000" w:rsidDel="00000000" w:rsidP="00000000" w:rsidRDefault="00000000" w:rsidRPr="00000000" w14:paraId="00000016">
      <w:pPr>
        <w:keepNext w:val="0"/>
        <w:keepLines w:val="0"/>
        <w:spacing w:after="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Phòng chống Tấn công Vét cạn: Rate Limiting &amp; Account Lockout thích ứng</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vét cạn tạo ra một lượng request khổng lồ trong thời gian ngắn. Phía server cần kiểm soát tần suất truy cập ở nhiều tầng kiến trúc.</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Rate Limiting theo IP và Endpoint (Sử dụng Leaky/Token Bucket qua Redis):</w:t>
      </w:r>
    </w:p>
    <w:p w:rsidR="00000000" w:rsidDel="00000000" w:rsidP="00000000" w:rsidRDefault="00000000" w:rsidRPr="00000000" w14:paraId="00000019">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giới hạn trên route xác thực (ví dụ: </w:t>
      </w:r>
      <w:r w:rsidDel="00000000" w:rsidR="00000000" w:rsidRPr="00000000">
        <w:rPr>
          <w:rFonts w:ascii="Times New Roman" w:cs="Times New Roman" w:eastAsia="Times New Roman" w:hAnsi="Times New Roman"/>
          <w:color w:val="188038"/>
          <w:sz w:val="26"/>
          <w:szCs w:val="26"/>
          <w:rtl w:val="0"/>
        </w:rPr>
        <w:t xml:space="preserve">/api/v1/auth/login</w:t>
      </w:r>
      <w:r w:rsidDel="00000000" w:rsidR="00000000" w:rsidRPr="00000000">
        <w:rPr>
          <w:rFonts w:ascii="Times New Roman" w:cs="Times New Roman" w:eastAsia="Times New Roman" w:hAnsi="Times New Roman"/>
          <w:sz w:val="26"/>
          <w:szCs w:val="26"/>
          <w:rtl w:val="0"/>
        </w:rPr>
        <w:t xml:space="preserve"> tối đa 5 requests / phút / IP).</w:t>
      </w:r>
    </w:p>
    <w:p w:rsidR="00000000" w:rsidDel="00000000" w:rsidP="00000000" w:rsidRDefault="00000000" w:rsidRPr="00000000" w14:paraId="0000001A">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về mã lỗi HTTP </w:t>
      </w:r>
      <w:r w:rsidDel="00000000" w:rsidR="00000000" w:rsidRPr="00000000">
        <w:rPr>
          <w:rFonts w:ascii="Times New Roman" w:cs="Times New Roman" w:eastAsia="Times New Roman" w:hAnsi="Times New Roman"/>
          <w:color w:val="188038"/>
          <w:sz w:val="26"/>
          <w:szCs w:val="26"/>
          <w:rtl w:val="0"/>
        </w:rPr>
        <w:t xml:space="preserve">429 Too Many Requests</w:t>
      </w:r>
      <w:r w:rsidDel="00000000" w:rsidR="00000000" w:rsidRPr="00000000">
        <w:rPr>
          <w:rFonts w:ascii="Times New Roman" w:cs="Times New Roman" w:eastAsia="Times New Roman" w:hAnsi="Times New Roman"/>
          <w:sz w:val="26"/>
          <w:szCs w:val="26"/>
          <w:rtl w:val="0"/>
        </w:rPr>
        <w:t xml:space="preserve"> kèm header </w:t>
      </w:r>
      <w:r w:rsidDel="00000000" w:rsidR="00000000" w:rsidRPr="00000000">
        <w:rPr>
          <w:rFonts w:ascii="Times New Roman" w:cs="Times New Roman" w:eastAsia="Times New Roman" w:hAnsi="Times New Roman"/>
          <w:color w:val="188038"/>
          <w:sz w:val="26"/>
          <w:szCs w:val="26"/>
          <w:rtl w:val="0"/>
        </w:rPr>
        <w:t xml:space="preserve">Retry-After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Account Lockout &amp; Exponential Backoff:</w:t>
      </w:r>
    </w:p>
    <w:p w:rsidR="00000000" w:rsidDel="00000000" w:rsidP="00000000" w:rsidRDefault="00000000" w:rsidRPr="00000000" w14:paraId="0000001C">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Khóa tạm thời tài khoản sau 5 lần thử sai liên tiếp trong cửa sổ thời gian 15 phút (ví dụ: khóa 15 phút, 30 phút, rồi yêu cầu mở khóa qua email).</w:t>
      </w:r>
    </w:p>
    <w:p w:rsidR="00000000" w:rsidDel="00000000" w:rsidP="00000000" w:rsidRDefault="00000000" w:rsidRPr="00000000" w14:paraId="0000001D">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thời gian chờ có chủ đích (Exponential Backoff): Lần 1 sai chờ 1s, lần 2 chờ 2s, lần 3 chờ 4s... làm chậm quá trình tự động hóa của attacker.</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CAPTCHA thích ứng (Adaptive CAPTCHA):</w:t>
      </w:r>
    </w:p>
    <w:p w:rsidR="00000000" w:rsidDel="00000000" w:rsidP="00000000" w:rsidRDefault="00000000" w:rsidRPr="00000000" w14:paraId="0000001F">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Cloudflare Turnstile hoặc Google reCAPTCHA v3. Khi điểm rủi ro (risk score) tăng hoặc sau 3 lần đăng nhập thất bại, ép người dùng giải CAPTCHA để chặn triệt để bot tự động.</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 Middleware triển khai Rate Limiting với Redis &amp; Express (Node.js):</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rateLimit from 'express-rate-limit';</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RedisStore from 'rate-limit-redis';</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Redis from 'ioredis';</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redisClient = new Redis(process.env.REDIS_URL);</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const loginLimiter = rateLimit({</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store: new RedisStore({</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sendCommand: (...args) =&gt; redisClient.call(...args),</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prefix: 'rl:login:',</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windowMs: 15 * 60 * 1000, // Cửa sổ 15 phút</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max: 5, // Tối đa 5 lần thử thất bại trên mỗi IP/username</w:t>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standardHeaders: true,</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legacyHeaders: false,</w:t>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skipSuccessfulRequests: true, // Chỉ đếm các request đăng nhập thất bại</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handler: (req, res) =&gt; {</w:t>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res.status(429).json({</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status: 429,</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error: 'Too Many Requests',</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message: 'Tài khoản hoặc IP đã bị tạm khóa do nhập sai nhiều lần. Vui lòng thử lại sau 15 phút.'</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Style w:val="Heading4"/>
        <w:keepNext w:val="0"/>
        <w:keepLines w:val="0"/>
        <w:spacing w:after="40" w:before="0" w:lineRule="auto"/>
        <w:jc w:val="both"/>
        <w:rPr>
          <w:rFonts w:ascii="Times New Roman" w:cs="Times New Roman" w:eastAsia="Times New Roman" w:hAnsi="Times New Roman"/>
          <w:color w:val="000000"/>
          <w:sz w:val="26"/>
          <w:szCs w:val="26"/>
        </w:rPr>
      </w:pPr>
      <w:bookmarkStart w:colFirst="0" w:colLast="0" w:name="_8jzub57ttc10" w:id="0"/>
      <w:bookmarkEnd w:id="0"/>
      <w:r w:rsidDel="00000000" w:rsidR="00000000" w:rsidRPr="00000000">
        <w:rPr>
          <w:rFonts w:ascii="Times New Roman" w:cs="Times New Roman" w:eastAsia="Times New Roman" w:hAnsi="Times New Roman"/>
          <w:color w:val="000000"/>
          <w:sz w:val="26"/>
          <w:szCs w:val="26"/>
          <w:rtl w:val="0"/>
        </w:rPr>
        <w:t xml:space="preserve">2. Phòng chống Tấn công Từ điển: Kiểm tra Mật khẩu Bị lộ (Compromised Password Checking) &amp; Hashing Chuẩn hóa</w:t>
      </w:r>
    </w:p>
    <w:p w:rsidR="00000000" w:rsidDel="00000000" w:rsidP="00000000" w:rsidRDefault="00000000" w:rsidRPr="00000000" w14:paraId="0000003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Tấn công từ điển khai thác các chuỗi ký tự phổ biến hoặc đã từng bị lộ. Server cần chặn ngay từ khâu đăng ký/đổi mật khẩu và làm chậm quá trình bẻ khóa offline nếu database bị rò rỉ.</w:t>
      </w:r>
    </w:p>
    <w:p w:rsidR="00000000" w:rsidDel="00000000" w:rsidP="00000000" w:rsidRDefault="00000000" w:rsidRPr="00000000" w14:paraId="0000003F">
      <w:pPr>
        <w:numPr>
          <w:ilvl w:val="0"/>
          <w:numId w:val="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mật khẩu bị rò rỉ với k-Anonymity (HaveIBeenPwned API):</w:t>
      </w:r>
    </w:p>
    <w:p w:rsidR="00000000" w:rsidDel="00000000" w:rsidP="00000000" w:rsidRDefault="00000000" w:rsidRPr="00000000" w14:paraId="00000040">
      <w:pPr>
        <w:numPr>
          <w:ilvl w:val="1"/>
          <w:numId w:val="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chỉ áp đặt quy tắc độ phức tạp (regex), server phải xác thực mật khẩu không nằm trong danh sách đen/từ điển mật khẩu bị lộ.</w:t>
      </w:r>
    </w:p>
    <w:p w:rsidR="00000000" w:rsidDel="00000000" w:rsidP="00000000" w:rsidRDefault="00000000" w:rsidRPr="00000000" w14:paraId="00000041">
      <w:pPr>
        <w:numPr>
          <w:ilvl w:val="1"/>
          <w:numId w:val="1"/>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Áp dụng mô hình k-Anonymity: Băm mật khẩu bằng SHA-1, gửi 5 ký tự đầu của hash lên API HaveIBeenPwned, nhận về danh sách các hash trùng tiền tố và so khớp 35 ký tự còn lại ở phía server (không bao giờ để lộ mật khẩu gốc ra ngoài).</w:t>
      </w:r>
    </w:p>
    <w:p w:rsidR="00000000" w:rsidDel="00000000" w:rsidP="00000000" w:rsidRDefault="00000000" w:rsidRPr="00000000" w14:paraId="00000042">
      <w:pPr>
        <w:numPr>
          <w:ilvl w:val="0"/>
          <w:numId w:val="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Hashing thích ứng (Argon2id / bcrypt):</w:t>
      </w:r>
    </w:p>
    <w:p w:rsidR="00000000" w:rsidDel="00000000" w:rsidP="00000000" w:rsidRDefault="00000000" w:rsidRPr="00000000" w14:paraId="00000043">
      <w:pPr>
        <w:numPr>
          <w:ilvl w:val="1"/>
          <w:numId w:val="1"/>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Lưu trữ mật khẩu bằng thuật toán kháng tấn công bằng phần cứng chuyên dụng (GPU/ASIC) như Argon2id (chuẩn OWASP) hoặc bcrypt với Work Factor phù hợp (ví dụ: bcrypt cost $\ge 12$).</w:t>
      </w:r>
    </w:p>
    <w:p w:rsidR="00000000" w:rsidDel="00000000" w:rsidP="00000000" w:rsidRDefault="00000000" w:rsidRPr="00000000" w14:paraId="00000044">
      <w:pPr>
        <w:numPr>
          <w:ilvl w:val="1"/>
          <w:numId w:val="1"/>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Kéo dài thời gian tính toán cho mỗi phép thử ($&gt; 200\text{ms}$/hash) khiến việc brute-force/dictionary offline trở nên bất khả thi về mặt kinh tế.</w:t>
      </w:r>
    </w:p>
    <w:p w:rsidR="00000000" w:rsidDel="00000000" w:rsidP="00000000" w:rsidRDefault="00000000" w:rsidRPr="00000000" w14:paraId="0000004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xác thực mật khẩu chống từ điển qua k-Anonymity (</w:t>
      </w:r>
      <w:hyperlink r:id="rId6">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crypto from 'crypto';</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argon2 from 'argon2';</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mật khẩu có nằm trong từ điển lộ lọt không bằng k-Anonymity</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async function isPasswordPwned(password) {</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sha1Hash = crypto.createHash('sha1').update(password).digest('hex').toUpperCase();</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prefix = sha1Hash.substring(0, 5);</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suffix = sha1Hash.substring(5);</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response = await fetch(`https://api.pwnedpasswords.com/range/${prefix}`);</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(!response.ok) throw new Error('Không thể xác thực danh sách mật khẩu lộ lọt');</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text = await response.text();</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hashes = text.split('\r\n');</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Duyệt danh sách trả về để tìm hậu tố trùng khớp</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hashes.some(line =&gt; {</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[hashSuffix] = line.split(':');</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hashSuffix === suffix;</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Middleware / Service xử lý đăng ký tài khoản</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export async function registerUser(email, plainPassword) {</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(plainPassword.length &lt; 12) {</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throw new Error('Mật khẩu phải có tối thiểu 12 ký tự.');</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Chặn mật khẩu nằm trong từ điển lộ lọt</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isPwned = await isPasswordPwned(plainPassword);</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(isPwned)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throw new Error('Mật khẩu này quá phổ biến hoặc đã bị lộ trong các vụ rò rỉ dữ liệu. Vui lòng chọn mật khẩu khác.');</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Hash an toàn bằng Argon2id</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hashedPassword = await argon2.hash(plainPassword, {</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type: argon2.argon2id,</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memoryCost: 65536, // 64 MB RAM</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timeCost: 3,       // 3 iterations</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parallelism: 4     // 4 threads</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 email, hashedPassword };</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7">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