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DFKai-SB" w:cs="DFKai-SB" w:eastAsia="DFKai-SB" w:hAnsi="DFKai-SB"/>
          <w:b w:val="1"/>
          <w:sz w:val="32"/>
          <w:szCs w:val="32"/>
        </w:rPr>
      </w:pPr>
      <w:r w:rsidDel="00000000" w:rsidR="00000000" w:rsidRPr="00000000">
        <w:rPr>
          <w:rFonts w:ascii="DFKai-SB" w:cs="DFKai-SB" w:eastAsia="DFKai-SB" w:hAnsi="DFKai-SB"/>
          <w:b w:val="1"/>
          <w:sz w:val="32"/>
          <w:szCs w:val="32"/>
          <w:rtl w:val="0"/>
        </w:rPr>
        <w:t xml:space="preserve">自動排球紀錄台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指導老師：張保榮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隊員：任宣螢、陳宜杰、吳瑋杰、塗峻翔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高雄大學資訊工程學系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競賽組別：智慧視覺組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b w:val="1"/>
          <w:sz w:val="26"/>
          <w:szCs w:val="26"/>
          <w:rtl w:val="0"/>
        </w:rPr>
        <w:t xml:space="preserve">摘要</w:t>
      </w:r>
    </w:p>
    <w:p w:rsidR="00000000" w:rsidDel="00000000" w:rsidP="00000000" w:rsidRDefault="00000000" w:rsidRPr="00000000" w14:paraId="00000008">
      <w:pPr>
        <w:spacing w:after="240" w:before="240" w:lineRule="auto"/>
        <w:ind w:firstLine="72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在排球比賽中，紀錄台是不可或缺的角色，但在系抗時，由於人手不足且人員非此運動項目專長，常有因看不懂排球手勢而將分數誤記的情況發生，因此，我們有了做一個自動排球紀錄台的想法，幫助改善人為上的疏失並節省人力。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ab/>
        <w:t xml:space="preserve">此作品主要透過OpenCV結合MediaPipe達到辨識各個排球手勢的效果，再將所有判決結果及分數記錄下來。</w:t>
      </w:r>
      <w:r w:rsidDel="00000000" w:rsidR="00000000" w:rsidRPr="00000000">
        <w:rPr>
          <w:rFonts w:ascii="DFKai-SB" w:cs="DFKai-SB" w:eastAsia="DFKai-SB" w:hAnsi="DFKai-SB"/>
          <w:b w:val="1"/>
          <w:sz w:val="26"/>
          <w:szCs w:val="26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b w:val="1"/>
          <w:sz w:val="26"/>
          <w:szCs w:val="26"/>
          <w:rtl w:val="0"/>
        </w:rPr>
        <w:t xml:space="preserve">關鍵字: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#影像辨識 #自動排球紀錄台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b w:val="1"/>
          <w:sz w:val="26"/>
          <w:szCs w:val="26"/>
          <w:rtl w:val="0"/>
        </w:rPr>
        <w:t xml:space="preserve">一、作品構想</w:t>
      </w:r>
    </w:p>
    <w:p w:rsidR="00000000" w:rsidDel="00000000" w:rsidP="00000000" w:rsidRDefault="00000000" w:rsidRPr="00000000" w14:paraId="0000000E">
      <w:pPr>
        <w:ind w:left="720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(一) 創意的內容與特色說明: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1440" w:hanging="360"/>
        <w:rPr>
          <w:rFonts w:ascii="DFKai-SB" w:cs="DFKai-SB" w:eastAsia="DFKai-SB" w:hAnsi="DFKai-SB"/>
          <w:sz w:val="24"/>
          <w:szCs w:val="24"/>
          <w:u w:val="non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即時判斷裁判手勢，透過影像準確判斷裁判判決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1440" w:hanging="360"/>
        <w:rPr>
          <w:rFonts w:ascii="DFKai-SB" w:cs="DFKai-SB" w:eastAsia="DFKai-SB" w:hAnsi="DFKai-SB"/>
          <w:sz w:val="24"/>
          <w:szCs w:val="24"/>
          <w:u w:val="non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自動化，自動紀錄比賽中的各式判決結果，降低人力支出及紙張成本</w:t>
      </w:r>
    </w:p>
    <w:p w:rsidR="00000000" w:rsidDel="00000000" w:rsidP="00000000" w:rsidRDefault="00000000" w:rsidRPr="00000000" w14:paraId="00000011">
      <w:pPr>
        <w:ind w:left="720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(二) 應用範圍</w:t>
      </w:r>
    </w:p>
    <w:p w:rsidR="00000000" w:rsidDel="00000000" w:rsidP="00000000" w:rsidRDefault="00000000" w:rsidRPr="00000000" w14:paraId="00000012">
      <w:pPr>
        <w:ind w:left="720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ab/>
        <w:t xml:space="preserve">排球場中紀錄台</w:t>
      </w:r>
    </w:p>
    <w:p w:rsidR="00000000" w:rsidDel="00000000" w:rsidP="00000000" w:rsidRDefault="00000000" w:rsidRPr="00000000" w14:paraId="00000013">
      <w:pPr>
        <w:ind w:left="720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b w:val="1"/>
          <w:sz w:val="26"/>
          <w:szCs w:val="26"/>
          <w:rtl w:val="0"/>
        </w:rPr>
        <w:t xml:space="preserve">二、原理與方法</w:t>
      </w:r>
    </w:p>
    <w:p w:rsidR="00000000" w:rsidDel="00000000" w:rsidP="00000000" w:rsidRDefault="00000000" w:rsidRPr="00000000" w14:paraId="00000016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(一)OpenCV:</w:t>
      </w:r>
    </w:p>
    <w:p w:rsidR="00000000" w:rsidDel="00000000" w:rsidP="00000000" w:rsidRDefault="00000000" w:rsidRPr="00000000" w14:paraId="00000017">
      <w:pPr>
        <w:ind w:left="1440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利用OpenCV套件啟用電腦的鏡頭，擷取每幀圖像來進行處理，並且建立一個視窗輸出即時的人像。</w:t>
      </w:r>
    </w:p>
    <w:p w:rsidR="00000000" w:rsidDel="00000000" w:rsidP="00000000" w:rsidRDefault="00000000" w:rsidRPr="00000000" w14:paraId="00000018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ab/>
        <w:t xml:space="preserve">(二)MediaPipe:</w:t>
      </w:r>
    </w:p>
    <w:p w:rsidR="00000000" w:rsidDel="00000000" w:rsidP="00000000" w:rsidRDefault="00000000" w:rsidRPr="00000000" w14:paraId="00000019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ab/>
        <w:tab/>
        <w:t xml:space="preserve">透過MediaPipe來抓取身上每個關節的座標，之後透過各關節角度的計算</w:t>
      </w:r>
    </w:p>
    <w:p w:rsidR="00000000" w:rsidDel="00000000" w:rsidP="00000000" w:rsidRDefault="00000000" w:rsidRPr="00000000" w14:paraId="0000001A">
      <w:pPr>
        <w:ind w:left="1440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，來過取當下身體的動作，再根據上述的訊息來判定當下裁判的判決為何，最後再將結果記錄下來。</w:t>
      </w:r>
    </w:p>
    <w:p w:rsidR="00000000" w:rsidDel="00000000" w:rsidP="00000000" w:rsidRDefault="00000000" w:rsidRPr="00000000" w14:paraId="0000001B">
      <w:pPr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b w:val="1"/>
          <w:sz w:val="26"/>
          <w:szCs w:val="26"/>
          <w:rtl w:val="0"/>
        </w:rPr>
        <w:t xml:space="preserve">三、軟硬體系統</w:t>
      </w:r>
    </w:p>
    <w:p w:rsidR="00000000" w:rsidDel="00000000" w:rsidP="00000000" w:rsidRDefault="00000000" w:rsidRPr="00000000" w14:paraId="0000001C">
      <w:pPr>
        <w:ind w:left="720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軟體:python win10</w:t>
      </w:r>
    </w:p>
    <w:p w:rsidR="00000000" w:rsidDel="00000000" w:rsidP="00000000" w:rsidRDefault="00000000" w:rsidRPr="00000000" w14:paraId="0000001D">
      <w:pPr>
        <w:ind w:left="720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硬體:GPR-&gt;RTX3060、CPU-&gt;i5 11300H</w:t>
      </w:r>
    </w:p>
    <w:p w:rsidR="00000000" w:rsidDel="00000000" w:rsidP="00000000" w:rsidRDefault="00000000" w:rsidRPr="00000000" w14:paraId="0000001E">
      <w:pPr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b w:val="1"/>
          <w:sz w:val="26"/>
          <w:szCs w:val="26"/>
          <w:rtl w:val="0"/>
        </w:rPr>
        <w:t xml:space="preserve">四、實作成果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本專案</w:t>
      </w:r>
      <w:r w:rsidDel="00000000" w:rsidR="00000000" w:rsidRPr="00000000">
        <w:rPr>
          <w:rFonts w:ascii="DFKai-SB" w:cs="DFKai-SB" w:eastAsia="DFKai-SB" w:hAnsi="DFKai-SB"/>
          <w:sz w:val="26"/>
          <w:szCs w:val="26"/>
          <w:rtl w:val="0"/>
        </w:rPr>
        <w:t xml:space="preserve">提供即時的影像辨識，並且能預判15種手勢或姿勢，其中包括1個發球手勢、1個得分手勢以及13種不同的判決，以下是成果畫面: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(一)發球</w:t>
      </w:r>
    </w:p>
    <w:p w:rsidR="00000000" w:rsidDel="00000000" w:rsidP="00000000" w:rsidRDefault="00000000" w:rsidRPr="00000000" w14:paraId="00000022">
      <w:pPr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b w:val="1"/>
          <w:sz w:val="26"/>
          <w:szCs w:val="26"/>
        </w:rPr>
        <w:drawing>
          <wp:inline distB="114300" distT="114300" distL="114300" distR="114300">
            <wp:extent cx="5731200" cy="5842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(二)右方得分</w:t>
      </w:r>
    </w:p>
    <w:p w:rsidR="00000000" w:rsidDel="00000000" w:rsidP="00000000" w:rsidRDefault="00000000" w:rsidRPr="00000000" w14:paraId="00000024">
      <w:pPr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b w:val="1"/>
          <w:sz w:val="26"/>
          <w:szCs w:val="26"/>
        </w:rPr>
        <w:drawing>
          <wp:inline distB="114300" distT="114300" distL="114300" distR="114300">
            <wp:extent cx="5731200" cy="5892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(三)界外球</w:t>
      </w:r>
    </w:p>
    <w:p w:rsidR="00000000" w:rsidDel="00000000" w:rsidP="00000000" w:rsidRDefault="00000000" w:rsidRPr="00000000" w14:paraId="00000031">
      <w:pPr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b w:val="1"/>
          <w:sz w:val="26"/>
          <w:szCs w:val="26"/>
        </w:rPr>
        <w:drawing>
          <wp:inline distB="114300" distT="114300" distL="114300" distR="114300">
            <wp:extent cx="5731200" cy="5867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(四)打手出界</w:t>
      </w:r>
    </w:p>
    <w:p w:rsidR="00000000" w:rsidDel="00000000" w:rsidP="00000000" w:rsidRDefault="00000000" w:rsidRPr="00000000" w14:paraId="0000003E">
      <w:pPr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b w:val="1"/>
          <w:sz w:val="26"/>
          <w:szCs w:val="26"/>
        </w:rPr>
        <w:drawing>
          <wp:inline distB="114300" distT="114300" distL="114300" distR="114300">
            <wp:extent cx="5731200" cy="5867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(五)界內球</w:t>
      </w:r>
    </w:p>
    <w:p w:rsidR="00000000" w:rsidDel="00000000" w:rsidP="00000000" w:rsidRDefault="00000000" w:rsidRPr="00000000" w14:paraId="0000004B">
      <w:pPr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b w:val="1"/>
          <w:sz w:val="26"/>
          <w:szCs w:val="26"/>
        </w:rPr>
        <w:drawing>
          <wp:inline distB="114300" distT="114300" distL="114300" distR="114300">
            <wp:extent cx="5731200" cy="5918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(六)二擊</w:t>
      </w:r>
    </w:p>
    <w:p w:rsidR="00000000" w:rsidDel="00000000" w:rsidP="00000000" w:rsidRDefault="00000000" w:rsidRPr="00000000" w14:paraId="00000058">
      <w:pPr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b w:val="1"/>
          <w:sz w:val="26"/>
          <w:szCs w:val="26"/>
        </w:rPr>
        <w:drawing>
          <wp:inline distB="114300" distT="114300" distL="114300" distR="114300">
            <wp:extent cx="5731200" cy="5867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b w:val="1"/>
          <w:sz w:val="26"/>
          <w:szCs w:val="26"/>
          <w:rtl w:val="0"/>
        </w:rPr>
        <w:t xml:space="preserve">五、結論</w:t>
      </w:r>
    </w:p>
    <w:p w:rsidR="00000000" w:rsidDel="00000000" w:rsidP="00000000" w:rsidRDefault="00000000" w:rsidRPr="00000000" w14:paraId="0000005C">
      <w:pPr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此專題透過Mediapipe與OpenCV來達成自動排球紀錄的功能，透過計算角度的方式來判定裁判手勢，並且將結果記錄下來，以此達到減少人力成本。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DFKai-SB" w:cs="DFKai-SB" w:eastAsia="DFKai-SB" w:hAnsi="DFKai-SB"/>
          <w:b w:val="1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b w:val="1"/>
          <w:sz w:val="26"/>
          <w:szCs w:val="26"/>
          <w:rtl w:val="0"/>
        </w:rPr>
        <w:t xml:space="preserve">六、參考文獻</w:t>
      </w:r>
    </w:p>
    <w:p w:rsidR="00000000" w:rsidDel="00000000" w:rsidP="00000000" w:rsidRDefault="00000000" w:rsidRPr="00000000" w14:paraId="0000005E">
      <w:pPr>
        <w:ind w:left="720" w:firstLine="0"/>
        <w:rPr>
          <w:sz w:val="24"/>
          <w:szCs w:val="24"/>
        </w:rPr>
      </w:pP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https://steam.oxxostudio.tw/category/python/ai/ai-mediapipe-holistic.html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sz w:val="24"/>
          <w:szCs w:val="24"/>
        </w:rPr>
      </w:pP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https://steam.oxxostudio.tw/category/python/ai/ai-mediapipe-gesture.html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DFKai-SB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hyperlink" Target="https://steam.oxxostudio.tw/category/python/ai/ai-mediapipe-gesture.html" TargetMode="External"/><Relationship Id="rId12" Type="http://schemas.openxmlformats.org/officeDocument/2006/relationships/hyperlink" Target="https://steam.oxxostudio.tw/category/python/ai/ai-mediapipe-holistic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