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90" w:type="dxa"/>
        <w:tblInd w:w="-176" w:type="dxa"/>
        <w:tblLook w:val="01E0" w:firstRow="1" w:lastRow="1" w:firstColumn="1" w:lastColumn="1" w:noHBand="0" w:noVBand="0"/>
      </w:tblPr>
      <w:tblGrid>
        <w:gridCol w:w="4429"/>
        <w:gridCol w:w="4961"/>
      </w:tblGrid>
      <w:tr w:rsidR="00242729" w:rsidRPr="007E47F2" w14:paraId="7625D363" w14:textId="77777777" w:rsidTr="007319AD">
        <w:trPr>
          <w:trHeight w:val="1133"/>
        </w:trPr>
        <w:tc>
          <w:tcPr>
            <w:tcW w:w="4429" w:type="dxa"/>
          </w:tcPr>
          <w:p w14:paraId="6FB0FC98" w14:textId="77777777" w:rsidR="00A979B7" w:rsidRPr="005240A1" w:rsidRDefault="005240A1" w:rsidP="00B125B7">
            <w:pPr>
              <w:widowControl w:val="0"/>
              <w:tabs>
                <w:tab w:val="left" w:pos="2126"/>
              </w:tabs>
              <w:contextualSpacing/>
              <w:jc w:val="center"/>
              <w:rPr>
                <w:rFonts w:eastAsia="Times New Roman"/>
                <w:spacing w:val="-18"/>
                <w:lang w:val="vi-VN"/>
              </w:rPr>
            </w:pPr>
            <w:r>
              <w:rPr>
                <w:rFonts w:eastAsia="Times New Roman"/>
                <w:spacing w:val="-18"/>
              </w:rPr>
              <w:t>VIETTEL</w:t>
            </w:r>
            <w:r>
              <w:rPr>
                <w:rFonts w:eastAsia="Times New Roman"/>
                <w:spacing w:val="-18"/>
                <w:lang w:val="vi-VN"/>
              </w:rPr>
              <w:t xml:space="preserve"> ĐẮK LẮK</w:t>
            </w:r>
          </w:p>
          <w:p w14:paraId="73D750A5" w14:textId="77777777" w:rsidR="00A979B7" w:rsidRPr="005240A1" w:rsidRDefault="005240A1" w:rsidP="00B125B7">
            <w:pPr>
              <w:widowControl w:val="0"/>
              <w:contextualSpacing/>
              <w:jc w:val="center"/>
              <w:rPr>
                <w:rFonts w:eastAsia="Times New Roman"/>
                <w:b/>
                <w:spacing w:val="-18"/>
                <w:lang w:val="vi-VN"/>
              </w:rPr>
            </w:pPr>
            <w:r>
              <w:rPr>
                <w:rFonts w:eastAsia="Times New Roman"/>
                <w:b/>
                <w:spacing w:val="-18"/>
              </w:rPr>
              <w:t>PHÒNG</w:t>
            </w:r>
            <w:r>
              <w:rPr>
                <w:rFonts w:eastAsia="Times New Roman"/>
                <w:b/>
                <w:spacing w:val="-18"/>
                <w:lang w:val="vi-VN"/>
              </w:rPr>
              <w:t xml:space="preserve"> HẠ TẦNG</w:t>
            </w:r>
          </w:p>
          <w:p w14:paraId="263DCCD8" w14:textId="77777777" w:rsidR="00A979B7" w:rsidRPr="007E47F2" w:rsidRDefault="00AD4652" w:rsidP="00B125B7">
            <w:pPr>
              <w:widowControl w:val="0"/>
              <w:spacing w:before="120"/>
              <w:jc w:val="center"/>
              <w:rPr>
                <w:rFonts w:eastAsia="Times New Roman"/>
              </w:rPr>
            </w:pPr>
            <w:r w:rsidRPr="007E47F2">
              <w:rPr>
                <w:noProof/>
              </w:rPr>
              <mc:AlternateContent>
                <mc:Choice Requires="wps">
                  <w:drawing>
                    <wp:anchor distT="4294967292" distB="4294967292" distL="114300" distR="114300" simplePos="0" relativeHeight="251657728" behindDoc="0" locked="0" layoutInCell="1" allowOverlap="1" wp14:anchorId="197C84BA" wp14:editId="58FC9A60">
                      <wp:simplePos x="0" y="0"/>
                      <wp:positionH relativeFrom="column">
                        <wp:posOffset>758825</wp:posOffset>
                      </wp:positionH>
                      <wp:positionV relativeFrom="paragraph">
                        <wp:posOffset>27939</wp:posOffset>
                      </wp:positionV>
                      <wp:extent cx="1080135" cy="0"/>
                      <wp:effectExtent l="0" t="0" r="5715" b="0"/>
                      <wp:wrapNone/>
                      <wp:docPr id="2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00B3B" id="Straight Connector 3"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9.75pt,2.2pt" to="144.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"/>
                  </w:pict>
                </mc:Fallback>
              </mc:AlternateContent>
            </w:r>
            <w:proofErr w:type="spellStart"/>
            <w:r w:rsidR="00A979B7" w:rsidRPr="007E47F2">
              <w:rPr>
                <w:rFonts w:eastAsia="Times New Roman"/>
                <w:iCs/>
              </w:rPr>
              <w:t>Số</w:t>
            </w:r>
            <w:proofErr w:type="spellEnd"/>
            <w:r w:rsidR="00A979B7" w:rsidRPr="007E47F2">
              <w:rPr>
                <w:rFonts w:eastAsia="Times New Roman"/>
                <w:iCs/>
              </w:rPr>
              <w:t>:</w:t>
            </w:r>
            <w:r w:rsidR="00D90B41" w:rsidRPr="007E47F2">
              <w:rPr>
                <w:rFonts w:eastAsia="Times New Roman"/>
                <w:iCs/>
              </w:rPr>
              <w:t xml:space="preserve"> </w:t>
            </w:r>
            <w:r w:rsidR="00A957B8" w:rsidRPr="007E47F2">
              <w:rPr>
                <w:rFonts w:eastAsia="Times New Roman"/>
                <w:iCs/>
              </w:rPr>
              <w:t xml:space="preserve">    </w:t>
            </w:r>
            <w:r w:rsidR="00327E1E" w:rsidRPr="007E47F2">
              <w:rPr>
                <w:rFonts w:eastAsia="Times New Roman"/>
                <w:iCs/>
              </w:rPr>
              <w:t xml:space="preserve">   </w:t>
            </w:r>
            <w:r w:rsidR="00A957B8" w:rsidRPr="007E47F2">
              <w:rPr>
                <w:rFonts w:eastAsia="Times New Roman"/>
                <w:iCs/>
              </w:rPr>
              <w:t xml:space="preserve"> </w:t>
            </w:r>
            <w:r w:rsidR="00A979B7" w:rsidRPr="007E47F2">
              <w:rPr>
                <w:rFonts w:eastAsia="Times New Roman"/>
                <w:iCs/>
              </w:rPr>
              <w:t>/BC-</w:t>
            </w:r>
            <w:r w:rsidR="005240A1">
              <w:rPr>
                <w:rFonts w:eastAsia="Times New Roman"/>
                <w:iCs/>
              </w:rPr>
              <w:t>PHT</w:t>
            </w:r>
          </w:p>
        </w:tc>
        <w:tc>
          <w:tcPr>
            <w:tcW w:w="4961" w:type="dxa"/>
          </w:tcPr>
          <w:p w14:paraId="2BE83A89" w14:textId="77777777" w:rsidR="00A979B7" w:rsidRPr="007E47F2" w:rsidRDefault="00A979B7" w:rsidP="00B125B7">
            <w:pPr>
              <w:widowControl w:val="0"/>
              <w:ind w:left="-108" w:right="-107"/>
              <w:contextualSpacing/>
              <w:jc w:val="center"/>
              <w:rPr>
                <w:rFonts w:eastAsia="Times New Roman"/>
                <w:b/>
                <w:spacing w:val="-18"/>
              </w:rPr>
            </w:pPr>
            <w:r w:rsidRPr="007E47F2">
              <w:rPr>
                <w:rFonts w:eastAsia="Times New Roman"/>
                <w:b/>
                <w:spacing w:val="-18"/>
              </w:rPr>
              <w:t>CỘNG HÒA XÃ HỘI CHỦ NGHĨA VIỆT NAM</w:t>
            </w:r>
          </w:p>
          <w:p w14:paraId="071A58DD" w14:textId="77777777" w:rsidR="00A979B7" w:rsidRPr="007E47F2" w:rsidRDefault="00A979B7" w:rsidP="00B125B7">
            <w:pPr>
              <w:widowControl w:val="0"/>
              <w:contextualSpacing/>
              <w:jc w:val="center"/>
              <w:rPr>
                <w:rFonts w:eastAsia="Times New Roman"/>
                <w:b/>
              </w:rPr>
            </w:pPr>
            <w:proofErr w:type="spellStart"/>
            <w:r w:rsidRPr="007E47F2">
              <w:rPr>
                <w:rFonts w:eastAsia="Times New Roman"/>
                <w:b/>
              </w:rPr>
              <w:t>Độc</w:t>
            </w:r>
            <w:proofErr w:type="spellEnd"/>
            <w:r w:rsidRPr="007E47F2">
              <w:rPr>
                <w:rFonts w:eastAsia="Times New Roman"/>
                <w:b/>
              </w:rPr>
              <w:t xml:space="preserve"> </w:t>
            </w:r>
            <w:proofErr w:type="spellStart"/>
            <w:r w:rsidRPr="007E47F2">
              <w:rPr>
                <w:rFonts w:eastAsia="Times New Roman"/>
                <w:b/>
              </w:rPr>
              <w:t>lập</w:t>
            </w:r>
            <w:proofErr w:type="spellEnd"/>
            <w:r w:rsidRPr="007E47F2">
              <w:rPr>
                <w:rFonts w:eastAsia="Times New Roman"/>
                <w:b/>
              </w:rPr>
              <w:t xml:space="preserve"> - </w:t>
            </w:r>
            <w:proofErr w:type="spellStart"/>
            <w:r w:rsidRPr="007E47F2">
              <w:rPr>
                <w:rFonts w:eastAsia="Times New Roman"/>
                <w:b/>
              </w:rPr>
              <w:t>Tự</w:t>
            </w:r>
            <w:proofErr w:type="spellEnd"/>
            <w:r w:rsidRPr="007E47F2">
              <w:rPr>
                <w:rFonts w:eastAsia="Times New Roman"/>
                <w:b/>
              </w:rPr>
              <w:t xml:space="preserve"> do - </w:t>
            </w:r>
            <w:proofErr w:type="spellStart"/>
            <w:r w:rsidRPr="007E47F2">
              <w:rPr>
                <w:rFonts w:eastAsia="Times New Roman"/>
                <w:b/>
              </w:rPr>
              <w:t>Hạnh</w:t>
            </w:r>
            <w:proofErr w:type="spellEnd"/>
            <w:r w:rsidRPr="007E47F2">
              <w:rPr>
                <w:rFonts w:eastAsia="Times New Roman"/>
                <w:b/>
              </w:rPr>
              <w:t xml:space="preserve"> </w:t>
            </w:r>
            <w:proofErr w:type="spellStart"/>
            <w:r w:rsidRPr="007E47F2">
              <w:rPr>
                <w:rFonts w:eastAsia="Times New Roman"/>
                <w:b/>
              </w:rPr>
              <w:t>phúc</w:t>
            </w:r>
            <w:proofErr w:type="spellEnd"/>
          </w:p>
          <w:p w14:paraId="18CFC784" w14:textId="77777777" w:rsidR="00A979B7" w:rsidRPr="007E47F2" w:rsidRDefault="00AD4652" w:rsidP="00A22542">
            <w:pPr>
              <w:widowControl w:val="0"/>
              <w:spacing w:before="120"/>
              <w:jc w:val="center"/>
              <w:rPr>
                <w:rFonts w:eastAsia="Times New Roman"/>
                <w:i/>
              </w:rPr>
            </w:pPr>
            <w:r w:rsidRPr="007E47F2">
              <w:rPr>
                <w:noProof/>
              </w:rPr>
              <mc:AlternateContent>
                <mc:Choice Requires="wps">
                  <w:drawing>
                    <wp:anchor distT="4294967292" distB="4294967292" distL="114300" distR="114300" simplePos="0" relativeHeight="251658752" behindDoc="0" locked="0" layoutInCell="1" allowOverlap="1" wp14:anchorId="6DBB47AA" wp14:editId="44B92916">
                      <wp:simplePos x="0" y="0"/>
                      <wp:positionH relativeFrom="column">
                        <wp:posOffset>727710</wp:posOffset>
                      </wp:positionH>
                      <wp:positionV relativeFrom="paragraph">
                        <wp:posOffset>19684</wp:posOffset>
                      </wp:positionV>
                      <wp:extent cx="1800225" cy="0"/>
                      <wp:effectExtent l="0" t="0" r="9525" b="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0E1B" id="Straight Connector 2" o:spid="_x0000_s1026" style="position:absolute;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7.3pt,1.55pt" to="199.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"/>
                  </w:pict>
                </mc:Fallback>
              </mc:AlternateContent>
            </w:r>
            <w:proofErr w:type="spellStart"/>
            <w:r w:rsidR="005240A1">
              <w:rPr>
                <w:rFonts w:eastAsia="Times New Roman"/>
                <w:i/>
              </w:rPr>
              <w:t>Đắk</w:t>
            </w:r>
            <w:proofErr w:type="spellEnd"/>
            <w:r w:rsidR="005240A1">
              <w:rPr>
                <w:rFonts w:eastAsia="Times New Roman"/>
                <w:i/>
                <w:lang w:val="vi-VN"/>
              </w:rPr>
              <w:t xml:space="preserve"> Lắk</w:t>
            </w:r>
            <w:r w:rsidR="00A979B7" w:rsidRPr="007E47F2">
              <w:rPr>
                <w:rFonts w:eastAsia="Times New Roman"/>
                <w:i/>
              </w:rPr>
              <w:t xml:space="preserve">, </w:t>
            </w:r>
            <w:proofErr w:type="spellStart"/>
            <w:r w:rsidR="00A979B7" w:rsidRPr="007E47F2">
              <w:rPr>
                <w:rFonts w:eastAsia="Times New Roman"/>
                <w:i/>
              </w:rPr>
              <w:t>ngày</w:t>
            </w:r>
            <w:proofErr w:type="spellEnd"/>
            <w:r w:rsidR="00D90B41" w:rsidRPr="007E47F2">
              <w:rPr>
                <w:rFonts w:eastAsia="Times New Roman"/>
                <w:i/>
              </w:rPr>
              <w:t xml:space="preserve"> </w:t>
            </w:r>
            <w:r w:rsidR="00E0453E" w:rsidRPr="007E47F2">
              <w:rPr>
                <w:rFonts w:eastAsia="Times New Roman"/>
                <w:i/>
              </w:rPr>
              <w:t xml:space="preserve">    </w:t>
            </w:r>
            <w:proofErr w:type="spellStart"/>
            <w:r w:rsidR="00A979B7" w:rsidRPr="007E47F2">
              <w:rPr>
                <w:rFonts w:eastAsia="Times New Roman"/>
                <w:i/>
              </w:rPr>
              <w:t>tháng</w:t>
            </w:r>
            <w:proofErr w:type="spellEnd"/>
            <w:r w:rsidR="00A979B7" w:rsidRPr="007E47F2">
              <w:rPr>
                <w:rFonts w:eastAsia="Times New Roman"/>
                <w:i/>
              </w:rPr>
              <w:t xml:space="preserve"> </w:t>
            </w:r>
            <w:r w:rsidR="00E0453E" w:rsidRPr="007E47F2">
              <w:rPr>
                <w:rFonts w:eastAsia="Times New Roman"/>
                <w:i/>
              </w:rPr>
              <w:t xml:space="preserve"> </w:t>
            </w:r>
            <w:r w:rsidR="00A22542" w:rsidRPr="007E47F2">
              <w:rPr>
                <w:rFonts w:eastAsia="Times New Roman"/>
                <w:i/>
              </w:rPr>
              <w:t xml:space="preserve">7 </w:t>
            </w:r>
            <w:r w:rsidR="00E0453E" w:rsidRPr="007E47F2">
              <w:rPr>
                <w:rFonts w:eastAsia="Times New Roman"/>
                <w:i/>
              </w:rPr>
              <w:t xml:space="preserve"> </w:t>
            </w:r>
            <w:proofErr w:type="spellStart"/>
            <w:r w:rsidR="00566816" w:rsidRPr="007E47F2">
              <w:rPr>
                <w:rFonts w:eastAsia="Times New Roman"/>
                <w:i/>
              </w:rPr>
              <w:t>năm</w:t>
            </w:r>
            <w:proofErr w:type="spellEnd"/>
            <w:r w:rsidR="00566816" w:rsidRPr="007E47F2">
              <w:rPr>
                <w:rFonts w:eastAsia="Times New Roman"/>
                <w:i/>
              </w:rPr>
              <w:t xml:space="preserve"> 202</w:t>
            </w:r>
            <w:r w:rsidR="00D13C64" w:rsidRPr="007E47F2">
              <w:rPr>
                <w:rFonts w:eastAsia="Times New Roman"/>
                <w:i/>
              </w:rPr>
              <w:t>5</w:t>
            </w:r>
          </w:p>
        </w:tc>
      </w:tr>
      <w:tr w:rsidR="00A979B7" w:rsidRPr="007E47F2" w14:paraId="59897B14" w14:textId="77777777" w:rsidTr="007319AD">
        <w:trPr>
          <w:trHeight w:val="1999"/>
        </w:trPr>
        <w:tc>
          <w:tcPr>
            <w:tcW w:w="4429" w:type="dxa"/>
          </w:tcPr>
          <w:p w14:paraId="242B8543" w14:textId="77777777" w:rsidR="00A979B7" w:rsidRPr="007E47F2" w:rsidRDefault="00A979B7" w:rsidP="00B125B7">
            <w:pPr>
              <w:widowControl w:val="0"/>
              <w:tabs>
                <w:tab w:val="left" w:pos="2126"/>
              </w:tabs>
              <w:contextualSpacing/>
              <w:jc w:val="center"/>
              <w:rPr>
                <w:rFonts w:eastAsia="Times New Roman"/>
                <w:b/>
                <w:bCs/>
              </w:rPr>
            </w:pPr>
            <w:r w:rsidRPr="007E47F2">
              <w:rPr>
                <w:rFonts w:eastAsia="Times New Roman"/>
                <w:b/>
                <w:bCs/>
              </w:rPr>
              <w:t>PHÊ DUYỆT</w:t>
            </w:r>
          </w:p>
          <w:p w14:paraId="34A41E67" w14:textId="77777777" w:rsidR="00A979B7" w:rsidRPr="007E47F2" w:rsidRDefault="00A979B7" w:rsidP="00B125B7">
            <w:pPr>
              <w:widowControl w:val="0"/>
              <w:tabs>
                <w:tab w:val="left" w:pos="2126"/>
              </w:tabs>
              <w:contextualSpacing/>
              <w:jc w:val="center"/>
              <w:rPr>
                <w:rFonts w:eastAsia="Times New Roman"/>
              </w:rPr>
            </w:pPr>
            <w:proofErr w:type="spellStart"/>
            <w:r w:rsidRPr="007E47F2">
              <w:rPr>
                <w:rFonts w:eastAsia="Times New Roman"/>
              </w:rPr>
              <w:t>Ngày</w:t>
            </w:r>
            <w:proofErr w:type="spellEnd"/>
            <w:r w:rsidR="00D90B41" w:rsidRPr="007E47F2">
              <w:rPr>
                <w:rFonts w:eastAsia="Times New Roman"/>
              </w:rPr>
              <w:t xml:space="preserve"> </w:t>
            </w:r>
            <w:r w:rsidR="00A957B8" w:rsidRPr="007E47F2">
              <w:rPr>
                <w:rFonts w:eastAsia="Times New Roman"/>
              </w:rPr>
              <w:t xml:space="preserve">     </w:t>
            </w:r>
            <w:proofErr w:type="spellStart"/>
            <w:r w:rsidRPr="007E47F2">
              <w:rPr>
                <w:rFonts w:eastAsia="Times New Roman"/>
              </w:rPr>
              <w:t>tháng</w:t>
            </w:r>
            <w:proofErr w:type="spellEnd"/>
            <w:r w:rsidR="00D90B41" w:rsidRPr="007E47F2">
              <w:rPr>
                <w:rFonts w:eastAsia="Times New Roman"/>
              </w:rPr>
              <w:t xml:space="preserve"> </w:t>
            </w:r>
            <w:r w:rsidR="00A957B8" w:rsidRPr="007E47F2">
              <w:rPr>
                <w:rFonts w:eastAsia="Times New Roman"/>
              </w:rPr>
              <w:t xml:space="preserve">    </w:t>
            </w:r>
            <w:proofErr w:type="spellStart"/>
            <w:r w:rsidR="00566816" w:rsidRPr="007E47F2">
              <w:rPr>
                <w:rFonts w:eastAsia="Times New Roman"/>
              </w:rPr>
              <w:t>năm</w:t>
            </w:r>
            <w:proofErr w:type="spellEnd"/>
            <w:r w:rsidR="00566816" w:rsidRPr="007E47F2">
              <w:rPr>
                <w:rFonts w:eastAsia="Times New Roman"/>
              </w:rPr>
              <w:t xml:space="preserve"> 202</w:t>
            </w:r>
            <w:r w:rsidR="00D13C64" w:rsidRPr="007E47F2">
              <w:rPr>
                <w:rFonts w:eastAsia="Times New Roman"/>
              </w:rPr>
              <w:t>5</w:t>
            </w:r>
          </w:p>
          <w:p w14:paraId="172F1EB3" w14:textId="77777777" w:rsidR="00A979B7" w:rsidRPr="007E47F2" w:rsidRDefault="00A979B7" w:rsidP="00B125B7">
            <w:pPr>
              <w:widowControl w:val="0"/>
              <w:tabs>
                <w:tab w:val="left" w:pos="2126"/>
              </w:tabs>
              <w:contextualSpacing/>
              <w:jc w:val="center"/>
              <w:rPr>
                <w:rFonts w:eastAsia="Times New Roman"/>
                <w:b/>
                <w:bCs/>
                <w:sz w:val="24"/>
                <w:szCs w:val="24"/>
              </w:rPr>
            </w:pPr>
            <w:r w:rsidRPr="007E47F2">
              <w:rPr>
                <w:rFonts w:eastAsia="Times New Roman"/>
                <w:b/>
                <w:bCs/>
                <w:sz w:val="24"/>
                <w:szCs w:val="24"/>
              </w:rPr>
              <w:t>GIÁM ĐỐC</w:t>
            </w:r>
          </w:p>
          <w:p w14:paraId="05B9853C" w14:textId="77777777" w:rsidR="00A979B7" w:rsidRPr="007E47F2" w:rsidRDefault="00A979B7" w:rsidP="00B125B7">
            <w:pPr>
              <w:widowControl w:val="0"/>
              <w:tabs>
                <w:tab w:val="left" w:pos="2126"/>
              </w:tabs>
              <w:contextualSpacing/>
              <w:jc w:val="center"/>
              <w:rPr>
                <w:rFonts w:eastAsia="Times New Roman"/>
                <w:b/>
                <w:bCs/>
                <w:sz w:val="24"/>
                <w:szCs w:val="24"/>
              </w:rPr>
            </w:pPr>
          </w:p>
        </w:tc>
        <w:tc>
          <w:tcPr>
            <w:tcW w:w="4961" w:type="dxa"/>
          </w:tcPr>
          <w:p w14:paraId="3938F7DC" w14:textId="77777777" w:rsidR="00A979B7" w:rsidRPr="007E47F2" w:rsidRDefault="00A979B7" w:rsidP="00B125B7">
            <w:pPr>
              <w:widowControl w:val="0"/>
              <w:ind w:left="-108" w:right="-107"/>
              <w:contextualSpacing/>
              <w:jc w:val="center"/>
              <w:rPr>
                <w:rFonts w:ascii="Times New Roman Bold" w:eastAsia="Times New Roman" w:hAnsi="Times New Roman Bold"/>
                <w:b/>
                <w:spacing w:val="-18"/>
                <w:sz w:val="24"/>
                <w:szCs w:val="24"/>
              </w:rPr>
            </w:pPr>
          </w:p>
        </w:tc>
      </w:tr>
    </w:tbl>
    <w:p w14:paraId="0A438509" w14:textId="77777777" w:rsidR="001943A1" w:rsidRPr="007E47F2" w:rsidRDefault="00E453C9" w:rsidP="00B125B7">
      <w:pPr>
        <w:widowControl w:val="0"/>
        <w:tabs>
          <w:tab w:val="left" w:pos="5377"/>
        </w:tabs>
        <w:spacing w:before="240"/>
        <w:jc w:val="center"/>
        <w:rPr>
          <w:b/>
        </w:rPr>
      </w:pPr>
      <w:r w:rsidRPr="007E47F2">
        <w:rPr>
          <w:b/>
        </w:rPr>
        <w:t>BÁO CÁO</w:t>
      </w:r>
    </w:p>
    <w:p w14:paraId="5B536AC8" w14:textId="19412418" w:rsidR="00E453C9" w:rsidRPr="00C520F1" w:rsidRDefault="00AD4652" w:rsidP="00B125B7">
      <w:pPr>
        <w:widowControl w:val="0"/>
        <w:spacing w:after="240"/>
        <w:contextualSpacing/>
        <w:jc w:val="center"/>
        <w:rPr>
          <w:b/>
          <w:lang w:val="vi-VN"/>
        </w:rPr>
      </w:pPr>
      <w:r w:rsidRPr="007E47F2">
        <w:rPr>
          <w:b/>
          <w:noProof/>
          <w:spacing w:val="-16"/>
        </w:rPr>
        <mc:AlternateContent>
          <mc:Choice Requires="wps">
            <w:drawing>
              <wp:anchor distT="4294967293" distB="4294967293" distL="114300" distR="114300" simplePos="0" relativeHeight="251656704" behindDoc="0" locked="0" layoutInCell="1" allowOverlap="1" wp14:anchorId="0E6A133A" wp14:editId="16705092">
                <wp:simplePos x="0" y="0"/>
                <wp:positionH relativeFrom="column">
                  <wp:posOffset>2482850</wp:posOffset>
                </wp:positionH>
                <wp:positionV relativeFrom="paragraph">
                  <wp:posOffset>377824</wp:posOffset>
                </wp:positionV>
                <wp:extent cx="762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1C971" id="Straight Connector 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95.5pt,29.75pt" to="25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pQHA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"/>
            </w:pict>
          </mc:Fallback>
        </mc:AlternateContent>
      </w:r>
      <w:r w:rsidR="00C520F1">
        <w:rPr>
          <w:b/>
        </w:rPr>
        <w:t>KẾT</w:t>
      </w:r>
      <w:r w:rsidR="00C520F1">
        <w:rPr>
          <w:b/>
          <w:lang w:val="vi-VN"/>
        </w:rPr>
        <w:t xml:space="preserve"> QUẢ </w:t>
      </w:r>
      <w:r w:rsidR="00EA6830">
        <w:rPr>
          <w:b/>
          <w:lang w:val="vi-VN"/>
        </w:rPr>
        <w:t>ĐIỀU HÀNH KPI</w:t>
      </w:r>
      <w:r w:rsidR="00C520F1">
        <w:rPr>
          <w:b/>
          <w:lang w:val="vi-VN"/>
        </w:rPr>
        <w:t xml:space="preserve"> 6 THÁNG ĐẦU NĂM </w:t>
      </w:r>
      <w:r w:rsidR="002148EA">
        <w:rPr>
          <w:b/>
        </w:rPr>
        <w:t>{</w:t>
      </w:r>
      <w:proofErr w:type="spellStart"/>
      <w:r w:rsidR="002148EA">
        <w:rPr>
          <w:b/>
        </w:rPr>
        <w:t>nam</w:t>
      </w:r>
      <w:proofErr w:type="spellEnd"/>
      <w:r w:rsidR="002148EA">
        <w:rPr>
          <w:b/>
        </w:rPr>
        <w:t>}</w:t>
      </w:r>
      <w:r w:rsidR="00EB5077">
        <w:rPr>
          <w:b/>
        </w:rPr>
        <w:t xml:space="preserve"> </w:t>
      </w:r>
      <w:r w:rsidR="00EA6830">
        <w:rPr>
          <w:b/>
          <w:lang w:val="vi-VN"/>
        </w:rPr>
        <w:t>PHÒNG HẠ TẦNG</w:t>
      </w:r>
      <w:r w:rsidR="00C520F1">
        <w:rPr>
          <w:b/>
          <w:lang w:val="vi-VN"/>
        </w:rPr>
        <w:t xml:space="preserve"> VIETTEL ĐẮK LẮK</w:t>
      </w:r>
    </w:p>
    <w:p w14:paraId="2A34638F" w14:textId="77777777" w:rsidR="00C520F1" w:rsidRPr="009261AF" w:rsidRDefault="00C520F1" w:rsidP="00BB3E55">
      <w:pPr>
        <w:pStyle w:val="Heading1"/>
        <w:keepNext w:val="0"/>
        <w:widowControl w:val="0"/>
        <w:numPr>
          <w:ilvl w:val="0"/>
          <w:numId w:val="5"/>
        </w:numPr>
        <w:spacing w:before="0" w:after="0"/>
        <w:contextualSpacing/>
        <w:rPr>
          <w:rFonts w:ascii="Times New Roman" w:hAnsi="Times New Roman"/>
          <w:sz w:val="26"/>
          <w:szCs w:val="26"/>
          <w:u w:val="single"/>
          <w:lang w:val="vi-VN"/>
        </w:rPr>
      </w:pPr>
      <w:r>
        <w:rPr>
          <w:rFonts w:ascii="Times New Roman" w:hAnsi="Times New Roman"/>
          <w:sz w:val="26"/>
          <w:szCs w:val="26"/>
          <w:u w:val="single"/>
          <w:lang w:val="vi-VN"/>
        </w:rPr>
        <w:t>HẠ TẦNG MẠNG LƯỚI TẠI TỈNH</w:t>
      </w:r>
    </w:p>
    <w:p w14:paraId="36DC23D1" w14:textId="77777777" w:rsidR="006852EA" w:rsidRPr="009261AF" w:rsidRDefault="006852EA" w:rsidP="006852EA">
      <w:pPr>
        <w:rPr>
          <w:lang w:val="vi-VN"/>
        </w:rPr>
      </w:pPr>
    </w:p>
    <w:p w14:paraId="3656CB9D" w14:textId="77777777" w:rsidR="009261AF" w:rsidRDefault="009261AF" w:rsidP="00BB3E55">
      <w:pPr>
        <w:pStyle w:val="Heading1"/>
        <w:keepNext w:val="0"/>
        <w:widowControl w:val="0"/>
        <w:numPr>
          <w:ilvl w:val="0"/>
          <w:numId w:val="13"/>
        </w:numPr>
        <w:spacing w:before="0" w:after="0"/>
        <w:ind w:left="425" w:hanging="425"/>
        <w:contextualSpacing/>
        <w:rPr>
          <w:rFonts w:ascii="Times New Roman" w:hAnsi="Times New Roman"/>
          <w:sz w:val="26"/>
          <w:szCs w:val="26"/>
          <w:u w:val="single"/>
        </w:rPr>
      </w:pPr>
      <w:r>
        <w:rPr>
          <w:rFonts w:ascii="Times New Roman" w:hAnsi="Times New Roman"/>
          <w:sz w:val="26"/>
          <w:szCs w:val="26"/>
          <w:u w:val="single"/>
        </w:rPr>
        <w:t xml:space="preserve">Thông tin </w:t>
      </w:r>
      <w:proofErr w:type="spellStart"/>
      <w:r>
        <w:rPr>
          <w:rFonts w:ascii="Times New Roman" w:hAnsi="Times New Roman"/>
          <w:sz w:val="26"/>
          <w:szCs w:val="26"/>
          <w:u w:val="single"/>
        </w:rPr>
        <w:t>chung</w:t>
      </w:r>
      <w:proofErr w:type="spellEnd"/>
      <w:r>
        <w:rPr>
          <w:rFonts w:ascii="Times New Roman" w:hAnsi="Times New Roman"/>
          <w:sz w:val="26"/>
          <w:szCs w:val="26"/>
          <w:u w:val="single"/>
        </w:rPr>
        <w:t>:</w:t>
      </w:r>
    </w:p>
    <w:p w14:paraId="3ACE12D6"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pacing w:val="-4"/>
          <w:sz w:val="26"/>
          <w:szCs w:val="26"/>
        </w:rPr>
      </w:pPr>
      <w:r>
        <w:rPr>
          <w:rFonts w:ascii="Times New Roman" w:hAnsi="Times New Roman"/>
          <w:color w:val="auto"/>
          <w:spacing w:val="-4"/>
          <w:sz w:val="26"/>
          <w:szCs w:val="26"/>
          <w:lang w:val="en-US"/>
        </w:rPr>
        <w:t xml:space="preserve">ĐLK </w:t>
      </w:r>
      <w:proofErr w:type="spellStart"/>
      <w:r>
        <w:rPr>
          <w:rFonts w:ascii="Times New Roman" w:hAnsi="Times New Roman"/>
          <w:color w:val="auto"/>
          <w:spacing w:val="-4"/>
          <w:sz w:val="26"/>
          <w:szCs w:val="26"/>
          <w:lang w:val="en-US"/>
        </w:rPr>
        <w:t>sau</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sáp</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nhập</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có</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diện</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tích</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tổng</w:t>
      </w:r>
      <w:proofErr w:type="spellEnd"/>
      <w:r>
        <w:rPr>
          <w:rFonts w:ascii="Times New Roman" w:hAnsi="Times New Roman"/>
          <w:color w:val="auto"/>
          <w:spacing w:val="-4"/>
          <w:sz w:val="26"/>
          <w:szCs w:val="26"/>
          <w:lang w:val="en-US"/>
        </w:rPr>
        <w:t xml:space="preserve"> 18.096,4 km</w:t>
      </w:r>
      <w:r>
        <w:rPr>
          <w:rFonts w:ascii="Times New Roman" w:hAnsi="Times New Roman"/>
          <w:color w:val="auto"/>
          <w:spacing w:val="-4"/>
          <w:sz w:val="26"/>
          <w:szCs w:val="26"/>
          <w:vertAlign w:val="superscript"/>
          <w:lang w:val="en-US"/>
        </w:rPr>
        <w:t>2</w:t>
      </w:r>
      <w:r>
        <w:rPr>
          <w:rFonts w:ascii="Times New Roman" w:hAnsi="Times New Roman"/>
          <w:i/>
          <w:color w:val="auto"/>
          <w:spacing w:val="-4"/>
          <w:sz w:val="26"/>
          <w:szCs w:val="26"/>
          <w:lang w:val="en-US"/>
        </w:rPr>
        <w:t xml:space="preserve">; </w:t>
      </w:r>
      <w:proofErr w:type="spellStart"/>
      <w:r>
        <w:rPr>
          <w:rFonts w:ascii="Times New Roman" w:hAnsi="Times New Roman"/>
          <w:color w:val="auto"/>
          <w:sz w:val="26"/>
          <w:szCs w:val="26"/>
          <w:lang w:val="en-US"/>
        </w:rPr>
        <w:t>tổng</w:t>
      </w:r>
      <w:proofErr w:type="spellEnd"/>
      <w:r>
        <w:rPr>
          <w:rFonts w:ascii="Times New Roman" w:hAnsi="Times New Roman"/>
          <w:color w:val="auto"/>
          <w:sz w:val="26"/>
          <w:szCs w:val="26"/>
          <w:lang w:val="en-US"/>
        </w:rPr>
        <w:t xml:space="preserve"> </w:t>
      </w:r>
      <w:proofErr w:type="spellStart"/>
      <w:r>
        <w:rPr>
          <w:rFonts w:ascii="Times New Roman" w:hAnsi="Times New Roman"/>
          <w:color w:val="auto"/>
          <w:sz w:val="26"/>
          <w:szCs w:val="26"/>
          <w:lang w:val="en-US"/>
        </w:rPr>
        <w:t>dân</w:t>
      </w:r>
      <w:proofErr w:type="spellEnd"/>
      <w:r>
        <w:rPr>
          <w:rFonts w:ascii="Times New Roman" w:hAnsi="Times New Roman"/>
          <w:color w:val="auto"/>
          <w:sz w:val="26"/>
          <w:szCs w:val="26"/>
          <w:lang w:val="en-US"/>
        </w:rPr>
        <w:t xml:space="preserve"> </w:t>
      </w:r>
      <w:proofErr w:type="spellStart"/>
      <w:r>
        <w:rPr>
          <w:rFonts w:ascii="Times New Roman" w:hAnsi="Times New Roman"/>
          <w:color w:val="auto"/>
          <w:sz w:val="26"/>
          <w:szCs w:val="26"/>
          <w:lang w:val="en-US"/>
        </w:rPr>
        <w:t>số</w:t>
      </w:r>
      <w:proofErr w:type="spellEnd"/>
      <w:r>
        <w:rPr>
          <w:rFonts w:ascii="Times New Roman" w:hAnsi="Times New Roman"/>
          <w:color w:val="auto"/>
          <w:sz w:val="26"/>
          <w:szCs w:val="26"/>
          <w:lang w:val="en-US"/>
        </w:rPr>
        <w:t xml:space="preserve"> </w:t>
      </w:r>
      <w:proofErr w:type="spellStart"/>
      <w:r>
        <w:rPr>
          <w:rFonts w:ascii="Times New Roman" w:hAnsi="Times New Roman"/>
          <w:color w:val="auto"/>
          <w:sz w:val="26"/>
          <w:szCs w:val="26"/>
          <w:lang w:val="en-US"/>
        </w:rPr>
        <w:t>gần</w:t>
      </w:r>
      <w:proofErr w:type="spellEnd"/>
      <w:r>
        <w:rPr>
          <w:rFonts w:ascii="Times New Roman" w:hAnsi="Times New Roman"/>
          <w:color w:val="auto"/>
          <w:sz w:val="26"/>
          <w:szCs w:val="26"/>
          <w:lang w:val="en-US"/>
        </w:rPr>
        <w:t xml:space="preserve"> 2.831.300 </w:t>
      </w:r>
      <w:proofErr w:type="spellStart"/>
      <w:r>
        <w:rPr>
          <w:rFonts w:ascii="Times New Roman" w:hAnsi="Times New Roman"/>
          <w:color w:val="auto"/>
          <w:sz w:val="26"/>
          <w:szCs w:val="26"/>
          <w:lang w:val="en-US"/>
        </w:rPr>
        <w:t>người</w:t>
      </w:r>
      <w:proofErr w:type="spellEnd"/>
      <w:r>
        <w:rPr>
          <w:rFonts w:ascii="Times New Roman" w:hAnsi="Times New Roman"/>
          <w:color w:val="auto"/>
          <w:sz w:val="26"/>
          <w:szCs w:val="26"/>
          <w:lang w:val="en-US"/>
        </w:rPr>
        <w:t xml:space="preserve">; </w:t>
      </w:r>
      <w:proofErr w:type="spellStart"/>
      <w:r>
        <w:rPr>
          <w:rFonts w:ascii="Times New Roman" w:hAnsi="Times New Roman"/>
          <w:color w:val="auto"/>
          <w:sz w:val="26"/>
          <w:szCs w:val="26"/>
          <w:lang w:val="en"/>
        </w:rPr>
        <w:t>mật</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độ</w:t>
      </w:r>
      <w:proofErr w:type="spellEnd"/>
      <w:r>
        <w:rPr>
          <w:rFonts w:ascii="Times New Roman" w:hAnsi="Times New Roman"/>
          <w:color w:val="auto"/>
          <w:sz w:val="26"/>
          <w:szCs w:val="26"/>
          <w:lang w:val="en"/>
        </w:rPr>
        <w:t xml:space="preserve"> 156 </w:t>
      </w:r>
      <w:proofErr w:type="spellStart"/>
      <w:r>
        <w:rPr>
          <w:rFonts w:ascii="Times New Roman" w:hAnsi="Times New Roman"/>
          <w:color w:val="auto"/>
          <w:sz w:val="26"/>
          <w:szCs w:val="26"/>
          <w:lang w:val="en"/>
        </w:rPr>
        <w:t>người</w:t>
      </w:r>
      <w:proofErr w:type="spellEnd"/>
      <w:r>
        <w:rPr>
          <w:rFonts w:ascii="Times New Roman" w:hAnsi="Times New Roman"/>
          <w:color w:val="auto"/>
          <w:sz w:val="26"/>
          <w:szCs w:val="26"/>
          <w:lang w:val="en"/>
        </w:rPr>
        <w:t>/</w:t>
      </w:r>
      <w:r>
        <w:rPr>
          <w:rFonts w:ascii="Times New Roman" w:hAnsi="Times New Roman"/>
          <w:color w:val="auto"/>
          <w:sz w:val="26"/>
          <w:szCs w:val="26"/>
          <w:lang w:val="en-US"/>
        </w:rPr>
        <w:t>km</w:t>
      </w:r>
      <w:r>
        <w:rPr>
          <w:rFonts w:ascii="Times New Roman" w:hAnsi="Times New Roman"/>
          <w:color w:val="auto"/>
          <w:sz w:val="26"/>
          <w:szCs w:val="26"/>
          <w:vertAlign w:val="superscript"/>
          <w:lang w:val="en-US"/>
        </w:rPr>
        <w:t>2</w:t>
      </w:r>
      <w:r>
        <w:rPr>
          <w:rFonts w:ascii="Times New Roman" w:hAnsi="Times New Roman"/>
          <w:color w:val="auto"/>
          <w:sz w:val="26"/>
          <w:szCs w:val="26"/>
          <w:lang w:val="en-US"/>
        </w:rPr>
        <w:t>.</w:t>
      </w:r>
    </w:p>
    <w:p w14:paraId="0EB57C8E"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z w:val="26"/>
          <w:szCs w:val="26"/>
        </w:rPr>
      </w:pPr>
      <w:r>
        <w:rPr>
          <w:rFonts w:ascii="Times New Roman" w:hAnsi="Times New Roman"/>
          <w:color w:val="auto"/>
          <w:sz w:val="26"/>
          <w:szCs w:val="26"/>
          <w:lang w:val="en"/>
        </w:rPr>
        <w:t xml:space="preserve">ĐLK </w:t>
      </w:r>
      <w:proofErr w:type="spellStart"/>
      <w:r>
        <w:rPr>
          <w:rFonts w:ascii="Times New Roman" w:hAnsi="Times New Roman"/>
          <w:color w:val="auto"/>
          <w:sz w:val="26"/>
          <w:szCs w:val="26"/>
          <w:lang w:val="en"/>
        </w:rPr>
        <w:t>gồm</w:t>
      </w:r>
      <w:proofErr w:type="spellEnd"/>
      <w:r>
        <w:rPr>
          <w:rFonts w:ascii="Times New Roman" w:hAnsi="Times New Roman"/>
          <w:color w:val="auto"/>
          <w:sz w:val="26"/>
          <w:szCs w:val="26"/>
          <w:lang w:val="en"/>
        </w:rPr>
        <w:t xml:space="preserve"> 102 </w:t>
      </w:r>
      <w:proofErr w:type="spellStart"/>
      <w:r>
        <w:rPr>
          <w:rFonts w:ascii="Times New Roman" w:hAnsi="Times New Roman"/>
          <w:color w:val="auto"/>
          <w:sz w:val="26"/>
          <w:szCs w:val="26"/>
          <w:lang w:val="en"/>
        </w:rPr>
        <w:t>đơn</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vị</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hành</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chính</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cấp</w:t>
      </w:r>
      <w:proofErr w:type="spellEnd"/>
      <w:r>
        <w:rPr>
          <w:rFonts w:ascii="Times New Roman" w:hAnsi="Times New Roman"/>
          <w:color w:val="auto"/>
          <w:sz w:val="26"/>
          <w:szCs w:val="26"/>
          <w:lang w:val="en"/>
        </w:rPr>
        <w:t xml:space="preserve"> </w:t>
      </w:r>
      <w:proofErr w:type="spellStart"/>
      <w:r>
        <w:rPr>
          <w:rFonts w:ascii="Times New Roman" w:hAnsi="Times New Roman"/>
          <w:color w:val="auto"/>
          <w:sz w:val="26"/>
          <w:szCs w:val="26"/>
          <w:lang w:val="en"/>
        </w:rPr>
        <w:t>xã</w:t>
      </w:r>
      <w:proofErr w:type="spellEnd"/>
      <w:r>
        <w:rPr>
          <w:rFonts w:ascii="Times New Roman" w:hAnsi="Times New Roman"/>
          <w:color w:val="auto"/>
          <w:sz w:val="26"/>
          <w:szCs w:val="26"/>
          <w:lang w:val="en"/>
        </w:rPr>
        <w:t xml:space="preserve"> </w:t>
      </w:r>
      <w:r>
        <w:rPr>
          <w:rFonts w:ascii="Times New Roman" w:hAnsi="Times New Roman"/>
          <w:i/>
          <w:color w:val="auto"/>
          <w:sz w:val="26"/>
          <w:szCs w:val="26"/>
          <w:lang w:val="en"/>
        </w:rPr>
        <w:t xml:space="preserve">(14 </w:t>
      </w:r>
      <w:proofErr w:type="spellStart"/>
      <w:r>
        <w:rPr>
          <w:rFonts w:ascii="Times New Roman" w:hAnsi="Times New Roman"/>
          <w:i/>
          <w:color w:val="auto"/>
          <w:sz w:val="26"/>
          <w:szCs w:val="26"/>
          <w:lang w:val="en"/>
        </w:rPr>
        <w:t>phường</w:t>
      </w:r>
      <w:proofErr w:type="spellEnd"/>
      <w:r>
        <w:rPr>
          <w:rFonts w:ascii="Times New Roman" w:hAnsi="Times New Roman"/>
          <w:i/>
          <w:color w:val="auto"/>
          <w:sz w:val="26"/>
          <w:szCs w:val="26"/>
          <w:lang w:val="en"/>
        </w:rPr>
        <w:t xml:space="preserve">, 88 </w:t>
      </w:r>
      <w:proofErr w:type="spellStart"/>
      <w:r>
        <w:rPr>
          <w:rFonts w:ascii="Times New Roman" w:hAnsi="Times New Roman"/>
          <w:i/>
          <w:color w:val="auto"/>
          <w:sz w:val="26"/>
          <w:szCs w:val="26"/>
          <w:lang w:val="en"/>
        </w:rPr>
        <w:t>xã</w:t>
      </w:r>
      <w:proofErr w:type="spellEnd"/>
      <w:r>
        <w:rPr>
          <w:rFonts w:ascii="Times New Roman" w:hAnsi="Times New Roman"/>
          <w:i/>
          <w:color w:val="auto"/>
          <w:sz w:val="26"/>
          <w:szCs w:val="26"/>
          <w:lang w:val="en"/>
        </w:rPr>
        <w:t>).</w:t>
      </w:r>
    </w:p>
    <w:p w14:paraId="6377FAC6" w14:textId="77777777" w:rsidR="009261AF" w:rsidRDefault="009261AF" w:rsidP="00BB3E55">
      <w:pPr>
        <w:pStyle w:val="Heading1"/>
        <w:keepNext w:val="0"/>
        <w:widowControl w:val="0"/>
        <w:numPr>
          <w:ilvl w:val="0"/>
          <w:numId w:val="13"/>
        </w:numPr>
        <w:spacing w:before="0" w:after="0"/>
        <w:ind w:left="425" w:hanging="425"/>
        <w:contextualSpacing/>
        <w:rPr>
          <w:rFonts w:ascii="Times New Roman" w:hAnsi="Times New Roman"/>
          <w:sz w:val="26"/>
          <w:szCs w:val="26"/>
          <w:u w:val="single"/>
        </w:rPr>
      </w:pPr>
      <w:proofErr w:type="spellStart"/>
      <w:r>
        <w:rPr>
          <w:rFonts w:ascii="Times New Roman" w:hAnsi="Times New Roman"/>
          <w:sz w:val="26"/>
          <w:szCs w:val="26"/>
          <w:u w:val="single"/>
        </w:rPr>
        <w:t>Mạng</w:t>
      </w:r>
      <w:proofErr w:type="spellEnd"/>
      <w:r>
        <w:rPr>
          <w:rFonts w:ascii="Times New Roman" w:hAnsi="Times New Roman"/>
          <w:sz w:val="26"/>
          <w:szCs w:val="26"/>
          <w:u w:val="single"/>
        </w:rPr>
        <w:t xml:space="preserve"> di </w:t>
      </w:r>
      <w:proofErr w:type="spellStart"/>
      <w:r>
        <w:rPr>
          <w:rFonts w:ascii="Times New Roman" w:hAnsi="Times New Roman"/>
          <w:sz w:val="26"/>
          <w:szCs w:val="26"/>
          <w:u w:val="single"/>
        </w:rPr>
        <w:t>động</w:t>
      </w:r>
      <w:proofErr w:type="spellEnd"/>
      <w:r>
        <w:rPr>
          <w:rFonts w:ascii="Times New Roman" w:hAnsi="Times New Roman"/>
          <w:sz w:val="26"/>
          <w:szCs w:val="26"/>
        </w:rPr>
        <w:t>:</w:t>
      </w:r>
    </w:p>
    <w:p w14:paraId="0CDC57B2"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proofErr w:type="spellStart"/>
      <w:r>
        <w:rPr>
          <w:rFonts w:ascii="Times New Roman" w:hAnsi="Times New Roman"/>
          <w:i w:val="0"/>
          <w:sz w:val="26"/>
          <w:szCs w:val="26"/>
        </w:rPr>
        <w:t>Hạ</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tầng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mạng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lưới</w:t>
      </w:r>
      <w:proofErr w:type="spellEnd"/>
      <w:r>
        <w:rPr>
          <w:rFonts w:ascii="Times New Roman" w:hAnsi="Times New Roman"/>
          <w:i w:val="0"/>
          <w:sz w:val="26"/>
          <w:szCs w:val="26"/>
        </w:rPr>
        <w:t>:</w:t>
      </w:r>
    </w:p>
    <w:p w14:paraId="7C1D125D" w14:textId="77777777" w:rsidR="009261AF" w:rsidRDefault="009261AF" w:rsidP="00BB3E55">
      <w:pPr>
        <w:pStyle w:val="ListParagraph"/>
        <w:widowControl w:val="0"/>
        <w:numPr>
          <w:ilvl w:val="0"/>
          <w:numId w:val="14"/>
        </w:numPr>
        <w:ind w:left="426" w:hanging="284"/>
        <w:contextualSpacing/>
        <w:jc w:val="both"/>
        <w:rPr>
          <w:rFonts w:ascii="Times New Roman" w:hAnsi="Times New Roman"/>
          <w:iCs/>
          <w:color w:val="auto"/>
          <w:sz w:val="26"/>
          <w:szCs w:val="26"/>
        </w:rPr>
      </w:pPr>
      <w:proofErr w:type="spellStart"/>
      <w:r>
        <w:rPr>
          <w:rFonts w:ascii="Times New Roman" w:hAnsi="Times New Roman"/>
          <w:iCs/>
          <w:color w:val="auto"/>
          <w:sz w:val="26"/>
          <w:szCs w:val="26"/>
          <w:lang w:val="en-US"/>
        </w:rPr>
        <w:t>Số</w:t>
      </w:r>
      <w:proofErr w:type="spellEnd"/>
      <w:r>
        <w:rPr>
          <w:rFonts w:ascii="Times New Roman" w:hAnsi="Times New Roman"/>
          <w:iCs/>
          <w:color w:val="auto"/>
          <w:sz w:val="26"/>
          <w:szCs w:val="26"/>
          <w:lang w:val="en-US"/>
        </w:rPr>
        <w:t xml:space="preserve"> </w:t>
      </w:r>
      <w:proofErr w:type="spellStart"/>
      <w:r>
        <w:rPr>
          <w:rFonts w:ascii="Times New Roman" w:hAnsi="Times New Roman"/>
          <w:iCs/>
          <w:color w:val="auto"/>
          <w:sz w:val="26"/>
          <w:szCs w:val="26"/>
          <w:lang w:val="en-US"/>
        </w:rPr>
        <w:t>trạm</w:t>
      </w:r>
      <w:proofErr w:type="spellEnd"/>
      <w:r>
        <w:rPr>
          <w:rFonts w:ascii="Times New Roman" w:hAnsi="Times New Roman"/>
          <w:iCs/>
          <w:color w:val="auto"/>
          <w:sz w:val="26"/>
          <w:szCs w:val="26"/>
          <w:lang w:val="en-US"/>
        </w:rPr>
        <w:t xml:space="preserve"> 2G/3G/4G/5G </w:t>
      </w:r>
      <w:proofErr w:type="spellStart"/>
      <w:r>
        <w:rPr>
          <w:rFonts w:ascii="Times New Roman" w:hAnsi="Times New Roman"/>
          <w:iCs/>
          <w:color w:val="auto"/>
          <w:sz w:val="26"/>
          <w:szCs w:val="26"/>
          <w:lang w:val="en-US"/>
        </w:rPr>
        <w:t>của</w:t>
      </w:r>
      <w:proofErr w:type="spellEnd"/>
      <w:r>
        <w:rPr>
          <w:rFonts w:ascii="Times New Roman" w:hAnsi="Times New Roman"/>
          <w:iCs/>
          <w:color w:val="auto"/>
          <w:sz w:val="26"/>
          <w:szCs w:val="26"/>
          <w:lang w:val="en-US"/>
        </w:rPr>
        <w:t xml:space="preserve"> Viettel </w:t>
      </w:r>
      <w:proofErr w:type="spellStart"/>
      <w:r>
        <w:rPr>
          <w:rFonts w:ascii="Times New Roman" w:hAnsi="Times New Roman"/>
          <w:iCs/>
          <w:color w:val="auto"/>
          <w:sz w:val="26"/>
          <w:szCs w:val="26"/>
          <w:lang w:val="en-US"/>
        </w:rPr>
        <w:t>và</w:t>
      </w:r>
      <w:proofErr w:type="spellEnd"/>
      <w:r>
        <w:rPr>
          <w:rFonts w:ascii="Times New Roman" w:hAnsi="Times New Roman"/>
          <w:iCs/>
          <w:color w:val="auto"/>
          <w:sz w:val="26"/>
          <w:szCs w:val="26"/>
          <w:lang w:val="en-US"/>
        </w:rPr>
        <w:t xml:space="preserve"> so </w:t>
      </w:r>
      <w:proofErr w:type="spellStart"/>
      <w:r>
        <w:rPr>
          <w:rFonts w:ascii="Times New Roman" w:hAnsi="Times New Roman"/>
          <w:iCs/>
          <w:color w:val="auto"/>
          <w:sz w:val="26"/>
          <w:szCs w:val="26"/>
          <w:lang w:val="en-US"/>
        </w:rPr>
        <w:t>sánh</w:t>
      </w:r>
      <w:proofErr w:type="spellEnd"/>
      <w:r>
        <w:rPr>
          <w:rFonts w:ascii="Times New Roman" w:hAnsi="Times New Roman"/>
          <w:iCs/>
          <w:color w:val="auto"/>
          <w:sz w:val="26"/>
          <w:szCs w:val="26"/>
          <w:lang w:val="en-US"/>
        </w:rPr>
        <w:t xml:space="preserve"> </w:t>
      </w:r>
      <w:proofErr w:type="spellStart"/>
      <w:r>
        <w:rPr>
          <w:rFonts w:ascii="Times New Roman" w:hAnsi="Times New Roman"/>
          <w:iCs/>
          <w:color w:val="auto"/>
          <w:sz w:val="26"/>
          <w:szCs w:val="26"/>
          <w:lang w:val="en-US"/>
        </w:rPr>
        <w:t>với</w:t>
      </w:r>
      <w:proofErr w:type="spellEnd"/>
      <w:r>
        <w:rPr>
          <w:rFonts w:ascii="Times New Roman" w:hAnsi="Times New Roman"/>
          <w:iCs/>
          <w:color w:val="auto"/>
          <w:sz w:val="26"/>
          <w:szCs w:val="26"/>
          <w:lang w:val="en-US"/>
        </w:rPr>
        <w:t xml:space="preserve"> VNPT/</w:t>
      </w:r>
      <w:proofErr w:type="spellStart"/>
      <w:r>
        <w:rPr>
          <w:rFonts w:ascii="Times New Roman" w:hAnsi="Times New Roman"/>
          <w:iCs/>
          <w:color w:val="auto"/>
          <w:sz w:val="26"/>
          <w:szCs w:val="26"/>
          <w:lang w:val="en-US"/>
        </w:rPr>
        <w:t>Mobifone</w:t>
      </w:r>
      <w:proofErr w:type="spellEnd"/>
      <w:r>
        <w:rPr>
          <w:rFonts w:ascii="Times New Roman" w:hAnsi="Times New Roman"/>
          <w:iCs/>
          <w:color w:val="auto"/>
          <w:sz w:val="26"/>
          <w:szCs w:val="26"/>
          <w:lang w:val="en-US"/>
        </w:rPr>
        <w:t xml:space="preserve"> </w:t>
      </w:r>
      <w:r>
        <w:rPr>
          <w:rFonts w:ascii="Times New Roman" w:hAnsi="Times New Roman"/>
          <w:bCs/>
          <w:i/>
          <w:iCs/>
          <w:color w:val="auto"/>
          <w:spacing w:val="-4"/>
        </w:rPr>
        <w:t>(</w:t>
      </w:r>
      <w:proofErr w:type="spellStart"/>
      <w:r>
        <w:rPr>
          <w:rFonts w:ascii="Times New Roman" w:hAnsi="Times New Roman"/>
          <w:bCs/>
          <w:i/>
          <w:iCs/>
          <w:color w:val="auto"/>
          <w:spacing w:val="-4"/>
          <w:lang w:val="en-US"/>
        </w:rPr>
        <w:t>ghi</w:t>
      </w:r>
      <w:proofErr w:type="spellEnd"/>
      <w:r>
        <w:rPr>
          <w:rFonts w:ascii="Times New Roman" w:hAnsi="Times New Roman"/>
          <w:bCs/>
          <w:i/>
          <w:iCs/>
          <w:color w:val="auto"/>
          <w:spacing w:val="-4"/>
          <w:lang w:val="en-US"/>
        </w:rPr>
        <w:t xml:space="preserve"> </w:t>
      </w:r>
      <w:proofErr w:type="spellStart"/>
      <w:r>
        <w:rPr>
          <w:rFonts w:ascii="Times New Roman" w:hAnsi="Times New Roman"/>
          <w:bCs/>
          <w:i/>
          <w:iCs/>
          <w:color w:val="auto"/>
          <w:spacing w:val="-4"/>
          <w:lang w:val="en-US"/>
        </w:rPr>
        <w:t>chú</w:t>
      </w:r>
      <w:proofErr w:type="spellEnd"/>
      <w:r>
        <w:rPr>
          <w:rFonts w:ascii="Times New Roman" w:hAnsi="Times New Roman"/>
          <w:bCs/>
          <w:i/>
          <w:iCs/>
          <w:color w:val="auto"/>
          <w:spacing w:val="-4"/>
          <w:lang w:val="en-US"/>
        </w:rPr>
        <w:t xml:space="preserve"> “-” </w:t>
      </w:r>
      <w:proofErr w:type="spellStart"/>
      <w:r>
        <w:rPr>
          <w:rFonts w:ascii="Times New Roman" w:hAnsi="Times New Roman"/>
          <w:bCs/>
          <w:i/>
          <w:iCs/>
          <w:color w:val="auto"/>
          <w:spacing w:val="-4"/>
          <w:lang w:val="en-US"/>
        </w:rPr>
        <w:t>là</w:t>
      </w:r>
      <w:proofErr w:type="spellEnd"/>
      <w:r>
        <w:rPr>
          <w:rFonts w:ascii="Times New Roman" w:hAnsi="Times New Roman"/>
          <w:bCs/>
          <w:i/>
          <w:iCs/>
          <w:color w:val="auto"/>
          <w:spacing w:val="-4"/>
        </w:rPr>
        <w:t xml:space="preserve"> Viettel </w:t>
      </w:r>
      <w:proofErr w:type="spellStart"/>
      <w:r>
        <w:rPr>
          <w:rFonts w:ascii="Times New Roman" w:hAnsi="Times New Roman"/>
          <w:bCs/>
          <w:i/>
          <w:iCs/>
          <w:color w:val="auto"/>
          <w:spacing w:val="-4"/>
        </w:rPr>
        <w:t>ít</w:t>
      </w:r>
      <w:proofErr w:type="spellEnd"/>
      <w:r>
        <w:rPr>
          <w:rFonts w:ascii="Times New Roman" w:hAnsi="Times New Roman"/>
          <w:bCs/>
          <w:i/>
          <w:iCs/>
          <w:color w:val="auto"/>
          <w:spacing w:val="-4"/>
        </w:rPr>
        <w:t xml:space="preserve"> </w:t>
      </w:r>
      <w:proofErr w:type="spellStart"/>
      <w:r>
        <w:rPr>
          <w:rFonts w:ascii="Times New Roman" w:hAnsi="Times New Roman"/>
          <w:bCs/>
          <w:i/>
          <w:iCs/>
          <w:color w:val="auto"/>
          <w:spacing w:val="-4"/>
        </w:rPr>
        <w:t>hơn</w:t>
      </w:r>
      <w:proofErr w:type="spellEnd"/>
      <w:r>
        <w:rPr>
          <w:rFonts w:ascii="Times New Roman" w:hAnsi="Times New Roman"/>
          <w:bCs/>
          <w:i/>
          <w:iCs/>
          <w:color w:val="auto"/>
          <w:spacing w:val="-4"/>
        </w:rPr>
        <w:t>):</w:t>
      </w:r>
    </w:p>
    <w:tbl>
      <w:tblPr>
        <w:tblW w:w="5000" w:type="pct"/>
        <w:tblLook w:val="04A0" w:firstRow="1" w:lastRow="0" w:firstColumn="1" w:lastColumn="0" w:noHBand="0" w:noVBand="1"/>
      </w:tblPr>
      <w:tblGrid>
        <w:gridCol w:w="703"/>
        <w:gridCol w:w="456"/>
        <w:gridCol w:w="396"/>
        <w:gridCol w:w="370"/>
        <w:gridCol w:w="456"/>
        <w:gridCol w:w="396"/>
        <w:gridCol w:w="435"/>
        <w:gridCol w:w="376"/>
        <w:gridCol w:w="416"/>
        <w:gridCol w:w="436"/>
        <w:gridCol w:w="370"/>
        <w:gridCol w:w="416"/>
        <w:gridCol w:w="376"/>
        <w:gridCol w:w="416"/>
        <w:gridCol w:w="416"/>
        <w:gridCol w:w="370"/>
        <w:gridCol w:w="377"/>
        <w:gridCol w:w="377"/>
        <w:gridCol w:w="379"/>
        <w:gridCol w:w="377"/>
        <w:gridCol w:w="377"/>
        <w:gridCol w:w="370"/>
      </w:tblGrid>
      <w:tr w:rsidR="009261AF" w14:paraId="295357A5" w14:textId="77777777" w:rsidTr="009261AF">
        <w:trPr>
          <w:trHeight w:val="175"/>
        </w:trPr>
        <w:tc>
          <w:tcPr>
            <w:tcW w:w="394"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02567DAA"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Tỉnh</w:t>
            </w:r>
            <w:proofErr w:type="spellEnd"/>
          </w:p>
        </w:tc>
        <w:tc>
          <w:tcPr>
            <w:tcW w:w="1119" w:type="pct"/>
            <w:gridSpan w:val="5"/>
            <w:tcBorders>
              <w:top w:val="single" w:sz="4" w:space="0" w:color="auto"/>
              <w:left w:val="nil"/>
              <w:bottom w:val="single" w:sz="4" w:space="0" w:color="auto"/>
              <w:right w:val="single" w:sz="4" w:space="0" w:color="auto"/>
            </w:tcBorders>
            <w:shd w:val="clear" w:color="auto" w:fill="FFFF00"/>
            <w:vAlign w:val="center"/>
            <w:hideMark/>
          </w:tcPr>
          <w:p w14:paraId="4B1F8A3F" w14:textId="77777777" w:rsidR="009261AF" w:rsidRDefault="009261AF">
            <w:pPr>
              <w:jc w:val="center"/>
              <w:rPr>
                <w:rFonts w:eastAsia="Times New Roman"/>
                <w:b/>
                <w:bCs/>
                <w:color w:val="000000"/>
                <w:sz w:val="12"/>
                <w:szCs w:val="12"/>
              </w:rPr>
            </w:pPr>
            <w:r>
              <w:rPr>
                <w:rFonts w:eastAsia="Times New Roman"/>
                <w:b/>
                <w:bCs/>
                <w:color w:val="000000"/>
                <w:sz w:val="12"/>
                <w:szCs w:val="12"/>
              </w:rPr>
              <w:t>Viettel</w:t>
            </w:r>
          </w:p>
        </w:tc>
        <w:tc>
          <w:tcPr>
            <w:tcW w:w="1129" w:type="pct"/>
            <w:gridSpan w:val="5"/>
            <w:tcBorders>
              <w:top w:val="single" w:sz="4" w:space="0" w:color="auto"/>
              <w:left w:val="nil"/>
              <w:bottom w:val="single" w:sz="4" w:space="0" w:color="auto"/>
              <w:right w:val="single" w:sz="4" w:space="0" w:color="auto"/>
            </w:tcBorders>
            <w:shd w:val="clear" w:color="auto" w:fill="B4C6E7"/>
            <w:vAlign w:val="center"/>
            <w:hideMark/>
          </w:tcPr>
          <w:p w14:paraId="1407622B" w14:textId="77777777" w:rsidR="009261AF" w:rsidRDefault="009261AF">
            <w:pPr>
              <w:jc w:val="center"/>
              <w:rPr>
                <w:rFonts w:eastAsia="Times New Roman"/>
                <w:b/>
                <w:bCs/>
                <w:color w:val="000000"/>
                <w:sz w:val="12"/>
                <w:szCs w:val="12"/>
              </w:rPr>
            </w:pPr>
            <w:r>
              <w:rPr>
                <w:rFonts w:eastAsia="Times New Roman"/>
                <w:b/>
                <w:bCs/>
                <w:color w:val="000000"/>
                <w:sz w:val="12"/>
                <w:szCs w:val="12"/>
              </w:rPr>
              <w:t>MOBI</w:t>
            </w:r>
          </w:p>
        </w:tc>
        <w:tc>
          <w:tcPr>
            <w:tcW w:w="1084" w:type="pct"/>
            <w:gridSpan w:val="5"/>
            <w:tcBorders>
              <w:top w:val="single" w:sz="4" w:space="0" w:color="auto"/>
              <w:left w:val="nil"/>
              <w:bottom w:val="single" w:sz="4" w:space="0" w:color="auto"/>
              <w:right w:val="single" w:sz="4" w:space="0" w:color="auto"/>
            </w:tcBorders>
            <w:shd w:val="clear" w:color="auto" w:fill="B4C6E7"/>
            <w:vAlign w:val="center"/>
            <w:hideMark/>
          </w:tcPr>
          <w:p w14:paraId="7A4DB67A" w14:textId="77777777" w:rsidR="009261AF" w:rsidRDefault="009261AF">
            <w:pPr>
              <w:jc w:val="center"/>
              <w:rPr>
                <w:rFonts w:eastAsia="Times New Roman"/>
                <w:b/>
                <w:bCs/>
                <w:color w:val="000000"/>
                <w:sz w:val="12"/>
                <w:szCs w:val="12"/>
              </w:rPr>
            </w:pPr>
            <w:r>
              <w:rPr>
                <w:rFonts w:eastAsia="Times New Roman"/>
                <w:b/>
                <w:bCs/>
                <w:color w:val="000000"/>
                <w:sz w:val="12"/>
                <w:szCs w:val="12"/>
              </w:rPr>
              <w:t>VNPT</w:t>
            </w:r>
          </w:p>
        </w:tc>
        <w:tc>
          <w:tcPr>
            <w:tcW w:w="640" w:type="pct"/>
            <w:gridSpan w:val="3"/>
            <w:tcBorders>
              <w:top w:val="single" w:sz="4" w:space="0" w:color="auto"/>
              <w:left w:val="nil"/>
              <w:bottom w:val="single" w:sz="4" w:space="0" w:color="auto"/>
              <w:right w:val="single" w:sz="4" w:space="0" w:color="auto"/>
            </w:tcBorders>
            <w:shd w:val="clear" w:color="auto" w:fill="F8CBAD"/>
            <w:vAlign w:val="center"/>
            <w:hideMark/>
          </w:tcPr>
          <w:p w14:paraId="125E62A1" w14:textId="77777777" w:rsidR="009261AF" w:rsidRDefault="009261AF">
            <w:pPr>
              <w:jc w:val="center"/>
              <w:rPr>
                <w:rFonts w:eastAsia="Times New Roman"/>
                <w:b/>
                <w:bCs/>
                <w:color w:val="000000"/>
                <w:sz w:val="12"/>
                <w:szCs w:val="12"/>
              </w:rPr>
            </w:pPr>
            <w:r>
              <w:rPr>
                <w:rFonts w:eastAsia="Times New Roman"/>
                <w:b/>
                <w:bCs/>
                <w:color w:val="000000"/>
                <w:sz w:val="12"/>
                <w:szCs w:val="12"/>
              </w:rPr>
              <w:t xml:space="preserve">So </w:t>
            </w:r>
            <w:proofErr w:type="spellStart"/>
            <w:r>
              <w:rPr>
                <w:rFonts w:eastAsia="Times New Roman"/>
                <w:b/>
                <w:bCs/>
                <w:color w:val="000000"/>
                <w:sz w:val="12"/>
                <w:szCs w:val="12"/>
              </w:rPr>
              <w:t>với</w:t>
            </w:r>
            <w:proofErr w:type="spellEnd"/>
            <w:r>
              <w:rPr>
                <w:rFonts w:eastAsia="Times New Roman"/>
                <w:b/>
                <w:bCs/>
                <w:color w:val="000000"/>
                <w:sz w:val="12"/>
                <w:szCs w:val="12"/>
              </w:rPr>
              <w:t xml:space="preserve"> MOBI</w:t>
            </w:r>
          </w:p>
        </w:tc>
        <w:tc>
          <w:tcPr>
            <w:tcW w:w="634" w:type="pct"/>
            <w:gridSpan w:val="3"/>
            <w:tcBorders>
              <w:top w:val="single" w:sz="4" w:space="0" w:color="auto"/>
              <w:left w:val="nil"/>
              <w:bottom w:val="single" w:sz="4" w:space="0" w:color="auto"/>
              <w:right w:val="single" w:sz="4" w:space="0" w:color="auto"/>
            </w:tcBorders>
            <w:shd w:val="clear" w:color="auto" w:fill="F8CBAD"/>
            <w:vAlign w:val="center"/>
            <w:hideMark/>
          </w:tcPr>
          <w:p w14:paraId="49FA7B27" w14:textId="77777777" w:rsidR="009261AF" w:rsidRDefault="009261AF">
            <w:pPr>
              <w:jc w:val="center"/>
              <w:rPr>
                <w:rFonts w:eastAsia="Times New Roman"/>
                <w:b/>
                <w:bCs/>
                <w:color w:val="000000"/>
                <w:sz w:val="12"/>
                <w:szCs w:val="12"/>
              </w:rPr>
            </w:pPr>
            <w:r>
              <w:rPr>
                <w:rFonts w:eastAsia="Times New Roman"/>
                <w:b/>
                <w:bCs/>
                <w:color w:val="000000"/>
                <w:sz w:val="12"/>
                <w:szCs w:val="12"/>
              </w:rPr>
              <w:t xml:space="preserve">So </w:t>
            </w:r>
            <w:proofErr w:type="spellStart"/>
            <w:r>
              <w:rPr>
                <w:rFonts w:eastAsia="Times New Roman"/>
                <w:b/>
                <w:bCs/>
                <w:color w:val="000000"/>
                <w:sz w:val="12"/>
                <w:szCs w:val="12"/>
              </w:rPr>
              <w:t>với</w:t>
            </w:r>
            <w:proofErr w:type="spellEnd"/>
            <w:r>
              <w:rPr>
                <w:rFonts w:eastAsia="Times New Roman"/>
                <w:b/>
                <w:bCs/>
                <w:color w:val="000000"/>
                <w:sz w:val="12"/>
                <w:szCs w:val="12"/>
              </w:rPr>
              <w:t xml:space="preserve"> VINA</w:t>
            </w:r>
          </w:p>
        </w:tc>
      </w:tr>
      <w:tr w:rsidR="009261AF" w14:paraId="59387D61" w14:textId="77777777" w:rsidTr="009261AF">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560B90" w14:textId="77777777" w:rsidR="009261AF" w:rsidRDefault="009261AF">
            <w:pPr>
              <w:rPr>
                <w:rFonts w:eastAsia="Times New Roman"/>
                <w:b/>
                <w:bCs/>
                <w:color w:val="000000"/>
                <w:sz w:val="12"/>
                <w:szCs w:val="12"/>
              </w:rPr>
            </w:pPr>
          </w:p>
        </w:tc>
        <w:tc>
          <w:tcPr>
            <w:tcW w:w="247" w:type="pct"/>
            <w:tcBorders>
              <w:top w:val="nil"/>
              <w:left w:val="nil"/>
              <w:bottom w:val="single" w:sz="4" w:space="0" w:color="auto"/>
              <w:right w:val="single" w:sz="4" w:space="0" w:color="auto"/>
            </w:tcBorders>
            <w:shd w:val="clear" w:color="auto" w:fill="FFFF00"/>
            <w:vAlign w:val="center"/>
            <w:hideMark/>
          </w:tcPr>
          <w:p w14:paraId="69067D1C"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Vị</w:t>
            </w:r>
            <w:proofErr w:type="spellEnd"/>
            <w:r>
              <w:rPr>
                <w:rFonts w:eastAsia="Times New Roman"/>
                <w:b/>
                <w:bCs/>
                <w:color w:val="000000"/>
                <w:sz w:val="12"/>
                <w:szCs w:val="12"/>
              </w:rPr>
              <w:t xml:space="preserve"> </w:t>
            </w:r>
            <w:proofErr w:type="spellStart"/>
            <w:r>
              <w:rPr>
                <w:rFonts w:eastAsia="Times New Roman"/>
                <w:b/>
                <w:bCs/>
                <w:color w:val="000000"/>
                <w:sz w:val="12"/>
                <w:szCs w:val="12"/>
              </w:rPr>
              <w:t>trí</w:t>
            </w:r>
            <w:proofErr w:type="spellEnd"/>
          </w:p>
        </w:tc>
        <w:tc>
          <w:tcPr>
            <w:tcW w:w="213" w:type="pct"/>
            <w:tcBorders>
              <w:top w:val="nil"/>
              <w:left w:val="nil"/>
              <w:bottom w:val="single" w:sz="4" w:space="0" w:color="auto"/>
              <w:right w:val="single" w:sz="4" w:space="0" w:color="auto"/>
            </w:tcBorders>
            <w:shd w:val="clear" w:color="auto" w:fill="FFFF00"/>
            <w:vAlign w:val="center"/>
            <w:hideMark/>
          </w:tcPr>
          <w:p w14:paraId="38FA874B" w14:textId="77777777" w:rsidR="009261AF" w:rsidRDefault="009261AF">
            <w:pPr>
              <w:jc w:val="center"/>
              <w:rPr>
                <w:rFonts w:eastAsia="Times New Roman"/>
                <w:b/>
                <w:bCs/>
                <w:color w:val="000000"/>
                <w:sz w:val="12"/>
                <w:szCs w:val="12"/>
              </w:rPr>
            </w:pPr>
            <w:r>
              <w:rPr>
                <w:rFonts w:eastAsia="Times New Roman"/>
                <w:b/>
                <w:bCs/>
                <w:color w:val="000000"/>
                <w:sz w:val="12"/>
                <w:szCs w:val="12"/>
              </w:rPr>
              <w:t>2G</w:t>
            </w:r>
          </w:p>
        </w:tc>
        <w:tc>
          <w:tcPr>
            <w:tcW w:w="199" w:type="pct"/>
            <w:tcBorders>
              <w:top w:val="nil"/>
              <w:left w:val="nil"/>
              <w:bottom w:val="single" w:sz="4" w:space="0" w:color="auto"/>
              <w:right w:val="single" w:sz="4" w:space="0" w:color="auto"/>
            </w:tcBorders>
            <w:shd w:val="clear" w:color="auto" w:fill="FFFF00"/>
            <w:vAlign w:val="center"/>
            <w:hideMark/>
          </w:tcPr>
          <w:p w14:paraId="7E252634" w14:textId="77777777" w:rsidR="009261AF" w:rsidRDefault="009261AF">
            <w:pPr>
              <w:jc w:val="center"/>
              <w:rPr>
                <w:rFonts w:eastAsia="Times New Roman"/>
                <w:b/>
                <w:bCs/>
                <w:color w:val="000000"/>
                <w:sz w:val="12"/>
                <w:szCs w:val="12"/>
              </w:rPr>
            </w:pPr>
            <w:r>
              <w:rPr>
                <w:rFonts w:eastAsia="Times New Roman"/>
                <w:b/>
                <w:bCs/>
                <w:color w:val="000000"/>
                <w:sz w:val="12"/>
                <w:szCs w:val="12"/>
              </w:rPr>
              <w:t>3G</w:t>
            </w:r>
          </w:p>
        </w:tc>
        <w:tc>
          <w:tcPr>
            <w:tcW w:w="246" w:type="pct"/>
            <w:tcBorders>
              <w:top w:val="nil"/>
              <w:left w:val="nil"/>
              <w:bottom w:val="single" w:sz="4" w:space="0" w:color="auto"/>
              <w:right w:val="single" w:sz="4" w:space="0" w:color="auto"/>
            </w:tcBorders>
            <w:shd w:val="clear" w:color="auto" w:fill="FFFF00"/>
            <w:vAlign w:val="center"/>
            <w:hideMark/>
          </w:tcPr>
          <w:p w14:paraId="7237908C" w14:textId="77777777" w:rsidR="009261AF" w:rsidRDefault="009261AF">
            <w:pPr>
              <w:jc w:val="center"/>
              <w:rPr>
                <w:rFonts w:eastAsia="Times New Roman"/>
                <w:b/>
                <w:bCs/>
                <w:color w:val="000000"/>
                <w:sz w:val="12"/>
                <w:szCs w:val="12"/>
              </w:rPr>
            </w:pPr>
            <w:r>
              <w:rPr>
                <w:rFonts w:eastAsia="Times New Roman"/>
                <w:b/>
                <w:bCs/>
                <w:color w:val="000000"/>
                <w:sz w:val="12"/>
                <w:szCs w:val="12"/>
              </w:rPr>
              <w:t>4G</w:t>
            </w:r>
          </w:p>
        </w:tc>
        <w:tc>
          <w:tcPr>
            <w:tcW w:w="214" w:type="pct"/>
            <w:tcBorders>
              <w:top w:val="nil"/>
              <w:left w:val="nil"/>
              <w:bottom w:val="single" w:sz="4" w:space="0" w:color="auto"/>
              <w:right w:val="single" w:sz="4" w:space="0" w:color="auto"/>
            </w:tcBorders>
            <w:shd w:val="clear" w:color="auto" w:fill="FFFF00"/>
            <w:vAlign w:val="center"/>
            <w:hideMark/>
          </w:tcPr>
          <w:p w14:paraId="58B14E35" w14:textId="77777777" w:rsidR="009261AF" w:rsidRDefault="009261AF">
            <w:pPr>
              <w:jc w:val="center"/>
              <w:rPr>
                <w:rFonts w:eastAsia="Times New Roman"/>
                <w:b/>
                <w:bCs/>
                <w:color w:val="000000"/>
                <w:sz w:val="12"/>
                <w:szCs w:val="12"/>
              </w:rPr>
            </w:pPr>
            <w:r>
              <w:rPr>
                <w:rFonts w:eastAsia="Times New Roman"/>
                <w:b/>
                <w:bCs/>
                <w:color w:val="000000"/>
                <w:sz w:val="12"/>
                <w:szCs w:val="12"/>
              </w:rPr>
              <w:t>5G</w:t>
            </w:r>
          </w:p>
        </w:tc>
        <w:tc>
          <w:tcPr>
            <w:tcW w:w="246" w:type="pct"/>
            <w:tcBorders>
              <w:top w:val="nil"/>
              <w:left w:val="nil"/>
              <w:bottom w:val="single" w:sz="4" w:space="0" w:color="auto"/>
              <w:right w:val="single" w:sz="4" w:space="0" w:color="auto"/>
            </w:tcBorders>
            <w:shd w:val="clear" w:color="auto" w:fill="B4C6E7"/>
            <w:vAlign w:val="center"/>
            <w:hideMark/>
          </w:tcPr>
          <w:p w14:paraId="25123121"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Vị</w:t>
            </w:r>
            <w:proofErr w:type="spellEnd"/>
            <w:r>
              <w:rPr>
                <w:rFonts w:eastAsia="Times New Roman"/>
                <w:b/>
                <w:bCs/>
                <w:color w:val="000000"/>
                <w:sz w:val="12"/>
                <w:szCs w:val="12"/>
              </w:rPr>
              <w:t xml:space="preserve"> </w:t>
            </w:r>
            <w:proofErr w:type="spellStart"/>
            <w:r>
              <w:rPr>
                <w:rFonts w:eastAsia="Times New Roman"/>
                <w:b/>
                <w:bCs/>
                <w:color w:val="000000"/>
                <w:sz w:val="12"/>
                <w:szCs w:val="12"/>
              </w:rPr>
              <w:t>trí</w:t>
            </w:r>
            <w:proofErr w:type="spellEnd"/>
          </w:p>
        </w:tc>
        <w:tc>
          <w:tcPr>
            <w:tcW w:w="213" w:type="pct"/>
            <w:tcBorders>
              <w:top w:val="nil"/>
              <w:left w:val="nil"/>
              <w:bottom w:val="single" w:sz="4" w:space="0" w:color="auto"/>
              <w:right w:val="single" w:sz="4" w:space="0" w:color="auto"/>
            </w:tcBorders>
            <w:shd w:val="clear" w:color="auto" w:fill="B4C6E7"/>
            <w:vAlign w:val="center"/>
            <w:hideMark/>
          </w:tcPr>
          <w:p w14:paraId="45F38BB7" w14:textId="77777777" w:rsidR="009261AF" w:rsidRDefault="009261AF">
            <w:pPr>
              <w:jc w:val="center"/>
              <w:rPr>
                <w:rFonts w:eastAsia="Times New Roman"/>
                <w:b/>
                <w:bCs/>
                <w:color w:val="000000"/>
                <w:sz w:val="12"/>
                <w:szCs w:val="12"/>
              </w:rPr>
            </w:pPr>
            <w:r>
              <w:rPr>
                <w:rFonts w:eastAsia="Times New Roman"/>
                <w:b/>
                <w:bCs/>
                <w:color w:val="000000"/>
                <w:sz w:val="12"/>
                <w:szCs w:val="12"/>
              </w:rPr>
              <w:t>2G</w:t>
            </w:r>
          </w:p>
        </w:tc>
        <w:tc>
          <w:tcPr>
            <w:tcW w:w="224" w:type="pct"/>
            <w:tcBorders>
              <w:top w:val="nil"/>
              <w:left w:val="nil"/>
              <w:bottom w:val="single" w:sz="4" w:space="0" w:color="auto"/>
              <w:right w:val="single" w:sz="4" w:space="0" w:color="auto"/>
            </w:tcBorders>
            <w:shd w:val="clear" w:color="auto" w:fill="B4C6E7"/>
            <w:vAlign w:val="center"/>
            <w:hideMark/>
          </w:tcPr>
          <w:p w14:paraId="2B43C552" w14:textId="77777777" w:rsidR="009261AF" w:rsidRDefault="009261AF">
            <w:pPr>
              <w:jc w:val="center"/>
              <w:rPr>
                <w:rFonts w:eastAsia="Times New Roman"/>
                <w:b/>
                <w:bCs/>
                <w:color w:val="000000"/>
                <w:sz w:val="12"/>
                <w:szCs w:val="12"/>
              </w:rPr>
            </w:pPr>
            <w:r>
              <w:rPr>
                <w:rFonts w:eastAsia="Times New Roman"/>
                <w:b/>
                <w:bCs/>
                <w:color w:val="000000"/>
                <w:sz w:val="12"/>
                <w:szCs w:val="12"/>
              </w:rPr>
              <w:t>3G</w:t>
            </w:r>
          </w:p>
        </w:tc>
        <w:tc>
          <w:tcPr>
            <w:tcW w:w="246" w:type="pct"/>
            <w:tcBorders>
              <w:top w:val="nil"/>
              <w:left w:val="nil"/>
              <w:bottom w:val="single" w:sz="4" w:space="0" w:color="auto"/>
              <w:right w:val="single" w:sz="4" w:space="0" w:color="auto"/>
            </w:tcBorders>
            <w:shd w:val="clear" w:color="auto" w:fill="B4C6E7"/>
            <w:vAlign w:val="center"/>
            <w:hideMark/>
          </w:tcPr>
          <w:p w14:paraId="61F5AC76" w14:textId="77777777" w:rsidR="009261AF" w:rsidRDefault="009261AF">
            <w:pPr>
              <w:jc w:val="center"/>
              <w:rPr>
                <w:rFonts w:eastAsia="Times New Roman"/>
                <w:b/>
                <w:bCs/>
                <w:color w:val="000000"/>
                <w:sz w:val="12"/>
                <w:szCs w:val="12"/>
              </w:rPr>
            </w:pPr>
            <w:r>
              <w:rPr>
                <w:rFonts w:eastAsia="Times New Roman"/>
                <w:b/>
                <w:bCs/>
                <w:color w:val="000000"/>
                <w:sz w:val="12"/>
                <w:szCs w:val="12"/>
              </w:rPr>
              <w:t>4G</w:t>
            </w:r>
          </w:p>
        </w:tc>
        <w:tc>
          <w:tcPr>
            <w:tcW w:w="200" w:type="pct"/>
            <w:tcBorders>
              <w:top w:val="nil"/>
              <w:left w:val="nil"/>
              <w:bottom w:val="single" w:sz="4" w:space="0" w:color="auto"/>
              <w:right w:val="single" w:sz="4" w:space="0" w:color="auto"/>
            </w:tcBorders>
            <w:shd w:val="clear" w:color="auto" w:fill="B4C6E7"/>
            <w:vAlign w:val="center"/>
            <w:hideMark/>
          </w:tcPr>
          <w:p w14:paraId="28E60442" w14:textId="77777777" w:rsidR="009261AF" w:rsidRDefault="009261AF">
            <w:pPr>
              <w:jc w:val="center"/>
              <w:rPr>
                <w:rFonts w:eastAsia="Times New Roman"/>
                <w:b/>
                <w:bCs/>
                <w:color w:val="000000"/>
                <w:sz w:val="12"/>
                <w:szCs w:val="12"/>
              </w:rPr>
            </w:pPr>
            <w:r>
              <w:rPr>
                <w:rFonts w:eastAsia="Times New Roman"/>
                <w:b/>
                <w:bCs/>
                <w:color w:val="000000"/>
                <w:sz w:val="12"/>
                <w:szCs w:val="12"/>
              </w:rPr>
              <w:t>5G</w:t>
            </w:r>
          </w:p>
        </w:tc>
        <w:tc>
          <w:tcPr>
            <w:tcW w:w="224" w:type="pct"/>
            <w:tcBorders>
              <w:top w:val="nil"/>
              <w:left w:val="nil"/>
              <w:bottom w:val="single" w:sz="4" w:space="0" w:color="auto"/>
              <w:right w:val="single" w:sz="4" w:space="0" w:color="auto"/>
            </w:tcBorders>
            <w:shd w:val="clear" w:color="auto" w:fill="B4C6E7"/>
            <w:vAlign w:val="center"/>
            <w:hideMark/>
          </w:tcPr>
          <w:p w14:paraId="1B3E2634"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Vị</w:t>
            </w:r>
            <w:proofErr w:type="spellEnd"/>
            <w:r>
              <w:rPr>
                <w:rFonts w:eastAsia="Times New Roman"/>
                <w:b/>
                <w:bCs/>
                <w:color w:val="000000"/>
                <w:sz w:val="12"/>
                <w:szCs w:val="12"/>
              </w:rPr>
              <w:t xml:space="preserve"> </w:t>
            </w:r>
            <w:proofErr w:type="spellStart"/>
            <w:r>
              <w:rPr>
                <w:rFonts w:eastAsia="Times New Roman"/>
                <w:b/>
                <w:bCs/>
                <w:color w:val="000000"/>
                <w:sz w:val="12"/>
                <w:szCs w:val="12"/>
              </w:rPr>
              <w:t>trí</w:t>
            </w:r>
            <w:proofErr w:type="spellEnd"/>
          </w:p>
        </w:tc>
        <w:tc>
          <w:tcPr>
            <w:tcW w:w="213" w:type="pct"/>
            <w:tcBorders>
              <w:top w:val="nil"/>
              <w:left w:val="nil"/>
              <w:bottom w:val="single" w:sz="4" w:space="0" w:color="auto"/>
              <w:right w:val="single" w:sz="4" w:space="0" w:color="auto"/>
            </w:tcBorders>
            <w:shd w:val="clear" w:color="auto" w:fill="B4C6E7"/>
            <w:vAlign w:val="center"/>
            <w:hideMark/>
          </w:tcPr>
          <w:p w14:paraId="3A4C64A5" w14:textId="77777777" w:rsidR="009261AF" w:rsidRDefault="009261AF">
            <w:pPr>
              <w:jc w:val="center"/>
              <w:rPr>
                <w:rFonts w:eastAsia="Times New Roman"/>
                <w:b/>
                <w:bCs/>
                <w:color w:val="000000"/>
                <w:sz w:val="12"/>
                <w:szCs w:val="12"/>
              </w:rPr>
            </w:pPr>
            <w:r>
              <w:rPr>
                <w:rFonts w:eastAsia="Times New Roman"/>
                <w:b/>
                <w:bCs/>
                <w:color w:val="000000"/>
                <w:sz w:val="12"/>
                <w:szCs w:val="12"/>
              </w:rPr>
              <w:t>2G</w:t>
            </w:r>
          </w:p>
        </w:tc>
        <w:tc>
          <w:tcPr>
            <w:tcW w:w="224" w:type="pct"/>
            <w:tcBorders>
              <w:top w:val="nil"/>
              <w:left w:val="nil"/>
              <w:bottom w:val="single" w:sz="4" w:space="0" w:color="auto"/>
              <w:right w:val="single" w:sz="4" w:space="0" w:color="auto"/>
            </w:tcBorders>
            <w:shd w:val="clear" w:color="auto" w:fill="B4C6E7"/>
            <w:vAlign w:val="center"/>
            <w:hideMark/>
          </w:tcPr>
          <w:p w14:paraId="1FBDD9EC" w14:textId="77777777" w:rsidR="009261AF" w:rsidRDefault="009261AF">
            <w:pPr>
              <w:jc w:val="center"/>
              <w:rPr>
                <w:rFonts w:eastAsia="Times New Roman"/>
                <w:b/>
                <w:bCs/>
                <w:color w:val="000000"/>
                <w:sz w:val="12"/>
                <w:szCs w:val="12"/>
              </w:rPr>
            </w:pPr>
            <w:r>
              <w:rPr>
                <w:rFonts w:eastAsia="Times New Roman"/>
                <w:b/>
                <w:bCs/>
                <w:color w:val="000000"/>
                <w:sz w:val="12"/>
                <w:szCs w:val="12"/>
              </w:rPr>
              <w:t>3G</w:t>
            </w:r>
          </w:p>
        </w:tc>
        <w:tc>
          <w:tcPr>
            <w:tcW w:w="224" w:type="pct"/>
            <w:tcBorders>
              <w:top w:val="nil"/>
              <w:left w:val="nil"/>
              <w:bottom w:val="single" w:sz="4" w:space="0" w:color="auto"/>
              <w:right w:val="single" w:sz="4" w:space="0" w:color="auto"/>
            </w:tcBorders>
            <w:shd w:val="clear" w:color="auto" w:fill="B4C6E7"/>
            <w:vAlign w:val="center"/>
            <w:hideMark/>
          </w:tcPr>
          <w:p w14:paraId="515DED41" w14:textId="77777777" w:rsidR="009261AF" w:rsidRDefault="009261AF">
            <w:pPr>
              <w:jc w:val="center"/>
              <w:rPr>
                <w:rFonts w:eastAsia="Times New Roman"/>
                <w:b/>
                <w:bCs/>
                <w:color w:val="000000"/>
                <w:sz w:val="12"/>
                <w:szCs w:val="12"/>
              </w:rPr>
            </w:pPr>
            <w:r>
              <w:rPr>
                <w:rFonts w:eastAsia="Times New Roman"/>
                <w:b/>
                <w:bCs/>
                <w:color w:val="000000"/>
                <w:sz w:val="12"/>
                <w:szCs w:val="12"/>
              </w:rPr>
              <w:t>4G</w:t>
            </w:r>
          </w:p>
        </w:tc>
        <w:tc>
          <w:tcPr>
            <w:tcW w:w="199" w:type="pct"/>
            <w:tcBorders>
              <w:top w:val="nil"/>
              <w:left w:val="nil"/>
              <w:bottom w:val="single" w:sz="4" w:space="0" w:color="auto"/>
              <w:right w:val="single" w:sz="4" w:space="0" w:color="auto"/>
            </w:tcBorders>
            <w:shd w:val="clear" w:color="auto" w:fill="B4C6E7"/>
            <w:vAlign w:val="center"/>
            <w:hideMark/>
          </w:tcPr>
          <w:p w14:paraId="1B63AB23" w14:textId="77777777" w:rsidR="009261AF" w:rsidRDefault="009261AF">
            <w:pPr>
              <w:jc w:val="center"/>
              <w:rPr>
                <w:rFonts w:eastAsia="Times New Roman"/>
                <w:b/>
                <w:bCs/>
                <w:color w:val="000000"/>
                <w:sz w:val="12"/>
                <w:szCs w:val="12"/>
              </w:rPr>
            </w:pPr>
            <w:r>
              <w:rPr>
                <w:rFonts w:eastAsia="Times New Roman"/>
                <w:b/>
                <w:bCs/>
                <w:color w:val="000000"/>
                <w:sz w:val="12"/>
                <w:szCs w:val="12"/>
              </w:rPr>
              <w:t>5G</w:t>
            </w:r>
          </w:p>
        </w:tc>
        <w:tc>
          <w:tcPr>
            <w:tcW w:w="213" w:type="pct"/>
            <w:tcBorders>
              <w:top w:val="nil"/>
              <w:left w:val="nil"/>
              <w:bottom w:val="single" w:sz="4" w:space="0" w:color="auto"/>
              <w:right w:val="single" w:sz="4" w:space="0" w:color="auto"/>
            </w:tcBorders>
            <w:shd w:val="clear" w:color="auto" w:fill="F8CBAD"/>
            <w:vAlign w:val="center"/>
            <w:hideMark/>
          </w:tcPr>
          <w:p w14:paraId="59A90CFE"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Vị</w:t>
            </w:r>
            <w:proofErr w:type="spellEnd"/>
            <w:r>
              <w:rPr>
                <w:rFonts w:eastAsia="Times New Roman"/>
                <w:b/>
                <w:bCs/>
                <w:color w:val="000000"/>
                <w:sz w:val="12"/>
                <w:szCs w:val="12"/>
              </w:rPr>
              <w:t xml:space="preserve"> </w:t>
            </w:r>
            <w:proofErr w:type="spellStart"/>
            <w:r>
              <w:rPr>
                <w:rFonts w:eastAsia="Times New Roman"/>
                <w:b/>
                <w:bCs/>
                <w:color w:val="000000"/>
                <w:sz w:val="12"/>
                <w:szCs w:val="12"/>
              </w:rPr>
              <w:t>trí</w:t>
            </w:r>
            <w:proofErr w:type="spellEnd"/>
          </w:p>
        </w:tc>
        <w:tc>
          <w:tcPr>
            <w:tcW w:w="213" w:type="pct"/>
            <w:tcBorders>
              <w:top w:val="nil"/>
              <w:left w:val="nil"/>
              <w:bottom w:val="single" w:sz="4" w:space="0" w:color="auto"/>
              <w:right w:val="single" w:sz="4" w:space="0" w:color="auto"/>
            </w:tcBorders>
            <w:shd w:val="clear" w:color="auto" w:fill="F8CBAD"/>
            <w:vAlign w:val="center"/>
            <w:hideMark/>
          </w:tcPr>
          <w:p w14:paraId="45645DB7" w14:textId="77777777" w:rsidR="009261AF" w:rsidRDefault="009261AF">
            <w:pPr>
              <w:jc w:val="center"/>
              <w:rPr>
                <w:rFonts w:eastAsia="Times New Roman"/>
                <w:b/>
                <w:bCs/>
                <w:color w:val="000000"/>
                <w:sz w:val="12"/>
                <w:szCs w:val="12"/>
              </w:rPr>
            </w:pPr>
            <w:r>
              <w:rPr>
                <w:rFonts w:eastAsia="Times New Roman"/>
                <w:b/>
                <w:bCs/>
                <w:color w:val="000000"/>
                <w:sz w:val="12"/>
                <w:szCs w:val="12"/>
              </w:rPr>
              <w:t>4G</w:t>
            </w:r>
          </w:p>
        </w:tc>
        <w:tc>
          <w:tcPr>
            <w:tcW w:w="214" w:type="pct"/>
            <w:tcBorders>
              <w:top w:val="nil"/>
              <w:left w:val="nil"/>
              <w:bottom w:val="single" w:sz="4" w:space="0" w:color="auto"/>
              <w:right w:val="single" w:sz="4" w:space="0" w:color="auto"/>
            </w:tcBorders>
            <w:shd w:val="clear" w:color="auto" w:fill="F8CBAD"/>
            <w:vAlign w:val="center"/>
            <w:hideMark/>
          </w:tcPr>
          <w:p w14:paraId="366C0F78" w14:textId="77777777" w:rsidR="009261AF" w:rsidRDefault="009261AF">
            <w:pPr>
              <w:jc w:val="center"/>
              <w:rPr>
                <w:rFonts w:eastAsia="Times New Roman"/>
                <w:b/>
                <w:bCs/>
                <w:color w:val="000000"/>
                <w:sz w:val="12"/>
                <w:szCs w:val="12"/>
              </w:rPr>
            </w:pPr>
            <w:r>
              <w:rPr>
                <w:rFonts w:eastAsia="Times New Roman"/>
                <w:b/>
                <w:bCs/>
                <w:color w:val="000000"/>
                <w:sz w:val="12"/>
                <w:szCs w:val="12"/>
              </w:rPr>
              <w:t>5G</w:t>
            </w:r>
          </w:p>
        </w:tc>
        <w:tc>
          <w:tcPr>
            <w:tcW w:w="213" w:type="pct"/>
            <w:tcBorders>
              <w:top w:val="nil"/>
              <w:left w:val="nil"/>
              <w:bottom w:val="single" w:sz="4" w:space="0" w:color="auto"/>
              <w:right w:val="single" w:sz="4" w:space="0" w:color="auto"/>
            </w:tcBorders>
            <w:shd w:val="clear" w:color="auto" w:fill="F8CBAD"/>
            <w:vAlign w:val="center"/>
            <w:hideMark/>
          </w:tcPr>
          <w:p w14:paraId="6A9A4E33" w14:textId="77777777" w:rsidR="009261AF" w:rsidRDefault="009261AF">
            <w:pPr>
              <w:jc w:val="center"/>
              <w:rPr>
                <w:rFonts w:eastAsia="Times New Roman"/>
                <w:b/>
                <w:bCs/>
                <w:color w:val="000000"/>
                <w:sz w:val="12"/>
                <w:szCs w:val="12"/>
              </w:rPr>
            </w:pPr>
            <w:proofErr w:type="spellStart"/>
            <w:r>
              <w:rPr>
                <w:rFonts w:eastAsia="Times New Roman"/>
                <w:b/>
                <w:bCs/>
                <w:color w:val="000000"/>
                <w:sz w:val="12"/>
                <w:szCs w:val="12"/>
              </w:rPr>
              <w:t>Vị</w:t>
            </w:r>
            <w:proofErr w:type="spellEnd"/>
            <w:r>
              <w:rPr>
                <w:rFonts w:eastAsia="Times New Roman"/>
                <w:b/>
                <w:bCs/>
                <w:color w:val="000000"/>
                <w:sz w:val="12"/>
                <w:szCs w:val="12"/>
              </w:rPr>
              <w:t xml:space="preserve"> </w:t>
            </w:r>
            <w:proofErr w:type="spellStart"/>
            <w:r>
              <w:rPr>
                <w:rFonts w:eastAsia="Times New Roman"/>
                <w:b/>
                <w:bCs/>
                <w:color w:val="000000"/>
                <w:sz w:val="12"/>
                <w:szCs w:val="12"/>
              </w:rPr>
              <w:t>trí</w:t>
            </w:r>
            <w:proofErr w:type="spellEnd"/>
          </w:p>
        </w:tc>
        <w:tc>
          <w:tcPr>
            <w:tcW w:w="213" w:type="pct"/>
            <w:tcBorders>
              <w:top w:val="nil"/>
              <w:left w:val="nil"/>
              <w:bottom w:val="single" w:sz="4" w:space="0" w:color="auto"/>
              <w:right w:val="single" w:sz="4" w:space="0" w:color="auto"/>
            </w:tcBorders>
            <w:shd w:val="clear" w:color="auto" w:fill="F8CBAD"/>
            <w:vAlign w:val="center"/>
            <w:hideMark/>
          </w:tcPr>
          <w:p w14:paraId="3CB6F20A" w14:textId="77777777" w:rsidR="009261AF" w:rsidRDefault="009261AF">
            <w:pPr>
              <w:jc w:val="center"/>
              <w:rPr>
                <w:rFonts w:eastAsia="Times New Roman"/>
                <w:b/>
                <w:bCs/>
                <w:color w:val="000000"/>
                <w:sz w:val="12"/>
                <w:szCs w:val="12"/>
              </w:rPr>
            </w:pPr>
            <w:r>
              <w:rPr>
                <w:rFonts w:eastAsia="Times New Roman"/>
                <w:b/>
                <w:bCs/>
                <w:color w:val="000000"/>
                <w:sz w:val="12"/>
                <w:szCs w:val="12"/>
              </w:rPr>
              <w:t>4G</w:t>
            </w:r>
          </w:p>
        </w:tc>
        <w:tc>
          <w:tcPr>
            <w:tcW w:w="208" w:type="pct"/>
            <w:tcBorders>
              <w:top w:val="nil"/>
              <w:left w:val="nil"/>
              <w:bottom w:val="single" w:sz="4" w:space="0" w:color="auto"/>
              <w:right w:val="single" w:sz="4" w:space="0" w:color="auto"/>
            </w:tcBorders>
            <w:shd w:val="clear" w:color="auto" w:fill="F8CBAD"/>
            <w:vAlign w:val="center"/>
            <w:hideMark/>
          </w:tcPr>
          <w:p w14:paraId="5170389B" w14:textId="77777777" w:rsidR="009261AF" w:rsidRDefault="009261AF">
            <w:pPr>
              <w:jc w:val="center"/>
              <w:rPr>
                <w:rFonts w:eastAsia="Times New Roman"/>
                <w:b/>
                <w:bCs/>
                <w:color w:val="000000"/>
                <w:sz w:val="12"/>
                <w:szCs w:val="12"/>
              </w:rPr>
            </w:pPr>
            <w:r>
              <w:rPr>
                <w:rFonts w:eastAsia="Times New Roman"/>
                <w:b/>
                <w:bCs/>
                <w:color w:val="000000"/>
                <w:sz w:val="12"/>
                <w:szCs w:val="12"/>
              </w:rPr>
              <w:t>5G</w:t>
            </w:r>
          </w:p>
        </w:tc>
      </w:tr>
      <w:tr w:rsidR="009261AF" w14:paraId="7A02D5CC" w14:textId="77777777" w:rsidTr="009261AF">
        <w:trPr>
          <w:trHeight w:val="288"/>
        </w:trPr>
        <w:tc>
          <w:tcPr>
            <w:tcW w:w="394" w:type="pct"/>
            <w:tcBorders>
              <w:top w:val="nil"/>
              <w:left w:val="single" w:sz="4" w:space="0" w:color="auto"/>
              <w:bottom w:val="single" w:sz="4" w:space="0" w:color="auto"/>
              <w:right w:val="single" w:sz="4" w:space="0" w:color="auto"/>
            </w:tcBorders>
            <w:noWrap/>
            <w:vAlign w:val="center"/>
            <w:hideMark/>
          </w:tcPr>
          <w:p w14:paraId="672EE1BB" w14:textId="77777777" w:rsidR="009261AF" w:rsidRDefault="009261AF">
            <w:pPr>
              <w:jc w:val="center"/>
              <w:rPr>
                <w:rFonts w:eastAsia="Times New Roman"/>
                <w:b/>
                <w:bCs/>
                <w:color w:val="000000"/>
                <w:sz w:val="12"/>
                <w:szCs w:val="12"/>
              </w:rPr>
            </w:pPr>
            <w:r>
              <w:rPr>
                <w:rFonts w:eastAsia="Times New Roman"/>
                <w:b/>
                <w:bCs/>
                <w:color w:val="000000"/>
                <w:sz w:val="12"/>
                <w:szCs w:val="12"/>
              </w:rPr>
              <w:t>ĐLK</w:t>
            </w:r>
          </w:p>
        </w:tc>
        <w:tc>
          <w:tcPr>
            <w:tcW w:w="247" w:type="pct"/>
            <w:tcBorders>
              <w:top w:val="nil"/>
              <w:left w:val="nil"/>
              <w:bottom w:val="single" w:sz="4" w:space="0" w:color="auto"/>
              <w:right w:val="single" w:sz="4" w:space="0" w:color="auto"/>
            </w:tcBorders>
            <w:noWrap/>
            <w:vAlign w:val="center"/>
            <w:hideMark/>
          </w:tcPr>
          <w:p w14:paraId="0C96A791" w14:textId="77777777" w:rsidR="009261AF" w:rsidRDefault="009261AF">
            <w:pPr>
              <w:jc w:val="center"/>
              <w:rPr>
                <w:b/>
                <w:bCs/>
                <w:color w:val="000000"/>
                <w:sz w:val="12"/>
                <w:szCs w:val="12"/>
              </w:rPr>
            </w:pPr>
            <w:r>
              <w:rPr>
                <w:b/>
                <w:bCs/>
                <w:color w:val="000000"/>
                <w:sz w:val="12"/>
                <w:szCs w:val="12"/>
              </w:rPr>
              <w:t>1653</w:t>
            </w:r>
          </w:p>
        </w:tc>
        <w:tc>
          <w:tcPr>
            <w:tcW w:w="213" w:type="pct"/>
            <w:tcBorders>
              <w:top w:val="nil"/>
              <w:left w:val="nil"/>
              <w:bottom w:val="single" w:sz="4" w:space="0" w:color="auto"/>
              <w:right w:val="single" w:sz="4" w:space="0" w:color="auto"/>
            </w:tcBorders>
            <w:noWrap/>
            <w:vAlign w:val="center"/>
            <w:hideMark/>
          </w:tcPr>
          <w:p w14:paraId="0AA716FB" w14:textId="77777777" w:rsidR="009261AF" w:rsidRDefault="009261AF">
            <w:pPr>
              <w:jc w:val="center"/>
              <w:rPr>
                <w:b/>
                <w:bCs/>
                <w:color w:val="000000"/>
                <w:sz w:val="12"/>
                <w:szCs w:val="12"/>
              </w:rPr>
            </w:pPr>
            <w:r>
              <w:rPr>
                <w:b/>
                <w:bCs/>
                <w:color w:val="000000"/>
                <w:sz w:val="12"/>
                <w:szCs w:val="12"/>
              </w:rPr>
              <w:t>849</w:t>
            </w:r>
          </w:p>
        </w:tc>
        <w:tc>
          <w:tcPr>
            <w:tcW w:w="199" w:type="pct"/>
            <w:tcBorders>
              <w:top w:val="nil"/>
              <w:left w:val="nil"/>
              <w:bottom w:val="single" w:sz="4" w:space="0" w:color="auto"/>
              <w:right w:val="single" w:sz="4" w:space="0" w:color="auto"/>
            </w:tcBorders>
            <w:noWrap/>
            <w:vAlign w:val="center"/>
            <w:hideMark/>
          </w:tcPr>
          <w:p w14:paraId="47296297" w14:textId="77777777" w:rsidR="009261AF" w:rsidRDefault="009261AF">
            <w:pPr>
              <w:jc w:val="center"/>
              <w:rPr>
                <w:b/>
                <w:bCs/>
                <w:color w:val="000000"/>
                <w:sz w:val="12"/>
                <w:szCs w:val="12"/>
              </w:rPr>
            </w:pPr>
            <w:r>
              <w:rPr>
                <w:b/>
                <w:bCs/>
                <w:color w:val="000000"/>
                <w:sz w:val="12"/>
                <w:szCs w:val="12"/>
              </w:rPr>
              <w:t>37</w:t>
            </w:r>
          </w:p>
        </w:tc>
        <w:tc>
          <w:tcPr>
            <w:tcW w:w="246" w:type="pct"/>
            <w:tcBorders>
              <w:top w:val="nil"/>
              <w:left w:val="nil"/>
              <w:bottom w:val="single" w:sz="4" w:space="0" w:color="auto"/>
              <w:right w:val="single" w:sz="4" w:space="0" w:color="auto"/>
            </w:tcBorders>
            <w:noWrap/>
            <w:vAlign w:val="center"/>
            <w:hideMark/>
          </w:tcPr>
          <w:p w14:paraId="19B818AB" w14:textId="77777777" w:rsidR="009261AF" w:rsidRDefault="009261AF">
            <w:pPr>
              <w:jc w:val="center"/>
              <w:rPr>
                <w:b/>
                <w:bCs/>
                <w:color w:val="000000"/>
                <w:sz w:val="12"/>
                <w:szCs w:val="12"/>
              </w:rPr>
            </w:pPr>
            <w:r>
              <w:rPr>
                <w:b/>
                <w:bCs/>
                <w:color w:val="000000"/>
                <w:sz w:val="12"/>
                <w:szCs w:val="12"/>
              </w:rPr>
              <w:t>1649</w:t>
            </w:r>
          </w:p>
        </w:tc>
        <w:tc>
          <w:tcPr>
            <w:tcW w:w="214" w:type="pct"/>
            <w:tcBorders>
              <w:top w:val="nil"/>
              <w:left w:val="nil"/>
              <w:bottom w:val="single" w:sz="4" w:space="0" w:color="auto"/>
              <w:right w:val="single" w:sz="4" w:space="0" w:color="auto"/>
            </w:tcBorders>
            <w:noWrap/>
            <w:vAlign w:val="center"/>
            <w:hideMark/>
          </w:tcPr>
          <w:p w14:paraId="46971B7B" w14:textId="77777777" w:rsidR="009261AF" w:rsidRDefault="009261AF">
            <w:pPr>
              <w:jc w:val="center"/>
              <w:rPr>
                <w:b/>
                <w:bCs/>
                <w:color w:val="000000"/>
                <w:sz w:val="12"/>
                <w:szCs w:val="12"/>
              </w:rPr>
            </w:pPr>
            <w:r>
              <w:rPr>
                <w:b/>
                <w:bCs/>
                <w:color w:val="000000"/>
                <w:sz w:val="12"/>
                <w:szCs w:val="12"/>
              </w:rPr>
              <w:t>125</w:t>
            </w:r>
          </w:p>
        </w:tc>
        <w:tc>
          <w:tcPr>
            <w:tcW w:w="246" w:type="pct"/>
            <w:tcBorders>
              <w:top w:val="nil"/>
              <w:left w:val="nil"/>
              <w:bottom w:val="single" w:sz="4" w:space="0" w:color="auto"/>
              <w:right w:val="single" w:sz="4" w:space="0" w:color="auto"/>
            </w:tcBorders>
            <w:noWrap/>
            <w:vAlign w:val="center"/>
            <w:hideMark/>
          </w:tcPr>
          <w:p w14:paraId="2E0622D7" w14:textId="77777777" w:rsidR="009261AF" w:rsidRDefault="009261AF">
            <w:pPr>
              <w:jc w:val="center"/>
              <w:rPr>
                <w:b/>
                <w:bCs/>
                <w:color w:val="000000"/>
                <w:sz w:val="10"/>
                <w:szCs w:val="10"/>
              </w:rPr>
            </w:pPr>
            <w:r>
              <w:rPr>
                <w:b/>
                <w:bCs/>
                <w:color w:val="000000"/>
                <w:sz w:val="10"/>
                <w:szCs w:val="10"/>
              </w:rPr>
              <w:t>1177</w:t>
            </w:r>
          </w:p>
        </w:tc>
        <w:tc>
          <w:tcPr>
            <w:tcW w:w="213" w:type="pct"/>
            <w:tcBorders>
              <w:top w:val="nil"/>
              <w:left w:val="nil"/>
              <w:bottom w:val="single" w:sz="4" w:space="0" w:color="auto"/>
              <w:right w:val="single" w:sz="4" w:space="0" w:color="auto"/>
            </w:tcBorders>
            <w:noWrap/>
            <w:vAlign w:val="center"/>
            <w:hideMark/>
          </w:tcPr>
          <w:p w14:paraId="3C734DD3" w14:textId="77777777" w:rsidR="009261AF" w:rsidRDefault="009261AF">
            <w:pPr>
              <w:jc w:val="center"/>
              <w:rPr>
                <w:b/>
                <w:bCs/>
                <w:color w:val="000000"/>
                <w:sz w:val="10"/>
                <w:szCs w:val="10"/>
              </w:rPr>
            </w:pPr>
            <w:r>
              <w:rPr>
                <w:b/>
                <w:bCs/>
                <w:color w:val="000000"/>
                <w:sz w:val="10"/>
                <w:szCs w:val="10"/>
              </w:rPr>
              <w:t>647</w:t>
            </w:r>
          </w:p>
        </w:tc>
        <w:tc>
          <w:tcPr>
            <w:tcW w:w="224" w:type="pct"/>
            <w:tcBorders>
              <w:top w:val="nil"/>
              <w:left w:val="nil"/>
              <w:bottom w:val="single" w:sz="4" w:space="0" w:color="auto"/>
              <w:right w:val="single" w:sz="4" w:space="0" w:color="auto"/>
            </w:tcBorders>
            <w:noWrap/>
            <w:vAlign w:val="center"/>
            <w:hideMark/>
          </w:tcPr>
          <w:p w14:paraId="2E7D6894" w14:textId="77777777" w:rsidR="009261AF" w:rsidRDefault="009261AF">
            <w:pPr>
              <w:jc w:val="center"/>
              <w:rPr>
                <w:b/>
                <w:bCs/>
                <w:color w:val="000000"/>
                <w:sz w:val="10"/>
                <w:szCs w:val="10"/>
              </w:rPr>
            </w:pPr>
            <w:r>
              <w:rPr>
                <w:b/>
                <w:bCs/>
                <w:color w:val="000000"/>
                <w:sz w:val="10"/>
                <w:szCs w:val="10"/>
              </w:rPr>
              <w:t>1120</w:t>
            </w:r>
          </w:p>
        </w:tc>
        <w:tc>
          <w:tcPr>
            <w:tcW w:w="246" w:type="pct"/>
            <w:tcBorders>
              <w:top w:val="nil"/>
              <w:left w:val="nil"/>
              <w:bottom w:val="single" w:sz="4" w:space="0" w:color="auto"/>
              <w:right w:val="single" w:sz="4" w:space="0" w:color="auto"/>
            </w:tcBorders>
            <w:noWrap/>
            <w:vAlign w:val="center"/>
            <w:hideMark/>
          </w:tcPr>
          <w:p w14:paraId="1C21AFD6" w14:textId="77777777" w:rsidR="009261AF" w:rsidRDefault="009261AF">
            <w:pPr>
              <w:jc w:val="center"/>
              <w:rPr>
                <w:b/>
                <w:bCs/>
                <w:color w:val="000000"/>
                <w:sz w:val="10"/>
                <w:szCs w:val="10"/>
              </w:rPr>
            </w:pPr>
            <w:r>
              <w:rPr>
                <w:b/>
                <w:bCs/>
                <w:color w:val="000000"/>
                <w:sz w:val="10"/>
                <w:szCs w:val="10"/>
              </w:rPr>
              <w:t>1177</w:t>
            </w:r>
          </w:p>
        </w:tc>
        <w:tc>
          <w:tcPr>
            <w:tcW w:w="200" w:type="pct"/>
            <w:tcBorders>
              <w:top w:val="nil"/>
              <w:left w:val="nil"/>
              <w:bottom w:val="single" w:sz="4" w:space="0" w:color="auto"/>
              <w:right w:val="single" w:sz="4" w:space="0" w:color="auto"/>
            </w:tcBorders>
            <w:noWrap/>
            <w:vAlign w:val="center"/>
            <w:hideMark/>
          </w:tcPr>
          <w:p w14:paraId="536375D0" w14:textId="77777777" w:rsidR="009261AF" w:rsidRDefault="009261AF">
            <w:pPr>
              <w:jc w:val="center"/>
              <w:rPr>
                <w:b/>
                <w:bCs/>
                <w:color w:val="000000"/>
                <w:sz w:val="10"/>
                <w:szCs w:val="10"/>
              </w:rPr>
            </w:pPr>
            <w:r>
              <w:rPr>
                <w:b/>
                <w:bCs/>
                <w:color w:val="000000"/>
                <w:sz w:val="10"/>
                <w:szCs w:val="10"/>
              </w:rPr>
              <w:t>7</w:t>
            </w:r>
          </w:p>
        </w:tc>
        <w:tc>
          <w:tcPr>
            <w:tcW w:w="224" w:type="pct"/>
            <w:tcBorders>
              <w:top w:val="nil"/>
              <w:left w:val="nil"/>
              <w:bottom w:val="single" w:sz="4" w:space="0" w:color="auto"/>
              <w:right w:val="single" w:sz="4" w:space="0" w:color="auto"/>
            </w:tcBorders>
            <w:noWrap/>
            <w:vAlign w:val="center"/>
            <w:hideMark/>
          </w:tcPr>
          <w:p w14:paraId="29AB9AEF" w14:textId="77777777" w:rsidR="009261AF" w:rsidRDefault="009261AF">
            <w:pPr>
              <w:jc w:val="center"/>
              <w:rPr>
                <w:b/>
                <w:bCs/>
                <w:color w:val="000000"/>
                <w:sz w:val="10"/>
                <w:szCs w:val="10"/>
              </w:rPr>
            </w:pPr>
            <w:r>
              <w:rPr>
                <w:b/>
                <w:bCs/>
                <w:color w:val="000000"/>
                <w:sz w:val="10"/>
                <w:szCs w:val="10"/>
              </w:rPr>
              <w:t>1323</w:t>
            </w:r>
          </w:p>
        </w:tc>
        <w:tc>
          <w:tcPr>
            <w:tcW w:w="213" w:type="pct"/>
            <w:tcBorders>
              <w:top w:val="nil"/>
              <w:left w:val="nil"/>
              <w:bottom w:val="single" w:sz="4" w:space="0" w:color="auto"/>
              <w:right w:val="single" w:sz="4" w:space="0" w:color="auto"/>
            </w:tcBorders>
            <w:noWrap/>
            <w:vAlign w:val="center"/>
            <w:hideMark/>
          </w:tcPr>
          <w:p w14:paraId="37638BA8" w14:textId="77777777" w:rsidR="009261AF" w:rsidRDefault="009261AF">
            <w:pPr>
              <w:jc w:val="center"/>
              <w:rPr>
                <w:b/>
                <w:bCs/>
                <w:color w:val="000000"/>
                <w:sz w:val="10"/>
                <w:szCs w:val="10"/>
              </w:rPr>
            </w:pPr>
            <w:r>
              <w:rPr>
                <w:b/>
                <w:bCs/>
                <w:color w:val="000000"/>
                <w:sz w:val="10"/>
                <w:szCs w:val="10"/>
              </w:rPr>
              <w:t>776</w:t>
            </w:r>
          </w:p>
        </w:tc>
        <w:tc>
          <w:tcPr>
            <w:tcW w:w="224" w:type="pct"/>
            <w:tcBorders>
              <w:top w:val="nil"/>
              <w:left w:val="nil"/>
              <w:bottom w:val="single" w:sz="4" w:space="0" w:color="auto"/>
              <w:right w:val="single" w:sz="4" w:space="0" w:color="auto"/>
            </w:tcBorders>
            <w:noWrap/>
            <w:vAlign w:val="center"/>
            <w:hideMark/>
          </w:tcPr>
          <w:p w14:paraId="00F174CA" w14:textId="77777777" w:rsidR="009261AF" w:rsidRDefault="009261AF">
            <w:pPr>
              <w:jc w:val="center"/>
              <w:rPr>
                <w:b/>
                <w:bCs/>
                <w:color w:val="000000"/>
                <w:sz w:val="10"/>
                <w:szCs w:val="10"/>
              </w:rPr>
            </w:pPr>
            <w:r>
              <w:rPr>
                <w:b/>
                <w:bCs/>
                <w:color w:val="000000"/>
                <w:sz w:val="10"/>
                <w:szCs w:val="10"/>
              </w:rPr>
              <w:t>1270</w:t>
            </w:r>
          </w:p>
        </w:tc>
        <w:tc>
          <w:tcPr>
            <w:tcW w:w="224" w:type="pct"/>
            <w:tcBorders>
              <w:top w:val="nil"/>
              <w:left w:val="nil"/>
              <w:bottom w:val="single" w:sz="4" w:space="0" w:color="auto"/>
              <w:right w:val="single" w:sz="4" w:space="0" w:color="auto"/>
            </w:tcBorders>
            <w:noWrap/>
            <w:vAlign w:val="center"/>
            <w:hideMark/>
          </w:tcPr>
          <w:p w14:paraId="4A1A2B2B" w14:textId="77777777" w:rsidR="009261AF" w:rsidRDefault="009261AF">
            <w:pPr>
              <w:jc w:val="center"/>
              <w:rPr>
                <w:b/>
                <w:bCs/>
                <w:color w:val="000000"/>
                <w:sz w:val="10"/>
                <w:szCs w:val="10"/>
              </w:rPr>
            </w:pPr>
            <w:r>
              <w:rPr>
                <w:b/>
                <w:bCs/>
                <w:color w:val="000000"/>
                <w:sz w:val="10"/>
                <w:szCs w:val="10"/>
              </w:rPr>
              <w:t>1323</w:t>
            </w:r>
          </w:p>
        </w:tc>
        <w:tc>
          <w:tcPr>
            <w:tcW w:w="199" w:type="pct"/>
            <w:tcBorders>
              <w:top w:val="nil"/>
              <w:left w:val="nil"/>
              <w:bottom w:val="single" w:sz="4" w:space="0" w:color="auto"/>
              <w:right w:val="single" w:sz="4" w:space="0" w:color="auto"/>
            </w:tcBorders>
            <w:noWrap/>
            <w:vAlign w:val="center"/>
            <w:hideMark/>
          </w:tcPr>
          <w:p w14:paraId="68F6FCE4" w14:textId="77777777" w:rsidR="009261AF" w:rsidRDefault="009261AF">
            <w:pPr>
              <w:jc w:val="center"/>
              <w:rPr>
                <w:b/>
                <w:bCs/>
                <w:color w:val="000000"/>
                <w:sz w:val="10"/>
                <w:szCs w:val="10"/>
              </w:rPr>
            </w:pPr>
            <w:r>
              <w:rPr>
                <w:b/>
                <w:bCs/>
                <w:color w:val="000000"/>
                <w:sz w:val="10"/>
                <w:szCs w:val="10"/>
              </w:rPr>
              <w:t>61</w:t>
            </w:r>
          </w:p>
        </w:tc>
        <w:tc>
          <w:tcPr>
            <w:tcW w:w="213" w:type="pct"/>
            <w:tcBorders>
              <w:top w:val="nil"/>
              <w:left w:val="nil"/>
              <w:bottom w:val="single" w:sz="4" w:space="0" w:color="auto"/>
              <w:right w:val="single" w:sz="4" w:space="0" w:color="auto"/>
            </w:tcBorders>
            <w:noWrap/>
            <w:vAlign w:val="center"/>
            <w:hideMark/>
          </w:tcPr>
          <w:p w14:paraId="6650AE30" w14:textId="77777777" w:rsidR="009261AF" w:rsidRDefault="009261AF">
            <w:pPr>
              <w:jc w:val="center"/>
              <w:rPr>
                <w:b/>
                <w:bCs/>
                <w:color w:val="000000"/>
                <w:sz w:val="10"/>
                <w:szCs w:val="10"/>
              </w:rPr>
            </w:pPr>
            <w:r>
              <w:rPr>
                <w:b/>
                <w:bCs/>
                <w:color w:val="000000"/>
                <w:sz w:val="10"/>
                <w:szCs w:val="10"/>
              </w:rPr>
              <w:t>476</w:t>
            </w:r>
          </w:p>
        </w:tc>
        <w:tc>
          <w:tcPr>
            <w:tcW w:w="213" w:type="pct"/>
            <w:tcBorders>
              <w:top w:val="nil"/>
              <w:left w:val="nil"/>
              <w:bottom w:val="single" w:sz="4" w:space="0" w:color="auto"/>
              <w:right w:val="single" w:sz="4" w:space="0" w:color="auto"/>
            </w:tcBorders>
            <w:noWrap/>
            <w:vAlign w:val="center"/>
            <w:hideMark/>
          </w:tcPr>
          <w:p w14:paraId="40374ED7" w14:textId="77777777" w:rsidR="009261AF" w:rsidRDefault="009261AF">
            <w:pPr>
              <w:jc w:val="center"/>
              <w:rPr>
                <w:b/>
                <w:bCs/>
                <w:color w:val="000000"/>
                <w:sz w:val="10"/>
                <w:szCs w:val="10"/>
              </w:rPr>
            </w:pPr>
            <w:r>
              <w:rPr>
                <w:b/>
                <w:bCs/>
                <w:color w:val="000000"/>
                <w:sz w:val="10"/>
                <w:szCs w:val="10"/>
              </w:rPr>
              <w:t>472</w:t>
            </w:r>
          </w:p>
        </w:tc>
        <w:tc>
          <w:tcPr>
            <w:tcW w:w="214" w:type="pct"/>
            <w:tcBorders>
              <w:top w:val="nil"/>
              <w:left w:val="nil"/>
              <w:bottom w:val="single" w:sz="4" w:space="0" w:color="auto"/>
              <w:right w:val="single" w:sz="4" w:space="0" w:color="auto"/>
            </w:tcBorders>
            <w:noWrap/>
            <w:vAlign w:val="center"/>
            <w:hideMark/>
          </w:tcPr>
          <w:p w14:paraId="24D85B0F" w14:textId="77777777" w:rsidR="009261AF" w:rsidRDefault="009261AF">
            <w:pPr>
              <w:jc w:val="center"/>
              <w:rPr>
                <w:b/>
                <w:bCs/>
                <w:color w:val="000000"/>
                <w:sz w:val="10"/>
                <w:szCs w:val="10"/>
              </w:rPr>
            </w:pPr>
            <w:r>
              <w:rPr>
                <w:b/>
                <w:bCs/>
                <w:color w:val="000000"/>
                <w:sz w:val="10"/>
                <w:szCs w:val="10"/>
              </w:rPr>
              <w:t>118</w:t>
            </w:r>
          </w:p>
        </w:tc>
        <w:tc>
          <w:tcPr>
            <w:tcW w:w="213" w:type="pct"/>
            <w:tcBorders>
              <w:top w:val="nil"/>
              <w:left w:val="nil"/>
              <w:bottom w:val="single" w:sz="4" w:space="0" w:color="auto"/>
              <w:right w:val="single" w:sz="4" w:space="0" w:color="auto"/>
            </w:tcBorders>
            <w:noWrap/>
            <w:vAlign w:val="center"/>
            <w:hideMark/>
          </w:tcPr>
          <w:p w14:paraId="1B2A16D5" w14:textId="77777777" w:rsidR="009261AF" w:rsidRDefault="009261AF">
            <w:pPr>
              <w:jc w:val="center"/>
              <w:rPr>
                <w:b/>
                <w:bCs/>
                <w:color w:val="000000"/>
                <w:sz w:val="10"/>
                <w:szCs w:val="10"/>
              </w:rPr>
            </w:pPr>
            <w:r>
              <w:rPr>
                <w:b/>
                <w:bCs/>
                <w:color w:val="000000"/>
                <w:sz w:val="10"/>
                <w:szCs w:val="10"/>
              </w:rPr>
              <w:t>330</w:t>
            </w:r>
          </w:p>
        </w:tc>
        <w:tc>
          <w:tcPr>
            <w:tcW w:w="213" w:type="pct"/>
            <w:tcBorders>
              <w:top w:val="nil"/>
              <w:left w:val="nil"/>
              <w:bottom w:val="single" w:sz="4" w:space="0" w:color="auto"/>
              <w:right w:val="single" w:sz="4" w:space="0" w:color="auto"/>
            </w:tcBorders>
            <w:noWrap/>
            <w:vAlign w:val="center"/>
            <w:hideMark/>
          </w:tcPr>
          <w:p w14:paraId="38BAAEB0" w14:textId="77777777" w:rsidR="009261AF" w:rsidRDefault="009261AF">
            <w:pPr>
              <w:jc w:val="center"/>
              <w:rPr>
                <w:b/>
                <w:bCs/>
                <w:color w:val="000000"/>
                <w:sz w:val="10"/>
                <w:szCs w:val="10"/>
              </w:rPr>
            </w:pPr>
            <w:r>
              <w:rPr>
                <w:b/>
                <w:bCs/>
                <w:color w:val="000000"/>
                <w:sz w:val="10"/>
                <w:szCs w:val="10"/>
              </w:rPr>
              <w:t>326</w:t>
            </w:r>
          </w:p>
        </w:tc>
        <w:tc>
          <w:tcPr>
            <w:tcW w:w="208" w:type="pct"/>
            <w:tcBorders>
              <w:top w:val="nil"/>
              <w:left w:val="nil"/>
              <w:bottom w:val="single" w:sz="4" w:space="0" w:color="auto"/>
              <w:right w:val="single" w:sz="4" w:space="0" w:color="auto"/>
            </w:tcBorders>
            <w:noWrap/>
            <w:vAlign w:val="center"/>
            <w:hideMark/>
          </w:tcPr>
          <w:p w14:paraId="6CCC7073" w14:textId="77777777" w:rsidR="009261AF" w:rsidRDefault="009261AF">
            <w:pPr>
              <w:jc w:val="center"/>
              <w:rPr>
                <w:b/>
                <w:bCs/>
                <w:color w:val="000000"/>
                <w:sz w:val="10"/>
                <w:szCs w:val="10"/>
              </w:rPr>
            </w:pPr>
            <w:r>
              <w:rPr>
                <w:b/>
                <w:bCs/>
                <w:color w:val="000000"/>
                <w:sz w:val="10"/>
                <w:szCs w:val="10"/>
              </w:rPr>
              <w:t>64</w:t>
            </w:r>
          </w:p>
        </w:tc>
      </w:tr>
      <w:tr w:rsidR="009261AF" w14:paraId="2B9D0D3E" w14:textId="77777777" w:rsidTr="009261AF">
        <w:trPr>
          <w:trHeight w:val="288"/>
        </w:trPr>
        <w:tc>
          <w:tcPr>
            <w:tcW w:w="394" w:type="pct"/>
            <w:tcBorders>
              <w:top w:val="nil"/>
              <w:left w:val="single" w:sz="4" w:space="0" w:color="auto"/>
              <w:bottom w:val="single" w:sz="4" w:space="0" w:color="auto"/>
              <w:right w:val="single" w:sz="4" w:space="0" w:color="auto"/>
            </w:tcBorders>
            <w:noWrap/>
            <w:vAlign w:val="center"/>
            <w:hideMark/>
          </w:tcPr>
          <w:p w14:paraId="59D0F436" w14:textId="77777777" w:rsidR="009261AF" w:rsidRDefault="009261AF">
            <w:pPr>
              <w:jc w:val="center"/>
              <w:rPr>
                <w:rFonts w:eastAsia="Times New Roman"/>
                <w:color w:val="000000"/>
                <w:sz w:val="12"/>
                <w:szCs w:val="12"/>
              </w:rPr>
            </w:pPr>
            <w:proofErr w:type="spellStart"/>
            <w:r>
              <w:rPr>
                <w:rFonts w:eastAsia="Times New Roman"/>
                <w:color w:val="000000"/>
                <w:sz w:val="12"/>
                <w:szCs w:val="12"/>
              </w:rPr>
              <w:t>ĐLK_Old</w:t>
            </w:r>
            <w:proofErr w:type="spellEnd"/>
          </w:p>
        </w:tc>
        <w:tc>
          <w:tcPr>
            <w:tcW w:w="247" w:type="pct"/>
            <w:tcBorders>
              <w:top w:val="nil"/>
              <w:left w:val="nil"/>
              <w:bottom w:val="single" w:sz="4" w:space="0" w:color="auto"/>
              <w:right w:val="single" w:sz="4" w:space="0" w:color="auto"/>
            </w:tcBorders>
            <w:noWrap/>
            <w:vAlign w:val="center"/>
            <w:hideMark/>
          </w:tcPr>
          <w:p w14:paraId="40359442" w14:textId="77777777" w:rsidR="009261AF" w:rsidRDefault="009261AF">
            <w:pPr>
              <w:jc w:val="center"/>
              <w:rPr>
                <w:b/>
                <w:bCs/>
                <w:color w:val="000000"/>
                <w:sz w:val="12"/>
                <w:szCs w:val="12"/>
              </w:rPr>
            </w:pPr>
            <w:r>
              <w:rPr>
                <w:b/>
                <w:bCs/>
                <w:color w:val="000000"/>
                <w:sz w:val="12"/>
                <w:szCs w:val="12"/>
              </w:rPr>
              <w:t>1126</w:t>
            </w:r>
          </w:p>
        </w:tc>
        <w:tc>
          <w:tcPr>
            <w:tcW w:w="213" w:type="pct"/>
            <w:tcBorders>
              <w:top w:val="nil"/>
              <w:left w:val="nil"/>
              <w:bottom w:val="single" w:sz="4" w:space="0" w:color="auto"/>
              <w:right w:val="single" w:sz="4" w:space="0" w:color="auto"/>
            </w:tcBorders>
            <w:noWrap/>
            <w:vAlign w:val="center"/>
            <w:hideMark/>
          </w:tcPr>
          <w:p w14:paraId="62857D3E" w14:textId="77777777" w:rsidR="009261AF" w:rsidRDefault="009261AF">
            <w:pPr>
              <w:jc w:val="center"/>
              <w:rPr>
                <w:color w:val="000000"/>
                <w:sz w:val="12"/>
                <w:szCs w:val="12"/>
              </w:rPr>
            </w:pPr>
            <w:r>
              <w:rPr>
                <w:color w:val="000000"/>
                <w:sz w:val="12"/>
                <w:szCs w:val="12"/>
              </w:rPr>
              <w:t>556</w:t>
            </w:r>
          </w:p>
        </w:tc>
        <w:tc>
          <w:tcPr>
            <w:tcW w:w="199" w:type="pct"/>
            <w:tcBorders>
              <w:top w:val="nil"/>
              <w:left w:val="nil"/>
              <w:bottom w:val="single" w:sz="4" w:space="0" w:color="auto"/>
              <w:right w:val="single" w:sz="4" w:space="0" w:color="auto"/>
            </w:tcBorders>
            <w:noWrap/>
            <w:vAlign w:val="center"/>
            <w:hideMark/>
          </w:tcPr>
          <w:p w14:paraId="3622A87D" w14:textId="77777777" w:rsidR="009261AF" w:rsidRDefault="009261AF">
            <w:pPr>
              <w:jc w:val="center"/>
              <w:rPr>
                <w:color w:val="000000"/>
                <w:sz w:val="12"/>
                <w:szCs w:val="12"/>
              </w:rPr>
            </w:pPr>
            <w:r>
              <w:rPr>
                <w:color w:val="000000"/>
                <w:sz w:val="12"/>
                <w:szCs w:val="12"/>
              </w:rPr>
              <w:t>26</w:t>
            </w:r>
          </w:p>
        </w:tc>
        <w:tc>
          <w:tcPr>
            <w:tcW w:w="246" w:type="pct"/>
            <w:tcBorders>
              <w:top w:val="nil"/>
              <w:left w:val="nil"/>
              <w:bottom w:val="single" w:sz="4" w:space="0" w:color="auto"/>
              <w:right w:val="single" w:sz="4" w:space="0" w:color="auto"/>
            </w:tcBorders>
            <w:noWrap/>
            <w:vAlign w:val="center"/>
            <w:hideMark/>
          </w:tcPr>
          <w:p w14:paraId="6AA68BA4" w14:textId="77777777" w:rsidR="009261AF" w:rsidRDefault="009261AF">
            <w:pPr>
              <w:jc w:val="center"/>
              <w:rPr>
                <w:color w:val="000000"/>
                <w:sz w:val="12"/>
                <w:szCs w:val="12"/>
              </w:rPr>
            </w:pPr>
            <w:r>
              <w:rPr>
                <w:color w:val="000000"/>
                <w:sz w:val="12"/>
                <w:szCs w:val="12"/>
              </w:rPr>
              <w:t>1122</w:t>
            </w:r>
          </w:p>
        </w:tc>
        <w:tc>
          <w:tcPr>
            <w:tcW w:w="214" w:type="pct"/>
            <w:tcBorders>
              <w:top w:val="nil"/>
              <w:left w:val="nil"/>
              <w:bottom w:val="single" w:sz="4" w:space="0" w:color="auto"/>
              <w:right w:val="single" w:sz="4" w:space="0" w:color="auto"/>
            </w:tcBorders>
            <w:noWrap/>
            <w:vAlign w:val="center"/>
            <w:hideMark/>
          </w:tcPr>
          <w:p w14:paraId="1247F051" w14:textId="77777777" w:rsidR="009261AF" w:rsidRDefault="009261AF">
            <w:pPr>
              <w:jc w:val="center"/>
              <w:rPr>
                <w:color w:val="000000"/>
                <w:sz w:val="12"/>
                <w:szCs w:val="12"/>
              </w:rPr>
            </w:pPr>
            <w:r>
              <w:rPr>
                <w:color w:val="000000"/>
                <w:sz w:val="12"/>
                <w:szCs w:val="12"/>
              </w:rPr>
              <w:t>77</w:t>
            </w:r>
          </w:p>
        </w:tc>
        <w:tc>
          <w:tcPr>
            <w:tcW w:w="246" w:type="pct"/>
            <w:tcBorders>
              <w:top w:val="nil"/>
              <w:left w:val="nil"/>
              <w:bottom w:val="single" w:sz="4" w:space="0" w:color="auto"/>
              <w:right w:val="single" w:sz="4" w:space="0" w:color="auto"/>
            </w:tcBorders>
            <w:noWrap/>
            <w:vAlign w:val="center"/>
            <w:hideMark/>
          </w:tcPr>
          <w:p w14:paraId="6CDB0FD1" w14:textId="77777777" w:rsidR="009261AF" w:rsidRDefault="009261AF">
            <w:pPr>
              <w:jc w:val="center"/>
              <w:rPr>
                <w:b/>
                <w:bCs/>
                <w:color w:val="000000"/>
                <w:sz w:val="10"/>
                <w:szCs w:val="10"/>
              </w:rPr>
            </w:pPr>
            <w:r>
              <w:rPr>
                <w:b/>
                <w:bCs/>
                <w:color w:val="000000"/>
                <w:sz w:val="10"/>
                <w:szCs w:val="10"/>
              </w:rPr>
              <w:t>778</w:t>
            </w:r>
          </w:p>
        </w:tc>
        <w:tc>
          <w:tcPr>
            <w:tcW w:w="213" w:type="pct"/>
            <w:tcBorders>
              <w:top w:val="nil"/>
              <w:left w:val="nil"/>
              <w:bottom w:val="single" w:sz="4" w:space="0" w:color="auto"/>
              <w:right w:val="single" w:sz="4" w:space="0" w:color="auto"/>
            </w:tcBorders>
            <w:noWrap/>
            <w:vAlign w:val="center"/>
            <w:hideMark/>
          </w:tcPr>
          <w:p w14:paraId="2AFAAE34" w14:textId="77777777" w:rsidR="009261AF" w:rsidRDefault="009261AF">
            <w:pPr>
              <w:jc w:val="center"/>
              <w:rPr>
                <w:color w:val="000000"/>
                <w:sz w:val="10"/>
                <w:szCs w:val="10"/>
              </w:rPr>
            </w:pPr>
            <w:r>
              <w:rPr>
                <w:color w:val="000000"/>
                <w:sz w:val="10"/>
                <w:szCs w:val="10"/>
              </w:rPr>
              <w:t>423</w:t>
            </w:r>
          </w:p>
        </w:tc>
        <w:tc>
          <w:tcPr>
            <w:tcW w:w="224" w:type="pct"/>
            <w:tcBorders>
              <w:top w:val="nil"/>
              <w:left w:val="nil"/>
              <w:bottom w:val="single" w:sz="4" w:space="0" w:color="auto"/>
              <w:right w:val="single" w:sz="4" w:space="0" w:color="auto"/>
            </w:tcBorders>
            <w:noWrap/>
            <w:vAlign w:val="center"/>
            <w:hideMark/>
          </w:tcPr>
          <w:p w14:paraId="6DF9BC4E" w14:textId="77777777" w:rsidR="009261AF" w:rsidRDefault="009261AF">
            <w:pPr>
              <w:jc w:val="center"/>
              <w:rPr>
                <w:color w:val="000000"/>
                <w:sz w:val="10"/>
                <w:szCs w:val="10"/>
              </w:rPr>
            </w:pPr>
            <w:r>
              <w:rPr>
                <w:color w:val="000000"/>
                <w:sz w:val="10"/>
                <w:szCs w:val="10"/>
              </w:rPr>
              <w:t>748</w:t>
            </w:r>
          </w:p>
        </w:tc>
        <w:tc>
          <w:tcPr>
            <w:tcW w:w="246" w:type="pct"/>
            <w:tcBorders>
              <w:top w:val="nil"/>
              <w:left w:val="nil"/>
              <w:bottom w:val="single" w:sz="4" w:space="0" w:color="auto"/>
              <w:right w:val="single" w:sz="4" w:space="0" w:color="auto"/>
            </w:tcBorders>
            <w:noWrap/>
            <w:vAlign w:val="center"/>
            <w:hideMark/>
          </w:tcPr>
          <w:p w14:paraId="20B9FE1D" w14:textId="77777777" w:rsidR="009261AF" w:rsidRDefault="009261AF">
            <w:pPr>
              <w:jc w:val="center"/>
              <w:rPr>
                <w:color w:val="000000"/>
                <w:sz w:val="10"/>
                <w:szCs w:val="10"/>
              </w:rPr>
            </w:pPr>
            <w:r>
              <w:rPr>
                <w:color w:val="000000"/>
                <w:sz w:val="10"/>
                <w:szCs w:val="10"/>
              </w:rPr>
              <w:t>778</w:t>
            </w:r>
          </w:p>
        </w:tc>
        <w:tc>
          <w:tcPr>
            <w:tcW w:w="200" w:type="pct"/>
            <w:tcBorders>
              <w:top w:val="nil"/>
              <w:left w:val="nil"/>
              <w:bottom w:val="single" w:sz="4" w:space="0" w:color="auto"/>
              <w:right w:val="single" w:sz="4" w:space="0" w:color="auto"/>
            </w:tcBorders>
            <w:noWrap/>
            <w:vAlign w:val="center"/>
            <w:hideMark/>
          </w:tcPr>
          <w:p w14:paraId="1A566917" w14:textId="77777777" w:rsidR="009261AF" w:rsidRDefault="009261AF">
            <w:pPr>
              <w:jc w:val="center"/>
              <w:rPr>
                <w:color w:val="000000"/>
                <w:sz w:val="10"/>
                <w:szCs w:val="10"/>
              </w:rPr>
            </w:pPr>
            <w:r>
              <w:rPr>
                <w:color w:val="000000"/>
                <w:sz w:val="10"/>
                <w:szCs w:val="10"/>
              </w:rPr>
              <w:t>5</w:t>
            </w:r>
          </w:p>
        </w:tc>
        <w:tc>
          <w:tcPr>
            <w:tcW w:w="224" w:type="pct"/>
            <w:tcBorders>
              <w:top w:val="nil"/>
              <w:left w:val="nil"/>
              <w:bottom w:val="single" w:sz="4" w:space="0" w:color="auto"/>
              <w:right w:val="single" w:sz="4" w:space="0" w:color="auto"/>
            </w:tcBorders>
            <w:noWrap/>
            <w:vAlign w:val="center"/>
            <w:hideMark/>
          </w:tcPr>
          <w:p w14:paraId="000A66EF" w14:textId="77777777" w:rsidR="009261AF" w:rsidRDefault="009261AF">
            <w:pPr>
              <w:jc w:val="center"/>
              <w:rPr>
                <w:b/>
                <w:bCs/>
                <w:color w:val="000000"/>
                <w:sz w:val="10"/>
                <w:szCs w:val="10"/>
              </w:rPr>
            </w:pPr>
            <w:r>
              <w:rPr>
                <w:b/>
                <w:bCs/>
                <w:color w:val="000000"/>
                <w:sz w:val="10"/>
                <w:szCs w:val="10"/>
              </w:rPr>
              <w:t>988</w:t>
            </w:r>
          </w:p>
        </w:tc>
        <w:tc>
          <w:tcPr>
            <w:tcW w:w="213" w:type="pct"/>
            <w:tcBorders>
              <w:top w:val="nil"/>
              <w:left w:val="nil"/>
              <w:bottom w:val="single" w:sz="4" w:space="0" w:color="auto"/>
              <w:right w:val="single" w:sz="4" w:space="0" w:color="auto"/>
            </w:tcBorders>
            <w:noWrap/>
            <w:vAlign w:val="center"/>
            <w:hideMark/>
          </w:tcPr>
          <w:p w14:paraId="2A1B8E8E" w14:textId="77777777" w:rsidR="009261AF" w:rsidRDefault="009261AF">
            <w:pPr>
              <w:jc w:val="center"/>
              <w:rPr>
                <w:color w:val="000000"/>
                <w:sz w:val="10"/>
                <w:szCs w:val="10"/>
              </w:rPr>
            </w:pPr>
            <w:r>
              <w:rPr>
                <w:color w:val="000000"/>
                <w:sz w:val="10"/>
                <w:szCs w:val="10"/>
              </w:rPr>
              <w:t>539</w:t>
            </w:r>
          </w:p>
        </w:tc>
        <w:tc>
          <w:tcPr>
            <w:tcW w:w="224" w:type="pct"/>
            <w:tcBorders>
              <w:top w:val="nil"/>
              <w:left w:val="nil"/>
              <w:bottom w:val="single" w:sz="4" w:space="0" w:color="auto"/>
              <w:right w:val="single" w:sz="4" w:space="0" w:color="auto"/>
            </w:tcBorders>
            <w:noWrap/>
            <w:vAlign w:val="center"/>
            <w:hideMark/>
          </w:tcPr>
          <w:p w14:paraId="7E38AC1C" w14:textId="77777777" w:rsidR="009261AF" w:rsidRDefault="009261AF">
            <w:pPr>
              <w:jc w:val="center"/>
              <w:rPr>
                <w:color w:val="000000"/>
                <w:sz w:val="10"/>
                <w:szCs w:val="10"/>
              </w:rPr>
            </w:pPr>
            <w:r>
              <w:rPr>
                <w:color w:val="000000"/>
                <w:sz w:val="10"/>
                <w:szCs w:val="10"/>
              </w:rPr>
              <w:t>935</w:t>
            </w:r>
          </w:p>
        </w:tc>
        <w:tc>
          <w:tcPr>
            <w:tcW w:w="224" w:type="pct"/>
            <w:tcBorders>
              <w:top w:val="nil"/>
              <w:left w:val="nil"/>
              <w:bottom w:val="single" w:sz="4" w:space="0" w:color="auto"/>
              <w:right w:val="single" w:sz="4" w:space="0" w:color="auto"/>
            </w:tcBorders>
            <w:noWrap/>
            <w:vAlign w:val="center"/>
            <w:hideMark/>
          </w:tcPr>
          <w:p w14:paraId="5F2FA36F" w14:textId="77777777" w:rsidR="009261AF" w:rsidRDefault="009261AF">
            <w:pPr>
              <w:jc w:val="center"/>
              <w:rPr>
                <w:color w:val="000000"/>
                <w:sz w:val="10"/>
                <w:szCs w:val="10"/>
              </w:rPr>
            </w:pPr>
            <w:r>
              <w:rPr>
                <w:color w:val="000000"/>
                <w:sz w:val="10"/>
                <w:szCs w:val="10"/>
              </w:rPr>
              <w:t>988</w:t>
            </w:r>
          </w:p>
        </w:tc>
        <w:tc>
          <w:tcPr>
            <w:tcW w:w="199" w:type="pct"/>
            <w:tcBorders>
              <w:top w:val="nil"/>
              <w:left w:val="nil"/>
              <w:bottom w:val="single" w:sz="4" w:space="0" w:color="auto"/>
              <w:right w:val="single" w:sz="4" w:space="0" w:color="auto"/>
            </w:tcBorders>
            <w:noWrap/>
            <w:vAlign w:val="center"/>
            <w:hideMark/>
          </w:tcPr>
          <w:p w14:paraId="419DBD81" w14:textId="77777777" w:rsidR="009261AF" w:rsidRDefault="009261AF">
            <w:pPr>
              <w:jc w:val="center"/>
              <w:rPr>
                <w:color w:val="000000"/>
                <w:sz w:val="10"/>
                <w:szCs w:val="10"/>
              </w:rPr>
            </w:pPr>
            <w:r>
              <w:rPr>
                <w:color w:val="000000"/>
                <w:sz w:val="10"/>
                <w:szCs w:val="10"/>
              </w:rPr>
              <w:t>55</w:t>
            </w:r>
          </w:p>
        </w:tc>
        <w:tc>
          <w:tcPr>
            <w:tcW w:w="213" w:type="pct"/>
            <w:tcBorders>
              <w:top w:val="nil"/>
              <w:left w:val="nil"/>
              <w:bottom w:val="single" w:sz="4" w:space="0" w:color="auto"/>
              <w:right w:val="single" w:sz="4" w:space="0" w:color="auto"/>
            </w:tcBorders>
            <w:noWrap/>
            <w:vAlign w:val="center"/>
            <w:hideMark/>
          </w:tcPr>
          <w:p w14:paraId="5B7BD215" w14:textId="77777777" w:rsidR="009261AF" w:rsidRDefault="009261AF">
            <w:pPr>
              <w:jc w:val="center"/>
              <w:rPr>
                <w:b/>
                <w:bCs/>
                <w:color w:val="000000"/>
                <w:sz w:val="10"/>
                <w:szCs w:val="10"/>
              </w:rPr>
            </w:pPr>
            <w:r>
              <w:rPr>
                <w:b/>
                <w:bCs/>
                <w:color w:val="000000"/>
                <w:sz w:val="10"/>
                <w:szCs w:val="10"/>
              </w:rPr>
              <w:t>348</w:t>
            </w:r>
          </w:p>
        </w:tc>
        <w:tc>
          <w:tcPr>
            <w:tcW w:w="213" w:type="pct"/>
            <w:tcBorders>
              <w:top w:val="nil"/>
              <w:left w:val="nil"/>
              <w:bottom w:val="single" w:sz="4" w:space="0" w:color="auto"/>
              <w:right w:val="single" w:sz="4" w:space="0" w:color="auto"/>
            </w:tcBorders>
            <w:noWrap/>
            <w:vAlign w:val="center"/>
            <w:hideMark/>
          </w:tcPr>
          <w:p w14:paraId="38374FC3" w14:textId="77777777" w:rsidR="009261AF" w:rsidRDefault="009261AF">
            <w:pPr>
              <w:jc w:val="center"/>
              <w:rPr>
                <w:color w:val="000000"/>
                <w:sz w:val="10"/>
                <w:szCs w:val="10"/>
              </w:rPr>
            </w:pPr>
            <w:r>
              <w:rPr>
                <w:color w:val="000000"/>
                <w:sz w:val="10"/>
                <w:szCs w:val="10"/>
              </w:rPr>
              <w:t>344</w:t>
            </w:r>
          </w:p>
        </w:tc>
        <w:tc>
          <w:tcPr>
            <w:tcW w:w="214" w:type="pct"/>
            <w:tcBorders>
              <w:top w:val="nil"/>
              <w:left w:val="nil"/>
              <w:bottom w:val="single" w:sz="4" w:space="0" w:color="auto"/>
              <w:right w:val="single" w:sz="4" w:space="0" w:color="auto"/>
            </w:tcBorders>
            <w:noWrap/>
            <w:vAlign w:val="center"/>
            <w:hideMark/>
          </w:tcPr>
          <w:p w14:paraId="3CFBC767" w14:textId="77777777" w:rsidR="009261AF" w:rsidRDefault="009261AF">
            <w:pPr>
              <w:jc w:val="center"/>
              <w:rPr>
                <w:color w:val="000000"/>
                <w:sz w:val="10"/>
                <w:szCs w:val="10"/>
              </w:rPr>
            </w:pPr>
            <w:r>
              <w:rPr>
                <w:color w:val="000000"/>
                <w:sz w:val="10"/>
                <w:szCs w:val="10"/>
              </w:rPr>
              <w:t>72</w:t>
            </w:r>
          </w:p>
        </w:tc>
        <w:tc>
          <w:tcPr>
            <w:tcW w:w="213" w:type="pct"/>
            <w:tcBorders>
              <w:top w:val="nil"/>
              <w:left w:val="nil"/>
              <w:bottom w:val="single" w:sz="4" w:space="0" w:color="auto"/>
              <w:right w:val="single" w:sz="4" w:space="0" w:color="auto"/>
            </w:tcBorders>
            <w:noWrap/>
            <w:vAlign w:val="center"/>
            <w:hideMark/>
          </w:tcPr>
          <w:p w14:paraId="221D92E9" w14:textId="77777777" w:rsidR="009261AF" w:rsidRDefault="009261AF">
            <w:pPr>
              <w:jc w:val="center"/>
              <w:rPr>
                <w:b/>
                <w:bCs/>
                <w:color w:val="000000"/>
                <w:sz w:val="10"/>
                <w:szCs w:val="10"/>
              </w:rPr>
            </w:pPr>
            <w:r>
              <w:rPr>
                <w:b/>
                <w:bCs/>
                <w:color w:val="000000"/>
                <w:sz w:val="10"/>
                <w:szCs w:val="10"/>
              </w:rPr>
              <w:t>138</w:t>
            </w:r>
          </w:p>
        </w:tc>
        <w:tc>
          <w:tcPr>
            <w:tcW w:w="213" w:type="pct"/>
            <w:tcBorders>
              <w:top w:val="nil"/>
              <w:left w:val="nil"/>
              <w:bottom w:val="single" w:sz="4" w:space="0" w:color="auto"/>
              <w:right w:val="single" w:sz="4" w:space="0" w:color="auto"/>
            </w:tcBorders>
            <w:noWrap/>
            <w:vAlign w:val="center"/>
            <w:hideMark/>
          </w:tcPr>
          <w:p w14:paraId="6399BBF9" w14:textId="77777777" w:rsidR="009261AF" w:rsidRDefault="009261AF">
            <w:pPr>
              <w:jc w:val="center"/>
              <w:rPr>
                <w:color w:val="000000"/>
                <w:sz w:val="10"/>
                <w:szCs w:val="10"/>
              </w:rPr>
            </w:pPr>
            <w:r>
              <w:rPr>
                <w:color w:val="000000"/>
                <w:sz w:val="10"/>
                <w:szCs w:val="10"/>
              </w:rPr>
              <w:t>134</w:t>
            </w:r>
          </w:p>
        </w:tc>
        <w:tc>
          <w:tcPr>
            <w:tcW w:w="208" w:type="pct"/>
            <w:tcBorders>
              <w:top w:val="nil"/>
              <w:left w:val="nil"/>
              <w:bottom w:val="single" w:sz="4" w:space="0" w:color="auto"/>
              <w:right w:val="single" w:sz="4" w:space="0" w:color="auto"/>
            </w:tcBorders>
            <w:noWrap/>
            <w:vAlign w:val="center"/>
            <w:hideMark/>
          </w:tcPr>
          <w:p w14:paraId="1BCD3CAA" w14:textId="77777777" w:rsidR="009261AF" w:rsidRDefault="009261AF">
            <w:pPr>
              <w:jc w:val="center"/>
              <w:rPr>
                <w:color w:val="000000"/>
                <w:sz w:val="10"/>
                <w:szCs w:val="10"/>
              </w:rPr>
            </w:pPr>
            <w:r>
              <w:rPr>
                <w:color w:val="000000"/>
                <w:sz w:val="10"/>
                <w:szCs w:val="10"/>
              </w:rPr>
              <w:t>22</w:t>
            </w:r>
          </w:p>
        </w:tc>
      </w:tr>
      <w:tr w:rsidR="009261AF" w14:paraId="768EBF91" w14:textId="77777777" w:rsidTr="009261AF">
        <w:trPr>
          <w:trHeight w:val="288"/>
        </w:trPr>
        <w:tc>
          <w:tcPr>
            <w:tcW w:w="394" w:type="pct"/>
            <w:tcBorders>
              <w:top w:val="nil"/>
              <w:left w:val="single" w:sz="4" w:space="0" w:color="auto"/>
              <w:bottom w:val="single" w:sz="4" w:space="0" w:color="auto"/>
              <w:right w:val="single" w:sz="4" w:space="0" w:color="auto"/>
            </w:tcBorders>
            <w:noWrap/>
            <w:vAlign w:val="center"/>
            <w:hideMark/>
          </w:tcPr>
          <w:p w14:paraId="4311C1F0" w14:textId="77777777" w:rsidR="009261AF" w:rsidRDefault="009261AF">
            <w:pPr>
              <w:jc w:val="center"/>
              <w:rPr>
                <w:rFonts w:eastAsia="Times New Roman"/>
                <w:color w:val="000000"/>
                <w:sz w:val="12"/>
                <w:szCs w:val="12"/>
              </w:rPr>
            </w:pPr>
            <w:proofErr w:type="spellStart"/>
            <w:r>
              <w:rPr>
                <w:rFonts w:eastAsia="Times New Roman"/>
                <w:color w:val="000000"/>
                <w:sz w:val="12"/>
                <w:szCs w:val="12"/>
              </w:rPr>
              <w:t>PYN_Old</w:t>
            </w:r>
            <w:proofErr w:type="spellEnd"/>
          </w:p>
        </w:tc>
        <w:tc>
          <w:tcPr>
            <w:tcW w:w="247" w:type="pct"/>
            <w:tcBorders>
              <w:top w:val="nil"/>
              <w:left w:val="nil"/>
              <w:bottom w:val="single" w:sz="4" w:space="0" w:color="auto"/>
              <w:right w:val="single" w:sz="4" w:space="0" w:color="auto"/>
            </w:tcBorders>
            <w:noWrap/>
            <w:vAlign w:val="center"/>
            <w:hideMark/>
          </w:tcPr>
          <w:p w14:paraId="1B49F9CB" w14:textId="77777777" w:rsidR="009261AF" w:rsidRDefault="009261AF">
            <w:pPr>
              <w:jc w:val="center"/>
              <w:rPr>
                <w:b/>
                <w:bCs/>
                <w:color w:val="000000"/>
                <w:sz w:val="12"/>
                <w:szCs w:val="12"/>
              </w:rPr>
            </w:pPr>
            <w:r>
              <w:rPr>
                <w:b/>
                <w:bCs/>
                <w:color w:val="000000"/>
                <w:sz w:val="12"/>
                <w:szCs w:val="12"/>
              </w:rPr>
              <w:t>527</w:t>
            </w:r>
          </w:p>
        </w:tc>
        <w:tc>
          <w:tcPr>
            <w:tcW w:w="213" w:type="pct"/>
            <w:tcBorders>
              <w:top w:val="nil"/>
              <w:left w:val="nil"/>
              <w:bottom w:val="single" w:sz="4" w:space="0" w:color="auto"/>
              <w:right w:val="single" w:sz="4" w:space="0" w:color="auto"/>
            </w:tcBorders>
            <w:noWrap/>
            <w:vAlign w:val="center"/>
            <w:hideMark/>
          </w:tcPr>
          <w:p w14:paraId="00009FEA" w14:textId="77777777" w:rsidR="009261AF" w:rsidRDefault="009261AF">
            <w:pPr>
              <w:jc w:val="center"/>
              <w:rPr>
                <w:color w:val="000000"/>
                <w:sz w:val="12"/>
                <w:szCs w:val="12"/>
              </w:rPr>
            </w:pPr>
            <w:r>
              <w:rPr>
                <w:color w:val="000000"/>
                <w:sz w:val="12"/>
                <w:szCs w:val="12"/>
              </w:rPr>
              <w:t>293</w:t>
            </w:r>
          </w:p>
        </w:tc>
        <w:tc>
          <w:tcPr>
            <w:tcW w:w="199" w:type="pct"/>
            <w:tcBorders>
              <w:top w:val="nil"/>
              <w:left w:val="nil"/>
              <w:bottom w:val="single" w:sz="4" w:space="0" w:color="auto"/>
              <w:right w:val="single" w:sz="4" w:space="0" w:color="auto"/>
            </w:tcBorders>
            <w:noWrap/>
            <w:vAlign w:val="center"/>
            <w:hideMark/>
          </w:tcPr>
          <w:p w14:paraId="33038C35" w14:textId="77777777" w:rsidR="009261AF" w:rsidRDefault="009261AF">
            <w:pPr>
              <w:jc w:val="center"/>
              <w:rPr>
                <w:color w:val="000000"/>
                <w:sz w:val="12"/>
                <w:szCs w:val="12"/>
              </w:rPr>
            </w:pPr>
            <w:r>
              <w:rPr>
                <w:color w:val="000000"/>
                <w:sz w:val="12"/>
                <w:szCs w:val="12"/>
              </w:rPr>
              <w:t>11</w:t>
            </w:r>
          </w:p>
        </w:tc>
        <w:tc>
          <w:tcPr>
            <w:tcW w:w="246" w:type="pct"/>
            <w:tcBorders>
              <w:top w:val="nil"/>
              <w:left w:val="nil"/>
              <w:bottom w:val="single" w:sz="4" w:space="0" w:color="auto"/>
              <w:right w:val="single" w:sz="4" w:space="0" w:color="auto"/>
            </w:tcBorders>
            <w:noWrap/>
            <w:vAlign w:val="center"/>
            <w:hideMark/>
          </w:tcPr>
          <w:p w14:paraId="2A268993" w14:textId="77777777" w:rsidR="009261AF" w:rsidRDefault="009261AF">
            <w:pPr>
              <w:jc w:val="center"/>
              <w:rPr>
                <w:color w:val="000000"/>
                <w:sz w:val="12"/>
                <w:szCs w:val="12"/>
              </w:rPr>
            </w:pPr>
            <w:r>
              <w:rPr>
                <w:color w:val="000000"/>
                <w:sz w:val="12"/>
                <w:szCs w:val="12"/>
              </w:rPr>
              <w:t>527</w:t>
            </w:r>
          </w:p>
        </w:tc>
        <w:tc>
          <w:tcPr>
            <w:tcW w:w="214" w:type="pct"/>
            <w:tcBorders>
              <w:top w:val="nil"/>
              <w:left w:val="nil"/>
              <w:bottom w:val="single" w:sz="4" w:space="0" w:color="auto"/>
              <w:right w:val="single" w:sz="4" w:space="0" w:color="auto"/>
            </w:tcBorders>
            <w:noWrap/>
            <w:vAlign w:val="center"/>
            <w:hideMark/>
          </w:tcPr>
          <w:p w14:paraId="23789622" w14:textId="77777777" w:rsidR="009261AF" w:rsidRDefault="009261AF">
            <w:pPr>
              <w:jc w:val="center"/>
              <w:rPr>
                <w:color w:val="000000"/>
                <w:sz w:val="12"/>
                <w:szCs w:val="12"/>
              </w:rPr>
            </w:pPr>
            <w:r>
              <w:rPr>
                <w:color w:val="000000"/>
                <w:sz w:val="12"/>
                <w:szCs w:val="12"/>
              </w:rPr>
              <w:t>48</w:t>
            </w:r>
          </w:p>
        </w:tc>
        <w:tc>
          <w:tcPr>
            <w:tcW w:w="246" w:type="pct"/>
            <w:tcBorders>
              <w:top w:val="nil"/>
              <w:left w:val="nil"/>
              <w:bottom w:val="single" w:sz="4" w:space="0" w:color="auto"/>
              <w:right w:val="single" w:sz="4" w:space="0" w:color="auto"/>
            </w:tcBorders>
            <w:noWrap/>
            <w:vAlign w:val="center"/>
            <w:hideMark/>
          </w:tcPr>
          <w:p w14:paraId="64246600" w14:textId="77777777" w:rsidR="009261AF" w:rsidRDefault="009261AF">
            <w:pPr>
              <w:jc w:val="center"/>
              <w:rPr>
                <w:b/>
                <w:bCs/>
                <w:color w:val="000000"/>
                <w:sz w:val="10"/>
                <w:szCs w:val="10"/>
              </w:rPr>
            </w:pPr>
            <w:r>
              <w:rPr>
                <w:b/>
                <w:bCs/>
                <w:color w:val="000000"/>
                <w:sz w:val="10"/>
                <w:szCs w:val="10"/>
              </w:rPr>
              <w:t>399</w:t>
            </w:r>
          </w:p>
        </w:tc>
        <w:tc>
          <w:tcPr>
            <w:tcW w:w="213" w:type="pct"/>
            <w:tcBorders>
              <w:top w:val="nil"/>
              <w:left w:val="nil"/>
              <w:bottom w:val="single" w:sz="4" w:space="0" w:color="auto"/>
              <w:right w:val="single" w:sz="4" w:space="0" w:color="auto"/>
            </w:tcBorders>
            <w:noWrap/>
            <w:vAlign w:val="center"/>
            <w:hideMark/>
          </w:tcPr>
          <w:p w14:paraId="6369EB0F" w14:textId="77777777" w:rsidR="009261AF" w:rsidRDefault="009261AF">
            <w:pPr>
              <w:jc w:val="center"/>
              <w:rPr>
                <w:color w:val="000000"/>
                <w:sz w:val="10"/>
                <w:szCs w:val="10"/>
              </w:rPr>
            </w:pPr>
            <w:r>
              <w:rPr>
                <w:color w:val="000000"/>
                <w:sz w:val="10"/>
                <w:szCs w:val="10"/>
              </w:rPr>
              <w:t>224</w:t>
            </w:r>
          </w:p>
        </w:tc>
        <w:tc>
          <w:tcPr>
            <w:tcW w:w="224" w:type="pct"/>
            <w:tcBorders>
              <w:top w:val="nil"/>
              <w:left w:val="nil"/>
              <w:bottom w:val="single" w:sz="4" w:space="0" w:color="auto"/>
              <w:right w:val="single" w:sz="4" w:space="0" w:color="auto"/>
            </w:tcBorders>
            <w:noWrap/>
            <w:vAlign w:val="center"/>
            <w:hideMark/>
          </w:tcPr>
          <w:p w14:paraId="716B8F37" w14:textId="77777777" w:rsidR="009261AF" w:rsidRDefault="009261AF">
            <w:pPr>
              <w:jc w:val="center"/>
              <w:rPr>
                <w:color w:val="000000"/>
                <w:sz w:val="10"/>
                <w:szCs w:val="10"/>
              </w:rPr>
            </w:pPr>
            <w:r>
              <w:rPr>
                <w:color w:val="000000"/>
                <w:sz w:val="10"/>
                <w:szCs w:val="10"/>
              </w:rPr>
              <w:t>372</w:t>
            </w:r>
          </w:p>
        </w:tc>
        <w:tc>
          <w:tcPr>
            <w:tcW w:w="246" w:type="pct"/>
            <w:tcBorders>
              <w:top w:val="nil"/>
              <w:left w:val="nil"/>
              <w:bottom w:val="single" w:sz="4" w:space="0" w:color="auto"/>
              <w:right w:val="single" w:sz="4" w:space="0" w:color="auto"/>
            </w:tcBorders>
            <w:noWrap/>
            <w:vAlign w:val="center"/>
            <w:hideMark/>
          </w:tcPr>
          <w:p w14:paraId="466218FB" w14:textId="77777777" w:rsidR="009261AF" w:rsidRDefault="009261AF">
            <w:pPr>
              <w:jc w:val="center"/>
              <w:rPr>
                <w:color w:val="000000"/>
                <w:sz w:val="10"/>
                <w:szCs w:val="10"/>
              </w:rPr>
            </w:pPr>
            <w:r>
              <w:rPr>
                <w:color w:val="000000"/>
                <w:sz w:val="10"/>
                <w:szCs w:val="10"/>
              </w:rPr>
              <w:t>399</w:t>
            </w:r>
          </w:p>
        </w:tc>
        <w:tc>
          <w:tcPr>
            <w:tcW w:w="200" w:type="pct"/>
            <w:tcBorders>
              <w:top w:val="nil"/>
              <w:left w:val="nil"/>
              <w:bottom w:val="single" w:sz="4" w:space="0" w:color="auto"/>
              <w:right w:val="single" w:sz="4" w:space="0" w:color="auto"/>
            </w:tcBorders>
            <w:noWrap/>
            <w:vAlign w:val="center"/>
            <w:hideMark/>
          </w:tcPr>
          <w:p w14:paraId="3C653385" w14:textId="77777777" w:rsidR="009261AF" w:rsidRDefault="009261AF">
            <w:pPr>
              <w:jc w:val="center"/>
              <w:rPr>
                <w:color w:val="000000"/>
                <w:sz w:val="10"/>
                <w:szCs w:val="10"/>
              </w:rPr>
            </w:pPr>
            <w:r>
              <w:rPr>
                <w:color w:val="000000"/>
                <w:sz w:val="10"/>
                <w:szCs w:val="10"/>
              </w:rPr>
              <w:t>2</w:t>
            </w:r>
          </w:p>
        </w:tc>
        <w:tc>
          <w:tcPr>
            <w:tcW w:w="224" w:type="pct"/>
            <w:tcBorders>
              <w:top w:val="nil"/>
              <w:left w:val="nil"/>
              <w:bottom w:val="single" w:sz="4" w:space="0" w:color="auto"/>
              <w:right w:val="single" w:sz="4" w:space="0" w:color="auto"/>
            </w:tcBorders>
            <w:noWrap/>
            <w:vAlign w:val="center"/>
            <w:hideMark/>
          </w:tcPr>
          <w:p w14:paraId="11764318" w14:textId="77777777" w:rsidR="009261AF" w:rsidRDefault="009261AF">
            <w:pPr>
              <w:jc w:val="center"/>
              <w:rPr>
                <w:b/>
                <w:bCs/>
                <w:color w:val="000000"/>
                <w:sz w:val="10"/>
                <w:szCs w:val="10"/>
              </w:rPr>
            </w:pPr>
            <w:r>
              <w:rPr>
                <w:b/>
                <w:bCs/>
                <w:color w:val="000000"/>
                <w:sz w:val="10"/>
                <w:szCs w:val="10"/>
              </w:rPr>
              <w:t>335</w:t>
            </w:r>
          </w:p>
        </w:tc>
        <w:tc>
          <w:tcPr>
            <w:tcW w:w="213" w:type="pct"/>
            <w:tcBorders>
              <w:top w:val="nil"/>
              <w:left w:val="nil"/>
              <w:bottom w:val="single" w:sz="4" w:space="0" w:color="auto"/>
              <w:right w:val="single" w:sz="4" w:space="0" w:color="auto"/>
            </w:tcBorders>
            <w:noWrap/>
            <w:vAlign w:val="center"/>
            <w:hideMark/>
          </w:tcPr>
          <w:p w14:paraId="00F8B807" w14:textId="77777777" w:rsidR="009261AF" w:rsidRDefault="009261AF">
            <w:pPr>
              <w:jc w:val="center"/>
              <w:rPr>
                <w:color w:val="000000"/>
                <w:sz w:val="10"/>
                <w:szCs w:val="10"/>
              </w:rPr>
            </w:pPr>
            <w:r>
              <w:rPr>
                <w:color w:val="000000"/>
                <w:sz w:val="10"/>
                <w:szCs w:val="10"/>
              </w:rPr>
              <w:t>237</w:t>
            </w:r>
          </w:p>
        </w:tc>
        <w:tc>
          <w:tcPr>
            <w:tcW w:w="224" w:type="pct"/>
            <w:tcBorders>
              <w:top w:val="nil"/>
              <w:left w:val="nil"/>
              <w:bottom w:val="single" w:sz="4" w:space="0" w:color="auto"/>
              <w:right w:val="single" w:sz="4" w:space="0" w:color="auto"/>
            </w:tcBorders>
            <w:noWrap/>
            <w:vAlign w:val="center"/>
            <w:hideMark/>
          </w:tcPr>
          <w:p w14:paraId="60B8A2E2" w14:textId="77777777" w:rsidR="009261AF" w:rsidRDefault="009261AF">
            <w:pPr>
              <w:jc w:val="center"/>
              <w:rPr>
                <w:color w:val="000000"/>
                <w:sz w:val="10"/>
                <w:szCs w:val="10"/>
              </w:rPr>
            </w:pPr>
            <w:r>
              <w:rPr>
                <w:color w:val="000000"/>
                <w:sz w:val="10"/>
                <w:szCs w:val="10"/>
              </w:rPr>
              <w:t>335</w:t>
            </w:r>
          </w:p>
        </w:tc>
        <w:tc>
          <w:tcPr>
            <w:tcW w:w="224" w:type="pct"/>
            <w:tcBorders>
              <w:top w:val="nil"/>
              <w:left w:val="nil"/>
              <w:bottom w:val="single" w:sz="4" w:space="0" w:color="auto"/>
              <w:right w:val="single" w:sz="4" w:space="0" w:color="auto"/>
            </w:tcBorders>
            <w:noWrap/>
            <w:vAlign w:val="center"/>
            <w:hideMark/>
          </w:tcPr>
          <w:p w14:paraId="264D96BD" w14:textId="77777777" w:rsidR="009261AF" w:rsidRDefault="009261AF">
            <w:pPr>
              <w:jc w:val="center"/>
              <w:rPr>
                <w:color w:val="000000"/>
                <w:sz w:val="10"/>
                <w:szCs w:val="10"/>
              </w:rPr>
            </w:pPr>
            <w:r>
              <w:rPr>
                <w:color w:val="000000"/>
                <w:sz w:val="10"/>
                <w:szCs w:val="10"/>
              </w:rPr>
              <w:t>335</w:t>
            </w:r>
          </w:p>
        </w:tc>
        <w:tc>
          <w:tcPr>
            <w:tcW w:w="199" w:type="pct"/>
            <w:tcBorders>
              <w:top w:val="nil"/>
              <w:left w:val="nil"/>
              <w:bottom w:val="single" w:sz="4" w:space="0" w:color="auto"/>
              <w:right w:val="single" w:sz="4" w:space="0" w:color="auto"/>
            </w:tcBorders>
            <w:noWrap/>
            <w:vAlign w:val="center"/>
            <w:hideMark/>
          </w:tcPr>
          <w:p w14:paraId="099C9F6A" w14:textId="77777777" w:rsidR="009261AF" w:rsidRDefault="009261AF">
            <w:pPr>
              <w:jc w:val="center"/>
              <w:rPr>
                <w:color w:val="000000"/>
                <w:sz w:val="10"/>
                <w:szCs w:val="10"/>
              </w:rPr>
            </w:pPr>
            <w:r>
              <w:rPr>
                <w:color w:val="000000"/>
                <w:sz w:val="10"/>
                <w:szCs w:val="10"/>
              </w:rPr>
              <w:t>6</w:t>
            </w:r>
          </w:p>
        </w:tc>
        <w:tc>
          <w:tcPr>
            <w:tcW w:w="213" w:type="pct"/>
            <w:tcBorders>
              <w:top w:val="nil"/>
              <w:left w:val="nil"/>
              <w:bottom w:val="single" w:sz="4" w:space="0" w:color="auto"/>
              <w:right w:val="single" w:sz="4" w:space="0" w:color="auto"/>
            </w:tcBorders>
            <w:noWrap/>
            <w:vAlign w:val="center"/>
            <w:hideMark/>
          </w:tcPr>
          <w:p w14:paraId="589C5550" w14:textId="77777777" w:rsidR="009261AF" w:rsidRDefault="009261AF">
            <w:pPr>
              <w:jc w:val="center"/>
              <w:rPr>
                <w:b/>
                <w:bCs/>
                <w:color w:val="000000"/>
                <w:sz w:val="10"/>
                <w:szCs w:val="10"/>
              </w:rPr>
            </w:pPr>
            <w:r>
              <w:rPr>
                <w:b/>
                <w:bCs/>
                <w:color w:val="000000"/>
                <w:sz w:val="10"/>
                <w:szCs w:val="10"/>
              </w:rPr>
              <w:t>128</w:t>
            </w:r>
          </w:p>
        </w:tc>
        <w:tc>
          <w:tcPr>
            <w:tcW w:w="213" w:type="pct"/>
            <w:tcBorders>
              <w:top w:val="nil"/>
              <w:left w:val="nil"/>
              <w:bottom w:val="single" w:sz="4" w:space="0" w:color="auto"/>
              <w:right w:val="single" w:sz="4" w:space="0" w:color="auto"/>
            </w:tcBorders>
            <w:noWrap/>
            <w:vAlign w:val="center"/>
            <w:hideMark/>
          </w:tcPr>
          <w:p w14:paraId="0081B38F" w14:textId="77777777" w:rsidR="009261AF" w:rsidRDefault="009261AF">
            <w:pPr>
              <w:jc w:val="center"/>
              <w:rPr>
                <w:color w:val="000000"/>
                <w:sz w:val="10"/>
                <w:szCs w:val="10"/>
              </w:rPr>
            </w:pPr>
            <w:r>
              <w:rPr>
                <w:color w:val="000000"/>
                <w:sz w:val="10"/>
                <w:szCs w:val="10"/>
              </w:rPr>
              <w:t>128</w:t>
            </w:r>
          </w:p>
        </w:tc>
        <w:tc>
          <w:tcPr>
            <w:tcW w:w="214" w:type="pct"/>
            <w:tcBorders>
              <w:top w:val="nil"/>
              <w:left w:val="nil"/>
              <w:bottom w:val="single" w:sz="4" w:space="0" w:color="auto"/>
              <w:right w:val="single" w:sz="4" w:space="0" w:color="auto"/>
            </w:tcBorders>
            <w:noWrap/>
            <w:vAlign w:val="center"/>
            <w:hideMark/>
          </w:tcPr>
          <w:p w14:paraId="0AD23218" w14:textId="77777777" w:rsidR="009261AF" w:rsidRDefault="009261AF">
            <w:pPr>
              <w:jc w:val="center"/>
              <w:rPr>
                <w:color w:val="000000"/>
                <w:sz w:val="10"/>
                <w:szCs w:val="10"/>
              </w:rPr>
            </w:pPr>
            <w:r>
              <w:rPr>
                <w:color w:val="000000"/>
                <w:sz w:val="10"/>
                <w:szCs w:val="10"/>
              </w:rPr>
              <w:t>46</w:t>
            </w:r>
          </w:p>
        </w:tc>
        <w:tc>
          <w:tcPr>
            <w:tcW w:w="213" w:type="pct"/>
            <w:tcBorders>
              <w:top w:val="nil"/>
              <w:left w:val="nil"/>
              <w:bottom w:val="single" w:sz="4" w:space="0" w:color="auto"/>
              <w:right w:val="single" w:sz="4" w:space="0" w:color="auto"/>
            </w:tcBorders>
            <w:noWrap/>
            <w:vAlign w:val="center"/>
            <w:hideMark/>
          </w:tcPr>
          <w:p w14:paraId="3CD87E97" w14:textId="77777777" w:rsidR="009261AF" w:rsidRDefault="009261AF">
            <w:pPr>
              <w:jc w:val="center"/>
              <w:rPr>
                <w:b/>
                <w:bCs/>
                <w:color w:val="000000"/>
                <w:sz w:val="10"/>
                <w:szCs w:val="10"/>
              </w:rPr>
            </w:pPr>
            <w:r>
              <w:rPr>
                <w:b/>
                <w:bCs/>
                <w:color w:val="000000"/>
                <w:sz w:val="10"/>
                <w:szCs w:val="10"/>
              </w:rPr>
              <w:t>192</w:t>
            </w:r>
          </w:p>
        </w:tc>
        <w:tc>
          <w:tcPr>
            <w:tcW w:w="213" w:type="pct"/>
            <w:tcBorders>
              <w:top w:val="nil"/>
              <w:left w:val="nil"/>
              <w:bottom w:val="single" w:sz="4" w:space="0" w:color="auto"/>
              <w:right w:val="single" w:sz="4" w:space="0" w:color="auto"/>
            </w:tcBorders>
            <w:noWrap/>
            <w:vAlign w:val="center"/>
            <w:hideMark/>
          </w:tcPr>
          <w:p w14:paraId="587D2ADA" w14:textId="77777777" w:rsidR="009261AF" w:rsidRDefault="009261AF">
            <w:pPr>
              <w:jc w:val="center"/>
              <w:rPr>
                <w:color w:val="000000"/>
                <w:sz w:val="10"/>
                <w:szCs w:val="10"/>
              </w:rPr>
            </w:pPr>
            <w:r>
              <w:rPr>
                <w:color w:val="000000"/>
                <w:sz w:val="10"/>
                <w:szCs w:val="10"/>
              </w:rPr>
              <w:t>192</w:t>
            </w:r>
          </w:p>
        </w:tc>
        <w:tc>
          <w:tcPr>
            <w:tcW w:w="208" w:type="pct"/>
            <w:tcBorders>
              <w:top w:val="nil"/>
              <w:left w:val="nil"/>
              <w:bottom w:val="single" w:sz="4" w:space="0" w:color="auto"/>
              <w:right w:val="single" w:sz="4" w:space="0" w:color="auto"/>
            </w:tcBorders>
            <w:noWrap/>
            <w:vAlign w:val="center"/>
            <w:hideMark/>
          </w:tcPr>
          <w:p w14:paraId="54E1D3FF" w14:textId="77777777" w:rsidR="009261AF" w:rsidRDefault="009261AF">
            <w:pPr>
              <w:jc w:val="center"/>
              <w:rPr>
                <w:color w:val="000000"/>
                <w:sz w:val="10"/>
                <w:szCs w:val="10"/>
              </w:rPr>
            </w:pPr>
            <w:r>
              <w:rPr>
                <w:color w:val="000000"/>
                <w:sz w:val="10"/>
                <w:szCs w:val="10"/>
              </w:rPr>
              <w:t>42</w:t>
            </w:r>
          </w:p>
        </w:tc>
      </w:tr>
    </w:tbl>
    <w:p w14:paraId="5D580706" w14:textId="77777777" w:rsidR="009261AF" w:rsidRDefault="009261AF" w:rsidP="009261AF">
      <w:pPr>
        <w:pStyle w:val="Caption"/>
        <w:widowControl w:val="0"/>
        <w:spacing w:before="60" w:after="0"/>
        <w:ind w:left="142"/>
        <w:jc w:val="both"/>
        <w:rPr>
          <w:b/>
          <w:bCs/>
          <w:iCs w:val="0"/>
          <w:color w:val="auto"/>
          <w:sz w:val="26"/>
          <w:szCs w:val="26"/>
        </w:rPr>
      </w:pPr>
      <w:proofErr w:type="spellStart"/>
      <w:r>
        <w:rPr>
          <w:b/>
          <w:bCs/>
          <w:iCs w:val="0"/>
          <w:color w:val="auto"/>
          <w:sz w:val="26"/>
          <w:szCs w:val="26"/>
        </w:rPr>
        <w:t>Đánh</w:t>
      </w:r>
      <w:proofErr w:type="spellEnd"/>
      <w:r>
        <w:rPr>
          <w:b/>
          <w:bCs/>
          <w:iCs w:val="0"/>
          <w:color w:val="auto"/>
          <w:sz w:val="26"/>
          <w:szCs w:val="26"/>
        </w:rPr>
        <w:t xml:space="preserve"> </w:t>
      </w:r>
      <w:proofErr w:type="spellStart"/>
      <w:r>
        <w:rPr>
          <w:b/>
          <w:bCs/>
          <w:iCs w:val="0"/>
          <w:color w:val="auto"/>
          <w:sz w:val="26"/>
          <w:szCs w:val="26"/>
        </w:rPr>
        <w:t>giá</w:t>
      </w:r>
      <w:proofErr w:type="spellEnd"/>
      <w:r>
        <w:rPr>
          <w:b/>
          <w:bCs/>
          <w:iCs w:val="0"/>
          <w:color w:val="auto"/>
          <w:sz w:val="26"/>
          <w:szCs w:val="26"/>
        </w:rPr>
        <w:t>:</w:t>
      </w:r>
    </w:p>
    <w:p w14:paraId="15125A02" w14:textId="77777777" w:rsidR="009261AF" w:rsidRDefault="009261AF" w:rsidP="00BB3E55">
      <w:pPr>
        <w:pStyle w:val="ListParagraph"/>
        <w:widowControl w:val="0"/>
        <w:numPr>
          <w:ilvl w:val="0"/>
          <w:numId w:val="15"/>
        </w:numPr>
        <w:ind w:left="426" w:hanging="283"/>
        <w:contextualSpacing/>
        <w:jc w:val="both"/>
        <w:rPr>
          <w:rFonts w:ascii="Times New Roman" w:hAnsi="Times New Roman"/>
          <w:bCs/>
          <w:iCs/>
          <w:color w:val="auto"/>
          <w:spacing w:val="-8"/>
          <w:sz w:val="26"/>
          <w:szCs w:val="26"/>
        </w:rPr>
      </w:pPr>
      <w:r>
        <w:rPr>
          <w:rFonts w:ascii="Times New Roman" w:hAnsi="Times New Roman"/>
          <w:bCs/>
          <w:iCs/>
          <w:color w:val="auto"/>
          <w:spacing w:val="-8"/>
          <w:sz w:val="26"/>
          <w:szCs w:val="26"/>
        </w:rPr>
        <w:t xml:space="preserve">So </w:t>
      </w:r>
      <w:proofErr w:type="spellStart"/>
      <w:r>
        <w:rPr>
          <w:rFonts w:ascii="Times New Roman" w:hAnsi="Times New Roman"/>
          <w:bCs/>
          <w:iCs/>
          <w:color w:val="auto"/>
          <w:spacing w:val="-8"/>
          <w:sz w:val="26"/>
          <w:szCs w:val="26"/>
        </w:rPr>
        <w:t>với</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Mobifone</w:t>
      </w:r>
      <w:proofErr w:type="spellEnd"/>
      <w:r>
        <w:rPr>
          <w:rFonts w:ascii="Times New Roman" w:hAnsi="Times New Roman"/>
          <w:bCs/>
          <w:iCs/>
          <w:color w:val="auto"/>
          <w:spacing w:val="-8"/>
          <w:sz w:val="26"/>
          <w:szCs w:val="26"/>
        </w:rPr>
        <w:t xml:space="preserve">: Viettel </w:t>
      </w:r>
      <w:proofErr w:type="spellStart"/>
      <w:r>
        <w:rPr>
          <w:rFonts w:ascii="Times New Roman" w:hAnsi="Times New Roman"/>
          <w:bCs/>
          <w:iCs/>
          <w:color w:val="auto"/>
          <w:spacing w:val="-8"/>
          <w:sz w:val="26"/>
          <w:szCs w:val="26"/>
        </w:rPr>
        <w:t>nhiều</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hơn</w:t>
      </w:r>
      <w:proofErr w:type="spellEnd"/>
      <w:r>
        <w:rPr>
          <w:rFonts w:ascii="Times New Roman" w:hAnsi="Times New Roman"/>
          <w:bCs/>
          <w:iCs/>
          <w:color w:val="auto"/>
          <w:spacing w:val="-8"/>
          <w:sz w:val="26"/>
          <w:szCs w:val="26"/>
        </w:rPr>
        <w:t xml:space="preserve"> Mobi</w:t>
      </w:r>
      <w:r>
        <w:rPr>
          <w:rFonts w:ascii="Times New Roman" w:hAnsi="Times New Roman"/>
          <w:bCs/>
          <w:iCs/>
          <w:color w:val="auto"/>
          <w:spacing w:val="-8"/>
          <w:sz w:val="26"/>
          <w:szCs w:val="26"/>
          <w:lang w:val="en-US"/>
        </w:rPr>
        <w:t xml:space="preserve"> 476</w:t>
      </w:r>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lang w:val="en-US"/>
        </w:rPr>
        <w:t xml:space="preserve"> (472 </w:t>
      </w:r>
      <w:proofErr w:type="spellStart"/>
      <w:r>
        <w:rPr>
          <w:rFonts w:ascii="Times New Roman" w:hAnsi="Times New Roman"/>
          <w:bCs/>
          <w:iCs/>
          <w:color w:val="auto"/>
          <w:spacing w:val="-8"/>
          <w:sz w:val="26"/>
          <w:szCs w:val="26"/>
        </w:rPr>
        <w:t>trạm</w:t>
      </w:r>
      <w:proofErr w:type="spellEnd"/>
      <w:r>
        <w:rPr>
          <w:rFonts w:ascii="Times New Roman" w:hAnsi="Times New Roman"/>
          <w:bCs/>
          <w:iCs/>
          <w:color w:val="auto"/>
          <w:spacing w:val="-8"/>
          <w:sz w:val="26"/>
          <w:szCs w:val="26"/>
        </w:rPr>
        <w:t xml:space="preserve"> 4</w:t>
      </w:r>
      <w:r>
        <w:rPr>
          <w:rFonts w:ascii="Times New Roman" w:hAnsi="Times New Roman"/>
          <w:bCs/>
          <w:iCs/>
          <w:color w:val="auto"/>
          <w:spacing w:val="-8"/>
          <w:sz w:val="26"/>
          <w:szCs w:val="26"/>
          <w:lang w:val="en-US"/>
        </w:rPr>
        <w:t xml:space="preserve">G, 118 </w:t>
      </w:r>
      <w:proofErr w:type="spellStart"/>
      <w:r>
        <w:rPr>
          <w:rFonts w:ascii="Times New Roman" w:hAnsi="Times New Roman"/>
          <w:bCs/>
          <w:iCs/>
          <w:color w:val="auto"/>
          <w:spacing w:val="-8"/>
          <w:sz w:val="26"/>
          <w:szCs w:val="26"/>
          <w:lang w:val="en-US"/>
        </w:rPr>
        <w:t>trạm</w:t>
      </w:r>
      <w:proofErr w:type="spellEnd"/>
      <w:r>
        <w:rPr>
          <w:rFonts w:ascii="Times New Roman" w:hAnsi="Times New Roman"/>
          <w:bCs/>
          <w:iCs/>
          <w:color w:val="auto"/>
          <w:spacing w:val="-8"/>
          <w:sz w:val="26"/>
          <w:szCs w:val="26"/>
          <w:lang w:val="en-US"/>
        </w:rPr>
        <w:t xml:space="preserve"> 5G).</w:t>
      </w:r>
    </w:p>
    <w:p w14:paraId="7C13B69F" w14:textId="77777777" w:rsidR="009261AF" w:rsidRDefault="009261AF" w:rsidP="00BB3E55">
      <w:pPr>
        <w:pStyle w:val="ListParagraph"/>
        <w:widowControl w:val="0"/>
        <w:numPr>
          <w:ilvl w:val="0"/>
          <w:numId w:val="15"/>
        </w:numPr>
        <w:ind w:left="426" w:hanging="283"/>
        <w:contextualSpacing/>
        <w:jc w:val="both"/>
        <w:rPr>
          <w:rFonts w:ascii="Times New Roman" w:hAnsi="Times New Roman"/>
          <w:bCs/>
          <w:iCs/>
          <w:color w:val="auto"/>
          <w:spacing w:val="-8"/>
          <w:sz w:val="26"/>
          <w:szCs w:val="26"/>
        </w:rPr>
      </w:pPr>
      <w:r>
        <w:rPr>
          <w:rFonts w:ascii="Times New Roman" w:hAnsi="Times New Roman"/>
          <w:bCs/>
          <w:iCs/>
          <w:color w:val="auto"/>
          <w:spacing w:val="-8"/>
          <w:sz w:val="26"/>
          <w:szCs w:val="26"/>
        </w:rPr>
        <w:t xml:space="preserve">So </w:t>
      </w:r>
      <w:proofErr w:type="spellStart"/>
      <w:r>
        <w:rPr>
          <w:rFonts w:ascii="Times New Roman" w:hAnsi="Times New Roman"/>
          <w:bCs/>
          <w:iCs/>
          <w:color w:val="auto"/>
          <w:spacing w:val="-8"/>
          <w:sz w:val="26"/>
          <w:szCs w:val="26"/>
        </w:rPr>
        <w:t>với</w:t>
      </w:r>
      <w:proofErr w:type="spellEnd"/>
      <w:r>
        <w:rPr>
          <w:rFonts w:ascii="Times New Roman" w:hAnsi="Times New Roman"/>
          <w:bCs/>
          <w:iCs/>
          <w:color w:val="auto"/>
          <w:spacing w:val="-8"/>
          <w:sz w:val="26"/>
          <w:szCs w:val="26"/>
        </w:rPr>
        <w:t xml:space="preserve"> Vinaphone: Viettel </w:t>
      </w:r>
      <w:proofErr w:type="spellStart"/>
      <w:r>
        <w:rPr>
          <w:rFonts w:ascii="Times New Roman" w:hAnsi="Times New Roman"/>
          <w:bCs/>
          <w:iCs/>
          <w:color w:val="auto"/>
          <w:spacing w:val="-8"/>
          <w:sz w:val="26"/>
          <w:szCs w:val="26"/>
        </w:rPr>
        <w:t>nhiều</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hơn</w:t>
      </w:r>
      <w:proofErr w:type="spellEnd"/>
      <w:r>
        <w:rPr>
          <w:rFonts w:ascii="Times New Roman" w:hAnsi="Times New Roman"/>
          <w:bCs/>
          <w:iCs/>
          <w:color w:val="auto"/>
          <w:spacing w:val="-8"/>
          <w:sz w:val="26"/>
          <w:szCs w:val="26"/>
        </w:rPr>
        <w:t xml:space="preserve"> Vina </w:t>
      </w:r>
      <w:r>
        <w:rPr>
          <w:rFonts w:ascii="Times New Roman" w:hAnsi="Times New Roman"/>
          <w:bCs/>
          <w:iCs/>
          <w:color w:val="auto"/>
          <w:spacing w:val="-8"/>
          <w:sz w:val="26"/>
          <w:szCs w:val="26"/>
          <w:lang w:val="en-US"/>
        </w:rPr>
        <w:t xml:space="preserve">330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lang w:val="en-US"/>
        </w:rPr>
        <w:t xml:space="preserve"> (326 </w:t>
      </w:r>
      <w:proofErr w:type="spellStart"/>
      <w:r>
        <w:rPr>
          <w:rFonts w:ascii="Times New Roman" w:hAnsi="Times New Roman"/>
          <w:bCs/>
          <w:iCs/>
          <w:color w:val="auto"/>
          <w:spacing w:val="-8"/>
          <w:sz w:val="26"/>
          <w:szCs w:val="26"/>
        </w:rPr>
        <w:t>trạm</w:t>
      </w:r>
      <w:proofErr w:type="spellEnd"/>
      <w:r>
        <w:rPr>
          <w:rFonts w:ascii="Times New Roman" w:hAnsi="Times New Roman"/>
          <w:bCs/>
          <w:iCs/>
          <w:color w:val="auto"/>
          <w:spacing w:val="-8"/>
          <w:sz w:val="26"/>
          <w:szCs w:val="26"/>
        </w:rPr>
        <w:t xml:space="preserve"> 4</w:t>
      </w:r>
      <w:r>
        <w:rPr>
          <w:rFonts w:ascii="Times New Roman" w:hAnsi="Times New Roman"/>
          <w:bCs/>
          <w:iCs/>
          <w:color w:val="auto"/>
          <w:spacing w:val="-8"/>
          <w:sz w:val="26"/>
          <w:szCs w:val="26"/>
          <w:lang w:val="en-US"/>
        </w:rPr>
        <w:t xml:space="preserve">G, 64 </w:t>
      </w:r>
      <w:proofErr w:type="spellStart"/>
      <w:r>
        <w:rPr>
          <w:rFonts w:ascii="Times New Roman" w:hAnsi="Times New Roman"/>
          <w:bCs/>
          <w:iCs/>
          <w:color w:val="auto"/>
          <w:spacing w:val="-8"/>
          <w:sz w:val="26"/>
          <w:szCs w:val="26"/>
          <w:lang w:val="en-US"/>
        </w:rPr>
        <w:t>trạm</w:t>
      </w:r>
      <w:proofErr w:type="spellEnd"/>
      <w:r>
        <w:rPr>
          <w:rFonts w:ascii="Times New Roman" w:hAnsi="Times New Roman"/>
          <w:bCs/>
          <w:iCs/>
          <w:color w:val="auto"/>
          <w:spacing w:val="-8"/>
          <w:sz w:val="26"/>
          <w:szCs w:val="26"/>
          <w:lang w:val="en-US"/>
        </w:rPr>
        <w:t xml:space="preserve"> 5G).</w:t>
      </w:r>
    </w:p>
    <w:p w14:paraId="1B51DEEF" w14:textId="77777777" w:rsidR="009261AF" w:rsidRDefault="009261AF" w:rsidP="00BB3E55">
      <w:pPr>
        <w:pStyle w:val="ListParagraph"/>
        <w:widowControl w:val="0"/>
        <w:numPr>
          <w:ilvl w:val="0"/>
          <w:numId w:val="15"/>
        </w:numPr>
        <w:ind w:left="426" w:hanging="283"/>
        <w:contextualSpacing/>
        <w:jc w:val="both"/>
        <w:rPr>
          <w:rFonts w:ascii="Times New Roman" w:hAnsi="Times New Roman"/>
          <w:bCs/>
          <w:iCs/>
          <w:color w:val="auto"/>
          <w:spacing w:val="-8"/>
          <w:sz w:val="26"/>
          <w:szCs w:val="26"/>
        </w:rPr>
      </w:pPr>
      <w:proofErr w:type="spellStart"/>
      <w:r>
        <w:rPr>
          <w:rFonts w:ascii="Times New Roman" w:hAnsi="Times New Roman"/>
          <w:bCs/>
          <w:iCs/>
          <w:color w:val="auto"/>
          <w:spacing w:val="-8"/>
          <w:sz w:val="26"/>
          <w:szCs w:val="26"/>
        </w:rPr>
        <w:t>Dự</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kiến</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năm</w:t>
      </w:r>
      <w:proofErr w:type="spellEnd"/>
      <w:r>
        <w:rPr>
          <w:rFonts w:ascii="Times New Roman" w:hAnsi="Times New Roman"/>
          <w:bCs/>
          <w:iCs/>
          <w:color w:val="auto"/>
          <w:spacing w:val="-8"/>
          <w:sz w:val="26"/>
          <w:szCs w:val="26"/>
        </w:rPr>
        <w:t xml:space="preserve"> 202</w:t>
      </w:r>
      <w:r>
        <w:rPr>
          <w:rFonts w:ascii="Times New Roman" w:hAnsi="Times New Roman"/>
          <w:bCs/>
          <w:iCs/>
          <w:color w:val="auto"/>
          <w:spacing w:val="-8"/>
          <w:sz w:val="26"/>
          <w:szCs w:val="26"/>
          <w:lang w:val="en-US"/>
        </w:rPr>
        <w:t>5</w:t>
      </w:r>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tại</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ĐLK</w:t>
      </w:r>
      <w:r>
        <w:rPr>
          <w:rFonts w:ascii="Times New Roman" w:hAnsi="Times New Roman"/>
          <w:bCs/>
          <w:iCs/>
          <w:color w:val="auto"/>
          <w:spacing w:val="-8"/>
          <w:sz w:val="26"/>
          <w:szCs w:val="26"/>
        </w:rPr>
        <w:t xml:space="preserve">: Viettel </w:t>
      </w:r>
      <w:proofErr w:type="spellStart"/>
      <w:r>
        <w:rPr>
          <w:rFonts w:ascii="Times New Roman" w:hAnsi="Times New Roman"/>
          <w:bCs/>
          <w:iCs/>
          <w:color w:val="auto"/>
          <w:spacing w:val="-8"/>
          <w:sz w:val="26"/>
          <w:szCs w:val="26"/>
        </w:rPr>
        <w:t>triển</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khai</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135</w:t>
      </w:r>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mới</w:t>
      </w:r>
      <w:proofErr w:type="spellEnd"/>
      <w:r>
        <w:rPr>
          <w:rFonts w:ascii="Times New Roman" w:hAnsi="Times New Roman"/>
          <w:bCs/>
          <w:iCs/>
          <w:color w:val="auto"/>
          <w:spacing w:val="-8"/>
          <w:sz w:val="26"/>
          <w:szCs w:val="26"/>
          <w:lang w:val="en-US"/>
        </w:rPr>
        <w:t xml:space="preserve"> </w:t>
      </w:r>
      <w:r>
        <w:rPr>
          <w:rFonts w:ascii="Times New Roman" w:hAnsi="Times New Roman"/>
          <w:bCs/>
          <w:i/>
          <w:iCs/>
          <w:color w:val="auto"/>
          <w:sz w:val="26"/>
          <w:szCs w:val="26"/>
        </w:rPr>
        <w:t>(</w:t>
      </w:r>
      <w:proofErr w:type="spellStart"/>
      <w:r>
        <w:rPr>
          <w:rFonts w:ascii="Times New Roman" w:hAnsi="Times New Roman"/>
          <w:bCs/>
          <w:i/>
          <w:iCs/>
          <w:color w:val="auto"/>
          <w:sz w:val="26"/>
          <w:szCs w:val="26"/>
        </w:rPr>
        <w:t>Macro+RRU+IBD</w:t>
      </w:r>
      <w:proofErr w:type="spellEnd"/>
      <w:r>
        <w:rPr>
          <w:rFonts w:ascii="Times New Roman" w:hAnsi="Times New Roman"/>
          <w:bCs/>
          <w:i/>
          <w:iCs/>
          <w:color w:val="auto"/>
          <w:sz w:val="26"/>
          <w:szCs w:val="26"/>
        </w:rPr>
        <w:t>);</w:t>
      </w:r>
      <w:r>
        <w:rPr>
          <w:rFonts w:ascii="Times New Roman" w:hAnsi="Times New Roman"/>
          <w:bCs/>
          <w:iCs/>
          <w:color w:val="auto"/>
          <w:spacing w:val="-8"/>
          <w:sz w:val="26"/>
          <w:szCs w:val="26"/>
        </w:rPr>
        <w:t xml:space="preserve"> Mobi </w:t>
      </w:r>
      <w:proofErr w:type="spellStart"/>
      <w:r>
        <w:rPr>
          <w:rFonts w:ascii="Times New Roman" w:hAnsi="Times New Roman"/>
          <w:bCs/>
          <w:iCs/>
          <w:color w:val="auto"/>
          <w:spacing w:val="-8"/>
          <w:sz w:val="26"/>
          <w:szCs w:val="26"/>
        </w:rPr>
        <w:t>triển</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khai</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48</w:t>
      </w:r>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mới</w:t>
      </w:r>
      <w:proofErr w:type="spellEnd"/>
      <w:r>
        <w:rPr>
          <w:rFonts w:ascii="Times New Roman" w:hAnsi="Times New Roman"/>
          <w:bCs/>
          <w:iCs/>
          <w:color w:val="auto"/>
          <w:spacing w:val="-8"/>
          <w:sz w:val="26"/>
          <w:szCs w:val="26"/>
        </w:rPr>
        <w:t xml:space="preserve">; VNPT </w:t>
      </w:r>
      <w:proofErr w:type="spellStart"/>
      <w:r>
        <w:rPr>
          <w:rFonts w:ascii="Times New Roman" w:hAnsi="Times New Roman"/>
          <w:bCs/>
          <w:iCs/>
          <w:color w:val="auto"/>
          <w:spacing w:val="-8"/>
          <w:sz w:val="26"/>
          <w:szCs w:val="26"/>
        </w:rPr>
        <w:t>triển</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khai</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12</w:t>
      </w:r>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mới</w:t>
      </w:r>
      <w:proofErr w:type="spellEnd"/>
      <w:r>
        <w:rPr>
          <w:rFonts w:ascii="Times New Roman" w:hAnsi="Times New Roman"/>
          <w:bCs/>
          <w:iCs/>
          <w:color w:val="auto"/>
          <w:spacing w:val="-8"/>
          <w:sz w:val="26"/>
          <w:szCs w:val="26"/>
        </w:rPr>
        <w:t>.</w:t>
      </w:r>
    </w:p>
    <w:p w14:paraId="2EE24354"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pacing w:val="-4"/>
          <w:sz w:val="26"/>
          <w:szCs w:val="26"/>
          <w:lang w:val="en-US"/>
        </w:rPr>
      </w:pPr>
      <w:proofErr w:type="spellStart"/>
      <w:r>
        <w:rPr>
          <w:rFonts w:ascii="Times New Roman" w:hAnsi="Times New Roman"/>
          <w:color w:val="auto"/>
          <w:spacing w:val="-4"/>
          <w:sz w:val="26"/>
          <w:szCs w:val="26"/>
          <w:lang w:val="en-US"/>
        </w:rPr>
        <w:t>Số</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trạm</w:t>
      </w:r>
      <w:proofErr w:type="spellEnd"/>
      <w:r>
        <w:rPr>
          <w:rFonts w:ascii="Times New Roman" w:hAnsi="Times New Roman"/>
          <w:color w:val="auto"/>
          <w:spacing w:val="-4"/>
          <w:sz w:val="26"/>
          <w:szCs w:val="26"/>
          <w:lang w:val="en-US"/>
        </w:rPr>
        <w:t xml:space="preserve"> 2G/3G/4G/5G </w:t>
      </w:r>
      <w:proofErr w:type="spellStart"/>
      <w:r>
        <w:rPr>
          <w:rFonts w:ascii="Times New Roman" w:hAnsi="Times New Roman"/>
          <w:color w:val="auto"/>
          <w:spacing w:val="-4"/>
          <w:sz w:val="26"/>
          <w:szCs w:val="26"/>
          <w:lang w:val="en-US"/>
        </w:rPr>
        <w:t>được</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quy</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hoạch</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đã</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phát</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sóng</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đến</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hiện</w:t>
      </w:r>
      <w:proofErr w:type="spellEnd"/>
      <w:r>
        <w:rPr>
          <w:rFonts w:ascii="Times New Roman" w:hAnsi="Times New Roman"/>
          <w:color w:val="auto"/>
          <w:spacing w:val="-4"/>
          <w:sz w:val="26"/>
          <w:szCs w:val="26"/>
          <w:lang w:val="en-US"/>
        </w:rPr>
        <w:t xml:space="preserve"> </w:t>
      </w:r>
      <w:proofErr w:type="spellStart"/>
      <w:r>
        <w:rPr>
          <w:rFonts w:ascii="Times New Roman" w:hAnsi="Times New Roman"/>
          <w:color w:val="auto"/>
          <w:spacing w:val="-4"/>
          <w:sz w:val="26"/>
          <w:szCs w:val="26"/>
          <w:lang w:val="en-US"/>
        </w:rPr>
        <w:t>tại</w:t>
      </w:r>
      <w:proofErr w:type="spellEnd"/>
      <w:r>
        <w:rPr>
          <w:rFonts w:ascii="Times New Roman" w:hAnsi="Times New Roman"/>
          <w:color w:val="auto"/>
          <w:spacing w:val="-4"/>
          <w:sz w:val="26"/>
          <w:szCs w:val="26"/>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865"/>
        <w:gridCol w:w="585"/>
        <w:gridCol w:w="421"/>
        <w:gridCol w:w="456"/>
        <w:gridCol w:w="456"/>
        <w:gridCol w:w="646"/>
        <w:gridCol w:w="561"/>
        <w:gridCol w:w="561"/>
        <w:gridCol w:w="561"/>
        <w:gridCol w:w="585"/>
        <w:gridCol w:w="456"/>
        <w:gridCol w:w="536"/>
        <w:gridCol w:w="456"/>
      </w:tblGrid>
      <w:tr w:rsidR="009261AF" w14:paraId="6D5B6D5A" w14:textId="77777777" w:rsidTr="009261AF">
        <w:trPr>
          <w:trHeight w:val="2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93DB273" w14:textId="77777777" w:rsidR="009261AF" w:rsidRDefault="009261AF">
            <w:pPr>
              <w:widowControl w:val="0"/>
              <w:jc w:val="center"/>
              <w:rPr>
                <w:b/>
                <w:bCs/>
                <w:sz w:val="16"/>
                <w:szCs w:val="16"/>
              </w:rPr>
            </w:pPr>
            <w:r>
              <w:rPr>
                <w:b/>
                <w:bCs/>
                <w:sz w:val="16"/>
                <w:szCs w:val="16"/>
              </w:rPr>
              <w:t>TT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EF3C3D1" w14:textId="77777777" w:rsidR="009261AF" w:rsidRDefault="009261AF">
            <w:pPr>
              <w:widowControl w:val="0"/>
              <w:jc w:val="center"/>
              <w:rPr>
                <w:b/>
                <w:bCs/>
                <w:sz w:val="16"/>
                <w:szCs w:val="16"/>
              </w:rPr>
            </w:pPr>
            <w:proofErr w:type="spellStart"/>
            <w:r>
              <w:rPr>
                <w:b/>
                <w:bCs/>
                <w:sz w:val="16"/>
                <w:szCs w:val="16"/>
              </w:rPr>
              <w:t>Tỉnh</w:t>
            </w:r>
            <w:proofErr w:type="spellEnd"/>
          </w:p>
        </w:tc>
        <w:tc>
          <w:tcPr>
            <w:tcW w:w="0" w:type="auto"/>
            <w:gridSpan w:val="4"/>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8ABDAD4" w14:textId="77777777" w:rsidR="009261AF" w:rsidRDefault="009261AF">
            <w:pPr>
              <w:jc w:val="center"/>
              <w:rPr>
                <w:b/>
                <w:bCs/>
                <w:sz w:val="16"/>
                <w:szCs w:val="16"/>
              </w:rPr>
            </w:pPr>
            <w:proofErr w:type="spellStart"/>
            <w:r>
              <w:rPr>
                <w:b/>
                <w:bCs/>
                <w:sz w:val="16"/>
                <w:szCs w:val="16"/>
              </w:rPr>
              <w:t>Số</w:t>
            </w:r>
            <w:proofErr w:type="spellEnd"/>
            <w:r>
              <w:rPr>
                <w:b/>
                <w:bCs/>
                <w:sz w:val="16"/>
                <w:szCs w:val="16"/>
              </w:rPr>
              <w:t xml:space="preserve"> </w:t>
            </w:r>
            <w:proofErr w:type="spellStart"/>
            <w:r>
              <w:rPr>
                <w:b/>
                <w:bCs/>
                <w:sz w:val="16"/>
                <w:szCs w:val="16"/>
              </w:rPr>
              <w:t>trạm</w:t>
            </w:r>
            <w:proofErr w:type="spellEnd"/>
            <w:r>
              <w:rPr>
                <w:b/>
                <w:bCs/>
                <w:sz w:val="16"/>
                <w:szCs w:val="16"/>
              </w:rPr>
              <w:t xml:space="preserve"> </w:t>
            </w:r>
            <w:proofErr w:type="spellStart"/>
            <w:r>
              <w:rPr>
                <w:b/>
                <w:bCs/>
                <w:sz w:val="16"/>
                <w:szCs w:val="16"/>
              </w:rPr>
              <w:t>được</w:t>
            </w:r>
            <w:proofErr w:type="spellEnd"/>
            <w:r>
              <w:rPr>
                <w:b/>
                <w:bCs/>
                <w:sz w:val="16"/>
                <w:szCs w:val="16"/>
              </w:rPr>
              <w:t xml:space="preserve"> QH 2025</w:t>
            </w:r>
            <w:r>
              <w:rPr>
                <w:b/>
                <w:bCs/>
                <w:sz w:val="16"/>
                <w:szCs w:val="16"/>
              </w:rPr>
              <w:br/>
            </w:r>
            <w:proofErr w:type="spellStart"/>
            <w:r>
              <w:rPr>
                <w:b/>
                <w:bCs/>
                <w:sz w:val="16"/>
                <w:szCs w:val="16"/>
              </w:rPr>
              <w:t>Newsite</w:t>
            </w:r>
            <w:proofErr w:type="spellEnd"/>
            <w:r>
              <w:rPr>
                <w:b/>
                <w:bCs/>
                <w:sz w:val="16"/>
                <w:szCs w:val="16"/>
              </w:rPr>
              <w:t xml:space="preserve"> + </w:t>
            </w:r>
            <w:proofErr w:type="spellStart"/>
            <w:r>
              <w:rPr>
                <w:b/>
                <w:bCs/>
                <w:sz w:val="16"/>
                <w:szCs w:val="16"/>
              </w:rPr>
              <w:t>Cosite</w:t>
            </w:r>
            <w:proofErr w:type="spellEnd"/>
          </w:p>
        </w:tc>
        <w:tc>
          <w:tcPr>
            <w:tcW w:w="0" w:type="auto"/>
            <w:gridSpan w:val="4"/>
            <w:tcBorders>
              <w:top w:val="single" w:sz="4" w:space="0" w:color="auto"/>
              <w:left w:val="single" w:sz="4" w:space="0" w:color="auto"/>
              <w:bottom w:val="single" w:sz="4" w:space="0" w:color="auto"/>
              <w:right w:val="single" w:sz="4" w:space="0" w:color="auto"/>
            </w:tcBorders>
            <w:shd w:val="clear" w:color="auto" w:fill="00FF00"/>
            <w:noWrap/>
            <w:vAlign w:val="center"/>
            <w:hideMark/>
          </w:tcPr>
          <w:p w14:paraId="33F6CFCF" w14:textId="77777777" w:rsidR="009261AF" w:rsidRDefault="009261AF">
            <w:pPr>
              <w:jc w:val="center"/>
              <w:rPr>
                <w:b/>
                <w:bCs/>
                <w:sz w:val="16"/>
                <w:szCs w:val="16"/>
              </w:rPr>
            </w:pPr>
            <w:proofErr w:type="spellStart"/>
            <w:r>
              <w:rPr>
                <w:b/>
                <w:bCs/>
                <w:sz w:val="16"/>
                <w:szCs w:val="16"/>
              </w:rPr>
              <w:t>Số</w:t>
            </w:r>
            <w:proofErr w:type="spellEnd"/>
            <w:r>
              <w:rPr>
                <w:b/>
                <w:bCs/>
                <w:sz w:val="16"/>
                <w:szCs w:val="16"/>
              </w:rPr>
              <w:t xml:space="preserve"> </w:t>
            </w:r>
            <w:proofErr w:type="spellStart"/>
            <w:r>
              <w:rPr>
                <w:b/>
                <w:bCs/>
                <w:sz w:val="16"/>
                <w:szCs w:val="16"/>
              </w:rPr>
              <w:t>trạm</w:t>
            </w:r>
            <w:proofErr w:type="spellEnd"/>
            <w:r>
              <w:rPr>
                <w:b/>
                <w:bCs/>
                <w:sz w:val="16"/>
                <w:szCs w:val="16"/>
              </w:rPr>
              <w:t xml:space="preserve"> QH </w:t>
            </w:r>
            <w:proofErr w:type="spellStart"/>
            <w:r>
              <w:rPr>
                <w:b/>
                <w:bCs/>
                <w:sz w:val="16"/>
                <w:szCs w:val="16"/>
              </w:rPr>
              <w:t>đã</w:t>
            </w:r>
            <w:proofErr w:type="spellEnd"/>
            <w:r>
              <w:rPr>
                <w:b/>
                <w:bCs/>
                <w:sz w:val="16"/>
                <w:szCs w:val="16"/>
              </w:rPr>
              <w:t xml:space="preserve"> PS </w:t>
            </w:r>
            <w:proofErr w:type="spellStart"/>
            <w:r>
              <w:rPr>
                <w:b/>
                <w:bCs/>
                <w:sz w:val="16"/>
                <w:szCs w:val="16"/>
              </w:rPr>
              <w:t>đến</w:t>
            </w:r>
            <w:proofErr w:type="spellEnd"/>
            <w:r>
              <w:rPr>
                <w:b/>
                <w:bCs/>
                <w:sz w:val="16"/>
                <w:szCs w:val="16"/>
              </w:rPr>
              <w:t xml:space="preserve"> </w:t>
            </w:r>
            <w:proofErr w:type="spellStart"/>
            <w:r>
              <w:rPr>
                <w:b/>
                <w:bCs/>
                <w:sz w:val="16"/>
                <w:szCs w:val="16"/>
              </w:rPr>
              <w:t>hiện</w:t>
            </w:r>
            <w:proofErr w:type="spellEnd"/>
            <w:r>
              <w:rPr>
                <w:b/>
                <w:bCs/>
                <w:sz w:val="16"/>
                <w:szCs w:val="16"/>
              </w:rPr>
              <w:t xml:space="preserve"> </w:t>
            </w:r>
            <w:proofErr w:type="spellStart"/>
            <w:r>
              <w:rPr>
                <w:b/>
                <w:bCs/>
                <w:sz w:val="16"/>
                <w:szCs w:val="16"/>
              </w:rPr>
              <w:t>tại</w:t>
            </w:r>
            <w:proofErr w:type="spellEnd"/>
            <w:r>
              <w:rPr>
                <w:b/>
                <w:bCs/>
                <w:sz w:val="16"/>
                <w:szCs w:val="16"/>
              </w:rPr>
              <w:br/>
            </w:r>
            <w:proofErr w:type="spellStart"/>
            <w:r>
              <w:rPr>
                <w:b/>
                <w:bCs/>
                <w:sz w:val="16"/>
                <w:szCs w:val="16"/>
              </w:rPr>
              <w:t>Newsite</w:t>
            </w:r>
            <w:proofErr w:type="spellEnd"/>
            <w:r>
              <w:rPr>
                <w:b/>
                <w:bCs/>
                <w:sz w:val="16"/>
                <w:szCs w:val="16"/>
              </w:rPr>
              <w:t xml:space="preserve"> + </w:t>
            </w:r>
            <w:proofErr w:type="spellStart"/>
            <w:r>
              <w:rPr>
                <w:b/>
                <w:bCs/>
                <w:sz w:val="16"/>
                <w:szCs w:val="16"/>
              </w:rPr>
              <w:t>Cosite</w:t>
            </w:r>
            <w:proofErr w:type="spellEnd"/>
          </w:p>
        </w:tc>
        <w:tc>
          <w:tcPr>
            <w:tcW w:w="0" w:type="auto"/>
            <w:gridSpan w:val="4"/>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1E8EF50B" w14:textId="77777777" w:rsidR="009261AF" w:rsidRDefault="009261AF">
            <w:pPr>
              <w:jc w:val="center"/>
              <w:rPr>
                <w:b/>
                <w:bCs/>
                <w:sz w:val="16"/>
                <w:szCs w:val="16"/>
              </w:rPr>
            </w:pPr>
            <w:proofErr w:type="spellStart"/>
            <w:r>
              <w:rPr>
                <w:b/>
                <w:bCs/>
                <w:sz w:val="16"/>
                <w:szCs w:val="16"/>
              </w:rPr>
              <w:t>Số</w:t>
            </w:r>
            <w:proofErr w:type="spellEnd"/>
            <w:r>
              <w:rPr>
                <w:b/>
                <w:bCs/>
                <w:sz w:val="16"/>
                <w:szCs w:val="16"/>
              </w:rPr>
              <w:t xml:space="preserve"> </w:t>
            </w:r>
            <w:proofErr w:type="spellStart"/>
            <w:r>
              <w:rPr>
                <w:b/>
                <w:bCs/>
                <w:sz w:val="16"/>
                <w:szCs w:val="16"/>
              </w:rPr>
              <w:t>trạm</w:t>
            </w:r>
            <w:proofErr w:type="spellEnd"/>
            <w:r>
              <w:rPr>
                <w:b/>
                <w:bCs/>
                <w:sz w:val="16"/>
                <w:szCs w:val="16"/>
              </w:rPr>
              <w:t xml:space="preserve"> </w:t>
            </w:r>
            <w:proofErr w:type="spellStart"/>
            <w:r>
              <w:rPr>
                <w:b/>
                <w:bCs/>
                <w:sz w:val="16"/>
                <w:szCs w:val="16"/>
              </w:rPr>
              <w:t>lũy</w:t>
            </w:r>
            <w:proofErr w:type="spellEnd"/>
            <w:r>
              <w:rPr>
                <w:b/>
                <w:bCs/>
                <w:sz w:val="16"/>
                <w:szCs w:val="16"/>
              </w:rPr>
              <w:t xml:space="preserve"> </w:t>
            </w:r>
            <w:proofErr w:type="spellStart"/>
            <w:r>
              <w:rPr>
                <w:b/>
                <w:bCs/>
                <w:sz w:val="16"/>
                <w:szCs w:val="16"/>
              </w:rPr>
              <w:t>kế</w:t>
            </w:r>
            <w:proofErr w:type="spellEnd"/>
            <w:r>
              <w:rPr>
                <w:b/>
                <w:bCs/>
                <w:sz w:val="16"/>
                <w:szCs w:val="16"/>
              </w:rPr>
              <w:t xml:space="preserve"> T12/2025</w:t>
            </w:r>
          </w:p>
        </w:tc>
      </w:tr>
      <w:tr w:rsidR="009261AF" w14:paraId="372AC362" w14:textId="77777777" w:rsidTr="009261A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7F0509" w14:textId="77777777" w:rsidR="009261AF" w:rsidRDefault="009261AF">
            <w:pPr>
              <w:rPr>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1277A" w14:textId="77777777" w:rsidR="009261AF" w:rsidRDefault="009261AF">
            <w:pPr>
              <w:rPr>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hideMark/>
          </w:tcPr>
          <w:p w14:paraId="54843ACD" w14:textId="77777777" w:rsidR="009261AF" w:rsidRDefault="009261AF">
            <w:pPr>
              <w:widowControl w:val="0"/>
              <w:jc w:val="center"/>
              <w:rPr>
                <w:b/>
                <w:bCs/>
                <w:sz w:val="16"/>
                <w:szCs w:val="16"/>
              </w:rPr>
            </w:pPr>
            <w:proofErr w:type="spellStart"/>
            <w:r>
              <w:rPr>
                <w:b/>
                <w:bCs/>
                <w:sz w:val="16"/>
                <w:szCs w:val="16"/>
              </w:rPr>
              <w:t>Vị</w:t>
            </w:r>
            <w:proofErr w:type="spellEnd"/>
            <w:r>
              <w:rPr>
                <w:b/>
                <w:bCs/>
                <w:sz w:val="16"/>
                <w:szCs w:val="16"/>
              </w:rPr>
              <w:t xml:space="preserve"> </w:t>
            </w:r>
            <w:proofErr w:type="spellStart"/>
            <w:r>
              <w:rPr>
                <w:b/>
                <w:bCs/>
                <w:sz w:val="16"/>
                <w:szCs w:val="16"/>
              </w:rPr>
              <w:t>trí</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hideMark/>
          </w:tcPr>
          <w:p w14:paraId="6FD0AF40" w14:textId="77777777" w:rsidR="009261AF" w:rsidRDefault="009261AF">
            <w:pPr>
              <w:widowControl w:val="0"/>
              <w:jc w:val="center"/>
              <w:rPr>
                <w:b/>
                <w:bCs/>
                <w:sz w:val="16"/>
                <w:szCs w:val="16"/>
              </w:rPr>
            </w:pPr>
            <w:r>
              <w:rPr>
                <w:b/>
                <w:bCs/>
                <w:sz w:val="16"/>
                <w:szCs w:val="16"/>
              </w:rPr>
              <w:t>2G</w:t>
            </w: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hideMark/>
          </w:tcPr>
          <w:p w14:paraId="33E00FDB" w14:textId="77777777" w:rsidR="009261AF" w:rsidRDefault="009261AF">
            <w:pPr>
              <w:widowControl w:val="0"/>
              <w:jc w:val="center"/>
              <w:rPr>
                <w:b/>
                <w:bCs/>
                <w:sz w:val="16"/>
                <w:szCs w:val="16"/>
              </w:rPr>
            </w:pPr>
            <w:r>
              <w:rPr>
                <w:b/>
                <w:bCs/>
                <w:sz w:val="16"/>
                <w:szCs w:val="16"/>
              </w:rPr>
              <w:t>4G</w:t>
            </w: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hideMark/>
          </w:tcPr>
          <w:p w14:paraId="35CD03B9" w14:textId="77777777" w:rsidR="009261AF" w:rsidRDefault="009261AF">
            <w:pPr>
              <w:widowControl w:val="0"/>
              <w:jc w:val="center"/>
              <w:rPr>
                <w:b/>
                <w:bCs/>
                <w:sz w:val="16"/>
                <w:szCs w:val="16"/>
              </w:rPr>
            </w:pPr>
            <w:r>
              <w:rPr>
                <w:b/>
                <w:bCs/>
                <w:sz w:val="16"/>
                <w:szCs w:val="16"/>
              </w:rPr>
              <w:t>5G</w:t>
            </w:r>
          </w:p>
        </w:tc>
        <w:tc>
          <w:tcPr>
            <w:tcW w:w="0" w:type="auto"/>
            <w:tcBorders>
              <w:top w:val="single" w:sz="4" w:space="0" w:color="auto"/>
              <w:left w:val="single" w:sz="4" w:space="0" w:color="auto"/>
              <w:bottom w:val="single" w:sz="4" w:space="0" w:color="auto"/>
              <w:right w:val="single" w:sz="4" w:space="0" w:color="auto"/>
            </w:tcBorders>
            <w:shd w:val="clear" w:color="auto" w:fill="00FF00"/>
            <w:vAlign w:val="center"/>
            <w:hideMark/>
          </w:tcPr>
          <w:p w14:paraId="1514AEC5" w14:textId="77777777" w:rsidR="009261AF" w:rsidRDefault="009261AF">
            <w:pPr>
              <w:widowControl w:val="0"/>
              <w:jc w:val="center"/>
              <w:rPr>
                <w:b/>
                <w:bCs/>
                <w:sz w:val="16"/>
                <w:szCs w:val="16"/>
              </w:rPr>
            </w:pPr>
            <w:proofErr w:type="spellStart"/>
            <w:r>
              <w:rPr>
                <w:b/>
                <w:bCs/>
                <w:sz w:val="16"/>
                <w:szCs w:val="16"/>
              </w:rPr>
              <w:t>Vị</w:t>
            </w:r>
            <w:proofErr w:type="spellEnd"/>
            <w:r>
              <w:rPr>
                <w:b/>
                <w:bCs/>
                <w:sz w:val="16"/>
                <w:szCs w:val="16"/>
              </w:rPr>
              <w:t xml:space="preserve"> </w:t>
            </w:r>
            <w:proofErr w:type="spellStart"/>
            <w:r>
              <w:rPr>
                <w:b/>
                <w:bCs/>
                <w:sz w:val="16"/>
                <w:szCs w:val="16"/>
              </w:rPr>
              <w:t>trí</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00FF00"/>
            <w:vAlign w:val="center"/>
            <w:hideMark/>
          </w:tcPr>
          <w:p w14:paraId="558177E2" w14:textId="77777777" w:rsidR="009261AF" w:rsidRDefault="009261AF">
            <w:pPr>
              <w:widowControl w:val="0"/>
              <w:jc w:val="center"/>
              <w:rPr>
                <w:b/>
                <w:bCs/>
                <w:sz w:val="16"/>
                <w:szCs w:val="16"/>
              </w:rPr>
            </w:pPr>
            <w:r>
              <w:rPr>
                <w:b/>
                <w:bCs/>
                <w:sz w:val="16"/>
                <w:szCs w:val="16"/>
              </w:rPr>
              <w:t>2G</w:t>
            </w:r>
          </w:p>
        </w:tc>
        <w:tc>
          <w:tcPr>
            <w:tcW w:w="0" w:type="auto"/>
            <w:tcBorders>
              <w:top w:val="single" w:sz="4" w:space="0" w:color="auto"/>
              <w:left w:val="single" w:sz="4" w:space="0" w:color="auto"/>
              <w:bottom w:val="single" w:sz="4" w:space="0" w:color="auto"/>
              <w:right w:val="single" w:sz="4" w:space="0" w:color="auto"/>
            </w:tcBorders>
            <w:shd w:val="clear" w:color="auto" w:fill="00FF00"/>
            <w:vAlign w:val="center"/>
            <w:hideMark/>
          </w:tcPr>
          <w:p w14:paraId="62E0FB68" w14:textId="77777777" w:rsidR="009261AF" w:rsidRDefault="009261AF">
            <w:pPr>
              <w:widowControl w:val="0"/>
              <w:jc w:val="center"/>
              <w:rPr>
                <w:b/>
                <w:bCs/>
                <w:sz w:val="16"/>
                <w:szCs w:val="16"/>
              </w:rPr>
            </w:pPr>
            <w:r>
              <w:rPr>
                <w:b/>
                <w:bCs/>
                <w:sz w:val="16"/>
                <w:szCs w:val="16"/>
              </w:rPr>
              <w:t>4G</w:t>
            </w:r>
          </w:p>
        </w:tc>
        <w:tc>
          <w:tcPr>
            <w:tcW w:w="0" w:type="auto"/>
            <w:tcBorders>
              <w:top w:val="single" w:sz="4" w:space="0" w:color="auto"/>
              <w:left w:val="single" w:sz="4" w:space="0" w:color="auto"/>
              <w:bottom w:val="single" w:sz="4" w:space="0" w:color="auto"/>
              <w:right w:val="single" w:sz="4" w:space="0" w:color="auto"/>
            </w:tcBorders>
            <w:shd w:val="clear" w:color="auto" w:fill="00FF00"/>
            <w:vAlign w:val="center"/>
            <w:hideMark/>
          </w:tcPr>
          <w:p w14:paraId="6C19AA9B" w14:textId="77777777" w:rsidR="009261AF" w:rsidRDefault="009261AF">
            <w:pPr>
              <w:widowControl w:val="0"/>
              <w:jc w:val="center"/>
              <w:rPr>
                <w:b/>
                <w:bCs/>
                <w:sz w:val="16"/>
                <w:szCs w:val="16"/>
              </w:rPr>
            </w:pPr>
            <w:r>
              <w:rPr>
                <w:b/>
                <w:bCs/>
                <w:sz w:val="16"/>
                <w:szCs w:val="16"/>
              </w:rPr>
              <w:t>5G</w:t>
            </w:r>
          </w:p>
        </w:tc>
        <w:tc>
          <w:tcPr>
            <w:tcW w:w="0" w:type="auto"/>
            <w:tcBorders>
              <w:top w:val="single" w:sz="4" w:space="0" w:color="auto"/>
              <w:left w:val="single" w:sz="4" w:space="0" w:color="auto"/>
              <w:bottom w:val="single" w:sz="4" w:space="0" w:color="auto"/>
              <w:right w:val="single" w:sz="4" w:space="0" w:color="auto"/>
            </w:tcBorders>
            <w:shd w:val="clear" w:color="auto" w:fill="FFC000"/>
            <w:vAlign w:val="center"/>
            <w:hideMark/>
          </w:tcPr>
          <w:p w14:paraId="2FB2F6BE" w14:textId="77777777" w:rsidR="009261AF" w:rsidRDefault="009261AF">
            <w:pPr>
              <w:widowControl w:val="0"/>
              <w:jc w:val="center"/>
              <w:rPr>
                <w:b/>
                <w:bCs/>
                <w:sz w:val="16"/>
                <w:szCs w:val="16"/>
              </w:rPr>
            </w:pPr>
            <w:proofErr w:type="spellStart"/>
            <w:r>
              <w:rPr>
                <w:b/>
                <w:bCs/>
                <w:sz w:val="16"/>
                <w:szCs w:val="16"/>
              </w:rPr>
              <w:t>Vị</w:t>
            </w:r>
            <w:proofErr w:type="spellEnd"/>
            <w:r>
              <w:rPr>
                <w:b/>
                <w:bCs/>
                <w:sz w:val="16"/>
                <w:szCs w:val="16"/>
              </w:rPr>
              <w:t xml:space="preserve"> </w:t>
            </w:r>
            <w:proofErr w:type="spellStart"/>
            <w:r>
              <w:rPr>
                <w:b/>
                <w:bCs/>
                <w:sz w:val="16"/>
                <w:szCs w:val="16"/>
              </w:rPr>
              <w:t>trí</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C000"/>
            <w:vAlign w:val="center"/>
            <w:hideMark/>
          </w:tcPr>
          <w:p w14:paraId="7FB0A95E" w14:textId="77777777" w:rsidR="009261AF" w:rsidRDefault="009261AF">
            <w:pPr>
              <w:widowControl w:val="0"/>
              <w:jc w:val="center"/>
              <w:rPr>
                <w:b/>
                <w:bCs/>
                <w:sz w:val="16"/>
                <w:szCs w:val="16"/>
              </w:rPr>
            </w:pPr>
            <w:r>
              <w:rPr>
                <w:b/>
                <w:bCs/>
                <w:sz w:val="16"/>
                <w:szCs w:val="16"/>
              </w:rPr>
              <w:t>2G</w:t>
            </w:r>
          </w:p>
        </w:tc>
        <w:tc>
          <w:tcPr>
            <w:tcW w:w="0" w:type="auto"/>
            <w:tcBorders>
              <w:top w:val="single" w:sz="4" w:space="0" w:color="auto"/>
              <w:left w:val="single" w:sz="4" w:space="0" w:color="auto"/>
              <w:bottom w:val="single" w:sz="4" w:space="0" w:color="auto"/>
              <w:right w:val="single" w:sz="4" w:space="0" w:color="auto"/>
            </w:tcBorders>
            <w:shd w:val="clear" w:color="auto" w:fill="FFC000"/>
            <w:vAlign w:val="center"/>
            <w:hideMark/>
          </w:tcPr>
          <w:p w14:paraId="375E6CE4" w14:textId="77777777" w:rsidR="009261AF" w:rsidRDefault="009261AF">
            <w:pPr>
              <w:widowControl w:val="0"/>
              <w:jc w:val="center"/>
              <w:rPr>
                <w:b/>
                <w:bCs/>
                <w:sz w:val="16"/>
                <w:szCs w:val="16"/>
              </w:rPr>
            </w:pPr>
            <w:r>
              <w:rPr>
                <w:b/>
                <w:bCs/>
                <w:sz w:val="16"/>
                <w:szCs w:val="16"/>
              </w:rPr>
              <w:t>4G</w:t>
            </w:r>
          </w:p>
        </w:tc>
        <w:tc>
          <w:tcPr>
            <w:tcW w:w="0" w:type="auto"/>
            <w:tcBorders>
              <w:top w:val="single" w:sz="4" w:space="0" w:color="auto"/>
              <w:left w:val="single" w:sz="4" w:space="0" w:color="auto"/>
              <w:bottom w:val="single" w:sz="4" w:space="0" w:color="auto"/>
              <w:right w:val="single" w:sz="4" w:space="0" w:color="auto"/>
            </w:tcBorders>
            <w:shd w:val="clear" w:color="auto" w:fill="FFC000"/>
            <w:vAlign w:val="center"/>
            <w:hideMark/>
          </w:tcPr>
          <w:p w14:paraId="3C84367A" w14:textId="77777777" w:rsidR="009261AF" w:rsidRDefault="009261AF">
            <w:pPr>
              <w:widowControl w:val="0"/>
              <w:jc w:val="center"/>
              <w:rPr>
                <w:b/>
                <w:bCs/>
                <w:sz w:val="16"/>
                <w:szCs w:val="16"/>
              </w:rPr>
            </w:pPr>
            <w:r>
              <w:rPr>
                <w:b/>
                <w:bCs/>
                <w:sz w:val="16"/>
                <w:szCs w:val="16"/>
              </w:rPr>
              <w:t>5G</w:t>
            </w:r>
          </w:p>
        </w:tc>
      </w:tr>
      <w:tr w:rsidR="009261AF" w14:paraId="0C5FA7A3" w14:textId="77777777" w:rsidTr="009261AF">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7E965100" w14:textId="77777777" w:rsidR="009261AF" w:rsidRDefault="009261AF">
            <w:pPr>
              <w:jc w:val="center"/>
              <w:rPr>
                <w:b/>
                <w:bCs/>
                <w:sz w:val="16"/>
                <w:szCs w:val="16"/>
              </w:rPr>
            </w:pPr>
            <w:r>
              <w:rPr>
                <w:b/>
                <w:bCs/>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7AE7B5D" w14:textId="77777777" w:rsidR="009261AF" w:rsidRDefault="009261AF">
            <w:pPr>
              <w:jc w:val="center"/>
              <w:rPr>
                <w:rFonts w:eastAsia="Times New Roman"/>
                <w:b/>
                <w:bCs/>
                <w:color w:val="000000"/>
                <w:sz w:val="16"/>
                <w:szCs w:val="16"/>
              </w:rPr>
            </w:pPr>
            <w:r>
              <w:rPr>
                <w:rFonts w:eastAsia="Times New Roman"/>
                <w:b/>
                <w:bCs/>
                <w:color w:val="000000"/>
                <w:sz w:val="16"/>
                <w:szCs w:val="16"/>
              </w:rPr>
              <w:t>ĐLK</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2BBF7D1F" w14:textId="77777777" w:rsidR="009261AF" w:rsidRDefault="009261AF">
            <w:pPr>
              <w:jc w:val="center"/>
              <w:rPr>
                <w:b/>
                <w:bCs/>
                <w:color w:val="000000"/>
                <w:sz w:val="16"/>
                <w:szCs w:val="16"/>
              </w:rPr>
            </w:pPr>
            <w:r>
              <w:rPr>
                <w:b/>
                <w:bCs/>
                <w:color w:val="000000"/>
                <w:sz w:val="16"/>
                <w:szCs w:val="16"/>
              </w:rPr>
              <w:t>571</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6C2FDC09" w14:textId="77777777" w:rsidR="009261AF" w:rsidRDefault="009261AF">
            <w:pPr>
              <w:jc w:val="center"/>
              <w:rPr>
                <w:b/>
                <w:bCs/>
                <w:color w:val="000000"/>
                <w:sz w:val="16"/>
                <w:szCs w:val="16"/>
              </w:rPr>
            </w:pPr>
            <w:r>
              <w:rPr>
                <w:b/>
                <w:bCs/>
                <w:color w:val="000000"/>
                <w:sz w:val="16"/>
                <w:szCs w:val="16"/>
              </w:rPr>
              <w:t>42</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031933F1" w14:textId="77777777" w:rsidR="009261AF" w:rsidRDefault="009261AF">
            <w:pPr>
              <w:jc w:val="center"/>
              <w:rPr>
                <w:b/>
                <w:bCs/>
                <w:color w:val="000000"/>
                <w:sz w:val="16"/>
                <w:szCs w:val="16"/>
              </w:rPr>
            </w:pPr>
            <w:r>
              <w:rPr>
                <w:b/>
                <w:bCs/>
                <w:color w:val="000000"/>
                <w:sz w:val="16"/>
                <w:szCs w:val="16"/>
              </w:rPr>
              <w:t>139</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78EA62F7" w14:textId="77777777" w:rsidR="009261AF" w:rsidRDefault="009261AF">
            <w:pPr>
              <w:jc w:val="center"/>
              <w:rPr>
                <w:b/>
                <w:bCs/>
                <w:color w:val="000000"/>
                <w:sz w:val="16"/>
                <w:szCs w:val="16"/>
              </w:rPr>
            </w:pPr>
            <w:r>
              <w:rPr>
                <w:b/>
                <w:bCs/>
                <w:color w:val="000000"/>
                <w:sz w:val="16"/>
                <w:szCs w:val="16"/>
              </w:rPr>
              <w:t>438</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52E38356" w14:textId="77777777" w:rsidR="009261AF" w:rsidRDefault="009261AF">
            <w:pPr>
              <w:jc w:val="center"/>
              <w:rPr>
                <w:b/>
                <w:bCs/>
                <w:color w:val="000000"/>
                <w:sz w:val="16"/>
                <w:szCs w:val="16"/>
              </w:rPr>
            </w:pPr>
            <w:r>
              <w:rPr>
                <w:b/>
                <w:bCs/>
                <w:color w:val="000000"/>
                <w:sz w:val="16"/>
                <w:szCs w:val="16"/>
              </w:rPr>
              <w:t>69</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7D32507B" w14:textId="77777777" w:rsidR="009261AF" w:rsidRDefault="009261AF">
            <w:pPr>
              <w:jc w:val="center"/>
              <w:rPr>
                <w:b/>
                <w:bCs/>
                <w:color w:val="000000"/>
                <w:sz w:val="16"/>
                <w:szCs w:val="16"/>
              </w:rPr>
            </w:pPr>
            <w:r>
              <w:rPr>
                <w:b/>
                <w:bCs/>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0E468183" w14:textId="77777777" w:rsidR="009261AF" w:rsidRDefault="009261AF">
            <w:pPr>
              <w:jc w:val="center"/>
              <w:rPr>
                <w:b/>
                <w:bCs/>
                <w:color w:val="000000"/>
                <w:sz w:val="16"/>
                <w:szCs w:val="16"/>
              </w:rPr>
            </w:pPr>
            <w:r>
              <w:rPr>
                <w:b/>
                <w:bCs/>
                <w:color w:val="000000"/>
                <w:sz w:val="16"/>
                <w:szCs w:val="16"/>
              </w:rPr>
              <w:t>69</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41E337C3" w14:textId="77777777" w:rsidR="009261AF" w:rsidRDefault="009261AF">
            <w:pPr>
              <w:jc w:val="center"/>
              <w:rPr>
                <w:b/>
                <w:bCs/>
                <w:color w:val="000000"/>
                <w:sz w:val="16"/>
                <w:szCs w:val="16"/>
              </w:rPr>
            </w:pPr>
            <w:r>
              <w:rPr>
                <w:b/>
                <w:bCs/>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44DEFE05" w14:textId="77777777" w:rsidR="009261AF" w:rsidRDefault="009261AF">
            <w:pPr>
              <w:jc w:val="center"/>
              <w:rPr>
                <w:b/>
                <w:bCs/>
                <w:color w:val="000000"/>
                <w:sz w:val="16"/>
                <w:szCs w:val="16"/>
              </w:rPr>
            </w:pPr>
            <w:r>
              <w:rPr>
                <w:b/>
                <w:bCs/>
                <w:color w:val="000000"/>
                <w:sz w:val="16"/>
                <w:szCs w:val="16"/>
              </w:rPr>
              <w:t>1719</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39C3D8EA" w14:textId="77777777" w:rsidR="009261AF" w:rsidRDefault="009261AF">
            <w:pPr>
              <w:jc w:val="center"/>
              <w:rPr>
                <w:b/>
                <w:bCs/>
                <w:color w:val="000000"/>
                <w:sz w:val="16"/>
                <w:szCs w:val="16"/>
              </w:rPr>
            </w:pPr>
            <w:r>
              <w:rPr>
                <w:b/>
                <w:bCs/>
                <w:color w:val="000000"/>
                <w:sz w:val="16"/>
                <w:szCs w:val="16"/>
              </w:rPr>
              <w:t>973</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29654D58" w14:textId="77777777" w:rsidR="009261AF" w:rsidRDefault="009261AF">
            <w:pPr>
              <w:jc w:val="center"/>
              <w:rPr>
                <w:b/>
                <w:bCs/>
                <w:color w:val="000000"/>
                <w:sz w:val="16"/>
                <w:szCs w:val="16"/>
              </w:rPr>
            </w:pPr>
            <w:r>
              <w:rPr>
                <w:b/>
                <w:bCs/>
                <w:color w:val="000000"/>
                <w:sz w:val="16"/>
                <w:szCs w:val="16"/>
              </w:rPr>
              <w:t>1719</w:t>
            </w:r>
          </w:p>
        </w:tc>
        <w:tc>
          <w:tcPr>
            <w:tcW w:w="0" w:type="auto"/>
            <w:tcBorders>
              <w:top w:val="single" w:sz="4" w:space="0" w:color="auto"/>
              <w:left w:val="single" w:sz="4" w:space="0" w:color="auto"/>
              <w:bottom w:val="single" w:sz="4" w:space="0" w:color="auto"/>
              <w:right w:val="single" w:sz="4" w:space="0" w:color="auto"/>
            </w:tcBorders>
            <w:shd w:val="clear" w:color="auto" w:fill="B4C6E7"/>
            <w:noWrap/>
            <w:vAlign w:val="center"/>
            <w:hideMark/>
          </w:tcPr>
          <w:p w14:paraId="2E54F59F" w14:textId="77777777" w:rsidR="009261AF" w:rsidRDefault="009261AF">
            <w:pPr>
              <w:jc w:val="center"/>
              <w:rPr>
                <w:b/>
                <w:bCs/>
                <w:color w:val="000000"/>
                <w:sz w:val="16"/>
                <w:szCs w:val="16"/>
              </w:rPr>
            </w:pPr>
            <w:r>
              <w:rPr>
                <w:b/>
                <w:bCs/>
                <w:color w:val="000000"/>
                <w:sz w:val="16"/>
                <w:szCs w:val="16"/>
              </w:rPr>
              <w:t>563</w:t>
            </w:r>
          </w:p>
        </w:tc>
      </w:tr>
      <w:tr w:rsidR="009261AF" w14:paraId="531AF993" w14:textId="77777777" w:rsidTr="009261AF">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CAEC7A5" w14:textId="77777777" w:rsidR="009261AF" w:rsidRDefault="009261AF">
            <w:pPr>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82DDDF4"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ĐLK_Old</w:t>
            </w:r>
            <w:proofErr w:type="spellEnd"/>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A8D1C0" w14:textId="77777777" w:rsidR="009261AF" w:rsidRDefault="009261AF">
            <w:pPr>
              <w:jc w:val="center"/>
              <w:rPr>
                <w:b/>
                <w:bCs/>
                <w:color w:val="000000"/>
                <w:sz w:val="16"/>
                <w:szCs w:val="16"/>
              </w:rPr>
            </w:pPr>
            <w:r>
              <w:rPr>
                <w:b/>
                <w:bCs/>
                <w:color w:val="000000"/>
                <w:sz w:val="16"/>
                <w:szCs w:val="16"/>
              </w:rPr>
              <w:t>396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83931B" w14:textId="77777777" w:rsidR="009261AF" w:rsidRDefault="009261AF">
            <w:pPr>
              <w:jc w:val="center"/>
              <w:rPr>
                <w:color w:val="000000"/>
                <w:sz w:val="16"/>
                <w:szCs w:val="16"/>
              </w:rPr>
            </w:pPr>
            <w:r>
              <w:rPr>
                <w:color w:val="000000"/>
                <w:sz w:val="16"/>
                <w:szCs w:val="16"/>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FAF6347" w14:textId="77777777" w:rsidR="009261AF" w:rsidRDefault="009261AF">
            <w:pPr>
              <w:jc w:val="center"/>
              <w:rPr>
                <w:color w:val="000000"/>
                <w:sz w:val="16"/>
                <w:szCs w:val="16"/>
              </w:rPr>
            </w:pPr>
            <w:r>
              <w:rPr>
                <w:color w:val="000000"/>
                <w:sz w:val="16"/>
                <w:szCs w:val="16"/>
              </w:rPr>
              <w:t>96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68066EB" w14:textId="77777777" w:rsidR="009261AF" w:rsidRDefault="009261AF">
            <w:pPr>
              <w:jc w:val="center"/>
              <w:rPr>
                <w:color w:val="000000"/>
                <w:sz w:val="16"/>
                <w:szCs w:val="16"/>
              </w:rPr>
            </w:pPr>
            <w:r>
              <w:rPr>
                <w:color w:val="000000"/>
                <w:sz w:val="16"/>
                <w:szCs w:val="16"/>
              </w:rPr>
              <w:t>303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6F93431" w14:textId="77777777" w:rsidR="009261AF" w:rsidRDefault="009261AF">
            <w:pPr>
              <w:jc w:val="center"/>
              <w:rPr>
                <w:b/>
                <w:bCs/>
                <w:color w:val="000000"/>
                <w:sz w:val="16"/>
                <w:szCs w:val="16"/>
              </w:rPr>
            </w:pPr>
            <w:r>
              <w:rPr>
                <w:b/>
                <w:bCs/>
                <w:color w:val="000000"/>
                <w:sz w:val="16"/>
                <w:szCs w:val="16"/>
              </w:rPr>
              <w:t>47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1540813" w14:textId="77777777" w:rsidR="009261AF" w:rsidRDefault="009261AF">
            <w:pPr>
              <w:jc w:val="center"/>
              <w:rPr>
                <w:color w:val="000000"/>
                <w:sz w:val="16"/>
                <w:szCs w:val="16"/>
              </w:rPr>
            </w:pPr>
            <w:r>
              <w:rPr>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FC6BDA9" w14:textId="77777777" w:rsidR="009261AF" w:rsidRDefault="009261AF">
            <w:pPr>
              <w:jc w:val="center"/>
              <w:rPr>
                <w:color w:val="000000"/>
                <w:sz w:val="16"/>
                <w:szCs w:val="16"/>
              </w:rPr>
            </w:pPr>
            <w:r>
              <w:rPr>
                <w:color w:val="000000"/>
                <w:sz w:val="16"/>
                <w:szCs w:val="16"/>
              </w:rPr>
              <w:t>47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666C081" w14:textId="77777777" w:rsidR="009261AF" w:rsidRDefault="009261AF">
            <w:pPr>
              <w:jc w:val="center"/>
              <w:rPr>
                <w:color w:val="000000"/>
                <w:sz w:val="16"/>
                <w:szCs w:val="16"/>
              </w:rPr>
            </w:pPr>
            <w:r>
              <w:rPr>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EF3F2F8" w14:textId="77777777" w:rsidR="009261AF" w:rsidRDefault="009261AF">
            <w:pPr>
              <w:jc w:val="center"/>
              <w:rPr>
                <w:b/>
                <w:bCs/>
                <w:color w:val="000000"/>
                <w:sz w:val="16"/>
                <w:szCs w:val="16"/>
              </w:rPr>
            </w:pPr>
            <w:r>
              <w:rPr>
                <w:b/>
                <w:bCs/>
                <w:color w:val="000000"/>
                <w:sz w:val="16"/>
                <w:szCs w:val="16"/>
              </w:rPr>
              <w:t>1171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FBD19B1" w14:textId="77777777" w:rsidR="009261AF" w:rsidRDefault="009261AF">
            <w:pPr>
              <w:jc w:val="center"/>
              <w:rPr>
                <w:color w:val="000000"/>
                <w:sz w:val="16"/>
                <w:szCs w:val="16"/>
              </w:rPr>
            </w:pPr>
            <w:r>
              <w:rPr>
                <w:color w:val="000000"/>
                <w:sz w:val="16"/>
                <w:szCs w:val="16"/>
              </w:rPr>
              <w:t>621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48F700C" w14:textId="77777777" w:rsidR="009261AF" w:rsidRDefault="009261AF">
            <w:pPr>
              <w:jc w:val="center"/>
              <w:rPr>
                <w:color w:val="000000"/>
                <w:sz w:val="16"/>
                <w:szCs w:val="16"/>
              </w:rPr>
            </w:pPr>
            <w:r>
              <w:rPr>
                <w:color w:val="000000"/>
                <w:sz w:val="16"/>
                <w:szCs w:val="16"/>
              </w:rPr>
              <w:t>1171</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DCA408A" w14:textId="77777777" w:rsidR="009261AF" w:rsidRDefault="009261AF">
            <w:pPr>
              <w:jc w:val="center"/>
              <w:rPr>
                <w:color w:val="000000"/>
                <w:sz w:val="16"/>
                <w:szCs w:val="16"/>
              </w:rPr>
            </w:pPr>
            <w:r>
              <w:rPr>
                <w:color w:val="000000"/>
                <w:sz w:val="16"/>
                <w:szCs w:val="16"/>
              </w:rPr>
              <w:t>380</w:t>
            </w:r>
          </w:p>
        </w:tc>
      </w:tr>
      <w:tr w:rsidR="009261AF" w14:paraId="608DEC74" w14:textId="77777777" w:rsidTr="009261AF">
        <w:trPr>
          <w:trHeight w:val="2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4CE55797" w14:textId="77777777" w:rsidR="009261AF" w:rsidRDefault="009261AF">
            <w:pPr>
              <w:jc w:val="center"/>
              <w:rPr>
                <w:sz w:val="16"/>
                <w:szCs w:val="16"/>
              </w:rPr>
            </w:pPr>
            <w:r>
              <w:rPr>
                <w:sz w:val="16"/>
                <w:szCs w:val="16"/>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55E17DF"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PYN_Old</w:t>
            </w:r>
            <w:proofErr w:type="spellEnd"/>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5C67B96" w14:textId="77777777" w:rsidR="009261AF" w:rsidRDefault="009261AF">
            <w:pPr>
              <w:jc w:val="center"/>
              <w:rPr>
                <w:b/>
                <w:bCs/>
                <w:color w:val="000000"/>
                <w:sz w:val="16"/>
                <w:szCs w:val="16"/>
              </w:rPr>
            </w:pPr>
            <w:r>
              <w:rPr>
                <w:b/>
                <w:bCs/>
                <w:color w:val="000000"/>
                <w:sz w:val="16"/>
                <w:szCs w:val="16"/>
              </w:rPr>
              <w:t>175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A7FFE76" w14:textId="77777777" w:rsidR="009261AF" w:rsidRDefault="009261AF">
            <w:pPr>
              <w:jc w:val="center"/>
              <w:rPr>
                <w:color w:val="000000"/>
                <w:sz w:val="16"/>
                <w:szCs w:val="16"/>
              </w:rPr>
            </w:pPr>
            <w:r>
              <w:rPr>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5B51CDF5" w14:textId="77777777" w:rsidR="009261AF" w:rsidRDefault="009261AF">
            <w:pPr>
              <w:jc w:val="center"/>
              <w:rPr>
                <w:color w:val="000000"/>
                <w:sz w:val="16"/>
                <w:szCs w:val="16"/>
              </w:rPr>
            </w:pPr>
            <w:r>
              <w:rPr>
                <w:color w:val="000000"/>
                <w:sz w:val="16"/>
                <w:szCs w:val="16"/>
              </w:rPr>
              <w:t>43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C5708B7" w14:textId="77777777" w:rsidR="009261AF" w:rsidRDefault="009261AF">
            <w:pPr>
              <w:jc w:val="center"/>
              <w:rPr>
                <w:color w:val="000000"/>
                <w:sz w:val="16"/>
                <w:szCs w:val="16"/>
              </w:rPr>
            </w:pPr>
            <w:r>
              <w:rPr>
                <w:color w:val="000000"/>
                <w:sz w:val="16"/>
                <w:szCs w:val="16"/>
              </w:rPr>
              <w:t>135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1F65714" w14:textId="77777777" w:rsidR="009261AF" w:rsidRDefault="009261AF">
            <w:pPr>
              <w:jc w:val="center"/>
              <w:rPr>
                <w:b/>
                <w:bCs/>
                <w:color w:val="000000"/>
                <w:sz w:val="16"/>
                <w:szCs w:val="16"/>
              </w:rPr>
            </w:pPr>
            <w:r>
              <w:rPr>
                <w:b/>
                <w:bCs/>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2778B2F" w14:textId="77777777" w:rsidR="009261AF" w:rsidRDefault="009261AF">
            <w:pPr>
              <w:jc w:val="center"/>
              <w:rPr>
                <w:color w:val="000000"/>
                <w:sz w:val="16"/>
                <w:szCs w:val="16"/>
              </w:rPr>
            </w:pPr>
            <w:r>
              <w:rPr>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F2359A5" w14:textId="77777777" w:rsidR="009261AF" w:rsidRDefault="009261AF">
            <w:pPr>
              <w:jc w:val="center"/>
              <w:rPr>
                <w:color w:val="000000"/>
                <w:sz w:val="16"/>
                <w:szCs w:val="16"/>
              </w:rPr>
            </w:pPr>
            <w:r>
              <w:rPr>
                <w:color w:val="000000"/>
                <w:sz w:val="16"/>
                <w:szCs w:val="16"/>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A330B67" w14:textId="77777777" w:rsidR="009261AF" w:rsidRDefault="009261AF">
            <w:pPr>
              <w:jc w:val="center"/>
              <w:rPr>
                <w:color w:val="000000"/>
                <w:sz w:val="16"/>
                <w:szCs w:val="16"/>
              </w:rPr>
            </w:pPr>
            <w:r>
              <w:rPr>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34916A7" w14:textId="77777777" w:rsidR="009261AF" w:rsidRDefault="009261AF">
            <w:pPr>
              <w:jc w:val="center"/>
              <w:rPr>
                <w:b/>
                <w:bCs/>
                <w:color w:val="000000"/>
                <w:sz w:val="16"/>
                <w:szCs w:val="16"/>
              </w:rPr>
            </w:pPr>
            <w:r>
              <w:rPr>
                <w:b/>
                <w:bCs/>
                <w:color w:val="000000"/>
                <w:sz w:val="16"/>
                <w:szCs w:val="16"/>
              </w:rPr>
              <w:t>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5F6F344" w14:textId="77777777" w:rsidR="009261AF" w:rsidRDefault="009261AF">
            <w:pPr>
              <w:jc w:val="center"/>
              <w:rPr>
                <w:color w:val="000000"/>
                <w:sz w:val="16"/>
                <w:szCs w:val="16"/>
              </w:rPr>
            </w:pPr>
            <w:r>
              <w:rPr>
                <w:color w:val="000000"/>
                <w:sz w:val="16"/>
                <w:szCs w:val="16"/>
              </w:rPr>
              <w:t>352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DDF2F13" w14:textId="77777777" w:rsidR="009261AF" w:rsidRDefault="009261AF">
            <w:pPr>
              <w:jc w:val="center"/>
              <w:rPr>
                <w:color w:val="000000"/>
                <w:sz w:val="16"/>
                <w:szCs w:val="16"/>
              </w:rPr>
            </w:pPr>
            <w:r>
              <w:rPr>
                <w:color w:val="000000"/>
                <w:sz w:val="16"/>
                <w:szCs w:val="16"/>
              </w:rPr>
              <w:t>548</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61DCEA9" w14:textId="77777777" w:rsidR="009261AF" w:rsidRDefault="009261AF">
            <w:pPr>
              <w:jc w:val="center"/>
              <w:rPr>
                <w:color w:val="000000"/>
                <w:sz w:val="16"/>
                <w:szCs w:val="16"/>
              </w:rPr>
            </w:pPr>
            <w:r>
              <w:rPr>
                <w:color w:val="000000"/>
                <w:sz w:val="16"/>
                <w:szCs w:val="16"/>
              </w:rPr>
              <w:t>183</w:t>
            </w:r>
          </w:p>
        </w:tc>
      </w:tr>
    </w:tbl>
    <w:p w14:paraId="3FB50DC9" w14:textId="77777777" w:rsidR="009261AF" w:rsidRPr="00EF1B43" w:rsidRDefault="009261AF" w:rsidP="00BB3E55">
      <w:pPr>
        <w:pStyle w:val="ListParagraph"/>
        <w:widowControl w:val="0"/>
        <w:numPr>
          <w:ilvl w:val="0"/>
          <w:numId w:val="15"/>
        </w:numPr>
        <w:ind w:left="426" w:hanging="283"/>
        <w:contextualSpacing/>
        <w:jc w:val="both"/>
        <w:rPr>
          <w:rFonts w:ascii="Times New Roman" w:hAnsi="Times New Roman"/>
          <w:bCs/>
          <w:i/>
          <w:iCs/>
          <w:color w:val="auto"/>
          <w:spacing w:val="-6"/>
          <w:sz w:val="26"/>
          <w:szCs w:val="26"/>
        </w:rPr>
      </w:pPr>
      <w:r w:rsidRPr="00EF1B43">
        <w:rPr>
          <w:rFonts w:ascii="Times New Roman" w:hAnsi="Times New Roman"/>
          <w:bCs/>
          <w:i/>
          <w:iCs/>
          <w:color w:val="auto"/>
          <w:spacing w:val="-6"/>
          <w:sz w:val="26"/>
          <w:szCs w:val="26"/>
        </w:rPr>
        <w:t xml:space="preserve">Chi </w:t>
      </w:r>
      <w:proofErr w:type="spellStart"/>
      <w:r w:rsidRPr="00EF1B43">
        <w:rPr>
          <w:rFonts w:ascii="Times New Roman" w:hAnsi="Times New Roman"/>
          <w:bCs/>
          <w:i/>
          <w:iCs/>
          <w:color w:val="auto"/>
          <w:spacing w:val="-6"/>
          <w:sz w:val="26"/>
          <w:szCs w:val="26"/>
        </w:rPr>
        <w:t>tiết</w:t>
      </w:r>
      <w:proofErr w:type="spellEnd"/>
      <w:r w:rsidRPr="00EF1B43">
        <w:rPr>
          <w:rFonts w:ascii="Times New Roman" w:hAnsi="Times New Roman"/>
          <w:bCs/>
          <w:i/>
          <w:iCs/>
          <w:color w:val="auto"/>
          <w:spacing w:val="-6"/>
          <w:sz w:val="26"/>
          <w:szCs w:val="26"/>
        </w:rPr>
        <w:t xml:space="preserve"> </w:t>
      </w:r>
      <w:proofErr w:type="spellStart"/>
      <w:r w:rsidRPr="00EF1B43">
        <w:rPr>
          <w:rFonts w:ascii="Times New Roman" w:hAnsi="Times New Roman"/>
          <w:bCs/>
          <w:i/>
          <w:iCs/>
          <w:color w:val="auto"/>
          <w:spacing w:val="-6"/>
          <w:sz w:val="26"/>
          <w:szCs w:val="26"/>
        </w:rPr>
        <w:t>số</w:t>
      </w:r>
      <w:proofErr w:type="spellEnd"/>
      <w:r w:rsidRPr="00EF1B43">
        <w:rPr>
          <w:rFonts w:ascii="Times New Roman" w:hAnsi="Times New Roman"/>
          <w:bCs/>
          <w:i/>
          <w:iCs/>
          <w:color w:val="auto"/>
          <w:spacing w:val="-6"/>
          <w:sz w:val="26"/>
          <w:szCs w:val="26"/>
        </w:rPr>
        <w:t xml:space="preserve"> </w:t>
      </w:r>
      <w:proofErr w:type="spellStart"/>
      <w:r w:rsidRPr="00EF1B43">
        <w:rPr>
          <w:rFonts w:ascii="Times New Roman" w:hAnsi="Times New Roman"/>
          <w:bCs/>
          <w:i/>
          <w:iCs/>
          <w:color w:val="auto"/>
          <w:spacing w:val="-6"/>
          <w:sz w:val="26"/>
          <w:szCs w:val="26"/>
        </w:rPr>
        <w:t>trạm</w:t>
      </w:r>
      <w:proofErr w:type="spellEnd"/>
      <w:r w:rsidRPr="00EF1B43">
        <w:rPr>
          <w:rFonts w:ascii="Times New Roman" w:hAnsi="Times New Roman"/>
          <w:bCs/>
          <w:i/>
          <w:iCs/>
          <w:color w:val="auto"/>
          <w:spacing w:val="-6"/>
          <w:sz w:val="26"/>
          <w:szCs w:val="26"/>
        </w:rPr>
        <w:t xml:space="preserve"> </w:t>
      </w:r>
      <w:proofErr w:type="spellStart"/>
      <w:r w:rsidRPr="00EF1B43">
        <w:rPr>
          <w:rFonts w:ascii="Times New Roman" w:hAnsi="Times New Roman"/>
          <w:bCs/>
          <w:i/>
          <w:iCs/>
          <w:color w:val="auto"/>
          <w:spacing w:val="-6"/>
          <w:sz w:val="26"/>
          <w:szCs w:val="26"/>
        </w:rPr>
        <w:t>Newsite</w:t>
      </w:r>
      <w:proofErr w:type="spellEnd"/>
      <w:r w:rsidRPr="00EF1B43">
        <w:rPr>
          <w:rFonts w:ascii="Times New Roman" w:hAnsi="Times New Roman"/>
          <w:bCs/>
          <w:i/>
          <w:iCs/>
          <w:color w:val="auto"/>
          <w:spacing w:val="-6"/>
          <w:sz w:val="26"/>
          <w:szCs w:val="26"/>
          <w:lang w:val="en-US"/>
        </w:rPr>
        <w:t xml:space="preserve"> </w:t>
      </w:r>
      <w:r w:rsidRPr="00EF1B43">
        <w:rPr>
          <w:rFonts w:ascii="Times New Roman" w:hAnsi="Times New Roman"/>
          <w:bCs/>
          <w:i/>
          <w:iCs/>
          <w:color w:val="auto"/>
          <w:spacing w:val="-4"/>
          <w:sz w:val="26"/>
          <w:szCs w:val="26"/>
        </w:rPr>
        <w:t>(</w:t>
      </w:r>
      <w:proofErr w:type="spellStart"/>
      <w:r w:rsidRPr="00EF1B43">
        <w:rPr>
          <w:rFonts w:ascii="Times New Roman" w:hAnsi="Times New Roman"/>
          <w:bCs/>
          <w:i/>
          <w:iCs/>
          <w:color w:val="auto"/>
          <w:spacing w:val="-4"/>
          <w:sz w:val="26"/>
          <w:szCs w:val="26"/>
        </w:rPr>
        <w:t>Macro+RRU+IBD</w:t>
      </w:r>
      <w:proofErr w:type="spellEnd"/>
      <w:r w:rsidRPr="00EF1B43">
        <w:rPr>
          <w:rFonts w:ascii="Times New Roman" w:hAnsi="Times New Roman"/>
          <w:bCs/>
          <w:i/>
          <w:iCs/>
          <w:color w:val="auto"/>
          <w:spacing w:val="-4"/>
          <w:sz w:val="26"/>
          <w:szCs w:val="26"/>
        </w:rPr>
        <w:t xml:space="preserve">), </w:t>
      </w:r>
      <w:proofErr w:type="spellStart"/>
      <w:r w:rsidRPr="00EF1B43">
        <w:rPr>
          <w:rFonts w:ascii="Times New Roman" w:hAnsi="Times New Roman"/>
          <w:bCs/>
          <w:i/>
          <w:iCs/>
          <w:color w:val="auto"/>
          <w:spacing w:val="-4"/>
          <w:sz w:val="26"/>
          <w:szCs w:val="26"/>
        </w:rPr>
        <w:t>Cosite</w:t>
      </w:r>
      <w:proofErr w:type="spellEnd"/>
      <w:r w:rsidRPr="00EF1B43">
        <w:rPr>
          <w:rFonts w:ascii="Times New Roman" w:hAnsi="Times New Roman"/>
          <w:bCs/>
          <w:i/>
          <w:iCs/>
          <w:color w:val="auto"/>
          <w:spacing w:val="-6"/>
          <w:sz w:val="26"/>
          <w:szCs w:val="26"/>
        </w:rPr>
        <w:t>:</w:t>
      </w:r>
      <w:r w:rsidR="00EF1B43" w:rsidRPr="00EF1B43">
        <w:rPr>
          <w:rFonts w:ascii="Times New Roman" w:hAnsi="Times New Roman"/>
          <w:bCs/>
          <w:i/>
          <w:iCs/>
          <w:color w:val="auto"/>
          <w:spacing w:val="-6"/>
          <w:sz w:val="26"/>
          <w:szCs w:val="26"/>
          <w:lang w:val="vi-VN"/>
        </w:rPr>
        <w:t xml:space="preserve"> Mac 981 trạm, RRU 613 trạm, Inb 10 trạm, Smallcell 37 trạm.</w:t>
      </w:r>
    </w:p>
    <w:tbl>
      <w:tblPr>
        <w:tblW w:w="5000" w:type="pct"/>
        <w:tblLook w:val="04A0" w:firstRow="1" w:lastRow="0" w:firstColumn="1" w:lastColumn="0" w:noHBand="0" w:noVBand="1"/>
      </w:tblPr>
      <w:tblGrid>
        <w:gridCol w:w="530"/>
        <w:gridCol w:w="1076"/>
        <w:gridCol w:w="560"/>
        <w:gridCol w:w="518"/>
        <w:gridCol w:w="560"/>
        <w:gridCol w:w="518"/>
        <w:gridCol w:w="473"/>
        <w:gridCol w:w="518"/>
        <w:gridCol w:w="518"/>
        <w:gridCol w:w="518"/>
        <w:gridCol w:w="560"/>
        <w:gridCol w:w="518"/>
        <w:gridCol w:w="560"/>
        <w:gridCol w:w="560"/>
        <w:gridCol w:w="518"/>
        <w:gridCol w:w="556"/>
      </w:tblGrid>
      <w:tr w:rsidR="009261AF" w:rsidRPr="00507325" w14:paraId="6FA09615" w14:textId="77777777" w:rsidTr="009261AF">
        <w:trPr>
          <w:trHeight w:val="288"/>
        </w:trPr>
        <w:tc>
          <w:tcPr>
            <w:tcW w:w="292" w:type="pct"/>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1FDEA439" w14:textId="77777777" w:rsidR="009261AF" w:rsidRDefault="009261AF">
            <w:pPr>
              <w:jc w:val="center"/>
              <w:rPr>
                <w:rFonts w:eastAsia="Times New Roman"/>
                <w:b/>
                <w:bCs/>
                <w:color w:val="000000"/>
                <w:sz w:val="16"/>
                <w:szCs w:val="16"/>
              </w:rPr>
            </w:pPr>
            <w:r>
              <w:rPr>
                <w:rFonts w:eastAsia="Times New Roman"/>
                <w:b/>
                <w:bCs/>
                <w:color w:val="000000"/>
                <w:sz w:val="16"/>
                <w:szCs w:val="16"/>
              </w:rPr>
              <w:t>TT</w:t>
            </w:r>
          </w:p>
        </w:tc>
        <w:tc>
          <w:tcPr>
            <w:tcW w:w="593" w:type="pct"/>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3B4EEE22"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Tỉnh</w:t>
            </w:r>
            <w:proofErr w:type="spellEnd"/>
          </w:p>
        </w:tc>
        <w:tc>
          <w:tcPr>
            <w:tcW w:w="1190" w:type="pct"/>
            <w:gridSpan w:val="4"/>
            <w:tcBorders>
              <w:top w:val="single" w:sz="4" w:space="0" w:color="auto"/>
              <w:left w:val="nil"/>
              <w:bottom w:val="single" w:sz="4" w:space="0" w:color="auto"/>
              <w:right w:val="single" w:sz="4" w:space="0" w:color="auto"/>
            </w:tcBorders>
            <w:shd w:val="clear" w:color="auto" w:fill="FFFF00"/>
            <w:vAlign w:val="center"/>
            <w:hideMark/>
          </w:tcPr>
          <w:p w14:paraId="5E125682"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Số</w:t>
            </w:r>
            <w:proofErr w:type="spellEnd"/>
            <w:r>
              <w:rPr>
                <w:rFonts w:eastAsia="Times New Roman"/>
                <w:b/>
                <w:bCs/>
                <w:color w:val="000000"/>
                <w:sz w:val="16"/>
                <w:szCs w:val="16"/>
              </w:rPr>
              <w:t xml:space="preserve"> </w:t>
            </w:r>
            <w:proofErr w:type="spellStart"/>
            <w:r>
              <w:rPr>
                <w:rFonts w:eastAsia="Times New Roman"/>
                <w:b/>
                <w:bCs/>
                <w:color w:val="000000"/>
                <w:sz w:val="16"/>
                <w:szCs w:val="16"/>
              </w:rPr>
              <w:t>trạm</w:t>
            </w:r>
            <w:proofErr w:type="spellEnd"/>
            <w:r>
              <w:rPr>
                <w:rFonts w:eastAsia="Times New Roman"/>
                <w:b/>
                <w:bCs/>
                <w:color w:val="000000"/>
                <w:sz w:val="16"/>
                <w:szCs w:val="16"/>
              </w:rPr>
              <w:t xml:space="preserve"> </w:t>
            </w:r>
            <w:proofErr w:type="spellStart"/>
            <w:r>
              <w:rPr>
                <w:rFonts w:eastAsia="Times New Roman"/>
                <w:b/>
                <w:bCs/>
                <w:color w:val="000000"/>
                <w:sz w:val="16"/>
                <w:szCs w:val="16"/>
              </w:rPr>
              <w:t>Newsite</w:t>
            </w:r>
            <w:proofErr w:type="spellEnd"/>
            <w:r>
              <w:rPr>
                <w:rFonts w:eastAsia="Times New Roman"/>
                <w:b/>
                <w:bCs/>
                <w:color w:val="000000"/>
                <w:sz w:val="16"/>
                <w:szCs w:val="16"/>
              </w:rPr>
              <w:t xml:space="preserve"> </w:t>
            </w:r>
            <w:proofErr w:type="spellStart"/>
            <w:r>
              <w:rPr>
                <w:rFonts w:eastAsia="Times New Roman"/>
                <w:b/>
                <w:bCs/>
                <w:color w:val="000000"/>
                <w:sz w:val="16"/>
                <w:szCs w:val="16"/>
              </w:rPr>
              <w:t>được</w:t>
            </w:r>
            <w:proofErr w:type="spellEnd"/>
            <w:r>
              <w:rPr>
                <w:rFonts w:eastAsia="Times New Roman"/>
                <w:b/>
                <w:bCs/>
                <w:color w:val="000000"/>
                <w:sz w:val="16"/>
                <w:szCs w:val="16"/>
              </w:rPr>
              <w:t xml:space="preserve"> QH 2025</w:t>
            </w:r>
          </w:p>
        </w:tc>
        <w:tc>
          <w:tcPr>
            <w:tcW w:w="1119" w:type="pct"/>
            <w:gridSpan w:val="4"/>
            <w:tcBorders>
              <w:top w:val="single" w:sz="4" w:space="0" w:color="auto"/>
              <w:left w:val="nil"/>
              <w:bottom w:val="single" w:sz="4" w:space="0" w:color="auto"/>
              <w:right w:val="single" w:sz="4" w:space="0" w:color="000000"/>
            </w:tcBorders>
            <w:shd w:val="clear" w:color="auto" w:fill="00FF00"/>
            <w:vAlign w:val="center"/>
            <w:hideMark/>
          </w:tcPr>
          <w:p w14:paraId="008D8FFF"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Số</w:t>
            </w:r>
            <w:proofErr w:type="spellEnd"/>
            <w:r>
              <w:rPr>
                <w:rFonts w:eastAsia="Times New Roman"/>
                <w:b/>
                <w:bCs/>
                <w:color w:val="000000"/>
                <w:sz w:val="16"/>
                <w:szCs w:val="16"/>
              </w:rPr>
              <w:t xml:space="preserve"> </w:t>
            </w:r>
            <w:proofErr w:type="spellStart"/>
            <w:r>
              <w:rPr>
                <w:rFonts w:eastAsia="Times New Roman"/>
                <w:b/>
                <w:bCs/>
                <w:color w:val="000000"/>
                <w:sz w:val="16"/>
                <w:szCs w:val="16"/>
              </w:rPr>
              <w:t>trạm</w:t>
            </w:r>
            <w:proofErr w:type="spellEnd"/>
            <w:r>
              <w:rPr>
                <w:rFonts w:eastAsia="Times New Roman"/>
                <w:b/>
                <w:bCs/>
                <w:color w:val="000000"/>
                <w:sz w:val="16"/>
                <w:szCs w:val="16"/>
              </w:rPr>
              <w:t xml:space="preserve"> </w:t>
            </w:r>
            <w:proofErr w:type="spellStart"/>
            <w:r>
              <w:rPr>
                <w:rFonts w:eastAsia="Times New Roman"/>
                <w:b/>
                <w:bCs/>
                <w:color w:val="000000"/>
                <w:sz w:val="16"/>
                <w:szCs w:val="16"/>
              </w:rPr>
              <w:t>Newsite</w:t>
            </w:r>
            <w:proofErr w:type="spellEnd"/>
            <w:r>
              <w:rPr>
                <w:rFonts w:eastAsia="Times New Roman"/>
                <w:b/>
                <w:bCs/>
                <w:color w:val="000000"/>
                <w:sz w:val="16"/>
                <w:szCs w:val="16"/>
              </w:rPr>
              <w:t xml:space="preserve"> QH 2025 </w:t>
            </w:r>
            <w:proofErr w:type="spellStart"/>
            <w:r>
              <w:rPr>
                <w:rFonts w:eastAsia="Times New Roman"/>
                <w:b/>
                <w:bCs/>
                <w:color w:val="000000"/>
                <w:sz w:val="16"/>
                <w:szCs w:val="16"/>
              </w:rPr>
              <w:t>đã</w:t>
            </w:r>
            <w:proofErr w:type="spellEnd"/>
            <w:r>
              <w:rPr>
                <w:rFonts w:eastAsia="Times New Roman"/>
                <w:b/>
                <w:bCs/>
                <w:color w:val="000000"/>
                <w:sz w:val="16"/>
                <w:szCs w:val="16"/>
              </w:rPr>
              <w:t xml:space="preserve"> PS</w:t>
            </w:r>
          </w:p>
        </w:tc>
        <w:tc>
          <w:tcPr>
            <w:tcW w:w="904" w:type="pct"/>
            <w:gridSpan w:val="3"/>
            <w:tcBorders>
              <w:top w:val="single" w:sz="4" w:space="0" w:color="auto"/>
              <w:left w:val="nil"/>
              <w:bottom w:val="single" w:sz="4" w:space="0" w:color="auto"/>
              <w:right w:val="single" w:sz="4" w:space="0" w:color="000000"/>
            </w:tcBorders>
            <w:shd w:val="clear" w:color="auto" w:fill="FFFF00"/>
            <w:vAlign w:val="center"/>
            <w:hideMark/>
          </w:tcPr>
          <w:p w14:paraId="51D9EA26"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Số</w:t>
            </w:r>
            <w:proofErr w:type="spellEnd"/>
            <w:r>
              <w:rPr>
                <w:rFonts w:eastAsia="Times New Roman"/>
                <w:b/>
                <w:bCs/>
                <w:color w:val="000000"/>
                <w:sz w:val="16"/>
                <w:szCs w:val="16"/>
              </w:rPr>
              <w:t xml:space="preserve"> </w:t>
            </w:r>
            <w:proofErr w:type="spellStart"/>
            <w:r>
              <w:rPr>
                <w:rFonts w:eastAsia="Times New Roman"/>
                <w:b/>
                <w:bCs/>
                <w:color w:val="000000"/>
                <w:sz w:val="16"/>
                <w:szCs w:val="16"/>
              </w:rPr>
              <w:t>trạm</w:t>
            </w:r>
            <w:proofErr w:type="spellEnd"/>
            <w:r>
              <w:rPr>
                <w:rFonts w:eastAsia="Times New Roman"/>
                <w:b/>
                <w:bCs/>
                <w:color w:val="000000"/>
                <w:sz w:val="16"/>
                <w:szCs w:val="16"/>
              </w:rPr>
              <w:t xml:space="preserve"> </w:t>
            </w:r>
            <w:proofErr w:type="spellStart"/>
            <w:r>
              <w:rPr>
                <w:rFonts w:eastAsia="Times New Roman"/>
                <w:b/>
                <w:bCs/>
                <w:color w:val="000000"/>
                <w:sz w:val="16"/>
                <w:szCs w:val="16"/>
              </w:rPr>
              <w:t>Cosite</w:t>
            </w:r>
            <w:proofErr w:type="spellEnd"/>
            <w:r>
              <w:rPr>
                <w:rFonts w:eastAsia="Times New Roman"/>
                <w:b/>
                <w:bCs/>
                <w:color w:val="000000"/>
                <w:sz w:val="16"/>
                <w:szCs w:val="16"/>
              </w:rPr>
              <w:t xml:space="preserve"> </w:t>
            </w:r>
            <w:proofErr w:type="spellStart"/>
            <w:r>
              <w:rPr>
                <w:rFonts w:eastAsia="Times New Roman"/>
                <w:b/>
                <w:bCs/>
                <w:color w:val="000000"/>
                <w:sz w:val="16"/>
                <w:szCs w:val="16"/>
              </w:rPr>
              <w:t>được</w:t>
            </w:r>
            <w:proofErr w:type="spellEnd"/>
            <w:r>
              <w:rPr>
                <w:rFonts w:eastAsia="Times New Roman"/>
                <w:b/>
                <w:bCs/>
                <w:color w:val="000000"/>
                <w:sz w:val="16"/>
                <w:szCs w:val="16"/>
              </w:rPr>
              <w:t xml:space="preserve"> QH 2025</w:t>
            </w:r>
          </w:p>
        </w:tc>
        <w:tc>
          <w:tcPr>
            <w:tcW w:w="902" w:type="pct"/>
            <w:gridSpan w:val="3"/>
            <w:tcBorders>
              <w:top w:val="single" w:sz="4" w:space="0" w:color="auto"/>
              <w:left w:val="nil"/>
              <w:bottom w:val="single" w:sz="4" w:space="0" w:color="auto"/>
              <w:right w:val="single" w:sz="4" w:space="0" w:color="000000"/>
            </w:tcBorders>
            <w:shd w:val="clear" w:color="auto" w:fill="00FF00"/>
            <w:vAlign w:val="center"/>
            <w:hideMark/>
          </w:tcPr>
          <w:p w14:paraId="2FF89CB5" w14:textId="77777777" w:rsidR="009261AF" w:rsidRDefault="009261AF">
            <w:pPr>
              <w:jc w:val="center"/>
              <w:rPr>
                <w:rFonts w:eastAsia="Times New Roman"/>
                <w:b/>
                <w:bCs/>
                <w:color w:val="000000"/>
                <w:sz w:val="16"/>
                <w:szCs w:val="16"/>
                <w:lang w:val="pt-BR"/>
              </w:rPr>
            </w:pPr>
            <w:r>
              <w:rPr>
                <w:rFonts w:eastAsia="Times New Roman"/>
                <w:b/>
                <w:bCs/>
                <w:color w:val="000000"/>
                <w:sz w:val="16"/>
                <w:szCs w:val="16"/>
                <w:lang w:val="pt-BR"/>
              </w:rPr>
              <w:t>Số trạm Cosite QH 2025 đã PS</w:t>
            </w:r>
          </w:p>
        </w:tc>
      </w:tr>
      <w:tr w:rsidR="009261AF" w14:paraId="727B5618" w14:textId="77777777" w:rsidTr="009261AF">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EAA84A8" w14:textId="77777777" w:rsidR="009261AF" w:rsidRPr="009261AF" w:rsidRDefault="009261AF">
            <w:pPr>
              <w:rPr>
                <w:rFonts w:eastAsia="Times New Roman"/>
                <w:b/>
                <w:bCs/>
                <w:color w:val="000000"/>
                <w:sz w:val="16"/>
                <w:szCs w:val="16"/>
                <w:lang w:val="pt-B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6EB029EC" w14:textId="77777777" w:rsidR="009261AF" w:rsidRPr="009261AF" w:rsidRDefault="009261AF">
            <w:pPr>
              <w:rPr>
                <w:rFonts w:eastAsia="Times New Roman"/>
                <w:b/>
                <w:bCs/>
                <w:color w:val="000000"/>
                <w:sz w:val="16"/>
                <w:szCs w:val="16"/>
                <w:lang w:val="pt-BR"/>
              </w:rPr>
            </w:pPr>
          </w:p>
        </w:tc>
        <w:tc>
          <w:tcPr>
            <w:tcW w:w="309" w:type="pct"/>
            <w:tcBorders>
              <w:top w:val="nil"/>
              <w:left w:val="nil"/>
              <w:bottom w:val="single" w:sz="4" w:space="0" w:color="auto"/>
              <w:right w:val="single" w:sz="4" w:space="0" w:color="auto"/>
            </w:tcBorders>
            <w:shd w:val="clear" w:color="auto" w:fill="FFFF00"/>
            <w:vAlign w:val="center"/>
            <w:hideMark/>
          </w:tcPr>
          <w:p w14:paraId="77453D8A"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Vị</w:t>
            </w:r>
            <w:proofErr w:type="spellEnd"/>
            <w:r>
              <w:rPr>
                <w:rFonts w:eastAsia="Times New Roman"/>
                <w:b/>
                <w:bCs/>
                <w:color w:val="000000"/>
                <w:sz w:val="16"/>
                <w:szCs w:val="16"/>
              </w:rPr>
              <w:t xml:space="preserve"> </w:t>
            </w:r>
            <w:proofErr w:type="spellStart"/>
            <w:r>
              <w:rPr>
                <w:rFonts w:eastAsia="Times New Roman"/>
                <w:b/>
                <w:bCs/>
                <w:color w:val="000000"/>
                <w:sz w:val="16"/>
                <w:szCs w:val="16"/>
              </w:rPr>
              <w:t>trí</w:t>
            </w:r>
            <w:proofErr w:type="spellEnd"/>
          </w:p>
        </w:tc>
        <w:tc>
          <w:tcPr>
            <w:tcW w:w="286" w:type="pct"/>
            <w:tcBorders>
              <w:top w:val="nil"/>
              <w:left w:val="nil"/>
              <w:bottom w:val="single" w:sz="4" w:space="0" w:color="auto"/>
              <w:right w:val="single" w:sz="4" w:space="0" w:color="auto"/>
            </w:tcBorders>
            <w:shd w:val="clear" w:color="auto" w:fill="FFFF00"/>
            <w:vAlign w:val="center"/>
            <w:hideMark/>
          </w:tcPr>
          <w:p w14:paraId="3656CC3F" w14:textId="77777777" w:rsidR="009261AF" w:rsidRDefault="009261AF">
            <w:pPr>
              <w:jc w:val="center"/>
              <w:rPr>
                <w:rFonts w:eastAsia="Times New Roman"/>
                <w:b/>
                <w:bCs/>
                <w:color w:val="000000"/>
                <w:sz w:val="16"/>
                <w:szCs w:val="16"/>
              </w:rPr>
            </w:pPr>
            <w:r>
              <w:rPr>
                <w:rFonts w:eastAsia="Times New Roman"/>
                <w:b/>
                <w:bCs/>
                <w:color w:val="000000"/>
                <w:sz w:val="16"/>
                <w:szCs w:val="16"/>
              </w:rPr>
              <w:t>2G</w:t>
            </w:r>
          </w:p>
        </w:tc>
        <w:tc>
          <w:tcPr>
            <w:tcW w:w="309" w:type="pct"/>
            <w:tcBorders>
              <w:top w:val="nil"/>
              <w:left w:val="nil"/>
              <w:bottom w:val="single" w:sz="4" w:space="0" w:color="auto"/>
              <w:right w:val="single" w:sz="4" w:space="0" w:color="auto"/>
            </w:tcBorders>
            <w:shd w:val="clear" w:color="auto" w:fill="FFFF00"/>
            <w:vAlign w:val="center"/>
            <w:hideMark/>
          </w:tcPr>
          <w:p w14:paraId="3AE66321" w14:textId="77777777" w:rsidR="009261AF" w:rsidRDefault="009261AF">
            <w:pPr>
              <w:jc w:val="center"/>
              <w:rPr>
                <w:rFonts w:eastAsia="Times New Roman"/>
                <w:b/>
                <w:bCs/>
                <w:color w:val="000000"/>
                <w:sz w:val="16"/>
                <w:szCs w:val="16"/>
              </w:rPr>
            </w:pPr>
            <w:r>
              <w:rPr>
                <w:rFonts w:eastAsia="Times New Roman"/>
                <w:b/>
                <w:bCs/>
                <w:color w:val="000000"/>
                <w:sz w:val="16"/>
                <w:szCs w:val="16"/>
              </w:rPr>
              <w:t>4G</w:t>
            </w:r>
          </w:p>
        </w:tc>
        <w:tc>
          <w:tcPr>
            <w:tcW w:w="286" w:type="pct"/>
            <w:tcBorders>
              <w:top w:val="nil"/>
              <w:left w:val="nil"/>
              <w:bottom w:val="single" w:sz="4" w:space="0" w:color="auto"/>
              <w:right w:val="single" w:sz="4" w:space="0" w:color="auto"/>
            </w:tcBorders>
            <w:shd w:val="clear" w:color="auto" w:fill="FFFF00"/>
            <w:vAlign w:val="center"/>
            <w:hideMark/>
          </w:tcPr>
          <w:p w14:paraId="3375C573" w14:textId="77777777" w:rsidR="009261AF" w:rsidRDefault="009261AF">
            <w:pPr>
              <w:jc w:val="center"/>
              <w:rPr>
                <w:rFonts w:eastAsia="Times New Roman"/>
                <w:b/>
                <w:bCs/>
                <w:color w:val="000000"/>
                <w:sz w:val="16"/>
                <w:szCs w:val="16"/>
              </w:rPr>
            </w:pPr>
            <w:r>
              <w:rPr>
                <w:rFonts w:eastAsia="Times New Roman"/>
                <w:b/>
                <w:bCs/>
                <w:color w:val="000000"/>
                <w:sz w:val="16"/>
                <w:szCs w:val="16"/>
              </w:rPr>
              <w:t>5G</w:t>
            </w:r>
          </w:p>
        </w:tc>
        <w:tc>
          <w:tcPr>
            <w:tcW w:w="261" w:type="pct"/>
            <w:tcBorders>
              <w:top w:val="nil"/>
              <w:left w:val="nil"/>
              <w:bottom w:val="single" w:sz="4" w:space="0" w:color="auto"/>
              <w:right w:val="single" w:sz="4" w:space="0" w:color="auto"/>
            </w:tcBorders>
            <w:shd w:val="clear" w:color="auto" w:fill="00FF00"/>
            <w:vAlign w:val="center"/>
            <w:hideMark/>
          </w:tcPr>
          <w:p w14:paraId="4824AC29"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Vị</w:t>
            </w:r>
            <w:proofErr w:type="spellEnd"/>
            <w:r>
              <w:rPr>
                <w:rFonts w:eastAsia="Times New Roman"/>
                <w:b/>
                <w:bCs/>
                <w:color w:val="000000"/>
                <w:sz w:val="16"/>
                <w:szCs w:val="16"/>
              </w:rPr>
              <w:t xml:space="preserve"> </w:t>
            </w:r>
            <w:proofErr w:type="spellStart"/>
            <w:r>
              <w:rPr>
                <w:rFonts w:eastAsia="Times New Roman"/>
                <w:b/>
                <w:bCs/>
                <w:color w:val="000000"/>
                <w:sz w:val="16"/>
                <w:szCs w:val="16"/>
              </w:rPr>
              <w:t>trí</w:t>
            </w:r>
            <w:proofErr w:type="spellEnd"/>
          </w:p>
        </w:tc>
        <w:tc>
          <w:tcPr>
            <w:tcW w:w="286" w:type="pct"/>
            <w:tcBorders>
              <w:top w:val="nil"/>
              <w:left w:val="nil"/>
              <w:bottom w:val="single" w:sz="4" w:space="0" w:color="auto"/>
              <w:right w:val="single" w:sz="4" w:space="0" w:color="auto"/>
            </w:tcBorders>
            <w:shd w:val="clear" w:color="auto" w:fill="00FF00"/>
            <w:vAlign w:val="center"/>
            <w:hideMark/>
          </w:tcPr>
          <w:p w14:paraId="41ED8380" w14:textId="77777777" w:rsidR="009261AF" w:rsidRDefault="009261AF">
            <w:pPr>
              <w:jc w:val="center"/>
              <w:rPr>
                <w:rFonts w:eastAsia="Times New Roman"/>
                <w:b/>
                <w:bCs/>
                <w:color w:val="000000"/>
                <w:sz w:val="16"/>
                <w:szCs w:val="16"/>
              </w:rPr>
            </w:pPr>
            <w:r>
              <w:rPr>
                <w:rFonts w:eastAsia="Times New Roman"/>
                <w:b/>
                <w:bCs/>
                <w:color w:val="000000"/>
                <w:sz w:val="16"/>
                <w:szCs w:val="16"/>
              </w:rPr>
              <w:t>2G</w:t>
            </w:r>
          </w:p>
        </w:tc>
        <w:tc>
          <w:tcPr>
            <w:tcW w:w="286" w:type="pct"/>
            <w:tcBorders>
              <w:top w:val="nil"/>
              <w:left w:val="nil"/>
              <w:bottom w:val="single" w:sz="4" w:space="0" w:color="auto"/>
              <w:right w:val="single" w:sz="4" w:space="0" w:color="auto"/>
            </w:tcBorders>
            <w:shd w:val="clear" w:color="auto" w:fill="00FF00"/>
            <w:vAlign w:val="center"/>
            <w:hideMark/>
          </w:tcPr>
          <w:p w14:paraId="4FDAA0D6" w14:textId="77777777" w:rsidR="009261AF" w:rsidRDefault="009261AF">
            <w:pPr>
              <w:jc w:val="center"/>
              <w:rPr>
                <w:rFonts w:eastAsia="Times New Roman"/>
                <w:b/>
                <w:bCs/>
                <w:color w:val="000000"/>
                <w:sz w:val="16"/>
                <w:szCs w:val="16"/>
              </w:rPr>
            </w:pPr>
            <w:r>
              <w:rPr>
                <w:rFonts w:eastAsia="Times New Roman"/>
                <w:b/>
                <w:bCs/>
                <w:color w:val="000000"/>
                <w:sz w:val="16"/>
                <w:szCs w:val="16"/>
              </w:rPr>
              <w:t>4G</w:t>
            </w:r>
          </w:p>
        </w:tc>
        <w:tc>
          <w:tcPr>
            <w:tcW w:w="286" w:type="pct"/>
            <w:tcBorders>
              <w:top w:val="nil"/>
              <w:left w:val="nil"/>
              <w:bottom w:val="single" w:sz="4" w:space="0" w:color="auto"/>
              <w:right w:val="single" w:sz="4" w:space="0" w:color="auto"/>
            </w:tcBorders>
            <w:shd w:val="clear" w:color="auto" w:fill="00FF00"/>
            <w:vAlign w:val="center"/>
            <w:hideMark/>
          </w:tcPr>
          <w:p w14:paraId="11591BB2" w14:textId="77777777" w:rsidR="009261AF" w:rsidRDefault="009261AF">
            <w:pPr>
              <w:jc w:val="center"/>
              <w:rPr>
                <w:rFonts w:eastAsia="Times New Roman"/>
                <w:b/>
                <w:bCs/>
                <w:color w:val="000000"/>
                <w:sz w:val="16"/>
                <w:szCs w:val="16"/>
              </w:rPr>
            </w:pPr>
            <w:r>
              <w:rPr>
                <w:rFonts w:eastAsia="Times New Roman"/>
                <w:b/>
                <w:bCs/>
                <w:color w:val="000000"/>
                <w:sz w:val="16"/>
                <w:szCs w:val="16"/>
              </w:rPr>
              <w:t>5G</w:t>
            </w:r>
          </w:p>
        </w:tc>
        <w:tc>
          <w:tcPr>
            <w:tcW w:w="309" w:type="pct"/>
            <w:tcBorders>
              <w:top w:val="nil"/>
              <w:left w:val="nil"/>
              <w:bottom w:val="single" w:sz="4" w:space="0" w:color="auto"/>
              <w:right w:val="single" w:sz="4" w:space="0" w:color="auto"/>
            </w:tcBorders>
            <w:shd w:val="clear" w:color="auto" w:fill="FFFF00"/>
            <w:vAlign w:val="center"/>
            <w:hideMark/>
          </w:tcPr>
          <w:p w14:paraId="228828FF"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Vị</w:t>
            </w:r>
            <w:proofErr w:type="spellEnd"/>
            <w:r>
              <w:rPr>
                <w:rFonts w:eastAsia="Times New Roman"/>
                <w:b/>
                <w:bCs/>
                <w:color w:val="000000"/>
                <w:sz w:val="16"/>
                <w:szCs w:val="16"/>
              </w:rPr>
              <w:t xml:space="preserve"> </w:t>
            </w:r>
            <w:proofErr w:type="spellStart"/>
            <w:r>
              <w:rPr>
                <w:rFonts w:eastAsia="Times New Roman"/>
                <w:b/>
                <w:bCs/>
                <w:color w:val="000000"/>
                <w:sz w:val="16"/>
                <w:szCs w:val="16"/>
              </w:rPr>
              <w:t>trí</w:t>
            </w:r>
            <w:proofErr w:type="spellEnd"/>
          </w:p>
        </w:tc>
        <w:tc>
          <w:tcPr>
            <w:tcW w:w="286" w:type="pct"/>
            <w:tcBorders>
              <w:top w:val="nil"/>
              <w:left w:val="nil"/>
              <w:bottom w:val="single" w:sz="4" w:space="0" w:color="auto"/>
              <w:right w:val="single" w:sz="4" w:space="0" w:color="auto"/>
            </w:tcBorders>
            <w:shd w:val="clear" w:color="auto" w:fill="FFFF00"/>
            <w:vAlign w:val="center"/>
            <w:hideMark/>
          </w:tcPr>
          <w:p w14:paraId="5C99945A" w14:textId="77777777" w:rsidR="009261AF" w:rsidRDefault="009261AF">
            <w:pPr>
              <w:jc w:val="center"/>
              <w:rPr>
                <w:rFonts w:eastAsia="Times New Roman"/>
                <w:b/>
                <w:bCs/>
                <w:color w:val="000000"/>
                <w:sz w:val="16"/>
                <w:szCs w:val="16"/>
              </w:rPr>
            </w:pPr>
            <w:r>
              <w:rPr>
                <w:rFonts w:eastAsia="Times New Roman"/>
                <w:b/>
                <w:bCs/>
                <w:color w:val="000000"/>
                <w:sz w:val="16"/>
                <w:szCs w:val="16"/>
              </w:rPr>
              <w:t>4G</w:t>
            </w:r>
          </w:p>
        </w:tc>
        <w:tc>
          <w:tcPr>
            <w:tcW w:w="309" w:type="pct"/>
            <w:tcBorders>
              <w:top w:val="nil"/>
              <w:left w:val="nil"/>
              <w:bottom w:val="single" w:sz="4" w:space="0" w:color="auto"/>
              <w:right w:val="single" w:sz="4" w:space="0" w:color="auto"/>
            </w:tcBorders>
            <w:shd w:val="clear" w:color="auto" w:fill="FFFF00"/>
            <w:vAlign w:val="center"/>
            <w:hideMark/>
          </w:tcPr>
          <w:p w14:paraId="0ADD391C" w14:textId="77777777" w:rsidR="009261AF" w:rsidRDefault="009261AF">
            <w:pPr>
              <w:jc w:val="center"/>
              <w:rPr>
                <w:rFonts w:eastAsia="Times New Roman"/>
                <w:b/>
                <w:bCs/>
                <w:color w:val="000000"/>
                <w:sz w:val="16"/>
                <w:szCs w:val="16"/>
              </w:rPr>
            </w:pPr>
            <w:r>
              <w:rPr>
                <w:rFonts w:eastAsia="Times New Roman"/>
                <w:b/>
                <w:bCs/>
                <w:color w:val="000000"/>
                <w:sz w:val="16"/>
                <w:szCs w:val="16"/>
              </w:rPr>
              <w:t>5G</w:t>
            </w:r>
          </w:p>
        </w:tc>
        <w:tc>
          <w:tcPr>
            <w:tcW w:w="309" w:type="pct"/>
            <w:tcBorders>
              <w:top w:val="nil"/>
              <w:left w:val="nil"/>
              <w:bottom w:val="single" w:sz="4" w:space="0" w:color="auto"/>
              <w:right w:val="single" w:sz="4" w:space="0" w:color="auto"/>
            </w:tcBorders>
            <w:shd w:val="clear" w:color="auto" w:fill="00FF00"/>
            <w:vAlign w:val="center"/>
            <w:hideMark/>
          </w:tcPr>
          <w:p w14:paraId="63E496AD" w14:textId="77777777" w:rsidR="009261AF" w:rsidRDefault="009261AF">
            <w:pPr>
              <w:jc w:val="center"/>
              <w:rPr>
                <w:rFonts w:eastAsia="Times New Roman"/>
                <w:b/>
                <w:bCs/>
                <w:color w:val="000000"/>
                <w:sz w:val="16"/>
                <w:szCs w:val="16"/>
              </w:rPr>
            </w:pPr>
            <w:proofErr w:type="spellStart"/>
            <w:r>
              <w:rPr>
                <w:rFonts w:eastAsia="Times New Roman"/>
                <w:b/>
                <w:bCs/>
                <w:color w:val="000000"/>
                <w:sz w:val="16"/>
                <w:szCs w:val="16"/>
              </w:rPr>
              <w:t>Vị</w:t>
            </w:r>
            <w:proofErr w:type="spellEnd"/>
            <w:r>
              <w:rPr>
                <w:rFonts w:eastAsia="Times New Roman"/>
                <w:b/>
                <w:bCs/>
                <w:color w:val="000000"/>
                <w:sz w:val="16"/>
                <w:szCs w:val="16"/>
              </w:rPr>
              <w:t xml:space="preserve"> </w:t>
            </w:r>
            <w:proofErr w:type="spellStart"/>
            <w:r>
              <w:rPr>
                <w:rFonts w:eastAsia="Times New Roman"/>
                <w:b/>
                <w:bCs/>
                <w:color w:val="000000"/>
                <w:sz w:val="16"/>
                <w:szCs w:val="16"/>
              </w:rPr>
              <w:t>trí</w:t>
            </w:r>
            <w:proofErr w:type="spellEnd"/>
          </w:p>
        </w:tc>
        <w:tc>
          <w:tcPr>
            <w:tcW w:w="286" w:type="pct"/>
            <w:tcBorders>
              <w:top w:val="nil"/>
              <w:left w:val="nil"/>
              <w:bottom w:val="single" w:sz="4" w:space="0" w:color="auto"/>
              <w:right w:val="single" w:sz="4" w:space="0" w:color="auto"/>
            </w:tcBorders>
            <w:shd w:val="clear" w:color="auto" w:fill="00FF00"/>
            <w:vAlign w:val="center"/>
            <w:hideMark/>
          </w:tcPr>
          <w:p w14:paraId="53754AD4" w14:textId="77777777" w:rsidR="009261AF" w:rsidRDefault="009261AF">
            <w:pPr>
              <w:jc w:val="center"/>
              <w:rPr>
                <w:rFonts w:eastAsia="Times New Roman"/>
                <w:b/>
                <w:bCs/>
                <w:color w:val="000000"/>
                <w:sz w:val="16"/>
                <w:szCs w:val="16"/>
              </w:rPr>
            </w:pPr>
            <w:r>
              <w:rPr>
                <w:rFonts w:eastAsia="Times New Roman"/>
                <w:b/>
                <w:bCs/>
                <w:color w:val="000000"/>
                <w:sz w:val="16"/>
                <w:szCs w:val="16"/>
              </w:rPr>
              <w:t>4G</w:t>
            </w:r>
          </w:p>
        </w:tc>
        <w:tc>
          <w:tcPr>
            <w:tcW w:w="307" w:type="pct"/>
            <w:tcBorders>
              <w:top w:val="nil"/>
              <w:left w:val="nil"/>
              <w:bottom w:val="single" w:sz="4" w:space="0" w:color="auto"/>
              <w:right w:val="single" w:sz="4" w:space="0" w:color="auto"/>
            </w:tcBorders>
            <w:shd w:val="clear" w:color="auto" w:fill="00FF00"/>
            <w:vAlign w:val="center"/>
            <w:hideMark/>
          </w:tcPr>
          <w:p w14:paraId="55C49B01" w14:textId="77777777" w:rsidR="009261AF" w:rsidRDefault="009261AF">
            <w:pPr>
              <w:jc w:val="center"/>
              <w:rPr>
                <w:rFonts w:eastAsia="Times New Roman"/>
                <w:b/>
                <w:bCs/>
                <w:color w:val="000000"/>
                <w:sz w:val="16"/>
                <w:szCs w:val="16"/>
              </w:rPr>
            </w:pPr>
            <w:r>
              <w:rPr>
                <w:rFonts w:eastAsia="Times New Roman"/>
                <w:b/>
                <w:bCs/>
                <w:color w:val="000000"/>
                <w:sz w:val="16"/>
                <w:szCs w:val="16"/>
              </w:rPr>
              <w:t>5G</w:t>
            </w:r>
          </w:p>
        </w:tc>
      </w:tr>
      <w:tr w:rsidR="009261AF" w14:paraId="4686BC18" w14:textId="77777777" w:rsidTr="009261AF">
        <w:trPr>
          <w:trHeight w:val="58"/>
        </w:trPr>
        <w:tc>
          <w:tcPr>
            <w:tcW w:w="292" w:type="pct"/>
            <w:tcBorders>
              <w:top w:val="nil"/>
              <w:left w:val="single" w:sz="4" w:space="0" w:color="auto"/>
              <w:bottom w:val="single" w:sz="4" w:space="0" w:color="auto"/>
              <w:right w:val="single" w:sz="4" w:space="0" w:color="auto"/>
            </w:tcBorders>
            <w:shd w:val="clear" w:color="auto" w:fill="B4C6E7"/>
            <w:noWrap/>
            <w:vAlign w:val="center"/>
            <w:hideMark/>
          </w:tcPr>
          <w:p w14:paraId="00A2C3AB" w14:textId="77777777" w:rsidR="009261AF" w:rsidRDefault="009261AF">
            <w:pPr>
              <w:jc w:val="center"/>
              <w:rPr>
                <w:rFonts w:eastAsia="Times New Roman"/>
                <w:b/>
                <w:bCs/>
                <w:color w:val="000000"/>
                <w:sz w:val="16"/>
                <w:szCs w:val="16"/>
              </w:rPr>
            </w:pPr>
            <w:r>
              <w:rPr>
                <w:rFonts w:eastAsia="Times New Roman"/>
                <w:b/>
                <w:bCs/>
                <w:color w:val="000000"/>
                <w:sz w:val="16"/>
                <w:szCs w:val="16"/>
              </w:rPr>
              <w:t> </w:t>
            </w:r>
          </w:p>
        </w:tc>
        <w:tc>
          <w:tcPr>
            <w:tcW w:w="593" w:type="pct"/>
            <w:tcBorders>
              <w:top w:val="nil"/>
              <w:left w:val="nil"/>
              <w:bottom w:val="single" w:sz="4" w:space="0" w:color="auto"/>
              <w:right w:val="single" w:sz="4" w:space="0" w:color="auto"/>
            </w:tcBorders>
            <w:shd w:val="clear" w:color="auto" w:fill="B4C6E7"/>
            <w:noWrap/>
            <w:vAlign w:val="center"/>
            <w:hideMark/>
          </w:tcPr>
          <w:p w14:paraId="7F392ECA" w14:textId="77777777" w:rsidR="009261AF" w:rsidRDefault="009261AF">
            <w:pPr>
              <w:jc w:val="center"/>
              <w:rPr>
                <w:rFonts w:eastAsia="Times New Roman"/>
                <w:b/>
                <w:bCs/>
                <w:color w:val="000000"/>
                <w:sz w:val="16"/>
                <w:szCs w:val="16"/>
              </w:rPr>
            </w:pPr>
            <w:r>
              <w:rPr>
                <w:rFonts w:eastAsia="Times New Roman"/>
                <w:b/>
                <w:bCs/>
                <w:color w:val="000000"/>
                <w:sz w:val="16"/>
                <w:szCs w:val="16"/>
              </w:rPr>
              <w:t>ĐLK</w:t>
            </w:r>
          </w:p>
        </w:tc>
        <w:tc>
          <w:tcPr>
            <w:tcW w:w="309" w:type="pct"/>
            <w:tcBorders>
              <w:top w:val="nil"/>
              <w:left w:val="nil"/>
              <w:bottom w:val="single" w:sz="4" w:space="0" w:color="auto"/>
              <w:right w:val="single" w:sz="4" w:space="0" w:color="auto"/>
            </w:tcBorders>
            <w:shd w:val="clear" w:color="auto" w:fill="B4C6E7"/>
            <w:noWrap/>
            <w:vAlign w:val="center"/>
            <w:hideMark/>
          </w:tcPr>
          <w:p w14:paraId="4FC4FA03" w14:textId="77777777" w:rsidR="009261AF" w:rsidRDefault="009261AF">
            <w:pPr>
              <w:jc w:val="center"/>
              <w:rPr>
                <w:b/>
                <w:bCs/>
                <w:color w:val="000000"/>
                <w:sz w:val="16"/>
                <w:szCs w:val="16"/>
              </w:rPr>
            </w:pPr>
            <w:r>
              <w:rPr>
                <w:b/>
                <w:bCs/>
                <w:color w:val="000000"/>
                <w:sz w:val="16"/>
                <w:szCs w:val="16"/>
              </w:rPr>
              <w:t>135</w:t>
            </w:r>
          </w:p>
        </w:tc>
        <w:tc>
          <w:tcPr>
            <w:tcW w:w="286" w:type="pct"/>
            <w:tcBorders>
              <w:top w:val="nil"/>
              <w:left w:val="nil"/>
              <w:bottom w:val="single" w:sz="4" w:space="0" w:color="auto"/>
              <w:right w:val="single" w:sz="4" w:space="0" w:color="auto"/>
            </w:tcBorders>
            <w:shd w:val="clear" w:color="auto" w:fill="B4C6E7"/>
            <w:noWrap/>
            <w:vAlign w:val="center"/>
            <w:hideMark/>
          </w:tcPr>
          <w:p w14:paraId="52B8296B" w14:textId="77777777" w:rsidR="009261AF" w:rsidRDefault="009261AF">
            <w:pPr>
              <w:jc w:val="center"/>
              <w:rPr>
                <w:b/>
                <w:bCs/>
                <w:color w:val="000000"/>
                <w:sz w:val="16"/>
                <w:szCs w:val="16"/>
              </w:rPr>
            </w:pPr>
            <w:r>
              <w:rPr>
                <w:b/>
                <w:bCs/>
                <w:color w:val="000000"/>
                <w:sz w:val="16"/>
                <w:szCs w:val="16"/>
              </w:rPr>
              <w:t>42</w:t>
            </w:r>
          </w:p>
        </w:tc>
        <w:tc>
          <w:tcPr>
            <w:tcW w:w="309" w:type="pct"/>
            <w:tcBorders>
              <w:top w:val="nil"/>
              <w:left w:val="nil"/>
              <w:bottom w:val="single" w:sz="4" w:space="0" w:color="auto"/>
              <w:right w:val="single" w:sz="4" w:space="0" w:color="auto"/>
            </w:tcBorders>
            <w:shd w:val="clear" w:color="auto" w:fill="B4C6E7"/>
            <w:noWrap/>
            <w:vAlign w:val="center"/>
            <w:hideMark/>
          </w:tcPr>
          <w:p w14:paraId="7E19D006" w14:textId="77777777" w:rsidR="009261AF" w:rsidRDefault="009261AF">
            <w:pPr>
              <w:jc w:val="center"/>
              <w:rPr>
                <w:b/>
                <w:bCs/>
                <w:color w:val="000000"/>
                <w:sz w:val="16"/>
                <w:szCs w:val="16"/>
              </w:rPr>
            </w:pPr>
            <w:r>
              <w:rPr>
                <w:b/>
                <w:bCs/>
                <w:color w:val="000000"/>
                <w:sz w:val="16"/>
                <w:szCs w:val="16"/>
              </w:rPr>
              <w:t>135</w:t>
            </w:r>
          </w:p>
        </w:tc>
        <w:tc>
          <w:tcPr>
            <w:tcW w:w="286" w:type="pct"/>
            <w:tcBorders>
              <w:top w:val="nil"/>
              <w:left w:val="nil"/>
              <w:bottom w:val="single" w:sz="4" w:space="0" w:color="auto"/>
              <w:right w:val="single" w:sz="4" w:space="0" w:color="auto"/>
            </w:tcBorders>
            <w:shd w:val="clear" w:color="auto" w:fill="B4C6E7"/>
            <w:noWrap/>
            <w:vAlign w:val="center"/>
            <w:hideMark/>
          </w:tcPr>
          <w:p w14:paraId="3F4E746F" w14:textId="77777777" w:rsidR="009261AF" w:rsidRDefault="009261AF">
            <w:pPr>
              <w:jc w:val="center"/>
              <w:rPr>
                <w:b/>
                <w:bCs/>
                <w:color w:val="000000"/>
                <w:sz w:val="16"/>
                <w:szCs w:val="16"/>
              </w:rPr>
            </w:pPr>
            <w:r>
              <w:rPr>
                <w:b/>
                <w:bCs/>
                <w:color w:val="000000"/>
                <w:sz w:val="16"/>
                <w:szCs w:val="16"/>
              </w:rPr>
              <w:t>0</w:t>
            </w:r>
          </w:p>
        </w:tc>
        <w:tc>
          <w:tcPr>
            <w:tcW w:w="261" w:type="pct"/>
            <w:tcBorders>
              <w:top w:val="nil"/>
              <w:left w:val="nil"/>
              <w:bottom w:val="single" w:sz="4" w:space="0" w:color="auto"/>
              <w:right w:val="single" w:sz="4" w:space="0" w:color="auto"/>
            </w:tcBorders>
            <w:shd w:val="clear" w:color="auto" w:fill="B4C6E7"/>
            <w:noWrap/>
            <w:vAlign w:val="center"/>
            <w:hideMark/>
          </w:tcPr>
          <w:p w14:paraId="3FD5A2B6" w14:textId="77777777" w:rsidR="009261AF" w:rsidRDefault="009261AF">
            <w:pPr>
              <w:jc w:val="center"/>
              <w:rPr>
                <w:b/>
                <w:bCs/>
                <w:color w:val="000000"/>
                <w:sz w:val="16"/>
                <w:szCs w:val="16"/>
              </w:rPr>
            </w:pPr>
            <w:r>
              <w:rPr>
                <w:b/>
                <w:bCs/>
                <w:color w:val="000000"/>
                <w:sz w:val="16"/>
                <w:szCs w:val="16"/>
              </w:rPr>
              <w:t>69</w:t>
            </w:r>
          </w:p>
        </w:tc>
        <w:tc>
          <w:tcPr>
            <w:tcW w:w="286" w:type="pct"/>
            <w:tcBorders>
              <w:top w:val="nil"/>
              <w:left w:val="nil"/>
              <w:bottom w:val="single" w:sz="4" w:space="0" w:color="auto"/>
              <w:right w:val="single" w:sz="4" w:space="0" w:color="auto"/>
            </w:tcBorders>
            <w:shd w:val="clear" w:color="auto" w:fill="B4C6E7"/>
            <w:noWrap/>
            <w:vAlign w:val="center"/>
            <w:hideMark/>
          </w:tcPr>
          <w:p w14:paraId="01CFF889" w14:textId="77777777" w:rsidR="009261AF" w:rsidRDefault="009261AF">
            <w:pPr>
              <w:jc w:val="center"/>
              <w:rPr>
                <w:b/>
                <w:bCs/>
                <w:color w:val="000000"/>
                <w:sz w:val="16"/>
                <w:szCs w:val="16"/>
              </w:rPr>
            </w:pPr>
            <w:r>
              <w:rPr>
                <w:b/>
                <w:bCs/>
                <w:color w:val="000000"/>
                <w:sz w:val="16"/>
                <w:szCs w:val="16"/>
              </w:rPr>
              <w:t>2</w:t>
            </w:r>
          </w:p>
        </w:tc>
        <w:tc>
          <w:tcPr>
            <w:tcW w:w="286" w:type="pct"/>
            <w:tcBorders>
              <w:top w:val="nil"/>
              <w:left w:val="nil"/>
              <w:bottom w:val="single" w:sz="4" w:space="0" w:color="auto"/>
              <w:right w:val="single" w:sz="4" w:space="0" w:color="auto"/>
            </w:tcBorders>
            <w:shd w:val="clear" w:color="auto" w:fill="B4C6E7"/>
            <w:noWrap/>
            <w:vAlign w:val="center"/>
            <w:hideMark/>
          </w:tcPr>
          <w:p w14:paraId="227E6023" w14:textId="77777777" w:rsidR="009261AF" w:rsidRDefault="009261AF">
            <w:pPr>
              <w:jc w:val="center"/>
              <w:rPr>
                <w:b/>
                <w:bCs/>
                <w:color w:val="000000"/>
                <w:sz w:val="16"/>
                <w:szCs w:val="16"/>
              </w:rPr>
            </w:pPr>
            <w:r>
              <w:rPr>
                <w:b/>
                <w:bCs/>
                <w:color w:val="000000"/>
                <w:sz w:val="16"/>
                <w:szCs w:val="16"/>
              </w:rPr>
              <w:t>69</w:t>
            </w:r>
          </w:p>
        </w:tc>
        <w:tc>
          <w:tcPr>
            <w:tcW w:w="286" w:type="pct"/>
            <w:tcBorders>
              <w:top w:val="nil"/>
              <w:left w:val="nil"/>
              <w:bottom w:val="single" w:sz="4" w:space="0" w:color="auto"/>
              <w:right w:val="single" w:sz="4" w:space="0" w:color="auto"/>
            </w:tcBorders>
            <w:shd w:val="clear" w:color="auto" w:fill="B4C6E7"/>
            <w:noWrap/>
            <w:vAlign w:val="center"/>
            <w:hideMark/>
          </w:tcPr>
          <w:p w14:paraId="653AD351" w14:textId="77777777" w:rsidR="009261AF" w:rsidRDefault="009261AF">
            <w:pPr>
              <w:jc w:val="center"/>
              <w:rPr>
                <w:b/>
                <w:bCs/>
                <w:color w:val="000000"/>
                <w:sz w:val="16"/>
                <w:szCs w:val="16"/>
              </w:rPr>
            </w:pPr>
            <w:r>
              <w:rPr>
                <w:b/>
                <w:bCs/>
                <w:color w:val="000000"/>
                <w:sz w:val="16"/>
                <w:szCs w:val="16"/>
              </w:rPr>
              <w:t>0</w:t>
            </w:r>
          </w:p>
        </w:tc>
        <w:tc>
          <w:tcPr>
            <w:tcW w:w="309" w:type="pct"/>
            <w:tcBorders>
              <w:top w:val="nil"/>
              <w:left w:val="nil"/>
              <w:bottom w:val="single" w:sz="4" w:space="0" w:color="auto"/>
              <w:right w:val="single" w:sz="4" w:space="0" w:color="auto"/>
            </w:tcBorders>
            <w:shd w:val="clear" w:color="auto" w:fill="B4C6E7"/>
            <w:noWrap/>
            <w:vAlign w:val="center"/>
            <w:hideMark/>
          </w:tcPr>
          <w:p w14:paraId="1CC9A88A" w14:textId="77777777" w:rsidR="009261AF" w:rsidRDefault="009261AF">
            <w:pPr>
              <w:jc w:val="center"/>
              <w:rPr>
                <w:b/>
                <w:bCs/>
                <w:color w:val="000000"/>
                <w:sz w:val="16"/>
                <w:szCs w:val="16"/>
              </w:rPr>
            </w:pPr>
            <w:r>
              <w:rPr>
                <w:b/>
                <w:bCs/>
                <w:color w:val="000000"/>
                <w:sz w:val="16"/>
                <w:szCs w:val="16"/>
              </w:rPr>
              <w:t>442</w:t>
            </w:r>
          </w:p>
        </w:tc>
        <w:tc>
          <w:tcPr>
            <w:tcW w:w="286" w:type="pct"/>
            <w:tcBorders>
              <w:top w:val="nil"/>
              <w:left w:val="nil"/>
              <w:bottom w:val="single" w:sz="4" w:space="0" w:color="auto"/>
              <w:right w:val="single" w:sz="4" w:space="0" w:color="auto"/>
            </w:tcBorders>
            <w:shd w:val="clear" w:color="auto" w:fill="B4C6E7"/>
            <w:noWrap/>
            <w:vAlign w:val="center"/>
            <w:hideMark/>
          </w:tcPr>
          <w:p w14:paraId="7F536F00" w14:textId="77777777" w:rsidR="009261AF" w:rsidRDefault="009261AF">
            <w:pPr>
              <w:jc w:val="center"/>
              <w:rPr>
                <w:b/>
                <w:bCs/>
                <w:color w:val="000000"/>
                <w:sz w:val="16"/>
                <w:szCs w:val="16"/>
              </w:rPr>
            </w:pPr>
            <w:r>
              <w:rPr>
                <w:b/>
                <w:bCs/>
                <w:color w:val="000000"/>
                <w:sz w:val="16"/>
                <w:szCs w:val="16"/>
              </w:rPr>
              <w:t>4</w:t>
            </w:r>
          </w:p>
        </w:tc>
        <w:tc>
          <w:tcPr>
            <w:tcW w:w="309" w:type="pct"/>
            <w:tcBorders>
              <w:top w:val="nil"/>
              <w:left w:val="nil"/>
              <w:bottom w:val="single" w:sz="4" w:space="0" w:color="auto"/>
              <w:right w:val="single" w:sz="4" w:space="0" w:color="auto"/>
            </w:tcBorders>
            <w:shd w:val="clear" w:color="auto" w:fill="B4C6E7"/>
            <w:noWrap/>
            <w:vAlign w:val="center"/>
            <w:hideMark/>
          </w:tcPr>
          <w:p w14:paraId="3ED64E08" w14:textId="77777777" w:rsidR="009261AF" w:rsidRDefault="009261AF">
            <w:pPr>
              <w:jc w:val="center"/>
              <w:rPr>
                <w:b/>
                <w:bCs/>
                <w:color w:val="000000"/>
                <w:sz w:val="16"/>
                <w:szCs w:val="16"/>
              </w:rPr>
            </w:pPr>
            <w:r>
              <w:rPr>
                <w:b/>
                <w:bCs/>
                <w:color w:val="000000"/>
                <w:sz w:val="16"/>
                <w:szCs w:val="16"/>
              </w:rPr>
              <w:t>438</w:t>
            </w:r>
          </w:p>
        </w:tc>
        <w:tc>
          <w:tcPr>
            <w:tcW w:w="309" w:type="pct"/>
            <w:tcBorders>
              <w:top w:val="nil"/>
              <w:left w:val="nil"/>
              <w:bottom w:val="single" w:sz="4" w:space="0" w:color="auto"/>
              <w:right w:val="single" w:sz="4" w:space="0" w:color="auto"/>
            </w:tcBorders>
            <w:shd w:val="clear" w:color="auto" w:fill="B4C6E7"/>
            <w:noWrap/>
            <w:vAlign w:val="center"/>
            <w:hideMark/>
          </w:tcPr>
          <w:p w14:paraId="3E7C6CA3" w14:textId="77777777" w:rsidR="009261AF" w:rsidRDefault="009261AF">
            <w:pPr>
              <w:jc w:val="center"/>
              <w:rPr>
                <w:b/>
                <w:bCs/>
                <w:color w:val="000000"/>
                <w:sz w:val="16"/>
                <w:szCs w:val="16"/>
              </w:rPr>
            </w:pPr>
            <w:r>
              <w:rPr>
                <w:b/>
                <w:bCs/>
                <w:color w:val="000000"/>
                <w:sz w:val="16"/>
                <w:szCs w:val="16"/>
              </w:rPr>
              <w:t>0</w:t>
            </w:r>
          </w:p>
        </w:tc>
        <w:tc>
          <w:tcPr>
            <w:tcW w:w="286" w:type="pct"/>
            <w:tcBorders>
              <w:top w:val="nil"/>
              <w:left w:val="nil"/>
              <w:bottom w:val="single" w:sz="4" w:space="0" w:color="auto"/>
              <w:right w:val="single" w:sz="4" w:space="0" w:color="auto"/>
            </w:tcBorders>
            <w:shd w:val="clear" w:color="auto" w:fill="B4C6E7"/>
            <w:noWrap/>
            <w:vAlign w:val="center"/>
            <w:hideMark/>
          </w:tcPr>
          <w:p w14:paraId="466079FD" w14:textId="77777777" w:rsidR="009261AF" w:rsidRDefault="009261AF">
            <w:pPr>
              <w:jc w:val="center"/>
              <w:rPr>
                <w:b/>
                <w:bCs/>
                <w:color w:val="000000"/>
                <w:sz w:val="16"/>
                <w:szCs w:val="16"/>
              </w:rPr>
            </w:pPr>
            <w:r>
              <w:rPr>
                <w:b/>
                <w:bCs/>
                <w:color w:val="000000"/>
                <w:sz w:val="16"/>
                <w:szCs w:val="16"/>
              </w:rPr>
              <w:t>0</w:t>
            </w:r>
          </w:p>
        </w:tc>
        <w:tc>
          <w:tcPr>
            <w:tcW w:w="307" w:type="pct"/>
            <w:tcBorders>
              <w:top w:val="nil"/>
              <w:left w:val="nil"/>
              <w:bottom w:val="single" w:sz="4" w:space="0" w:color="auto"/>
              <w:right w:val="single" w:sz="4" w:space="0" w:color="auto"/>
            </w:tcBorders>
            <w:shd w:val="clear" w:color="auto" w:fill="B4C6E7"/>
            <w:noWrap/>
            <w:vAlign w:val="center"/>
            <w:hideMark/>
          </w:tcPr>
          <w:p w14:paraId="7E34B167" w14:textId="77777777" w:rsidR="009261AF" w:rsidRDefault="009261AF">
            <w:pPr>
              <w:jc w:val="center"/>
              <w:rPr>
                <w:b/>
                <w:bCs/>
                <w:color w:val="000000"/>
                <w:sz w:val="16"/>
                <w:szCs w:val="16"/>
              </w:rPr>
            </w:pPr>
            <w:r>
              <w:rPr>
                <w:b/>
                <w:bCs/>
                <w:color w:val="000000"/>
                <w:sz w:val="16"/>
                <w:szCs w:val="16"/>
              </w:rPr>
              <w:t>0</w:t>
            </w:r>
          </w:p>
        </w:tc>
      </w:tr>
      <w:tr w:rsidR="009261AF" w14:paraId="1ED5E66B" w14:textId="77777777" w:rsidTr="009261AF">
        <w:trPr>
          <w:trHeight w:val="50"/>
        </w:trPr>
        <w:tc>
          <w:tcPr>
            <w:tcW w:w="292" w:type="pct"/>
            <w:tcBorders>
              <w:top w:val="nil"/>
              <w:left w:val="single" w:sz="4" w:space="0" w:color="auto"/>
              <w:bottom w:val="single" w:sz="4" w:space="0" w:color="auto"/>
              <w:right w:val="single" w:sz="4" w:space="0" w:color="auto"/>
            </w:tcBorders>
            <w:noWrap/>
            <w:vAlign w:val="center"/>
            <w:hideMark/>
          </w:tcPr>
          <w:p w14:paraId="39EAD257" w14:textId="77777777" w:rsidR="009261AF" w:rsidRDefault="009261AF">
            <w:pPr>
              <w:jc w:val="center"/>
              <w:rPr>
                <w:rFonts w:eastAsia="Times New Roman"/>
                <w:color w:val="000000"/>
                <w:sz w:val="16"/>
                <w:szCs w:val="16"/>
              </w:rPr>
            </w:pPr>
            <w:r>
              <w:rPr>
                <w:rFonts w:eastAsia="Times New Roman"/>
                <w:color w:val="000000"/>
                <w:sz w:val="16"/>
                <w:szCs w:val="16"/>
              </w:rPr>
              <w:t>1</w:t>
            </w:r>
          </w:p>
        </w:tc>
        <w:tc>
          <w:tcPr>
            <w:tcW w:w="593" w:type="pct"/>
            <w:tcBorders>
              <w:top w:val="nil"/>
              <w:left w:val="nil"/>
              <w:bottom w:val="single" w:sz="4" w:space="0" w:color="auto"/>
              <w:right w:val="single" w:sz="4" w:space="0" w:color="auto"/>
            </w:tcBorders>
            <w:noWrap/>
            <w:vAlign w:val="center"/>
            <w:hideMark/>
          </w:tcPr>
          <w:p w14:paraId="0094237C"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ĐLK_Old</w:t>
            </w:r>
            <w:proofErr w:type="spellEnd"/>
          </w:p>
        </w:tc>
        <w:tc>
          <w:tcPr>
            <w:tcW w:w="309" w:type="pct"/>
            <w:tcBorders>
              <w:top w:val="nil"/>
              <w:left w:val="nil"/>
              <w:bottom w:val="single" w:sz="4" w:space="0" w:color="auto"/>
              <w:right w:val="single" w:sz="4" w:space="0" w:color="auto"/>
            </w:tcBorders>
            <w:noWrap/>
            <w:vAlign w:val="center"/>
            <w:hideMark/>
          </w:tcPr>
          <w:p w14:paraId="4E21F149" w14:textId="77777777" w:rsidR="009261AF" w:rsidRDefault="009261AF">
            <w:pPr>
              <w:jc w:val="center"/>
              <w:rPr>
                <w:b/>
                <w:bCs/>
                <w:color w:val="000000"/>
                <w:sz w:val="16"/>
                <w:szCs w:val="16"/>
              </w:rPr>
            </w:pPr>
            <w:r>
              <w:rPr>
                <w:b/>
                <w:bCs/>
                <w:color w:val="000000"/>
                <w:sz w:val="16"/>
                <w:szCs w:val="16"/>
              </w:rPr>
              <w:t>92</w:t>
            </w:r>
          </w:p>
        </w:tc>
        <w:tc>
          <w:tcPr>
            <w:tcW w:w="286" w:type="pct"/>
            <w:tcBorders>
              <w:top w:val="nil"/>
              <w:left w:val="nil"/>
              <w:bottom w:val="single" w:sz="4" w:space="0" w:color="auto"/>
              <w:right w:val="single" w:sz="4" w:space="0" w:color="auto"/>
            </w:tcBorders>
            <w:noWrap/>
            <w:vAlign w:val="center"/>
            <w:hideMark/>
          </w:tcPr>
          <w:p w14:paraId="073261EE" w14:textId="77777777" w:rsidR="009261AF" w:rsidRDefault="009261AF">
            <w:pPr>
              <w:jc w:val="center"/>
              <w:rPr>
                <w:color w:val="000000"/>
                <w:sz w:val="16"/>
                <w:szCs w:val="16"/>
              </w:rPr>
            </w:pPr>
            <w:r>
              <w:rPr>
                <w:color w:val="000000"/>
                <w:sz w:val="16"/>
                <w:szCs w:val="16"/>
              </w:rPr>
              <w:t>26</w:t>
            </w:r>
          </w:p>
        </w:tc>
        <w:tc>
          <w:tcPr>
            <w:tcW w:w="309" w:type="pct"/>
            <w:tcBorders>
              <w:top w:val="nil"/>
              <w:left w:val="nil"/>
              <w:bottom w:val="single" w:sz="4" w:space="0" w:color="auto"/>
              <w:right w:val="single" w:sz="4" w:space="0" w:color="auto"/>
            </w:tcBorders>
            <w:noWrap/>
            <w:vAlign w:val="center"/>
            <w:hideMark/>
          </w:tcPr>
          <w:p w14:paraId="32E38F53" w14:textId="77777777" w:rsidR="009261AF" w:rsidRDefault="009261AF">
            <w:pPr>
              <w:jc w:val="center"/>
              <w:rPr>
                <w:color w:val="000000"/>
                <w:sz w:val="16"/>
                <w:szCs w:val="16"/>
              </w:rPr>
            </w:pPr>
            <w:r>
              <w:rPr>
                <w:color w:val="000000"/>
                <w:sz w:val="16"/>
                <w:szCs w:val="16"/>
              </w:rPr>
              <w:t>92</w:t>
            </w:r>
          </w:p>
        </w:tc>
        <w:tc>
          <w:tcPr>
            <w:tcW w:w="286" w:type="pct"/>
            <w:tcBorders>
              <w:top w:val="nil"/>
              <w:left w:val="nil"/>
              <w:bottom w:val="single" w:sz="4" w:space="0" w:color="auto"/>
              <w:right w:val="single" w:sz="4" w:space="0" w:color="auto"/>
            </w:tcBorders>
            <w:noWrap/>
            <w:vAlign w:val="center"/>
            <w:hideMark/>
          </w:tcPr>
          <w:p w14:paraId="5EFE2EE7" w14:textId="77777777" w:rsidR="009261AF" w:rsidRDefault="009261AF">
            <w:pPr>
              <w:jc w:val="center"/>
              <w:rPr>
                <w:color w:val="000000"/>
                <w:sz w:val="16"/>
                <w:szCs w:val="16"/>
              </w:rPr>
            </w:pPr>
            <w:r>
              <w:rPr>
                <w:color w:val="000000"/>
                <w:sz w:val="16"/>
                <w:szCs w:val="16"/>
              </w:rPr>
              <w:t>0</w:t>
            </w:r>
          </w:p>
        </w:tc>
        <w:tc>
          <w:tcPr>
            <w:tcW w:w="261" w:type="pct"/>
            <w:tcBorders>
              <w:top w:val="nil"/>
              <w:left w:val="nil"/>
              <w:bottom w:val="single" w:sz="4" w:space="0" w:color="auto"/>
              <w:right w:val="single" w:sz="4" w:space="0" w:color="auto"/>
            </w:tcBorders>
            <w:noWrap/>
            <w:vAlign w:val="center"/>
            <w:hideMark/>
          </w:tcPr>
          <w:p w14:paraId="585A4642" w14:textId="77777777" w:rsidR="009261AF" w:rsidRDefault="009261AF">
            <w:pPr>
              <w:jc w:val="center"/>
              <w:rPr>
                <w:b/>
                <w:bCs/>
                <w:color w:val="000000"/>
                <w:sz w:val="16"/>
                <w:szCs w:val="16"/>
              </w:rPr>
            </w:pPr>
            <w:r>
              <w:rPr>
                <w:b/>
                <w:bCs/>
                <w:color w:val="000000"/>
                <w:sz w:val="16"/>
                <w:szCs w:val="16"/>
              </w:rPr>
              <w:t>47</w:t>
            </w:r>
          </w:p>
        </w:tc>
        <w:tc>
          <w:tcPr>
            <w:tcW w:w="286" w:type="pct"/>
            <w:tcBorders>
              <w:top w:val="nil"/>
              <w:left w:val="nil"/>
              <w:bottom w:val="single" w:sz="4" w:space="0" w:color="auto"/>
              <w:right w:val="single" w:sz="4" w:space="0" w:color="auto"/>
            </w:tcBorders>
            <w:noWrap/>
            <w:vAlign w:val="center"/>
            <w:hideMark/>
          </w:tcPr>
          <w:p w14:paraId="1A4632DD" w14:textId="77777777" w:rsidR="009261AF" w:rsidRDefault="009261AF">
            <w:pPr>
              <w:jc w:val="center"/>
              <w:rPr>
                <w:color w:val="000000"/>
                <w:sz w:val="16"/>
                <w:szCs w:val="16"/>
              </w:rPr>
            </w:pPr>
            <w:r>
              <w:rPr>
                <w:color w:val="000000"/>
                <w:sz w:val="16"/>
                <w:szCs w:val="16"/>
              </w:rPr>
              <w:t>2</w:t>
            </w:r>
          </w:p>
        </w:tc>
        <w:tc>
          <w:tcPr>
            <w:tcW w:w="286" w:type="pct"/>
            <w:tcBorders>
              <w:top w:val="nil"/>
              <w:left w:val="nil"/>
              <w:bottom w:val="single" w:sz="4" w:space="0" w:color="auto"/>
              <w:right w:val="single" w:sz="4" w:space="0" w:color="auto"/>
            </w:tcBorders>
            <w:noWrap/>
            <w:vAlign w:val="center"/>
            <w:hideMark/>
          </w:tcPr>
          <w:p w14:paraId="1219F672" w14:textId="77777777" w:rsidR="009261AF" w:rsidRDefault="009261AF">
            <w:pPr>
              <w:jc w:val="center"/>
              <w:rPr>
                <w:color w:val="000000"/>
                <w:sz w:val="16"/>
                <w:szCs w:val="16"/>
              </w:rPr>
            </w:pPr>
            <w:r>
              <w:rPr>
                <w:color w:val="000000"/>
                <w:sz w:val="16"/>
                <w:szCs w:val="16"/>
              </w:rPr>
              <w:t>47</w:t>
            </w:r>
          </w:p>
        </w:tc>
        <w:tc>
          <w:tcPr>
            <w:tcW w:w="286" w:type="pct"/>
            <w:tcBorders>
              <w:top w:val="nil"/>
              <w:left w:val="nil"/>
              <w:bottom w:val="single" w:sz="4" w:space="0" w:color="auto"/>
              <w:right w:val="single" w:sz="4" w:space="0" w:color="auto"/>
            </w:tcBorders>
            <w:noWrap/>
            <w:vAlign w:val="center"/>
            <w:hideMark/>
          </w:tcPr>
          <w:p w14:paraId="091022B3" w14:textId="77777777" w:rsidR="009261AF" w:rsidRDefault="009261AF">
            <w:pPr>
              <w:jc w:val="center"/>
              <w:rPr>
                <w:color w:val="000000"/>
                <w:sz w:val="16"/>
                <w:szCs w:val="16"/>
              </w:rPr>
            </w:pPr>
            <w:r>
              <w:rPr>
                <w:color w:val="000000"/>
                <w:sz w:val="16"/>
                <w:szCs w:val="16"/>
              </w:rPr>
              <w:t>0</w:t>
            </w:r>
          </w:p>
        </w:tc>
        <w:tc>
          <w:tcPr>
            <w:tcW w:w="309" w:type="pct"/>
            <w:tcBorders>
              <w:top w:val="nil"/>
              <w:left w:val="nil"/>
              <w:bottom w:val="single" w:sz="4" w:space="0" w:color="auto"/>
              <w:right w:val="single" w:sz="4" w:space="0" w:color="auto"/>
            </w:tcBorders>
            <w:noWrap/>
            <w:vAlign w:val="center"/>
            <w:hideMark/>
          </w:tcPr>
          <w:p w14:paraId="4B0FD1BE" w14:textId="77777777" w:rsidR="009261AF" w:rsidRDefault="009261AF">
            <w:pPr>
              <w:jc w:val="center"/>
              <w:rPr>
                <w:color w:val="000000"/>
                <w:sz w:val="16"/>
                <w:szCs w:val="16"/>
              </w:rPr>
            </w:pPr>
            <w:r>
              <w:rPr>
                <w:color w:val="000000"/>
                <w:sz w:val="16"/>
                <w:szCs w:val="16"/>
              </w:rPr>
              <w:t>307</w:t>
            </w:r>
          </w:p>
        </w:tc>
        <w:tc>
          <w:tcPr>
            <w:tcW w:w="286" w:type="pct"/>
            <w:tcBorders>
              <w:top w:val="nil"/>
              <w:left w:val="nil"/>
              <w:bottom w:val="single" w:sz="4" w:space="0" w:color="auto"/>
              <w:right w:val="single" w:sz="4" w:space="0" w:color="auto"/>
            </w:tcBorders>
            <w:noWrap/>
            <w:vAlign w:val="center"/>
            <w:hideMark/>
          </w:tcPr>
          <w:p w14:paraId="38EE4003" w14:textId="77777777" w:rsidR="009261AF" w:rsidRDefault="009261AF">
            <w:pPr>
              <w:jc w:val="center"/>
              <w:rPr>
                <w:color w:val="000000"/>
                <w:sz w:val="16"/>
                <w:szCs w:val="16"/>
              </w:rPr>
            </w:pPr>
            <w:r>
              <w:rPr>
                <w:color w:val="000000"/>
                <w:sz w:val="16"/>
                <w:szCs w:val="16"/>
              </w:rPr>
              <w:t>4</w:t>
            </w:r>
          </w:p>
        </w:tc>
        <w:tc>
          <w:tcPr>
            <w:tcW w:w="309" w:type="pct"/>
            <w:tcBorders>
              <w:top w:val="nil"/>
              <w:left w:val="nil"/>
              <w:bottom w:val="single" w:sz="4" w:space="0" w:color="auto"/>
              <w:right w:val="single" w:sz="4" w:space="0" w:color="auto"/>
            </w:tcBorders>
            <w:noWrap/>
            <w:vAlign w:val="center"/>
            <w:hideMark/>
          </w:tcPr>
          <w:p w14:paraId="271A92B3" w14:textId="77777777" w:rsidR="009261AF" w:rsidRDefault="009261AF">
            <w:pPr>
              <w:jc w:val="center"/>
              <w:rPr>
                <w:color w:val="000000"/>
                <w:sz w:val="16"/>
                <w:szCs w:val="16"/>
              </w:rPr>
            </w:pPr>
            <w:r>
              <w:rPr>
                <w:color w:val="000000"/>
                <w:sz w:val="16"/>
                <w:szCs w:val="16"/>
              </w:rPr>
              <w:t>303</w:t>
            </w:r>
          </w:p>
        </w:tc>
        <w:tc>
          <w:tcPr>
            <w:tcW w:w="309" w:type="pct"/>
            <w:tcBorders>
              <w:top w:val="nil"/>
              <w:left w:val="nil"/>
              <w:bottom w:val="single" w:sz="4" w:space="0" w:color="auto"/>
              <w:right w:val="single" w:sz="4" w:space="0" w:color="auto"/>
            </w:tcBorders>
            <w:noWrap/>
            <w:vAlign w:val="center"/>
            <w:hideMark/>
          </w:tcPr>
          <w:p w14:paraId="417AAE2D" w14:textId="77777777" w:rsidR="009261AF" w:rsidRDefault="009261AF">
            <w:pPr>
              <w:jc w:val="center"/>
              <w:rPr>
                <w:color w:val="000000"/>
                <w:sz w:val="16"/>
                <w:szCs w:val="16"/>
              </w:rPr>
            </w:pPr>
            <w:r>
              <w:rPr>
                <w:color w:val="000000"/>
                <w:sz w:val="16"/>
                <w:szCs w:val="16"/>
              </w:rPr>
              <w:t>0</w:t>
            </w:r>
          </w:p>
        </w:tc>
        <w:tc>
          <w:tcPr>
            <w:tcW w:w="286" w:type="pct"/>
            <w:tcBorders>
              <w:top w:val="nil"/>
              <w:left w:val="nil"/>
              <w:bottom w:val="single" w:sz="4" w:space="0" w:color="auto"/>
              <w:right w:val="single" w:sz="4" w:space="0" w:color="auto"/>
            </w:tcBorders>
            <w:noWrap/>
            <w:vAlign w:val="center"/>
            <w:hideMark/>
          </w:tcPr>
          <w:p w14:paraId="1A78C353" w14:textId="77777777" w:rsidR="009261AF" w:rsidRDefault="009261AF">
            <w:pPr>
              <w:jc w:val="center"/>
              <w:rPr>
                <w:color w:val="000000"/>
                <w:sz w:val="16"/>
                <w:szCs w:val="16"/>
              </w:rPr>
            </w:pPr>
            <w:r>
              <w:rPr>
                <w:color w:val="000000"/>
                <w:sz w:val="16"/>
                <w:szCs w:val="16"/>
              </w:rPr>
              <w:t>0</w:t>
            </w:r>
          </w:p>
        </w:tc>
        <w:tc>
          <w:tcPr>
            <w:tcW w:w="307" w:type="pct"/>
            <w:tcBorders>
              <w:top w:val="nil"/>
              <w:left w:val="nil"/>
              <w:bottom w:val="single" w:sz="4" w:space="0" w:color="auto"/>
              <w:right w:val="single" w:sz="4" w:space="0" w:color="auto"/>
            </w:tcBorders>
            <w:noWrap/>
            <w:vAlign w:val="center"/>
            <w:hideMark/>
          </w:tcPr>
          <w:p w14:paraId="25EA0BDD" w14:textId="77777777" w:rsidR="009261AF" w:rsidRDefault="009261AF">
            <w:pPr>
              <w:jc w:val="center"/>
              <w:rPr>
                <w:color w:val="000000"/>
                <w:sz w:val="16"/>
                <w:szCs w:val="16"/>
              </w:rPr>
            </w:pPr>
            <w:r>
              <w:rPr>
                <w:color w:val="000000"/>
                <w:sz w:val="16"/>
                <w:szCs w:val="16"/>
              </w:rPr>
              <w:t>0</w:t>
            </w:r>
          </w:p>
        </w:tc>
      </w:tr>
      <w:tr w:rsidR="009261AF" w14:paraId="3241324E" w14:textId="77777777" w:rsidTr="009261AF">
        <w:trPr>
          <w:trHeight w:val="50"/>
        </w:trPr>
        <w:tc>
          <w:tcPr>
            <w:tcW w:w="292" w:type="pct"/>
            <w:tcBorders>
              <w:top w:val="nil"/>
              <w:left w:val="single" w:sz="4" w:space="0" w:color="auto"/>
              <w:bottom w:val="single" w:sz="4" w:space="0" w:color="auto"/>
              <w:right w:val="single" w:sz="4" w:space="0" w:color="auto"/>
            </w:tcBorders>
            <w:noWrap/>
            <w:vAlign w:val="center"/>
            <w:hideMark/>
          </w:tcPr>
          <w:p w14:paraId="0EF55524" w14:textId="77777777" w:rsidR="009261AF" w:rsidRDefault="009261AF">
            <w:pPr>
              <w:jc w:val="center"/>
              <w:rPr>
                <w:rFonts w:eastAsia="Times New Roman"/>
                <w:color w:val="000000"/>
                <w:sz w:val="16"/>
                <w:szCs w:val="16"/>
              </w:rPr>
            </w:pPr>
            <w:r>
              <w:rPr>
                <w:rFonts w:eastAsia="Times New Roman"/>
                <w:color w:val="000000"/>
                <w:sz w:val="16"/>
                <w:szCs w:val="16"/>
              </w:rPr>
              <w:t>2</w:t>
            </w:r>
          </w:p>
        </w:tc>
        <w:tc>
          <w:tcPr>
            <w:tcW w:w="593" w:type="pct"/>
            <w:tcBorders>
              <w:top w:val="nil"/>
              <w:left w:val="nil"/>
              <w:bottom w:val="single" w:sz="4" w:space="0" w:color="auto"/>
              <w:right w:val="single" w:sz="4" w:space="0" w:color="auto"/>
            </w:tcBorders>
            <w:noWrap/>
            <w:vAlign w:val="center"/>
            <w:hideMark/>
          </w:tcPr>
          <w:p w14:paraId="74CFF761"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PYN_Old</w:t>
            </w:r>
            <w:proofErr w:type="spellEnd"/>
          </w:p>
        </w:tc>
        <w:tc>
          <w:tcPr>
            <w:tcW w:w="309" w:type="pct"/>
            <w:tcBorders>
              <w:top w:val="nil"/>
              <w:left w:val="nil"/>
              <w:bottom w:val="single" w:sz="4" w:space="0" w:color="auto"/>
              <w:right w:val="single" w:sz="4" w:space="0" w:color="auto"/>
            </w:tcBorders>
            <w:noWrap/>
            <w:vAlign w:val="center"/>
            <w:hideMark/>
          </w:tcPr>
          <w:p w14:paraId="69523202" w14:textId="77777777" w:rsidR="009261AF" w:rsidRDefault="009261AF">
            <w:pPr>
              <w:jc w:val="center"/>
              <w:rPr>
                <w:b/>
                <w:bCs/>
                <w:color w:val="000000"/>
                <w:sz w:val="16"/>
                <w:szCs w:val="16"/>
              </w:rPr>
            </w:pPr>
            <w:r>
              <w:rPr>
                <w:b/>
                <w:bCs/>
                <w:color w:val="000000"/>
                <w:sz w:val="16"/>
                <w:szCs w:val="16"/>
              </w:rPr>
              <w:t>43</w:t>
            </w:r>
          </w:p>
        </w:tc>
        <w:tc>
          <w:tcPr>
            <w:tcW w:w="286" w:type="pct"/>
            <w:tcBorders>
              <w:top w:val="nil"/>
              <w:left w:val="nil"/>
              <w:bottom w:val="single" w:sz="4" w:space="0" w:color="auto"/>
              <w:right w:val="single" w:sz="4" w:space="0" w:color="auto"/>
            </w:tcBorders>
            <w:noWrap/>
            <w:vAlign w:val="center"/>
            <w:hideMark/>
          </w:tcPr>
          <w:p w14:paraId="1155549D" w14:textId="77777777" w:rsidR="009261AF" w:rsidRDefault="009261AF">
            <w:pPr>
              <w:jc w:val="center"/>
              <w:rPr>
                <w:color w:val="000000"/>
                <w:sz w:val="16"/>
                <w:szCs w:val="16"/>
              </w:rPr>
            </w:pPr>
            <w:r>
              <w:rPr>
                <w:color w:val="000000"/>
                <w:sz w:val="16"/>
                <w:szCs w:val="16"/>
              </w:rPr>
              <w:t>16</w:t>
            </w:r>
          </w:p>
        </w:tc>
        <w:tc>
          <w:tcPr>
            <w:tcW w:w="309" w:type="pct"/>
            <w:tcBorders>
              <w:top w:val="nil"/>
              <w:left w:val="nil"/>
              <w:bottom w:val="single" w:sz="4" w:space="0" w:color="auto"/>
              <w:right w:val="single" w:sz="4" w:space="0" w:color="auto"/>
            </w:tcBorders>
            <w:noWrap/>
            <w:vAlign w:val="center"/>
            <w:hideMark/>
          </w:tcPr>
          <w:p w14:paraId="119BD55E" w14:textId="77777777" w:rsidR="009261AF" w:rsidRDefault="009261AF">
            <w:pPr>
              <w:jc w:val="center"/>
              <w:rPr>
                <w:color w:val="000000"/>
                <w:sz w:val="16"/>
                <w:szCs w:val="16"/>
              </w:rPr>
            </w:pPr>
            <w:r>
              <w:rPr>
                <w:color w:val="000000"/>
                <w:sz w:val="16"/>
                <w:szCs w:val="16"/>
              </w:rPr>
              <w:t>43</w:t>
            </w:r>
          </w:p>
        </w:tc>
        <w:tc>
          <w:tcPr>
            <w:tcW w:w="286" w:type="pct"/>
            <w:tcBorders>
              <w:top w:val="nil"/>
              <w:left w:val="nil"/>
              <w:bottom w:val="single" w:sz="4" w:space="0" w:color="auto"/>
              <w:right w:val="single" w:sz="4" w:space="0" w:color="auto"/>
            </w:tcBorders>
            <w:noWrap/>
            <w:vAlign w:val="center"/>
            <w:hideMark/>
          </w:tcPr>
          <w:p w14:paraId="225531D2" w14:textId="77777777" w:rsidR="009261AF" w:rsidRDefault="009261AF">
            <w:pPr>
              <w:jc w:val="center"/>
              <w:rPr>
                <w:color w:val="000000"/>
                <w:sz w:val="16"/>
                <w:szCs w:val="16"/>
              </w:rPr>
            </w:pPr>
            <w:r>
              <w:rPr>
                <w:color w:val="000000"/>
                <w:sz w:val="16"/>
                <w:szCs w:val="16"/>
              </w:rPr>
              <w:t>0</w:t>
            </w:r>
          </w:p>
        </w:tc>
        <w:tc>
          <w:tcPr>
            <w:tcW w:w="261" w:type="pct"/>
            <w:tcBorders>
              <w:top w:val="nil"/>
              <w:left w:val="nil"/>
              <w:bottom w:val="single" w:sz="4" w:space="0" w:color="auto"/>
              <w:right w:val="single" w:sz="4" w:space="0" w:color="auto"/>
            </w:tcBorders>
            <w:noWrap/>
            <w:vAlign w:val="center"/>
            <w:hideMark/>
          </w:tcPr>
          <w:p w14:paraId="39650162" w14:textId="77777777" w:rsidR="009261AF" w:rsidRDefault="009261AF">
            <w:pPr>
              <w:jc w:val="center"/>
              <w:rPr>
                <w:b/>
                <w:bCs/>
                <w:color w:val="000000"/>
                <w:sz w:val="16"/>
                <w:szCs w:val="16"/>
              </w:rPr>
            </w:pPr>
            <w:r>
              <w:rPr>
                <w:b/>
                <w:bCs/>
                <w:color w:val="000000"/>
                <w:sz w:val="16"/>
                <w:szCs w:val="16"/>
              </w:rPr>
              <w:t>22</w:t>
            </w:r>
          </w:p>
        </w:tc>
        <w:tc>
          <w:tcPr>
            <w:tcW w:w="286" w:type="pct"/>
            <w:tcBorders>
              <w:top w:val="nil"/>
              <w:left w:val="nil"/>
              <w:bottom w:val="single" w:sz="4" w:space="0" w:color="auto"/>
              <w:right w:val="single" w:sz="4" w:space="0" w:color="auto"/>
            </w:tcBorders>
            <w:noWrap/>
            <w:vAlign w:val="center"/>
            <w:hideMark/>
          </w:tcPr>
          <w:p w14:paraId="72F2DA00" w14:textId="77777777" w:rsidR="009261AF" w:rsidRDefault="009261AF">
            <w:pPr>
              <w:jc w:val="center"/>
              <w:rPr>
                <w:color w:val="000000"/>
                <w:sz w:val="16"/>
                <w:szCs w:val="16"/>
              </w:rPr>
            </w:pPr>
            <w:r>
              <w:rPr>
                <w:color w:val="000000"/>
                <w:sz w:val="16"/>
                <w:szCs w:val="16"/>
              </w:rPr>
              <w:t>0</w:t>
            </w:r>
          </w:p>
        </w:tc>
        <w:tc>
          <w:tcPr>
            <w:tcW w:w="286" w:type="pct"/>
            <w:tcBorders>
              <w:top w:val="nil"/>
              <w:left w:val="nil"/>
              <w:bottom w:val="single" w:sz="4" w:space="0" w:color="auto"/>
              <w:right w:val="single" w:sz="4" w:space="0" w:color="auto"/>
            </w:tcBorders>
            <w:noWrap/>
            <w:vAlign w:val="center"/>
            <w:hideMark/>
          </w:tcPr>
          <w:p w14:paraId="69A22430" w14:textId="77777777" w:rsidR="009261AF" w:rsidRDefault="009261AF">
            <w:pPr>
              <w:jc w:val="center"/>
              <w:rPr>
                <w:color w:val="000000"/>
                <w:sz w:val="16"/>
                <w:szCs w:val="16"/>
              </w:rPr>
            </w:pPr>
            <w:r>
              <w:rPr>
                <w:color w:val="000000"/>
                <w:sz w:val="16"/>
                <w:szCs w:val="16"/>
              </w:rPr>
              <w:t>22</w:t>
            </w:r>
          </w:p>
        </w:tc>
        <w:tc>
          <w:tcPr>
            <w:tcW w:w="286" w:type="pct"/>
            <w:tcBorders>
              <w:top w:val="nil"/>
              <w:left w:val="nil"/>
              <w:bottom w:val="single" w:sz="4" w:space="0" w:color="auto"/>
              <w:right w:val="single" w:sz="4" w:space="0" w:color="auto"/>
            </w:tcBorders>
            <w:noWrap/>
            <w:vAlign w:val="center"/>
            <w:hideMark/>
          </w:tcPr>
          <w:p w14:paraId="0C533EC0" w14:textId="77777777" w:rsidR="009261AF" w:rsidRDefault="009261AF">
            <w:pPr>
              <w:jc w:val="center"/>
              <w:rPr>
                <w:color w:val="000000"/>
                <w:sz w:val="16"/>
                <w:szCs w:val="16"/>
              </w:rPr>
            </w:pPr>
            <w:r>
              <w:rPr>
                <w:color w:val="000000"/>
                <w:sz w:val="16"/>
                <w:szCs w:val="16"/>
              </w:rPr>
              <w:t>0</w:t>
            </w:r>
          </w:p>
        </w:tc>
        <w:tc>
          <w:tcPr>
            <w:tcW w:w="309" w:type="pct"/>
            <w:tcBorders>
              <w:top w:val="nil"/>
              <w:left w:val="nil"/>
              <w:bottom w:val="single" w:sz="4" w:space="0" w:color="auto"/>
              <w:right w:val="single" w:sz="4" w:space="0" w:color="auto"/>
            </w:tcBorders>
            <w:noWrap/>
            <w:vAlign w:val="center"/>
            <w:hideMark/>
          </w:tcPr>
          <w:p w14:paraId="709B0225" w14:textId="77777777" w:rsidR="009261AF" w:rsidRDefault="009261AF">
            <w:pPr>
              <w:jc w:val="center"/>
              <w:rPr>
                <w:color w:val="000000"/>
                <w:sz w:val="16"/>
                <w:szCs w:val="16"/>
              </w:rPr>
            </w:pPr>
            <w:r>
              <w:rPr>
                <w:color w:val="000000"/>
                <w:sz w:val="16"/>
                <w:szCs w:val="16"/>
              </w:rPr>
              <w:t>135</w:t>
            </w:r>
          </w:p>
        </w:tc>
        <w:tc>
          <w:tcPr>
            <w:tcW w:w="286" w:type="pct"/>
            <w:tcBorders>
              <w:top w:val="nil"/>
              <w:left w:val="nil"/>
              <w:bottom w:val="single" w:sz="4" w:space="0" w:color="auto"/>
              <w:right w:val="single" w:sz="4" w:space="0" w:color="auto"/>
            </w:tcBorders>
            <w:noWrap/>
            <w:vAlign w:val="center"/>
            <w:hideMark/>
          </w:tcPr>
          <w:p w14:paraId="05AE40B4" w14:textId="77777777" w:rsidR="009261AF" w:rsidRDefault="009261AF">
            <w:pPr>
              <w:jc w:val="center"/>
              <w:rPr>
                <w:color w:val="000000"/>
                <w:sz w:val="16"/>
                <w:szCs w:val="16"/>
              </w:rPr>
            </w:pPr>
            <w:r>
              <w:rPr>
                <w:color w:val="000000"/>
                <w:sz w:val="16"/>
                <w:szCs w:val="16"/>
              </w:rPr>
              <w:t>0</w:t>
            </w:r>
          </w:p>
        </w:tc>
        <w:tc>
          <w:tcPr>
            <w:tcW w:w="309" w:type="pct"/>
            <w:tcBorders>
              <w:top w:val="nil"/>
              <w:left w:val="nil"/>
              <w:bottom w:val="single" w:sz="4" w:space="0" w:color="auto"/>
              <w:right w:val="single" w:sz="4" w:space="0" w:color="auto"/>
            </w:tcBorders>
            <w:noWrap/>
            <w:vAlign w:val="center"/>
            <w:hideMark/>
          </w:tcPr>
          <w:p w14:paraId="08F4E53A" w14:textId="77777777" w:rsidR="009261AF" w:rsidRDefault="009261AF">
            <w:pPr>
              <w:jc w:val="center"/>
              <w:rPr>
                <w:color w:val="000000"/>
                <w:sz w:val="16"/>
                <w:szCs w:val="16"/>
              </w:rPr>
            </w:pPr>
            <w:r>
              <w:rPr>
                <w:color w:val="000000"/>
                <w:sz w:val="16"/>
                <w:szCs w:val="16"/>
              </w:rPr>
              <w:t>135</w:t>
            </w:r>
          </w:p>
        </w:tc>
        <w:tc>
          <w:tcPr>
            <w:tcW w:w="309" w:type="pct"/>
            <w:tcBorders>
              <w:top w:val="nil"/>
              <w:left w:val="nil"/>
              <w:bottom w:val="single" w:sz="4" w:space="0" w:color="auto"/>
              <w:right w:val="single" w:sz="4" w:space="0" w:color="auto"/>
            </w:tcBorders>
            <w:noWrap/>
            <w:vAlign w:val="center"/>
            <w:hideMark/>
          </w:tcPr>
          <w:p w14:paraId="360A9F83" w14:textId="77777777" w:rsidR="009261AF" w:rsidRDefault="009261AF">
            <w:pPr>
              <w:jc w:val="center"/>
              <w:rPr>
                <w:color w:val="000000"/>
                <w:sz w:val="16"/>
                <w:szCs w:val="16"/>
              </w:rPr>
            </w:pPr>
            <w:r>
              <w:rPr>
                <w:color w:val="000000"/>
                <w:sz w:val="16"/>
                <w:szCs w:val="16"/>
              </w:rPr>
              <w:t>0</w:t>
            </w:r>
          </w:p>
        </w:tc>
        <w:tc>
          <w:tcPr>
            <w:tcW w:w="286" w:type="pct"/>
            <w:tcBorders>
              <w:top w:val="nil"/>
              <w:left w:val="nil"/>
              <w:bottom w:val="single" w:sz="4" w:space="0" w:color="auto"/>
              <w:right w:val="single" w:sz="4" w:space="0" w:color="auto"/>
            </w:tcBorders>
            <w:noWrap/>
            <w:vAlign w:val="center"/>
            <w:hideMark/>
          </w:tcPr>
          <w:p w14:paraId="50963C55" w14:textId="77777777" w:rsidR="009261AF" w:rsidRDefault="009261AF">
            <w:pPr>
              <w:jc w:val="center"/>
              <w:rPr>
                <w:color w:val="000000"/>
                <w:sz w:val="16"/>
                <w:szCs w:val="16"/>
              </w:rPr>
            </w:pPr>
            <w:r>
              <w:rPr>
                <w:color w:val="000000"/>
                <w:sz w:val="16"/>
                <w:szCs w:val="16"/>
              </w:rPr>
              <w:t>0</w:t>
            </w:r>
          </w:p>
        </w:tc>
        <w:tc>
          <w:tcPr>
            <w:tcW w:w="307" w:type="pct"/>
            <w:tcBorders>
              <w:top w:val="nil"/>
              <w:left w:val="nil"/>
              <w:bottom w:val="single" w:sz="4" w:space="0" w:color="auto"/>
              <w:right w:val="single" w:sz="4" w:space="0" w:color="auto"/>
            </w:tcBorders>
            <w:noWrap/>
            <w:vAlign w:val="center"/>
            <w:hideMark/>
          </w:tcPr>
          <w:p w14:paraId="2E955741" w14:textId="77777777" w:rsidR="009261AF" w:rsidRDefault="009261AF">
            <w:pPr>
              <w:jc w:val="center"/>
              <w:rPr>
                <w:color w:val="000000"/>
                <w:sz w:val="16"/>
                <w:szCs w:val="16"/>
              </w:rPr>
            </w:pPr>
            <w:r>
              <w:rPr>
                <w:color w:val="000000"/>
                <w:sz w:val="16"/>
                <w:szCs w:val="16"/>
              </w:rPr>
              <w:t>0</w:t>
            </w:r>
          </w:p>
        </w:tc>
      </w:tr>
    </w:tbl>
    <w:p w14:paraId="0A339E13" w14:textId="77777777" w:rsidR="009261AF" w:rsidRDefault="009261AF" w:rsidP="00BB3E55">
      <w:pPr>
        <w:pStyle w:val="ListParagraph"/>
        <w:widowControl w:val="0"/>
        <w:numPr>
          <w:ilvl w:val="0"/>
          <w:numId w:val="15"/>
        </w:numPr>
        <w:ind w:left="426" w:hanging="283"/>
        <w:contextualSpacing/>
        <w:jc w:val="both"/>
        <w:rPr>
          <w:iCs/>
          <w:color w:val="auto"/>
          <w:sz w:val="28"/>
          <w:szCs w:val="28"/>
        </w:rPr>
      </w:pPr>
      <w:r>
        <w:rPr>
          <w:rFonts w:ascii="Times New Roman" w:hAnsi="Times New Roman"/>
          <w:bCs/>
          <w:iCs/>
          <w:color w:val="auto"/>
          <w:spacing w:val="-4"/>
          <w:sz w:val="26"/>
          <w:szCs w:val="26"/>
        </w:rPr>
        <w:t xml:space="preserve">So </w:t>
      </w:r>
      <w:proofErr w:type="spellStart"/>
      <w:r>
        <w:rPr>
          <w:rFonts w:ascii="Times New Roman" w:hAnsi="Times New Roman"/>
          <w:bCs/>
          <w:iCs/>
          <w:color w:val="auto"/>
          <w:spacing w:val="-4"/>
          <w:sz w:val="26"/>
          <w:szCs w:val="26"/>
        </w:rPr>
        <w:t>sánh</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với</w:t>
      </w:r>
      <w:proofErr w:type="spellEnd"/>
      <w:r>
        <w:rPr>
          <w:rFonts w:ascii="Times New Roman" w:hAnsi="Times New Roman"/>
          <w:bCs/>
          <w:iCs/>
          <w:color w:val="auto"/>
          <w:spacing w:val="-4"/>
          <w:sz w:val="26"/>
          <w:szCs w:val="26"/>
        </w:rPr>
        <w:t xml:space="preserve"> VNPT </w:t>
      </w:r>
      <w:proofErr w:type="spellStart"/>
      <w:r>
        <w:rPr>
          <w:rFonts w:ascii="Times New Roman" w:hAnsi="Times New Roman"/>
          <w:bCs/>
          <w:iCs/>
          <w:color w:val="auto"/>
          <w:spacing w:val="-4"/>
          <w:sz w:val="26"/>
          <w:szCs w:val="26"/>
        </w:rPr>
        <w:t>và</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Mobifone</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đến</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hết</w:t>
      </w:r>
      <w:proofErr w:type="spellEnd"/>
      <w:r>
        <w:rPr>
          <w:rFonts w:ascii="Times New Roman" w:hAnsi="Times New Roman"/>
          <w:bCs/>
          <w:iCs/>
          <w:color w:val="auto"/>
          <w:spacing w:val="-4"/>
          <w:sz w:val="26"/>
          <w:szCs w:val="26"/>
        </w:rPr>
        <w:t xml:space="preserve"> 202</w:t>
      </w:r>
      <w:r>
        <w:rPr>
          <w:rFonts w:ascii="Times New Roman" w:hAnsi="Times New Roman"/>
          <w:bCs/>
          <w:iCs/>
          <w:color w:val="auto"/>
          <w:spacing w:val="-4"/>
          <w:sz w:val="26"/>
          <w:szCs w:val="26"/>
          <w:lang w:val="en-US"/>
        </w:rPr>
        <w:t>5</w:t>
      </w:r>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hết</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trạm</w:t>
      </w:r>
      <w:proofErr w:type="spellEnd"/>
      <w:r>
        <w:rPr>
          <w:rFonts w:ascii="Times New Roman" w:hAnsi="Times New Roman"/>
          <w:bCs/>
          <w:iCs/>
          <w:color w:val="auto"/>
          <w:spacing w:val="-4"/>
          <w:sz w:val="26"/>
          <w:szCs w:val="26"/>
        </w:rPr>
        <w:t xml:space="preserve"> </w:t>
      </w:r>
      <w:proofErr w:type="spellStart"/>
      <w:r>
        <w:rPr>
          <w:rFonts w:ascii="Times New Roman" w:hAnsi="Times New Roman"/>
          <w:bCs/>
          <w:iCs/>
          <w:color w:val="auto"/>
          <w:spacing w:val="-4"/>
          <w:sz w:val="26"/>
          <w:szCs w:val="26"/>
        </w:rPr>
        <w:t>tồn</w:t>
      </w:r>
      <w:proofErr w:type="spellEnd"/>
      <w:r>
        <w:rPr>
          <w:rFonts w:ascii="Times New Roman" w:hAnsi="Times New Roman"/>
          <w:bCs/>
          <w:iCs/>
          <w:color w:val="auto"/>
          <w:spacing w:val="-4"/>
          <w:sz w:val="26"/>
          <w:szCs w:val="26"/>
        </w:rPr>
        <w:t xml:space="preserve"> </w:t>
      </w:r>
      <w:r>
        <w:rPr>
          <w:rFonts w:ascii="Times New Roman" w:hAnsi="Times New Roman"/>
          <w:bCs/>
          <w:i/>
          <w:iCs/>
          <w:color w:val="auto"/>
          <w:spacing w:val="-4"/>
        </w:rPr>
        <w:t>(</w:t>
      </w:r>
      <w:proofErr w:type="spellStart"/>
      <w:r>
        <w:rPr>
          <w:rFonts w:ascii="Times New Roman" w:hAnsi="Times New Roman"/>
          <w:bCs/>
          <w:i/>
          <w:iCs/>
          <w:color w:val="auto"/>
          <w:spacing w:val="-4"/>
          <w:lang w:val="en-US"/>
        </w:rPr>
        <w:t>ghi</w:t>
      </w:r>
      <w:proofErr w:type="spellEnd"/>
      <w:r>
        <w:rPr>
          <w:rFonts w:ascii="Times New Roman" w:hAnsi="Times New Roman"/>
          <w:bCs/>
          <w:i/>
          <w:iCs/>
          <w:color w:val="auto"/>
          <w:spacing w:val="-4"/>
          <w:lang w:val="en-US"/>
        </w:rPr>
        <w:t xml:space="preserve"> </w:t>
      </w:r>
      <w:proofErr w:type="spellStart"/>
      <w:r>
        <w:rPr>
          <w:rFonts w:ascii="Times New Roman" w:hAnsi="Times New Roman"/>
          <w:bCs/>
          <w:i/>
          <w:iCs/>
          <w:color w:val="auto"/>
          <w:spacing w:val="-4"/>
          <w:lang w:val="en-US"/>
        </w:rPr>
        <w:t>chú</w:t>
      </w:r>
      <w:proofErr w:type="spellEnd"/>
      <w:r>
        <w:rPr>
          <w:rFonts w:ascii="Times New Roman" w:hAnsi="Times New Roman"/>
          <w:bCs/>
          <w:i/>
          <w:iCs/>
          <w:color w:val="auto"/>
          <w:spacing w:val="-4"/>
          <w:lang w:val="en-US"/>
        </w:rPr>
        <w:t xml:space="preserve"> “-” </w:t>
      </w:r>
      <w:proofErr w:type="spellStart"/>
      <w:r>
        <w:rPr>
          <w:rFonts w:ascii="Times New Roman" w:hAnsi="Times New Roman"/>
          <w:bCs/>
          <w:i/>
          <w:iCs/>
          <w:color w:val="auto"/>
          <w:spacing w:val="-4"/>
          <w:lang w:val="en-US"/>
        </w:rPr>
        <w:t>là</w:t>
      </w:r>
      <w:proofErr w:type="spellEnd"/>
      <w:r>
        <w:rPr>
          <w:rFonts w:ascii="Times New Roman" w:hAnsi="Times New Roman"/>
          <w:bCs/>
          <w:i/>
          <w:iCs/>
          <w:color w:val="auto"/>
          <w:spacing w:val="-4"/>
        </w:rPr>
        <w:t xml:space="preserve"> Viettel </w:t>
      </w:r>
      <w:proofErr w:type="spellStart"/>
      <w:r>
        <w:rPr>
          <w:rFonts w:ascii="Times New Roman" w:hAnsi="Times New Roman"/>
          <w:bCs/>
          <w:i/>
          <w:iCs/>
          <w:color w:val="auto"/>
          <w:spacing w:val="-4"/>
        </w:rPr>
        <w:t>ít</w:t>
      </w:r>
      <w:proofErr w:type="spellEnd"/>
      <w:r>
        <w:rPr>
          <w:rFonts w:ascii="Times New Roman" w:hAnsi="Times New Roman"/>
          <w:bCs/>
          <w:i/>
          <w:iCs/>
          <w:color w:val="auto"/>
          <w:spacing w:val="-4"/>
        </w:rPr>
        <w:t xml:space="preserve"> </w:t>
      </w:r>
      <w:proofErr w:type="spellStart"/>
      <w:r>
        <w:rPr>
          <w:rFonts w:ascii="Times New Roman" w:hAnsi="Times New Roman"/>
          <w:bCs/>
          <w:i/>
          <w:iCs/>
          <w:color w:val="auto"/>
          <w:spacing w:val="-4"/>
        </w:rPr>
        <w:t>hơn</w:t>
      </w:r>
      <w:proofErr w:type="spellEnd"/>
      <w:r>
        <w:rPr>
          <w:rFonts w:ascii="Times New Roman" w:hAnsi="Times New Roman"/>
          <w:bCs/>
          <w:i/>
          <w:iCs/>
          <w:color w:val="auto"/>
          <w:spacing w:val="-4"/>
        </w:rPr>
        <w:t>):</w:t>
      </w:r>
    </w:p>
    <w:tbl>
      <w:tblPr>
        <w:tblW w:w="0" w:type="auto"/>
        <w:tblLook w:val="04A0" w:firstRow="1" w:lastRow="0" w:firstColumn="1" w:lastColumn="0" w:noHBand="0" w:noVBand="1"/>
      </w:tblPr>
      <w:tblGrid>
        <w:gridCol w:w="403"/>
        <w:gridCol w:w="784"/>
        <w:gridCol w:w="615"/>
        <w:gridCol w:w="586"/>
        <w:gridCol w:w="503"/>
        <w:gridCol w:w="632"/>
        <w:gridCol w:w="601"/>
        <w:gridCol w:w="517"/>
        <w:gridCol w:w="633"/>
        <w:gridCol w:w="603"/>
        <w:gridCol w:w="518"/>
        <w:gridCol w:w="481"/>
        <w:gridCol w:w="426"/>
        <w:gridCol w:w="426"/>
        <w:gridCol w:w="481"/>
        <w:gridCol w:w="426"/>
        <w:gridCol w:w="426"/>
      </w:tblGrid>
      <w:tr w:rsidR="009261AF" w14:paraId="7B402E11" w14:textId="77777777" w:rsidTr="009261AF">
        <w:trPr>
          <w:trHeight w:val="288"/>
        </w:trPr>
        <w:tc>
          <w:tcPr>
            <w:tcW w:w="0" w:type="auto"/>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7943FA2B" w14:textId="77777777" w:rsidR="009261AF" w:rsidRDefault="009261AF">
            <w:pPr>
              <w:jc w:val="center"/>
              <w:rPr>
                <w:rFonts w:eastAsia="Times New Roman"/>
                <w:b/>
                <w:bCs/>
                <w:color w:val="000000"/>
                <w:sz w:val="14"/>
                <w:szCs w:val="14"/>
              </w:rPr>
            </w:pPr>
            <w:r>
              <w:rPr>
                <w:rFonts w:eastAsia="Times New Roman"/>
                <w:b/>
                <w:bCs/>
                <w:color w:val="000000"/>
                <w:sz w:val="14"/>
                <w:szCs w:val="14"/>
              </w:rPr>
              <w:t>TT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3FE13776"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Tỉnh</w:t>
            </w:r>
            <w:proofErr w:type="spellEnd"/>
          </w:p>
        </w:tc>
        <w:tc>
          <w:tcPr>
            <w:tcW w:w="0" w:type="auto"/>
            <w:gridSpan w:val="3"/>
            <w:tcBorders>
              <w:top w:val="single" w:sz="4" w:space="0" w:color="auto"/>
              <w:left w:val="nil"/>
              <w:bottom w:val="single" w:sz="4" w:space="0" w:color="auto"/>
              <w:right w:val="single" w:sz="4" w:space="0" w:color="auto"/>
            </w:tcBorders>
            <w:shd w:val="clear" w:color="auto" w:fill="FFC000"/>
            <w:vAlign w:val="center"/>
            <w:hideMark/>
          </w:tcPr>
          <w:p w14:paraId="3E197CD0"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Số</w:t>
            </w:r>
            <w:proofErr w:type="spellEnd"/>
            <w:r>
              <w:rPr>
                <w:rFonts w:eastAsia="Times New Roman"/>
                <w:b/>
                <w:bCs/>
                <w:color w:val="000000"/>
                <w:sz w:val="14"/>
                <w:szCs w:val="14"/>
              </w:rPr>
              <w:t xml:space="preserve"> </w:t>
            </w:r>
            <w:proofErr w:type="spellStart"/>
            <w:r>
              <w:rPr>
                <w:rFonts w:eastAsia="Times New Roman"/>
                <w:b/>
                <w:bCs/>
                <w:color w:val="000000"/>
                <w:sz w:val="14"/>
                <w:szCs w:val="14"/>
              </w:rPr>
              <w:t>trạm</w:t>
            </w:r>
            <w:proofErr w:type="spellEnd"/>
            <w:r>
              <w:rPr>
                <w:rFonts w:eastAsia="Times New Roman"/>
                <w:b/>
                <w:bCs/>
                <w:color w:val="000000"/>
                <w:sz w:val="14"/>
                <w:szCs w:val="14"/>
              </w:rPr>
              <w:t xml:space="preserve"> VTE </w:t>
            </w:r>
            <w:proofErr w:type="spellStart"/>
            <w:r>
              <w:rPr>
                <w:rFonts w:eastAsia="Times New Roman"/>
                <w:b/>
                <w:bCs/>
                <w:color w:val="000000"/>
                <w:sz w:val="14"/>
                <w:szCs w:val="14"/>
              </w:rPr>
              <w:t>lũy</w:t>
            </w:r>
            <w:proofErr w:type="spellEnd"/>
            <w:r>
              <w:rPr>
                <w:rFonts w:eastAsia="Times New Roman"/>
                <w:b/>
                <w:bCs/>
                <w:color w:val="000000"/>
                <w:sz w:val="14"/>
                <w:szCs w:val="14"/>
              </w:rPr>
              <w:t xml:space="preserve"> </w:t>
            </w:r>
            <w:proofErr w:type="spellStart"/>
            <w:r>
              <w:rPr>
                <w:rFonts w:eastAsia="Times New Roman"/>
                <w:b/>
                <w:bCs/>
                <w:color w:val="000000"/>
                <w:sz w:val="14"/>
                <w:szCs w:val="14"/>
              </w:rPr>
              <w:t>kế</w:t>
            </w:r>
            <w:proofErr w:type="spellEnd"/>
            <w:r>
              <w:rPr>
                <w:rFonts w:eastAsia="Times New Roman"/>
                <w:b/>
                <w:bCs/>
                <w:color w:val="000000"/>
                <w:sz w:val="14"/>
                <w:szCs w:val="14"/>
              </w:rPr>
              <w:t xml:space="preserve"> T12/2025</w:t>
            </w:r>
          </w:p>
        </w:tc>
        <w:tc>
          <w:tcPr>
            <w:tcW w:w="0" w:type="auto"/>
            <w:gridSpan w:val="3"/>
            <w:tcBorders>
              <w:top w:val="single" w:sz="4" w:space="0" w:color="auto"/>
              <w:left w:val="nil"/>
              <w:bottom w:val="single" w:sz="4" w:space="0" w:color="auto"/>
              <w:right w:val="single" w:sz="4" w:space="0" w:color="auto"/>
            </w:tcBorders>
            <w:shd w:val="clear" w:color="auto" w:fill="C6E0B4"/>
            <w:vAlign w:val="center"/>
            <w:hideMark/>
          </w:tcPr>
          <w:p w14:paraId="72D61452"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Số</w:t>
            </w:r>
            <w:proofErr w:type="spellEnd"/>
            <w:r>
              <w:rPr>
                <w:rFonts w:eastAsia="Times New Roman"/>
                <w:b/>
                <w:bCs/>
                <w:color w:val="000000"/>
                <w:sz w:val="14"/>
                <w:szCs w:val="14"/>
              </w:rPr>
              <w:t xml:space="preserve"> </w:t>
            </w:r>
            <w:proofErr w:type="spellStart"/>
            <w:r>
              <w:rPr>
                <w:rFonts w:eastAsia="Times New Roman"/>
                <w:b/>
                <w:bCs/>
                <w:color w:val="000000"/>
                <w:sz w:val="14"/>
                <w:szCs w:val="14"/>
              </w:rPr>
              <w:t>trạm</w:t>
            </w:r>
            <w:proofErr w:type="spellEnd"/>
            <w:r>
              <w:rPr>
                <w:rFonts w:eastAsia="Times New Roman"/>
                <w:b/>
                <w:bCs/>
                <w:color w:val="000000"/>
                <w:sz w:val="14"/>
                <w:szCs w:val="14"/>
              </w:rPr>
              <w:t xml:space="preserve"> VNPT </w:t>
            </w:r>
            <w:proofErr w:type="spellStart"/>
            <w:r>
              <w:rPr>
                <w:rFonts w:eastAsia="Times New Roman"/>
                <w:b/>
                <w:bCs/>
                <w:color w:val="000000"/>
                <w:sz w:val="14"/>
                <w:szCs w:val="14"/>
              </w:rPr>
              <w:t>lũy</w:t>
            </w:r>
            <w:proofErr w:type="spellEnd"/>
            <w:r>
              <w:rPr>
                <w:rFonts w:eastAsia="Times New Roman"/>
                <w:b/>
                <w:bCs/>
                <w:color w:val="000000"/>
                <w:sz w:val="14"/>
                <w:szCs w:val="14"/>
              </w:rPr>
              <w:t xml:space="preserve"> </w:t>
            </w:r>
            <w:proofErr w:type="spellStart"/>
            <w:r>
              <w:rPr>
                <w:rFonts w:eastAsia="Times New Roman"/>
                <w:b/>
                <w:bCs/>
                <w:color w:val="000000"/>
                <w:sz w:val="14"/>
                <w:szCs w:val="14"/>
              </w:rPr>
              <w:t>kế</w:t>
            </w:r>
            <w:proofErr w:type="spellEnd"/>
            <w:r>
              <w:rPr>
                <w:rFonts w:eastAsia="Times New Roman"/>
                <w:b/>
                <w:bCs/>
                <w:color w:val="000000"/>
                <w:sz w:val="14"/>
                <w:szCs w:val="14"/>
              </w:rPr>
              <w:t xml:space="preserve"> T12/2025</w:t>
            </w:r>
          </w:p>
        </w:tc>
        <w:tc>
          <w:tcPr>
            <w:tcW w:w="0" w:type="auto"/>
            <w:gridSpan w:val="3"/>
            <w:tcBorders>
              <w:top w:val="single" w:sz="4" w:space="0" w:color="auto"/>
              <w:left w:val="nil"/>
              <w:bottom w:val="single" w:sz="4" w:space="0" w:color="auto"/>
              <w:right w:val="single" w:sz="4" w:space="0" w:color="auto"/>
            </w:tcBorders>
            <w:shd w:val="clear" w:color="auto" w:fill="C6E0B4"/>
            <w:vAlign w:val="center"/>
            <w:hideMark/>
          </w:tcPr>
          <w:p w14:paraId="19D6890C"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Số</w:t>
            </w:r>
            <w:proofErr w:type="spellEnd"/>
            <w:r>
              <w:rPr>
                <w:rFonts w:eastAsia="Times New Roman"/>
                <w:b/>
                <w:bCs/>
                <w:color w:val="000000"/>
                <w:sz w:val="14"/>
                <w:szCs w:val="14"/>
              </w:rPr>
              <w:t xml:space="preserve"> </w:t>
            </w:r>
            <w:proofErr w:type="spellStart"/>
            <w:r>
              <w:rPr>
                <w:rFonts w:eastAsia="Times New Roman"/>
                <w:b/>
                <w:bCs/>
                <w:color w:val="000000"/>
                <w:sz w:val="14"/>
                <w:szCs w:val="14"/>
              </w:rPr>
              <w:t>trạm</w:t>
            </w:r>
            <w:proofErr w:type="spellEnd"/>
            <w:r>
              <w:rPr>
                <w:rFonts w:eastAsia="Times New Roman"/>
                <w:b/>
                <w:bCs/>
                <w:color w:val="000000"/>
                <w:sz w:val="14"/>
                <w:szCs w:val="14"/>
              </w:rPr>
              <w:t xml:space="preserve"> MOBI </w:t>
            </w:r>
            <w:proofErr w:type="spellStart"/>
            <w:r>
              <w:rPr>
                <w:rFonts w:eastAsia="Times New Roman"/>
                <w:b/>
                <w:bCs/>
                <w:color w:val="000000"/>
                <w:sz w:val="14"/>
                <w:szCs w:val="14"/>
              </w:rPr>
              <w:t>lũy</w:t>
            </w:r>
            <w:proofErr w:type="spellEnd"/>
            <w:r>
              <w:rPr>
                <w:rFonts w:eastAsia="Times New Roman"/>
                <w:b/>
                <w:bCs/>
                <w:color w:val="000000"/>
                <w:sz w:val="14"/>
                <w:szCs w:val="14"/>
              </w:rPr>
              <w:t xml:space="preserve"> </w:t>
            </w:r>
            <w:proofErr w:type="spellStart"/>
            <w:r>
              <w:rPr>
                <w:rFonts w:eastAsia="Times New Roman"/>
                <w:b/>
                <w:bCs/>
                <w:color w:val="000000"/>
                <w:sz w:val="14"/>
                <w:szCs w:val="14"/>
              </w:rPr>
              <w:t>kế</w:t>
            </w:r>
            <w:proofErr w:type="spellEnd"/>
            <w:r>
              <w:rPr>
                <w:rFonts w:eastAsia="Times New Roman"/>
                <w:b/>
                <w:bCs/>
                <w:color w:val="000000"/>
                <w:sz w:val="14"/>
                <w:szCs w:val="14"/>
              </w:rPr>
              <w:t xml:space="preserve"> T12/2025</w:t>
            </w:r>
          </w:p>
        </w:tc>
        <w:tc>
          <w:tcPr>
            <w:tcW w:w="0" w:type="auto"/>
            <w:gridSpan w:val="3"/>
            <w:tcBorders>
              <w:top w:val="single" w:sz="4" w:space="0" w:color="auto"/>
              <w:left w:val="nil"/>
              <w:bottom w:val="single" w:sz="4" w:space="0" w:color="auto"/>
              <w:right w:val="single" w:sz="4" w:space="0" w:color="auto"/>
            </w:tcBorders>
            <w:shd w:val="clear" w:color="auto" w:fill="DDEBF7"/>
            <w:vAlign w:val="center"/>
            <w:hideMark/>
          </w:tcPr>
          <w:p w14:paraId="5654638E" w14:textId="77777777" w:rsidR="009261AF" w:rsidRDefault="009261AF">
            <w:pPr>
              <w:jc w:val="center"/>
              <w:rPr>
                <w:rFonts w:eastAsia="Times New Roman"/>
                <w:b/>
                <w:bCs/>
                <w:color w:val="000000"/>
                <w:sz w:val="14"/>
                <w:szCs w:val="14"/>
              </w:rPr>
            </w:pPr>
            <w:r>
              <w:rPr>
                <w:rFonts w:eastAsia="Times New Roman"/>
                <w:b/>
                <w:bCs/>
                <w:color w:val="000000"/>
                <w:sz w:val="14"/>
                <w:szCs w:val="14"/>
              </w:rPr>
              <w:t xml:space="preserve">So </w:t>
            </w:r>
            <w:proofErr w:type="spellStart"/>
            <w:r>
              <w:rPr>
                <w:rFonts w:eastAsia="Times New Roman"/>
                <w:b/>
                <w:bCs/>
                <w:color w:val="000000"/>
                <w:sz w:val="14"/>
                <w:szCs w:val="14"/>
              </w:rPr>
              <w:t>với</w:t>
            </w:r>
            <w:proofErr w:type="spellEnd"/>
            <w:r>
              <w:rPr>
                <w:rFonts w:eastAsia="Times New Roman"/>
                <w:b/>
                <w:bCs/>
                <w:color w:val="000000"/>
                <w:sz w:val="14"/>
                <w:szCs w:val="14"/>
              </w:rPr>
              <w:t xml:space="preserve"> VNPT</w:t>
            </w:r>
          </w:p>
        </w:tc>
        <w:tc>
          <w:tcPr>
            <w:tcW w:w="0" w:type="auto"/>
            <w:gridSpan w:val="3"/>
            <w:tcBorders>
              <w:top w:val="single" w:sz="4" w:space="0" w:color="auto"/>
              <w:left w:val="nil"/>
              <w:bottom w:val="single" w:sz="4" w:space="0" w:color="auto"/>
              <w:right w:val="single" w:sz="4" w:space="0" w:color="auto"/>
            </w:tcBorders>
            <w:shd w:val="clear" w:color="auto" w:fill="DDEBF7"/>
            <w:vAlign w:val="center"/>
            <w:hideMark/>
          </w:tcPr>
          <w:p w14:paraId="7E7C2263" w14:textId="77777777" w:rsidR="009261AF" w:rsidRDefault="009261AF">
            <w:pPr>
              <w:jc w:val="center"/>
              <w:rPr>
                <w:rFonts w:eastAsia="Times New Roman"/>
                <w:b/>
                <w:bCs/>
                <w:color w:val="000000"/>
                <w:sz w:val="14"/>
                <w:szCs w:val="14"/>
              </w:rPr>
            </w:pPr>
            <w:r>
              <w:rPr>
                <w:rFonts w:eastAsia="Times New Roman"/>
                <w:b/>
                <w:bCs/>
                <w:color w:val="000000"/>
                <w:sz w:val="14"/>
                <w:szCs w:val="14"/>
              </w:rPr>
              <w:t xml:space="preserve">So </w:t>
            </w:r>
            <w:proofErr w:type="spellStart"/>
            <w:r>
              <w:rPr>
                <w:rFonts w:eastAsia="Times New Roman"/>
                <w:b/>
                <w:bCs/>
                <w:color w:val="000000"/>
                <w:sz w:val="14"/>
                <w:szCs w:val="14"/>
              </w:rPr>
              <w:t>với</w:t>
            </w:r>
            <w:proofErr w:type="spellEnd"/>
            <w:r>
              <w:rPr>
                <w:rFonts w:eastAsia="Times New Roman"/>
                <w:b/>
                <w:bCs/>
                <w:color w:val="000000"/>
                <w:sz w:val="14"/>
                <w:szCs w:val="14"/>
              </w:rPr>
              <w:t xml:space="preserve"> MOBI</w:t>
            </w:r>
          </w:p>
        </w:tc>
      </w:tr>
      <w:tr w:rsidR="009261AF" w14:paraId="03B78682" w14:textId="77777777" w:rsidTr="009261AF">
        <w:trPr>
          <w:trHeight w:val="30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83436FD" w14:textId="77777777" w:rsidR="009261AF" w:rsidRDefault="009261AF">
            <w:pPr>
              <w:rPr>
                <w:rFonts w:eastAsia="Times New Roman"/>
                <w:b/>
                <w:bCs/>
                <w:color w:val="000000"/>
                <w:sz w:val="14"/>
                <w:szCs w:val="14"/>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62E68A5" w14:textId="77777777" w:rsidR="009261AF" w:rsidRDefault="009261AF">
            <w:pPr>
              <w:rPr>
                <w:rFonts w:eastAsia="Times New Roman"/>
                <w:b/>
                <w:bCs/>
                <w:color w:val="000000"/>
                <w:sz w:val="14"/>
                <w:szCs w:val="14"/>
              </w:rPr>
            </w:pPr>
          </w:p>
        </w:tc>
        <w:tc>
          <w:tcPr>
            <w:tcW w:w="0" w:type="auto"/>
            <w:tcBorders>
              <w:top w:val="nil"/>
              <w:left w:val="nil"/>
              <w:bottom w:val="single" w:sz="4" w:space="0" w:color="auto"/>
              <w:right w:val="single" w:sz="4" w:space="0" w:color="auto"/>
            </w:tcBorders>
            <w:shd w:val="clear" w:color="auto" w:fill="FFC000"/>
            <w:vAlign w:val="center"/>
            <w:hideMark/>
          </w:tcPr>
          <w:p w14:paraId="2D714886"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FFC000"/>
            <w:vAlign w:val="center"/>
            <w:hideMark/>
          </w:tcPr>
          <w:p w14:paraId="6DF81A90"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FFC000"/>
            <w:vAlign w:val="center"/>
            <w:hideMark/>
          </w:tcPr>
          <w:p w14:paraId="621FF701"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C6E0B4"/>
            <w:vAlign w:val="center"/>
            <w:hideMark/>
          </w:tcPr>
          <w:p w14:paraId="7F53C264"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C6E0B4"/>
            <w:vAlign w:val="center"/>
            <w:hideMark/>
          </w:tcPr>
          <w:p w14:paraId="4B557F26"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C6E0B4"/>
            <w:vAlign w:val="center"/>
            <w:hideMark/>
          </w:tcPr>
          <w:p w14:paraId="29FBA25B"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C6E0B4"/>
            <w:vAlign w:val="center"/>
            <w:hideMark/>
          </w:tcPr>
          <w:p w14:paraId="359056D3"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C6E0B4"/>
            <w:vAlign w:val="center"/>
            <w:hideMark/>
          </w:tcPr>
          <w:p w14:paraId="7D5FA75A"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C6E0B4"/>
            <w:vAlign w:val="center"/>
            <w:hideMark/>
          </w:tcPr>
          <w:p w14:paraId="59A42B91"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DDEBF7"/>
            <w:vAlign w:val="center"/>
            <w:hideMark/>
          </w:tcPr>
          <w:p w14:paraId="0A284DE5"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DDEBF7"/>
            <w:vAlign w:val="center"/>
            <w:hideMark/>
          </w:tcPr>
          <w:p w14:paraId="4740F31A"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DDEBF7"/>
            <w:vAlign w:val="center"/>
            <w:hideMark/>
          </w:tcPr>
          <w:p w14:paraId="21BB0D08"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DDEBF7"/>
            <w:vAlign w:val="center"/>
            <w:hideMark/>
          </w:tcPr>
          <w:p w14:paraId="1FEFA48E"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DDEBF7"/>
            <w:vAlign w:val="center"/>
            <w:hideMark/>
          </w:tcPr>
          <w:p w14:paraId="47889B5A"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DDEBF7"/>
            <w:vAlign w:val="center"/>
            <w:hideMark/>
          </w:tcPr>
          <w:p w14:paraId="5EBC9546"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r>
      <w:tr w:rsidR="009261AF" w14:paraId="329730CD" w14:textId="77777777" w:rsidTr="009261AF">
        <w:trPr>
          <w:trHeight w:val="126"/>
        </w:trPr>
        <w:tc>
          <w:tcPr>
            <w:tcW w:w="0" w:type="auto"/>
            <w:tcBorders>
              <w:top w:val="nil"/>
              <w:left w:val="single" w:sz="4" w:space="0" w:color="auto"/>
              <w:bottom w:val="single" w:sz="4" w:space="0" w:color="auto"/>
              <w:right w:val="single" w:sz="4" w:space="0" w:color="auto"/>
            </w:tcBorders>
            <w:shd w:val="clear" w:color="auto" w:fill="B4C6E7"/>
            <w:noWrap/>
            <w:vAlign w:val="center"/>
            <w:hideMark/>
          </w:tcPr>
          <w:p w14:paraId="32AFE82B" w14:textId="77777777" w:rsidR="009261AF" w:rsidRDefault="009261AF">
            <w:pPr>
              <w:jc w:val="center"/>
              <w:rPr>
                <w:rFonts w:eastAsia="Times New Roman"/>
                <w:b/>
                <w:bCs/>
                <w:color w:val="000000"/>
                <w:sz w:val="14"/>
                <w:szCs w:val="14"/>
              </w:rPr>
            </w:pPr>
            <w:r>
              <w:rPr>
                <w:rFonts w:eastAsia="Times New Roman"/>
                <w:b/>
                <w:bCs/>
                <w:color w:val="000000"/>
                <w:sz w:val="14"/>
                <w:szCs w:val="14"/>
              </w:rPr>
              <w:t> </w:t>
            </w:r>
          </w:p>
        </w:tc>
        <w:tc>
          <w:tcPr>
            <w:tcW w:w="0" w:type="auto"/>
            <w:tcBorders>
              <w:top w:val="nil"/>
              <w:left w:val="nil"/>
              <w:bottom w:val="single" w:sz="4" w:space="0" w:color="auto"/>
              <w:right w:val="single" w:sz="4" w:space="0" w:color="auto"/>
            </w:tcBorders>
            <w:shd w:val="clear" w:color="auto" w:fill="B4C6E7"/>
            <w:noWrap/>
            <w:vAlign w:val="center"/>
            <w:hideMark/>
          </w:tcPr>
          <w:p w14:paraId="216A8347" w14:textId="77777777" w:rsidR="009261AF" w:rsidRDefault="009261AF">
            <w:pPr>
              <w:jc w:val="center"/>
              <w:rPr>
                <w:rFonts w:eastAsia="Times New Roman"/>
                <w:b/>
                <w:bCs/>
                <w:color w:val="000000"/>
                <w:sz w:val="14"/>
                <w:szCs w:val="14"/>
              </w:rPr>
            </w:pPr>
            <w:r>
              <w:rPr>
                <w:rFonts w:eastAsia="Times New Roman"/>
                <w:b/>
                <w:bCs/>
                <w:color w:val="000000"/>
                <w:sz w:val="14"/>
                <w:szCs w:val="14"/>
              </w:rPr>
              <w:t>ĐLK</w:t>
            </w:r>
          </w:p>
        </w:tc>
        <w:tc>
          <w:tcPr>
            <w:tcW w:w="0" w:type="auto"/>
            <w:tcBorders>
              <w:top w:val="nil"/>
              <w:left w:val="nil"/>
              <w:bottom w:val="single" w:sz="4" w:space="0" w:color="auto"/>
              <w:right w:val="single" w:sz="4" w:space="0" w:color="auto"/>
            </w:tcBorders>
            <w:shd w:val="clear" w:color="auto" w:fill="B4C6E7"/>
            <w:noWrap/>
            <w:vAlign w:val="center"/>
            <w:hideMark/>
          </w:tcPr>
          <w:p w14:paraId="0E3B037A" w14:textId="77777777" w:rsidR="009261AF" w:rsidRDefault="009261AF">
            <w:pPr>
              <w:jc w:val="center"/>
              <w:rPr>
                <w:b/>
                <w:bCs/>
                <w:color w:val="000000"/>
                <w:sz w:val="14"/>
                <w:szCs w:val="14"/>
              </w:rPr>
            </w:pPr>
            <w:r>
              <w:rPr>
                <w:b/>
                <w:bCs/>
                <w:color w:val="000000"/>
                <w:sz w:val="14"/>
                <w:szCs w:val="14"/>
              </w:rPr>
              <w:t>1719</w:t>
            </w:r>
          </w:p>
        </w:tc>
        <w:tc>
          <w:tcPr>
            <w:tcW w:w="0" w:type="auto"/>
            <w:tcBorders>
              <w:top w:val="nil"/>
              <w:left w:val="nil"/>
              <w:bottom w:val="single" w:sz="4" w:space="0" w:color="auto"/>
              <w:right w:val="single" w:sz="4" w:space="0" w:color="auto"/>
            </w:tcBorders>
            <w:shd w:val="clear" w:color="auto" w:fill="B4C6E7"/>
            <w:noWrap/>
            <w:vAlign w:val="center"/>
            <w:hideMark/>
          </w:tcPr>
          <w:p w14:paraId="09011A25" w14:textId="77777777" w:rsidR="009261AF" w:rsidRDefault="009261AF">
            <w:pPr>
              <w:jc w:val="center"/>
              <w:rPr>
                <w:b/>
                <w:bCs/>
                <w:color w:val="000000"/>
                <w:sz w:val="14"/>
                <w:szCs w:val="14"/>
              </w:rPr>
            </w:pPr>
            <w:r>
              <w:rPr>
                <w:b/>
                <w:bCs/>
                <w:color w:val="000000"/>
                <w:sz w:val="14"/>
                <w:szCs w:val="14"/>
              </w:rPr>
              <w:t>1719</w:t>
            </w:r>
          </w:p>
        </w:tc>
        <w:tc>
          <w:tcPr>
            <w:tcW w:w="0" w:type="auto"/>
            <w:tcBorders>
              <w:top w:val="nil"/>
              <w:left w:val="nil"/>
              <w:bottom w:val="single" w:sz="4" w:space="0" w:color="auto"/>
              <w:right w:val="single" w:sz="4" w:space="0" w:color="auto"/>
            </w:tcBorders>
            <w:shd w:val="clear" w:color="auto" w:fill="B4C6E7"/>
            <w:noWrap/>
            <w:vAlign w:val="center"/>
            <w:hideMark/>
          </w:tcPr>
          <w:p w14:paraId="0A54A11C" w14:textId="77777777" w:rsidR="009261AF" w:rsidRDefault="009261AF">
            <w:pPr>
              <w:jc w:val="center"/>
              <w:rPr>
                <w:b/>
                <w:bCs/>
                <w:color w:val="000000"/>
                <w:sz w:val="14"/>
                <w:szCs w:val="14"/>
              </w:rPr>
            </w:pPr>
            <w:r>
              <w:rPr>
                <w:b/>
                <w:bCs/>
                <w:color w:val="000000"/>
                <w:sz w:val="14"/>
                <w:szCs w:val="14"/>
              </w:rPr>
              <w:t>563</w:t>
            </w:r>
          </w:p>
        </w:tc>
        <w:tc>
          <w:tcPr>
            <w:tcW w:w="0" w:type="auto"/>
            <w:tcBorders>
              <w:top w:val="nil"/>
              <w:left w:val="nil"/>
              <w:bottom w:val="single" w:sz="4" w:space="0" w:color="auto"/>
              <w:right w:val="single" w:sz="4" w:space="0" w:color="auto"/>
            </w:tcBorders>
            <w:shd w:val="clear" w:color="auto" w:fill="B4C6E7"/>
            <w:noWrap/>
            <w:vAlign w:val="center"/>
            <w:hideMark/>
          </w:tcPr>
          <w:p w14:paraId="6BB57454" w14:textId="77777777" w:rsidR="009261AF" w:rsidRDefault="009261AF">
            <w:pPr>
              <w:jc w:val="center"/>
              <w:rPr>
                <w:b/>
                <w:bCs/>
                <w:color w:val="000000"/>
                <w:sz w:val="14"/>
                <w:szCs w:val="14"/>
              </w:rPr>
            </w:pPr>
            <w:r>
              <w:rPr>
                <w:b/>
                <w:bCs/>
                <w:color w:val="000000"/>
                <w:sz w:val="14"/>
                <w:szCs w:val="14"/>
              </w:rPr>
              <w:t>1335</w:t>
            </w:r>
          </w:p>
        </w:tc>
        <w:tc>
          <w:tcPr>
            <w:tcW w:w="0" w:type="auto"/>
            <w:tcBorders>
              <w:top w:val="nil"/>
              <w:left w:val="nil"/>
              <w:bottom w:val="single" w:sz="4" w:space="0" w:color="auto"/>
              <w:right w:val="single" w:sz="4" w:space="0" w:color="auto"/>
            </w:tcBorders>
            <w:shd w:val="clear" w:color="auto" w:fill="B4C6E7"/>
            <w:noWrap/>
            <w:vAlign w:val="center"/>
            <w:hideMark/>
          </w:tcPr>
          <w:p w14:paraId="2B3CAD75" w14:textId="77777777" w:rsidR="009261AF" w:rsidRDefault="009261AF">
            <w:pPr>
              <w:jc w:val="center"/>
              <w:rPr>
                <w:b/>
                <w:bCs/>
                <w:color w:val="000000"/>
                <w:sz w:val="14"/>
                <w:szCs w:val="14"/>
              </w:rPr>
            </w:pPr>
            <w:r>
              <w:rPr>
                <w:b/>
                <w:bCs/>
                <w:color w:val="000000"/>
                <w:sz w:val="14"/>
                <w:szCs w:val="14"/>
              </w:rPr>
              <w:t>1335</w:t>
            </w:r>
          </w:p>
        </w:tc>
        <w:tc>
          <w:tcPr>
            <w:tcW w:w="0" w:type="auto"/>
            <w:tcBorders>
              <w:top w:val="nil"/>
              <w:left w:val="nil"/>
              <w:bottom w:val="single" w:sz="4" w:space="0" w:color="auto"/>
              <w:right w:val="single" w:sz="4" w:space="0" w:color="auto"/>
            </w:tcBorders>
            <w:shd w:val="clear" w:color="auto" w:fill="B4C6E7"/>
            <w:noWrap/>
            <w:vAlign w:val="center"/>
            <w:hideMark/>
          </w:tcPr>
          <w:p w14:paraId="51D72D8E" w14:textId="77777777" w:rsidR="009261AF" w:rsidRDefault="009261AF">
            <w:pPr>
              <w:jc w:val="center"/>
              <w:rPr>
                <w:b/>
                <w:bCs/>
                <w:color w:val="000000"/>
                <w:sz w:val="14"/>
                <w:szCs w:val="14"/>
              </w:rPr>
            </w:pPr>
            <w:r>
              <w:rPr>
                <w:b/>
                <w:bCs/>
                <w:color w:val="000000"/>
                <w:sz w:val="14"/>
                <w:szCs w:val="14"/>
              </w:rPr>
              <w:t>174</w:t>
            </w:r>
          </w:p>
        </w:tc>
        <w:tc>
          <w:tcPr>
            <w:tcW w:w="0" w:type="auto"/>
            <w:tcBorders>
              <w:top w:val="nil"/>
              <w:left w:val="nil"/>
              <w:bottom w:val="single" w:sz="4" w:space="0" w:color="auto"/>
              <w:right w:val="single" w:sz="4" w:space="0" w:color="auto"/>
            </w:tcBorders>
            <w:shd w:val="clear" w:color="auto" w:fill="B4C6E7"/>
            <w:noWrap/>
            <w:vAlign w:val="center"/>
            <w:hideMark/>
          </w:tcPr>
          <w:p w14:paraId="46FB8870" w14:textId="77777777" w:rsidR="009261AF" w:rsidRDefault="009261AF">
            <w:pPr>
              <w:jc w:val="center"/>
              <w:rPr>
                <w:b/>
                <w:bCs/>
                <w:color w:val="000000"/>
                <w:sz w:val="14"/>
                <w:szCs w:val="14"/>
              </w:rPr>
            </w:pPr>
            <w:r>
              <w:rPr>
                <w:b/>
                <w:bCs/>
                <w:color w:val="000000"/>
                <w:sz w:val="14"/>
                <w:szCs w:val="14"/>
              </w:rPr>
              <w:t>1225</w:t>
            </w:r>
          </w:p>
        </w:tc>
        <w:tc>
          <w:tcPr>
            <w:tcW w:w="0" w:type="auto"/>
            <w:tcBorders>
              <w:top w:val="nil"/>
              <w:left w:val="nil"/>
              <w:bottom w:val="single" w:sz="4" w:space="0" w:color="auto"/>
              <w:right w:val="single" w:sz="4" w:space="0" w:color="auto"/>
            </w:tcBorders>
            <w:shd w:val="clear" w:color="auto" w:fill="B4C6E7"/>
            <w:noWrap/>
            <w:vAlign w:val="center"/>
            <w:hideMark/>
          </w:tcPr>
          <w:p w14:paraId="3AAE0116" w14:textId="77777777" w:rsidR="009261AF" w:rsidRDefault="009261AF">
            <w:pPr>
              <w:jc w:val="center"/>
              <w:rPr>
                <w:b/>
                <w:bCs/>
                <w:color w:val="000000"/>
                <w:sz w:val="14"/>
                <w:szCs w:val="14"/>
              </w:rPr>
            </w:pPr>
            <w:r>
              <w:rPr>
                <w:b/>
                <w:bCs/>
                <w:color w:val="000000"/>
                <w:sz w:val="14"/>
                <w:szCs w:val="14"/>
              </w:rPr>
              <w:t>1225</w:t>
            </w:r>
          </w:p>
        </w:tc>
        <w:tc>
          <w:tcPr>
            <w:tcW w:w="0" w:type="auto"/>
            <w:tcBorders>
              <w:top w:val="nil"/>
              <w:left w:val="nil"/>
              <w:bottom w:val="single" w:sz="4" w:space="0" w:color="auto"/>
              <w:right w:val="single" w:sz="4" w:space="0" w:color="auto"/>
            </w:tcBorders>
            <w:shd w:val="clear" w:color="auto" w:fill="B4C6E7"/>
            <w:noWrap/>
            <w:vAlign w:val="center"/>
            <w:hideMark/>
          </w:tcPr>
          <w:p w14:paraId="406C7F03" w14:textId="77777777" w:rsidR="009261AF" w:rsidRDefault="009261AF">
            <w:pPr>
              <w:jc w:val="center"/>
              <w:rPr>
                <w:b/>
                <w:bCs/>
                <w:color w:val="000000"/>
                <w:sz w:val="14"/>
                <w:szCs w:val="14"/>
              </w:rPr>
            </w:pPr>
            <w:r>
              <w:rPr>
                <w:b/>
                <w:bCs/>
                <w:color w:val="000000"/>
                <w:sz w:val="14"/>
                <w:szCs w:val="14"/>
              </w:rPr>
              <w:t>164</w:t>
            </w:r>
          </w:p>
        </w:tc>
        <w:tc>
          <w:tcPr>
            <w:tcW w:w="0" w:type="auto"/>
            <w:tcBorders>
              <w:top w:val="nil"/>
              <w:left w:val="nil"/>
              <w:bottom w:val="single" w:sz="4" w:space="0" w:color="auto"/>
              <w:right w:val="single" w:sz="4" w:space="0" w:color="auto"/>
            </w:tcBorders>
            <w:shd w:val="clear" w:color="auto" w:fill="B4C6E7"/>
            <w:noWrap/>
            <w:vAlign w:val="center"/>
            <w:hideMark/>
          </w:tcPr>
          <w:p w14:paraId="1D515DA6" w14:textId="77777777" w:rsidR="009261AF" w:rsidRDefault="009261AF">
            <w:pPr>
              <w:jc w:val="center"/>
              <w:rPr>
                <w:b/>
                <w:bCs/>
                <w:color w:val="000000"/>
                <w:sz w:val="14"/>
                <w:szCs w:val="14"/>
              </w:rPr>
            </w:pPr>
            <w:r>
              <w:rPr>
                <w:b/>
                <w:bCs/>
                <w:color w:val="000000"/>
                <w:sz w:val="14"/>
                <w:szCs w:val="14"/>
              </w:rPr>
              <w:t>384</w:t>
            </w:r>
          </w:p>
        </w:tc>
        <w:tc>
          <w:tcPr>
            <w:tcW w:w="0" w:type="auto"/>
            <w:tcBorders>
              <w:top w:val="nil"/>
              <w:left w:val="nil"/>
              <w:bottom w:val="single" w:sz="4" w:space="0" w:color="auto"/>
              <w:right w:val="single" w:sz="4" w:space="0" w:color="auto"/>
            </w:tcBorders>
            <w:shd w:val="clear" w:color="auto" w:fill="B4C6E7"/>
            <w:noWrap/>
            <w:vAlign w:val="center"/>
            <w:hideMark/>
          </w:tcPr>
          <w:p w14:paraId="55826EB0" w14:textId="77777777" w:rsidR="009261AF" w:rsidRDefault="009261AF">
            <w:pPr>
              <w:jc w:val="center"/>
              <w:rPr>
                <w:b/>
                <w:bCs/>
                <w:color w:val="000000"/>
                <w:sz w:val="14"/>
                <w:szCs w:val="14"/>
              </w:rPr>
            </w:pPr>
            <w:r>
              <w:rPr>
                <w:b/>
                <w:bCs/>
                <w:color w:val="000000"/>
                <w:sz w:val="14"/>
                <w:szCs w:val="14"/>
              </w:rPr>
              <w:t>384</w:t>
            </w:r>
          </w:p>
        </w:tc>
        <w:tc>
          <w:tcPr>
            <w:tcW w:w="0" w:type="auto"/>
            <w:tcBorders>
              <w:top w:val="nil"/>
              <w:left w:val="nil"/>
              <w:bottom w:val="single" w:sz="4" w:space="0" w:color="auto"/>
              <w:right w:val="single" w:sz="4" w:space="0" w:color="auto"/>
            </w:tcBorders>
            <w:shd w:val="clear" w:color="auto" w:fill="B4C6E7"/>
            <w:noWrap/>
            <w:vAlign w:val="center"/>
            <w:hideMark/>
          </w:tcPr>
          <w:p w14:paraId="07DD376C" w14:textId="77777777" w:rsidR="009261AF" w:rsidRDefault="009261AF">
            <w:pPr>
              <w:jc w:val="center"/>
              <w:rPr>
                <w:b/>
                <w:bCs/>
                <w:color w:val="000000"/>
                <w:sz w:val="14"/>
                <w:szCs w:val="14"/>
              </w:rPr>
            </w:pPr>
            <w:r>
              <w:rPr>
                <w:b/>
                <w:bCs/>
                <w:color w:val="000000"/>
                <w:sz w:val="14"/>
                <w:szCs w:val="14"/>
              </w:rPr>
              <w:t>389</w:t>
            </w:r>
          </w:p>
        </w:tc>
        <w:tc>
          <w:tcPr>
            <w:tcW w:w="0" w:type="auto"/>
            <w:tcBorders>
              <w:top w:val="nil"/>
              <w:left w:val="nil"/>
              <w:bottom w:val="single" w:sz="4" w:space="0" w:color="auto"/>
              <w:right w:val="single" w:sz="4" w:space="0" w:color="auto"/>
            </w:tcBorders>
            <w:shd w:val="clear" w:color="auto" w:fill="B4C6E7"/>
            <w:noWrap/>
            <w:vAlign w:val="center"/>
            <w:hideMark/>
          </w:tcPr>
          <w:p w14:paraId="4CA3E9C6" w14:textId="77777777" w:rsidR="009261AF" w:rsidRDefault="009261AF">
            <w:pPr>
              <w:jc w:val="center"/>
              <w:rPr>
                <w:b/>
                <w:bCs/>
                <w:color w:val="000000"/>
                <w:sz w:val="14"/>
                <w:szCs w:val="14"/>
              </w:rPr>
            </w:pPr>
            <w:r>
              <w:rPr>
                <w:b/>
                <w:bCs/>
                <w:color w:val="000000"/>
                <w:sz w:val="14"/>
                <w:szCs w:val="14"/>
              </w:rPr>
              <w:t>494</w:t>
            </w:r>
          </w:p>
        </w:tc>
        <w:tc>
          <w:tcPr>
            <w:tcW w:w="0" w:type="auto"/>
            <w:tcBorders>
              <w:top w:val="nil"/>
              <w:left w:val="nil"/>
              <w:bottom w:val="single" w:sz="4" w:space="0" w:color="auto"/>
              <w:right w:val="single" w:sz="4" w:space="0" w:color="auto"/>
            </w:tcBorders>
            <w:shd w:val="clear" w:color="auto" w:fill="B4C6E7"/>
            <w:noWrap/>
            <w:vAlign w:val="center"/>
            <w:hideMark/>
          </w:tcPr>
          <w:p w14:paraId="474C2BF8" w14:textId="77777777" w:rsidR="009261AF" w:rsidRDefault="009261AF">
            <w:pPr>
              <w:jc w:val="center"/>
              <w:rPr>
                <w:b/>
                <w:bCs/>
                <w:color w:val="000000"/>
                <w:sz w:val="14"/>
                <w:szCs w:val="14"/>
              </w:rPr>
            </w:pPr>
            <w:r>
              <w:rPr>
                <w:b/>
                <w:bCs/>
                <w:color w:val="000000"/>
                <w:sz w:val="14"/>
                <w:szCs w:val="14"/>
              </w:rPr>
              <w:t>494</w:t>
            </w:r>
          </w:p>
        </w:tc>
        <w:tc>
          <w:tcPr>
            <w:tcW w:w="0" w:type="auto"/>
            <w:tcBorders>
              <w:top w:val="nil"/>
              <w:left w:val="nil"/>
              <w:bottom w:val="single" w:sz="4" w:space="0" w:color="auto"/>
              <w:right w:val="single" w:sz="4" w:space="0" w:color="auto"/>
            </w:tcBorders>
            <w:shd w:val="clear" w:color="auto" w:fill="B4C6E7"/>
            <w:noWrap/>
            <w:vAlign w:val="center"/>
            <w:hideMark/>
          </w:tcPr>
          <w:p w14:paraId="503F972B" w14:textId="77777777" w:rsidR="009261AF" w:rsidRDefault="009261AF">
            <w:pPr>
              <w:jc w:val="center"/>
              <w:rPr>
                <w:b/>
                <w:bCs/>
                <w:color w:val="000000"/>
                <w:sz w:val="14"/>
                <w:szCs w:val="14"/>
              </w:rPr>
            </w:pPr>
            <w:r>
              <w:rPr>
                <w:b/>
                <w:bCs/>
                <w:color w:val="000000"/>
                <w:sz w:val="14"/>
                <w:szCs w:val="14"/>
              </w:rPr>
              <w:t>399</w:t>
            </w:r>
          </w:p>
        </w:tc>
      </w:tr>
      <w:tr w:rsidR="009261AF" w14:paraId="3D6BBCFD" w14:textId="77777777" w:rsidTr="009261AF">
        <w:trPr>
          <w:trHeight w:val="100"/>
        </w:trPr>
        <w:tc>
          <w:tcPr>
            <w:tcW w:w="0" w:type="auto"/>
            <w:tcBorders>
              <w:top w:val="nil"/>
              <w:left w:val="single" w:sz="4" w:space="0" w:color="auto"/>
              <w:bottom w:val="single" w:sz="4" w:space="0" w:color="auto"/>
              <w:right w:val="single" w:sz="4" w:space="0" w:color="auto"/>
            </w:tcBorders>
            <w:noWrap/>
            <w:vAlign w:val="center"/>
            <w:hideMark/>
          </w:tcPr>
          <w:p w14:paraId="6D37FCB1" w14:textId="77777777" w:rsidR="009261AF" w:rsidRDefault="009261AF">
            <w:pPr>
              <w:jc w:val="center"/>
              <w:rPr>
                <w:rFonts w:eastAsia="Times New Roman"/>
                <w:color w:val="000000"/>
                <w:sz w:val="14"/>
                <w:szCs w:val="14"/>
              </w:rPr>
            </w:pPr>
            <w:r>
              <w:rPr>
                <w:rFonts w:eastAsia="Times New Roman"/>
                <w:color w:val="000000"/>
                <w:sz w:val="14"/>
                <w:szCs w:val="14"/>
              </w:rPr>
              <w:t>1</w:t>
            </w:r>
          </w:p>
        </w:tc>
        <w:tc>
          <w:tcPr>
            <w:tcW w:w="0" w:type="auto"/>
            <w:tcBorders>
              <w:top w:val="nil"/>
              <w:left w:val="nil"/>
              <w:bottom w:val="single" w:sz="4" w:space="0" w:color="auto"/>
              <w:right w:val="single" w:sz="4" w:space="0" w:color="auto"/>
            </w:tcBorders>
            <w:noWrap/>
            <w:vAlign w:val="center"/>
            <w:hideMark/>
          </w:tcPr>
          <w:p w14:paraId="17E5F270" w14:textId="77777777" w:rsidR="009261AF" w:rsidRDefault="009261AF">
            <w:pPr>
              <w:jc w:val="center"/>
              <w:rPr>
                <w:rFonts w:eastAsia="Times New Roman"/>
                <w:color w:val="000000"/>
                <w:sz w:val="14"/>
                <w:szCs w:val="14"/>
              </w:rPr>
            </w:pPr>
            <w:proofErr w:type="spellStart"/>
            <w:r>
              <w:rPr>
                <w:rFonts w:eastAsia="Times New Roman"/>
                <w:color w:val="000000"/>
                <w:sz w:val="14"/>
                <w:szCs w:val="14"/>
              </w:rPr>
              <w:t>ĐLK_Old</w:t>
            </w:r>
            <w:proofErr w:type="spellEnd"/>
          </w:p>
        </w:tc>
        <w:tc>
          <w:tcPr>
            <w:tcW w:w="0" w:type="auto"/>
            <w:tcBorders>
              <w:top w:val="nil"/>
              <w:left w:val="nil"/>
              <w:bottom w:val="single" w:sz="4" w:space="0" w:color="auto"/>
              <w:right w:val="single" w:sz="4" w:space="0" w:color="auto"/>
            </w:tcBorders>
            <w:noWrap/>
            <w:vAlign w:val="center"/>
            <w:hideMark/>
          </w:tcPr>
          <w:p w14:paraId="6B9267F6" w14:textId="77777777" w:rsidR="009261AF" w:rsidRDefault="009261AF">
            <w:pPr>
              <w:jc w:val="center"/>
              <w:rPr>
                <w:b/>
                <w:bCs/>
                <w:color w:val="000000"/>
                <w:sz w:val="14"/>
                <w:szCs w:val="14"/>
              </w:rPr>
            </w:pPr>
            <w:r>
              <w:rPr>
                <w:b/>
                <w:bCs/>
                <w:color w:val="000000"/>
                <w:sz w:val="14"/>
                <w:szCs w:val="14"/>
              </w:rPr>
              <w:t>1171</w:t>
            </w:r>
          </w:p>
        </w:tc>
        <w:tc>
          <w:tcPr>
            <w:tcW w:w="0" w:type="auto"/>
            <w:tcBorders>
              <w:top w:val="nil"/>
              <w:left w:val="nil"/>
              <w:bottom w:val="single" w:sz="4" w:space="0" w:color="auto"/>
              <w:right w:val="single" w:sz="4" w:space="0" w:color="auto"/>
            </w:tcBorders>
            <w:noWrap/>
            <w:vAlign w:val="center"/>
            <w:hideMark/>
          </w:tcPr>
          <w:p w14:paraId="6AAB27D3" w14:textId="77777777" w:rsidR="009261AF" w:rsidRDefault="009261AF">
            <w:pPr>
              <w:jc w:val="center"/>
              <w:rPr>
                <w:color w:val="000000"/>
                <w:sz w:val="14"/>
                <w:szCs w:val="14"/>
              </w:rPr>
            </w:pPr>
            <w:r>
              <w:rPr>
                <w:color w:val="000000"/>
                <w:sz w:val="14"/>
                <w:szCs w:val="14"/>
              </w:rPr>
              <w:t>1171</w:t>
            </w:r>
          </w:p>
        </w:tc>
        <w:tc>
          <w:tcPr>
            <w:tcW w:w="0" w:type="auto"/>
            <w:tcBorders>
              <w:top w:val="nil"/>
              <w:left w:val="nil"/>
              <w:bottom w:val="single" w:sz="4" w:space="0" w:color="auto"/>
              <w:right w:val="single" w:sz="4" w:space="0" w:color="auto"/>
            </w:tcBorders>
            <w:noWrap/>
            <w:vAlign w:val="center"/>
            <w:hideMark/>
          </w:tcPr>
          <w:p w14:paraId="4323B360" w14:textId="77777777" w:rsidR="009261AF" w:rsidRDefault="009261AF">
            <w:pPr>
              <w:jc w:val="center"/>
              <w:rPr>
                <w:color w:val="000000"/>
                <w:sz w:val="14"/>
                <w:szCs w:val="14"/>
              </w:rPr>
            </w:pPr>
            <w:r>
              <w:rPr>
                <w:color w:val="000000"/>
                <w:sz w:val="14"/>
                <w:szCs w:val="14"/>
              </w:rPr>
              <w:t>380</w:t>
            </w:r>
          </w:p>
        </w:tc>
        <w:tc>
          <w:tcPr>
            <w:tcW w:w="0" w:type="auto"/>
            <w:tcBorders>
              <w:top w:val="nil"/>
              <w:left w:val="nil"/>
              <w:bottom w:val="single" w:sz="4" w:space="0" w:color="auto"/>
              <w:right w:val="single" w:sz="4" w:space="0" w:color="auto"/>
            </w:tcBorders>
            <w:noWrap/>
            <w:vAlign w:val="center"/>
            <w:hideMark/>
          </w:tcPr>
          <w:p w14:paraId="4BA54F07" w14:textId="77777777" w:rsidR="009261AF" w:rsidRDefault="009261AF">
            <w:pPr>
              <w:jc w:val="center"/>
              <w:rPr>
                <w:b/>
                <w:bCs/>
                <w:color w:val="000000"/>
                <w:sz w:val="14"/>
                <w:szCs w:val="14"/>
              </w:rPr>
            </w:pPr>
            <w:r>
              <w:rPr>
                <w:b/>
                <w:bCs/>
                <w:color w:val="000000"/>
                <w:sz w:val="14"/>
                <w:szCs w:val="14"/>
              </w:rPr>
              <w:t>998</w:t>
            </w:r>
          </w:p>
        </w:tc>
        <w:tc>
          <w:tcPr>
            <w:tcW w:w="0" w:type="auto"/>
            <w:tcBorders>
              <w:top w:val="nil"/>
              <w:left w:val="nil"/>
              <w:bottom w:val="single" w:sz="4" w:space="0" w:color="auto"/>
              <w:right w:val="single" w:sz="4" w:space="0" w:color="auto"/>
            </w:tcBorders>
            <w:noWrap/>
            <w:vAlign w:val="center"/>
            <w:hideMark/>
          </w:tcPr>
          <w:p w14:paraId="1FD5A1A0" w14:textId="77777777" w:rsidR="009261AF" w:rsidRDefault="009261AF">
            <w:pPr>
              <w:jc w:val="center"/>
              <w:rPr>
                <w:color w:val="000000"/>
                <w:sz w:val="14"/>
                <w:szCs w:val="14"/>
              </w:rPr>
            </w:pPr>
            <w:r>
              <w:rPr>
                <w:color w:val="000000"/>
                <w:sz w:val="14"/>
                <w:szCs w:val="14"/>
              </w:rPr>
              <w:t>998</w:t>
            </w:r>
          </w:p>
        </w:tc>
        <w:tc>
          <w:tcPr>
            <w:tcW w:w="0" w:type="auto"/>
            <w:tcBorders>
              <w:top w:val="nil"/>
              <w:left w:val="nil"/>
              <w:bottom w:val="single" w:sz="4" w:space="0" w:color="auto"/>
              <w:right w:val="single" w:sz="4" w:space="0" w:color="auto"/>
            </w:tcBorders>
            <w:noWrap/>
            <w:vAlign w:val="center"/>
            <w:hideMark/>
          </w:tcPr>
          <w:p w14:paraId="61A6480C" w14:textId="77777777" w:rsidR="009261AF" w:rsidRDefault="009261AF">
            <w:pPr>
              <w:jc w:val="center"/>
              <w:rPr>
                <w:color w:val="000000"/>
                <w:sz w:val="14"/>
                <w:szCs w:val="14"/>
              </w:rPr>
            </w:pPr>
            <w:r>
              <w:rPr>
                <w:color w:val="000000"/>
                <w:sz w:val="14"/>
                <w:szCs w:val="14"/>
              </w:rPr>
              <w:t>150</w:t>
            </w:r>
          </w:p>
        </w:tc>
        <w:tc>
          <w:tcPr>
            <w:tcW w:w="0" w:type="auto"/>
            <w:tcBorders>
              <w:top w:val="nil"/>
              <w:left w:val="nil"/>
              <w:bottom w:val="single" w:sz="4" w:space="0" w:color="auto"/>
              <w:right w:val="single" w:sz="4" w:space="0" w:color="auto"/>
            </w:tcBorders>
            <w:noWrap/>
            <w:vAlign w:val="center"/>
            <w:hideMark/>
          </w:tcPr>
          <w:p w14:paraId="4326D4CB" w14:textId="77777777" w:rsidR="009261AF" w:rsidRDefault="009261AF">
            <w:pPr>
              <w:jc w:val="center"/>
              <w:rPr>
                <w:b/>
                <w:bCs/>
                <w:color w:val="000000"/>
                <w:sz w:val="14"/>
                <w:szCs w:val="14"/>
              </w:rPr>
            </w:pPr>
            <w:r>
              <w:rPr>
                <w:b/>
                <w:bCs/>
                <w:color w:val="000000"/>
                <w:sz w:val="14"/>
                <w:szCs w:val="14"/>
              </w:rPr>
              <w:t>808</w:t>
            </w:r>
          </w:p>
        </w:tc>
        <w:tc>
          <w:tcPr>
            <w:tcW w:w="0" w:type="auto"/>
            <w:tcBorders>
              <w:top w:val="nil"/>
              <w:left w:val="nil"/>
              <w:bottom w:val="single" w:sz="4" w:space="0" w:color="auto"/>
              <w:right w:val="single" w:sz="4" w:space="0" w:color="auto"/>
            </w:tcBorders>
            <w:noWrap/>
            <w:vAlign w:val="center"/>
            <w:hideMark/>
          </w:tcPr>
          <w:p w14:paraId="43BE40D2" w14:textId="77777777" w:rsidR="009261AF" w:rsidRDefault="009261AF">
            <w:pPr>
              <w:jc w:val="center"/>
              <w:rPr>
                <w:color w:val="000000"/>
                <w:sz w:val="14"/>
                <w:szCs w:val="14"/>
              </w:rPr>
            </w:pPr>
            <w:r>
              <w:rPr>
                <w:color w:val="000000"/>
                <w:sz w:val="14"/>
                <w:szCs w:val="14"/>
              </w:rPr>
              <w:t>808</w:t>
            </w:r>
          </w:p>
        </w:tc>
        <w:tc>
          <w:tcPr>
            <w:tcW w:w="0" w:type="auto"/>
            <w:tcBorders>
              <w:top w:val="nil"/>
              <w:left w:val="nil"/>
              <w:bottom w:val="single" w:sz="4" w:space="0" w:color="auto"/>
              <w:right w:val="single" w:sz="4" w:space="0" w:color="auto"/>
            </w:tcBorders>
            <w:noWrap/>
            <w:vAlign w:val="center"/>
            <w:hideMark/>
          </w:tcPr>
          <w:p w14:paraId="74C9804B" w14:textId="77777777" w:rsidR="009261AF" w:rsidRDefault="009261AF">
            <w:pPr>
              <w:jc w:val="center"/>
              <w:rPr>
                <w:color w:val="000000"/>
                <w:sz w:val="14"/>
                <w:szCs w:val="14"/>
              </w:rPr>
            </w:pPr>
            <w:r>
              <w:rPr>
                <w:color w:val="000000"/>
                <w:sz w:val="14"/>
                <w:szCs w:val="14"/>
              </w:rPr>
              <w:t>115</w:t>
            </w:r>
          </w:p>
        </w:tc>
        <w:tc>
          <w:tcPr>
            <w:tcW w:w="0" w:type="auto"/>
            <w:tcBorders>
              <w:top w:val="nil"/>
              <w:left w:val="nil"/>
              <w:bottom w:val="single" w:sz="4" w:space="0" w:color="auto"/>
              <w:right w:val="single" w:sz="4" w:space="0" w:color="auto"/>
            </w:tcBorders>
            <w:noWrap/>
            <w:vAlign w:val="center"/>
            <w:hideMark/>
          </w:tcPr>
          <w:p w14:paraId="714BAC70" w14:textId="77777777" w:rsidR="009261AF" w:rsidRDefault="009261AF">
            <w:pPr>
              <w:jc w:val="center"/>
              <w:rPr>
                <w:b/>
                <w:bCs/>
                <w:color w:val="000000"/>
                <w:sz w:val="14"/>
                <w:szCs w:val="14"/>
              </w:rPr>
            </w:pPr>
            <w:r>
              <w:rPr>
                <w:b/>
                <w:bCs/>
                <w:color w:val="000000"/>
                <w:sz w:val="14"/>
                <w:szCs w:val="14"/>
              </w:rPr>
              <w:t>173</w:t>
            </w:r>
          </w:p>
        </w:tc>
        <w:tc>
          <w:tcPr>
            <w:tcW w:w="0" w:type="auto"/>
            <w:tcBorders>
              <w:top w:val="nil"/>
              <w:left w:val="nil"/>
              <w:bottom w:val="single" w:sz="4" w:space="0" w:color="auto"/>
              <w:right w:val="single" w:sz="4" w:space="0" w:color="auto"/>
            </w:tcBorders>
            <w:noWrap/>
            <w:vAlign w:val="center"/>
            <w:hideMark/>
          </w:tcPr>
          <w:p w14:paraId="7F2333CD" w14:textId="77777777" w:rsidR="009261AF" w:rsidRDefault="009261AF">
            <w:pPr>
              <w:jc w:val="center"/>
              <w:rPr>
                <w:color w:val="000000"/>
                <w:sz w:val="14"/>
                <w:szCs w:val="14"/>
              </w:rPr>
            </w:pPr>
            <w:r>
              <w:rPr>
                <w:color w:val="000000"/>
                <w:sz w:val="14"/>
                <w:szCs w:val="14"/>
              </w:rPr>
              <w:t>173</w:t>
            </w:r>
          </w:p>
        </w:tc>
        <w:tc>
          <w:tcPr>
            <w:tcW w:w="0" w:type="auto"/>
            <w:tcBorders>
              <w:top w:val="nil"/>
              <w:left w:val="nil"/>
              <w:bottom w:val="single" w:sz="4" w:space="0" w:color="auto"/>
              <w:right w:val="single" w:sz="4" w:space="0" w:color="auto"/>
            </w:tcBorders>
            <w:noWrap/>
            <w:vAlign w:val="center"/>
            <w:hideMark/>
          </w:tcPr>
          <w:p w14:paraId="04874E11" w14:textId="77777777" w:rsidR="009261AF" w:rsidRDefault="009261AF">
            <w:pPr>
              <w:jc w:val="center"/>
              <w:rPr>
                <w:color w:val="000000"/>
                <w:sz w:val="14"/>
                <w:szCs w:val="14"/>
              </w:rPr>
            </w:pPr>
            <w:r>
              <w:rPr>
                <w:color w:val="000000"/>
                <w:sz w:val="14"/>
                <w:szCs w:val="14"/>
              </w:rPr>
              <w:t>230</w:t>
            </w:r>
          </w:p>
        </w:tc>
        <w:tc>
          <w:tcPr>
            <w:tcW w:w="0" w:type="auto"/>
            <w:tcBorders>
              <w:top w:val="nil"/>
              <w:left w:val="nil"/>
              <w:bottom w:val="single" w:sz="4" w:space="0" w:color="auto"/>
              <w:right w:val="single" w:sz="4" w:space="0" w:color="auto"/>
            </w:tcBorders>
            <w:noWrap/>
            <w:vAlign w:val="center"/>
            <w:hideMark/>
          </w:tcPr>
          <w:p w14:paraId="55CA88C3" w14:textId="77777777" w:rsidR="009261AF" w:rsidRDefault="009261AF">
            <w:pPr>
              <w:jc w:val="center"/>
              <w:rPr>
                <w:b/>
                <w:bCs/>
                <w:color w:val="000000"/>
                <w:sz w:val="14"/>
                <w:szCs w:val="14"/>
              </w:rPr>
            </w:pPr>
            <w:r>
              <w:rPr>
                <w:b/>
                <w:bCs/>
                <w:color w:val="000000"/>
                <w:sz w:val="14"/>
                <w:szCs w:val="14"/>
              </w:rPr>
              <w:t>363</w:t>
            </w:r>
          </w:p>
        </w:tc>
        <w:tc>
          <w:tcPr>
            <w:tcW w:w="0" w:type="auto"/>
            <w:tcBorders>
              <w:top w:val="nil"/>
              <w:left w:val="nil"/>
              <w:bottom w:val="single" w:sz="4" w:space="0" w:color="auto"/>
              <w:right w:val="single" w:sz="4" w:space="0" w:color="auto"/>
            </w:tcBorders>
            <w:noWrap/>
            <w:vAlign w:val="center"/>
            <w:hideMark/>
          </w:tcPr>
          <w:p w14:paraId="55ED8F95" w14:textId="77777777" w:rsidR="009261AF" w:rsidRDefault="009261AF">
            <w:pPr>
              <w:jc w:val="center"/>
              <w:rPr>
                <w:color w:val="000000"/>
                <w:sz w:val="14"/>
                <w:szCs w:val="14"/>
              </w:rPr>
            </w:pPr>
            <w:r>
              <w:rPr>
                <w:color w:val="000000"/>
                <w:sz w:val="14"/>
                <w:szCs w:val="14"/>
              </w:rPr>
              <w:t>363</w:t>
            </w:r>
          </w:p>
        </w:tc>
        <w:tc>
          <w:tcPr>
            <w:tcW w:w="0" w:type="auto"/>
            <w:tcBorders>
              <w:top w:val="nil"/>
              <w:left w:val="nil"/>
              <w:bottom w:val="single" w:sz="4" w:space="0" w:color="auto"/>
              <w:right w:val="single" w:sz="4" w:space="0" w:color="auto"/>
            </w:tcBorders>
            <w:noWrap/>
            <w:vAlign w:val="center"/>
            <w:hideMark/>
          </w:tcPr>
          <w:p w14:paraId="15AA32CE" w14:textId="77777777" w:rsidR="009261AF" w:rsidRDefault="009261AF">
            <w:pPr>
              <w:jc w:val="center"/>
              <w:rPr>
                <w:color w:val="000000"/>
                <w:sz w:val="14"/>
                <w:szCs w:val="14"/>
              </w:rPr>
            </w:pPr>
            <w:r>
              <w:rPr>
                <w:color w:val="000000"/>
                <w:sz w:val="14"/>
                <w:szCs w:val="14"/>
              </w:rPr>
              <w:t>265</w:t>
            </w:r>
          </w:p>
        </w:tc>
      </w:tr>
      <w:tr w:rsidR="009261AF" w14:paraId="3DCF3A34" w14:textId="77777777" w:rsidTr="009261AF">
        <w:trPr>
          <w:trHeight w:val="74"/>
        </w:trPr>
        <w:tc>
          <w:tcPr>
            <w:tcW w:w="0" w:type="auto"/>
            <w:tcBorders>
              <w:top w:val="nil"/>
              <w:left w:val="single" w:sz="4" w:space="0" w:color="auto"/>
              <w:bottom w:val="single" w:sz="4" w:space="0" w:color="auto"/>
              <w:right w:val="single" w:sz="4" w:space="0" w:color="auto"/>
            </w:tcBorders>
            <w:noWrap/>
            <w:vAlign w:val="center"/>
            <w:hideMark/>
          </w:tcPr>
          <w:p w14:paraId="693DF991" w14:textId="77777777" w:rsidR="009261AF" w:rsidRDefault="009261AF">
            <w:pPr>
              <w:jc w:val="center"/>
              <w:rPr>
                <w:rFonts w:eastAsia="Times New Roman"/>
                <w:color w:val="000000"/>
                <w:sz w:val="14"/>
                <w:szCs w:val="14"/>
              </w:rPr>
            </w:pPr>
            <w:r>
              <w:rPr>
                <w:rFonts w:eastAsia="Times New Roman"/>
                <w:color w:val="000000"/>
                <w:sz w:val="14"/>
                <w:szCs w:val="14"/>
              </w:rPr>
              <w:t>2</w:t>
            </w:r>
          </w:p>
        </w:tc>
        <w:tc>
          <w:tcPr>
            <w:tcW w:w="0" w:type="auto"/>
            <w:tcBorders>
              <w:top w:val="nil"/>
              <w:left w:val="nil"/>
              <w:bottom w:val="single" w:sz="4" w:space="0" w:color="auto"/>
              <w:right w:val="single" w:sz="4" w:space="0" w:color="auto"/>
            </w:tcBorders>
            <w:noWrap/>
            <w:vAlign w:val="center"/>
            <w:hideMark/>
          </w:tcPr>
          <w:p w14:paraId="099C30B5" w14:textId="77777777" w:rsidR="009261AF" w:rsidRDefault="009261AF">
            <w:pPr>
              <w:jc w:val="center"/>
              <w:rPr>
                <w:rFonts w:eastAsia="Times New Roman"/>
                <w:color w:val="000000"/>
                <w:sz w:val="14"/>
                <w:szCs w:val="14"/>
              </w:rPr>
            </w:pPr>
            <w:proofErr w:type="spellStart"/>
            <w:r>
              <w:rPr>
                <w:rFonts w:eastAsia="Times New Roman"/>
                <w:color w:val="000000"/>
                <w:sz w:val="14"/>
                <w:szCs w:val="14"/>
              </w:rPr>
              <w:t>PYN_Old</w:t>
            </w:r>
            <w:proofErr w:type="spellEnd"/>
          </w:p>
        </w:tc>
        <w:tc>
          <w:tcPr>
            <w:tcW w:w="0" w:type="auto"/>
            <w:tcBorders>
              <w:top w:val="nil"/>
              <w:left w:val="nil"/>
              <w:bottom w:val="single" w:sz="4" w:space="0" w:color="auto"/>
              <w:right w:val="single" w:sz="4" w:space="0" w:color="auto"/>
            </w:tcBorders>
            <w:noWrap/>
            <w:vAlign w:val="center"/>
            <w:hideMark/>
          </w:tcPr>
          <w:p w14:paraId="48053AFD" w14:textId="77777777" w:rsidR="009261AF" w:rsidRDefault="009261AF">
            <w:pPr>
              <w:jc w:val="center"/>
              <w:rPr>
                <w:b/>
                <w:bCs/>
                <w:color w:val="000000"/>
                <w:sz w:val="14"/>
                <w:szCs w:val="14"/>
              </w:rPr>
            </w:pPr>
            <w:r>
              <w:rPr>
                <w:b/>
                <w:bCs/>
                <w:color w:val="000000"/>
                <w:sz w:val="14"/>
                <w:szCs w:val="14"/>
              </w:rPr>
              <w:t>548</w:t>
            </w:r>
          </w:p>
        </w:tc>
        <w:tc>
          <w:tcPr>
            <w:tcW w:w="0" w:type="auto"/>
            <w:tcBorders>
              <w:top w:val="nil"/>
              <w:left w:val="nil"/>
              <w:bottom w:val="single" w:sz="4" w:space="0" w:color="auto"/>
              <w:right w:val="single" w:sz="4" w:space="0" w:color="auto"/>
            </w:tcBorders>
            <w:noWrap/>
            <w:vAlign w:val="center"/>
            <w:hideMark/>
          </w:tcPr>
          <w:p w14:paraId="0BB4CE56" w14:textId="77777777" w:rsidR="009261AF" w:rsidRDefault="009261AF">
            <w:pPr>
              <w:jc w:val="center"/>
              <w:rPr>
                <w:color w:val="000000"/>
                <w:sz w:val="14"/>
                <w:szCs w:val="14"/>
              </w:rPr>
            </w:pPr>
            <w:r>
              <w:rPr>
                <w:color w:val="000000"/>
                <w:sz w:val="14"/>
                <w:szCs w:val="14"/>
              </w:rPr>
              <w:t>548</w:t>
            </w:r>
          </w:p>
        </w:tc>
        <w:tc>
          <w:tcPr>
            <w:tcW w:w="0" w:type="auto"/>
            <w:tcBorders>
              <w:top w:val="nil"/>
              <w:left w:val="nil"/>
              <w:bottom w:val="single" w:sz="4" w:space="0" w:color="auto"/>
              <w:right w:val="single" w:sz="4" w:space="0" w:color="auto"/>
            </w:tcBorders>
            <w:noWrap/>
            <w:vAlign w:val="center"/>
            <w:hideMark/>
          </w:tcPr>
          <w:p w14:paraId="325C653A" w14:textId="77777777" w:rsidR="009261AF" w:rsidRDefault="009261AF">
            <w:pPr>
              <w:jc w:val="center"/>
              <w:rPr>
                <w:color w:val="000000"/>
                <w:sz w:val="14"/>
                <w:szCs w:val="14"/>
              </w:rPr>
            </w:pPr>
            <w:r>
              <w:rPr>
                <w:color w:val="000000"/>
                <w:sz w:val="14"/>
                <w:szCs w:val="14"/>
              </w:rPr>
              <w:t>183</w:t>
            </w:r>
          </w:p>
        </w:tc>
        <w:tc>
          <w:tcPr>
            <w:tcW w:w="0" w:type="auto"/>
            <w:tcBorders>
              <w:top w:val="nil"/>
              <w:left w:val="nil"/>
              <w:bottom w:val="single" w:sz="4" w:space="0" w:color="auto"/>
              <w:right w:val="single" w:sz="4" w:space="0" w:color="auto"/>
            </w:tcBorders>
            <w:noWrap/>
            <w:vAlign w:val="center"/>
            <w:hideMark/>
          </w:tcPr>
          <w:p w14:paraId="1DA42D73" w14:textId="77777777" w:rsidR="009261AF" w:rsidRDefault="009261AF">
            <w:pPr>
              <w:jc w:val="center"/>
              <w:rPr>
                <w:b/>
                <w:bCs/>
                <w:color w:val="000000"/>
                <w:sz w:val="14"/>
                <w:szCs w:val="14"/>
              </w:rPr>
            </w:pPr>
            <w:r>
              <w:rPr>
                <w:b/>
                <w:bCs/>
                <w:color w:val="000000"/>
                <w:sz w:val="14"/>
                <w:szCs w:val="14"/>
              </w:rPr>
              <w:t>337</w:t>
            </w:r>
          </w:p>
        </w:tc>
        <w:tc>
          <w:tcPr>
            <w:tcW w:w="0" w:type="auto"/>
            <w:tcBorders>
              <w:top w:val="nil"/>
              <w:left w:val="nil"/>
              <w:bottom w:val="single" w:sz="4" w:space="0" w:color="auto"/>
              <w:right w:val="single" w:sz="4" w:space="0" w:color="auto"/>
            </w:tcBorders>
            <w:noWrap/>
            <w:vAlign w:val="center"/>
            <w:hideMark/>
          </w:tcPr>
          <w:p w14:paraId="3E706447" w14:textId="77777777" w:rsidR="009261AF" w:rsidRDefault="009261AF">
            <w:pPr>
              <w:jc w:val="center"/>
              <w:rPr>
                <w:color w:val="000000"/>
                <w:sz w:val="14"/>
                <w:szCs w:val="14"/>
              </w:rPr>
            </w:pPr>
            <w:r>
              <w:rPr>
                <w:color w:val="000000"/>
                <w:sz w:val="14"/>
                <w:szCs w:val="14"/>
              </w:rPr>
              <w:t>337</w:t>
            </w:r>
          </w:p>
        </w:tc>
        <w:tc>
          <w:tcPr>
            <w:tcW w:w="0" w:type="auto"/>
            <w:tcBorders>
              <w:top w:val="nil"/>
              <w:left w:val="nil"/>
              <w:bottom w:val="single" w:sz="4" w:space="0" w:color="auto"/>
              <w:right w:val="single" w:sz="4" w:space="0" w:color="auto"/>
            </w:tcBorders>
            <w:noWrap/>
            <w:vAlign w:val="center"/>
            <w:hideMark/>
          </w:tcPr>
          <w:p w14:paraId="78C3C6EA" w14:textId="77777777" w:rsidR="009261AF" w:rsidRDefault="009261AF">
            <w:pPr>
              <w:jc w:val="center"/>
              <w:rPr>
                <w:color w:val="000000"/>
                <w:sz w:val="14"/>
                <w:szCs w:val="14"/>
              </w:rPr>
            </w:pPr>
            <w:r>
              <w:rPr>
                <w:color w:val="000000"/>
                <w:sz w:val="14"/>
                <w:szCs w:val="14"/>
              </w:rPr>
              <w:t>24</w:t>
            </w:r>
          </w:p>
        </w:tc>
        <w:tc>
          <w:tcPr>
            <w:tcW w:w="0" w:type="auto"/>
            <w:tcBorders>
              <w:top w:val="nil"/>
              <w:left w:val="nil"/>
              <w:bottom w:val="single" w:sz="4" w:space="0" w:color="auto"/>
              <w:right w:val="single" w:sz="4" w:space="0" w:color="auto"/>
            </w:tcBorders>
            <w:noWrap/>
            <w:vAlign w:val="center"/>
            <w:hideMark/>
          </w:tcPr>
          <w:p w14:paraId="09B2F805" w14:textId="77777777" w:rsidR="009261AF" w:rsidRDefault="009261AF">
            <w:pPr>
              <w:jc w:val="center"/>
              <w:rPr>
                <w:b/>
                <w:bCs/>
                <w:color w:val="000000"/>
                <w:sz w:val="14"/>
                <w:szCs w:val="14"/>
              </w:rPr>
            </w:pPr>
            <w:r>
              <w:rPr>
                <w:b/>
                <w:bCs/>
                <w:color w:val="000000"/>
                <w:sz w:val="14"/>
                <w:szCs w:val="14"/>
              </w:rPr>
              <w:t>417</w:t>
            </w:r>
          </w:p>
        </w:tc>
        <w:tc>
          <w:tcPr>
            <w:tcW w:w="0" w:type="auto"/>
            <w:tcBorders>
              <w:top w:val="nil"/>
              <w:left w:val="nil"/>
              <w:bottom w:val="single" w:sz="4" w:space="0" w:color="auto"/>
              <w:right w:val="single" w:sz="4" w:space="0" w:color="auto"/>
            </w:tcBorders>
            <w:noWrap/>
            <w:vAlign w:val="center"/>
            <w:hideMark/>
          </w:tcPr>
          <w:p w14:paraId="31E198C8" w14:textId="77777777" w:rsidR="009261AF" w:rsidRDefault="009261AF">
            <w:pPr>
              <w:jc w:val="center"/>
              <w:rPr>
                <w:color w:val="000000"/>
                <w:sz w:val="14"/>
                <w:szCs w:val="14"/>
              </w:rPr>
            </w:pPr>
            <w:r>
              <w:rPr>
                <w:color w:val="000000"/>
                <w:sz w:val="14"/>
                <w:szCs w:val="14"/>
              </w:rPr>
              <w:t>417</w:t>
            </w:r>
          </w:p>
        </w:tc>
        <w:tc>
          <w:tcPr>
            <w:tcW w:w="0" w:type="auto"/>
            <w:tcBorders>
              <w:top w:val="nil"/>
              <w:left w:val="nil"/>
              <w:bottom w:val="single" w:sz="4" w:space="0" w:color="auto"/>
              <w:right w:val="single" w:sz="4" w:space="0" w:color="auto"/>
            </w:tcBorders>
            <w:noWrap/>
            <w:vAlign w:val="center"/>
            <w:hideMark/>
          </w:tcPr>
          <w:p w14:paraId="36AEF6A4" w14:textId="77777777" w:rsidR="009261AF" w:rsidRDefault="009261AF">
            <w:pPr>
              <w:jc w:val="center"/>
              <w:rPr>
                <w:color w:val="000000"/>
                <w:sz w:val="14"/>
                <w:szCs w:val="14"/>
              </w:rPr>
            </w:pPr>
            <w:r>
              <w:rPr>
                <w:color w:val="000000"/>
                <w:sz w:val="14"/>
                <w:szCs w:val="14"/>
              </w:rPr>
              <w:t>49</w:t>
            </w:r>
          </w:p>
        </w:tc>
        <w:tc>
          <w:tcPr>
            <w:tcW w:w="0" w:type="auto"/>
            <w:tcBorders>
              <w:top w:val="nil"/>
              <w:left w:val="nil"/>
              <w:bottom w:val="single" w:sz="4" w:space="0" w:color="auto"/>
              <w:right w:val="single" w:sz="4" w:space="0" w:color="auto"/>
            </w:tcBorders>
            <w:noWrap/>
            <w:vAlign w:val="center"/>
            <w:hideMark/>
          </w:tcPr>
          <w:p w14:paraId="7138BE14" w14:textId="77777777" w:rsidR="009261AF" w:rsidRDefault="009261AF">
            <w:pPr>
              <w:jc w:val="center"/>
              <w:rPr>
                <w:b/>
                <w:bCs/>
                <w:color w:val="000000"/>
                <w:sz w:val="14"/>
                <w:szCs w:val="14"/>
              </w:rPr>
            </w:pPr>
            <w:r>
              <w:rPr>
                <w:b/>
                <w:bCs/>
                <w:color w:val="000000"/>
                <w:sz w:val="14"/>
                <w:szCs w:val="14"/>
              </w:rPr>
              <w:t>211</w:t>
            </w:r>
          </w:p>
        </w:tc>
        <w:tc>
          <w:tcPr>
            <w:tcW w:w="0" w:type="auto"/>
            <w:tcBorders>
              <w:top w:val="nil"/>
              <w:left w:val="nil"/>
              <w:bottom w:val="single" w:sz="4" w:space="0" w:color="auto"/>
              <w:right w:val="single" w:sz="4" w:space="0" w:color="auto"/>
            </w:tcBorders>
            <w:noWrap/>
            <w:vAlign w:val="center"/>
            <w:hideMark/>
          </w:tcPr>
          <w:p w14:paraId="28E0F091" w14:textId="77777777" w:rsidR="009261AF" w:rsidRDefault="009261AF">
            <w:pPr>
              <w:jc w:val="center"/>
              <w:rPr>
                <w:color w:val="000000"/>
                <w:sz w:val="14"/>
                <w:szCs w:val="14"/>
              </w:rPr>
            </w:pPr>
            <w:r>
              <w:rPr>
                <w:color w:val="000000"/>
                <w:sz w:val="14"/>
                <w:szCs w:val="14"/>
              </w:rPr>
              <w:t>211</w:t>
            </w:r>
          </w:p>
        </w:tc>
        <w:tc>
          <w:tcPr>
            <w:tcW w:w="0" w:type="auto"/>
            <w:tcBorders>
              <w:top w:val="nil"/>
              <w:left w:val="nil"/>
              <w:bottom w:val="single" w:sz="4" w:space="0" w:color="auto"/>
              <w:right w:val="single" w:sz="4" w:space="0" w:color="auto"/>
            </w:tcBorders>
            <w:noWrap/>
            <w:vAlign w:val="center"/>
            <w:hideMark/>
          </w:tcPr>
          <w:p w14:paraId="5879A259" w14:textId="77777777" w:rsidR="009261AF" w:rsidRDefault="009261AF">
            <w:pPr>
              <w:jc w:val="center"/>
              <w:rPr>
                <w:color w:val="000000"/>
                <w:sz w:val="14"/>
                <w:szCs w:val="14"/>
              </w:rPr>
            </w:pPr>
            <w:r>
              <w:rPr>
                <w:color w:val="000000"/>
                <w:sz w:val="14"/>
                <w:szCs w:val="14"/>
              </w:rPr>
              <w:t>159</w:t>
            </w:r>
          </w:p>
        </w:tc>
        <w:tc>
          <w:tcPr>
            <w:tcW w:w="0" w:type="auto"/>
            <w:tcBorders>
              <w:top w:val="nil"/>
              <w:left w:val="nil"/>
              <w:bottom w:val="single" w:sz="4" w:space="0" w:color="auto"/>
              <w:right w:val="single" w:sz="4" w:space="0" w:color="auto"/>
            </w:tcBorders>
            <w:noWrap/>
            <w:vAlign w:val="center"/>
            <w:hideMark/>
          </w:tcPr>
          <w:p w14:paraId="4D560899" w14:textId="77777777" w:rsidR="009261AF" w:rsidRDefault="009261AF">
            <w:pPr>
              <w:jc w:val="center"/>
              <w:rPr>
                <w:b/>
                <w:bCs/>
                <w:color w:val="000000"/>
                <w:sz w:val="14"/>
                <w:szCs w:val="14"/>
              </w:rPr>
            </w:pPr>
            <w:r>
              <w:rPr>
                <w:b/>
                <w:bCs/>
                <w:color w:val="000000"/>
                <w:sz w:val="14"/>
                <w:szCs w:val="14"/>
              </w:rPr>
              <w:t>131</w:t>
            </w:r>
          </w:p>
        </w:tc>
        <w:tc>
          <w:tcPr>
            <w:tcW w:w="0" w:type="auto"/>
            <w:tcBorders>
              <w:top w:val="nil"/>
              <w:left w:val="nil"/>
              <w:bottom w:val="single" w:sz="4" w:space="0" w:color="auto"/>
              <w:right w:val="single" w:sz="4" w:space="0" w:color="auto"/>
            </w:tcBorders>
            <w:noWrap/>
            <w:vAlign w:val="center"/>
            <w:hideMark/>
          </w:tcPr>
          <w:p w14:paraId="7894AE5E" w14:textId="77777777" w:rsidR="009261AF" w:rsidRDefault="009261AF">
            <w:pPr>
              <w:jc w:val="center"/>
              <w:rPr>
                <w:color w:val="000000"/>
                <w:sz w:val="14"/>
                <w:szCs w:val="14"/>
              </w:rPr>
            </w:pPr>
            <w:r>
              <w:rPr>
                <w:color w:val="000000"/>
                <w:sz w:val="14"/>
                <w:szCs w:val="14"/>
              </w:rPr>
              <w:t>131</w:t>
            </w:r>
          </w:p>
        </w:tc>
        <w:tc>
          <w:tcPr>
            <w:tcW w:w="0" w:type="auto"/>
            <w:tcBorders>
              <w:top w:val="nil"/>
              <w:left w:val="nil"/>
              <w:bottom w:val="single" w:sz="4" w:space="0" w:color="auto"/>
              <w:right w:val="single" w:sz="4" w:space="0" w:color="auto"/>
            </w:tcBorders>
            <w:noWrap/>
            <w:vAlign w:val="center"/>
            <w:hideMark/>
          </w:tcPr>
          <w:p w14:paraId="7AF255B7" w14:textId="77777777" w:rsidR="009261AF" w:rsidRDefault="009261AF">
            <w:pPr>
              <w:jc w:val="center"/>
              <w:rPr>
                <w:color w:val="000000"/>
                <w:sz w:val="14"/>
                <w:szCs w:val="14"/>
              </w:rPr>
            </w:pPr>
            <w:r>
              <w:rPr>
                <w:color w:val="000000"/>
                <w:sz w:val="14"/>
                <w:szCs w:val="14"/>
              </w:rPr>
              <w:t>134</w:t>
            </w:r>
          </w:p>
        </w:tc>
      </w:tr>
    </w:tbl>
    <w:p w14:paraId="51F8A5F2" w14:textId="77777777" w:rsidR="009261AF" w:rsidRDefault="009261AF" w:rsidP="009261AF">
      <w:pPr>
        <w:pStyle w:val="ListParagraph"/>
        <w:widowControl w:val="0"/>
        <w:ind w:left="0"/>
        <w:contextualSpacing/>
        <w:jc w:val="both"/>
        <w:rPr>
          <w:rFonts w:ascii="Times New Roman" w:hAnsi="Times New Roman"/>
          <w:bCs/>
          <w:iCs/>
          <w:color w:val="auto"/>
          <w:spacing w:val="-4"/>
        </w:rPr>
      </w:pPr>
    </w:p>
    <w:tbl>
      <w:tblPr>
        <w:tblW w:w="0" w:type="auto"/>
        <w:jc w:val="center"/>
        <w:tblLook w:val="04A0" w:firstRow="1" w:lastRow="0" w:firstColumn="1" w:lastColumn="0" w:noHBand="0" w:noVBand="1"/>
      </w:tblPr>
      <w:tblGrid>
        <w:gridCol w:w="403"/>
        <w:gridCol w:w="784"/>
        <w:gridCol w:w="810"/>
        <w:gridCol w:w="746"/>
        <w:gridCol w:w="640"/>
        <w:gridCol w:w="539"/>
        <w:gridCol w:w="426"/>
        <w:gridCol w:w="426"/>
        <w:gridCol w:w="539"/>
        <w:gridCol w:w="426"/>
        <w:gridCol w:w="426"/>
      </w:tblGrid>
      <w:tr w:rsidR="009261AF" w14:paraId="0293ADEA" w14:textId="77777777" w:rsidTr="009261AF">
        <w:trPr>
          <w:trHeight w:val="288"/>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4B031293" w14:textId="77777777" w:rsidR="009261AF" w:rsidRDefault="009261AF">
            <w:pPr>
              <w:jc w:val="center"/>
              <w:rPr>
                <w:rFonts w:eastAsia="Times New Roman"/>
                <w:b/>
                <w:bCs/>
                <w:color w:val="000000"/>
                <w:sz w:val="14"/>
                <w:szCs w:val="14"/>
              </w:rPr>
            </w:pPr>
            <w:r>
              <w:rPr>
                <w:rFonts w:eastAsia="Times New Roman"/>
                <w:b/>
                <w:bCs/>
                <w:color w:val="000000"/>
                <w:sz w:val="14"/>
                <w:szCs w:val="14"/>
              </w:rPr>
              <w:t>TT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FFFF00"/>
            <w:noWrap/>
            <w:vAlign w:val="center"/>
            <w:hideMark/>
          </w:tcPr>
          <w:p w14:paraId="4FEC6D30"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Tỉnh</w:t>
            </w:r>
            <w:proofErr w:type="spellEnd"/>
          </w:p>
        </w:tc>
        <w:tc>
          <w:tcPr>
            <w:tcW w:w="0" w:type="auto"/>
            <w:gridSpan w:val="3"/>
            <w:tcBorders>
              <w:top w:val="single" w:sz="4" w:space="0" w:color="auto"/>
              <w:left w:val="nil"/>
              <w:bottom w:val="single" w:sz="4" w:space="0" w:color="auto"/>
              <w:right w:val="single" w:sz="4" w:space="0" w:color="000000"/>
            </w:tcBorders>
            <w:shd w:val="clear" w:color="auto" w:fill="9BC2E6"/>
            <w:vAlign w:val="center"/>
            <w:hideMark/>
          </w:tcPr>
          <w:p w14:paraId="3C25B7D5"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Số</w:t>
            </w:r>
            <w:proofErr w:type="spellEnd"/>
            <w:r>
              <w:rPr>
                <w:rFonts w:eastAsia="Times New Roman"/>
                <w:b/>
                <w:bCs/>
                <w:color w:val="000000"/>
                <w:sz w:val="14"/>
                <w:szCs w:val="14"/>
              </w:rPr>
              <w:t xml:space="preserve"> </w:t>
            </w:r>
            <w:proofErr w:type="spellStart"/>
            <w:r>
              <w:rPr>
                <w:rFonts w:eastAsia="Times New Roman"/>
                <w:b/>
                <w:bCs/>
                <w:color w:val="000000"/>
                <w:sz w:val="14"/>
                <w:szCs w:val="14"/>
              </w:rPr>
              <w:t>trạm</w:t>
            </w:r>
            <w:proofErr w:type="spellEnd"/>
            <w:r>
              <w:rPr>
                <w:rFonts w:eastAsia="Times New Roman"/>
                <w:b/>
                <w:bCs/>
                <w:color w:val="000000"/>
                <w:sz w:val="14"/>
                <w:szCs w:val="14"/>
              </w:rPr>
              <w:t xml:space="preserve"> VTE </w:t>
            </w:r>
            <w:proofErr w:type="spellStart"/>
            <w:r>
              <w:rPr>
                <w:rFonts w:eastAsia="Times New Roman"/>
                <w:b/>
                <w:bCs/>
                <w:color w:val="000000"/>
                <w:sz w:val="14"/>
                <w:szCs w:val="14"/>
              </w:rPr>
              <w:t>lũy</w:t>
            </w:r>
            <w:proofErr w:type="spellEnd"/>
            <w:r>
              <w:rPr>
                <w:rFonts w:eastAsia="Times New Roman"/>
                <w:b/>
                <w:bCs/>
                <w:color w:val="000000"/>
                <w:sz w:val="14"/>
                <w:szCs w:val="14"/>
              </w:rPr>
              <w:t xml:space="preserve"> </w:t>
            </w:r>
            <w:proofErr w:type="spellStart"/>
            <w:r>
              <w:rPr>
                <w:rFonts w:eastAsia="Times New Roman"/>
                <w:b/>
                <w:bCs/>
                <w:color w:val="000000"/>
                <w:sz w:val="14"/>
                <w:szCs w:val="14"/>
              </w:rPr>
              <w:t>kế</w:t>
            </w:r>
            <w:proofErr w:type="spellEnd"/>
            <w:r>
              <w:rPr>
                <w:rFonts w:eastAsia="Times New Roman"/>
                <w:b/>
                <w:bCs/>
                <w:color w:val="000000"/>
                <w:sz w:val="14"/>
                <w:szCs w:val="14"/>
              </w:rPr>
              <w:t xml:space="preserve"> </w:t>
            </w:r>
            <w:proofErr w:type="spellStart"/>
            <w:r>
              <w:rPr>
                <w:rFonts w:eastAsia="Times New Roman"/>
                <w:b/>
                <w:bCs/>
                <w:color w:val="000000"/>
                <w:sz w:val="14"/>
                <w:szCs w:val="14"/>
              </w:rPr>
              <w:t>hết</w:t>
            </w:r>
            <w:proofErr w:type="spellEnd"/>
            <w:r>
              <w:rPr>
                <w:rFonts w:eastAsia="Times New Roman"/>
                <w:b/>
                <w:bCs/>
                <w:color w:val="000000"/>
                <w:sz w:val="14"/>
                <w:szCs w:val="14"/>
              </w:rPr>
              <w:t xml:space="preserve"> </w:t>
            </w:r>
            <w:proofErr w:type="spellStart"/>
            <w:r>
              <w:rPr>
                <w:rFonts w:eastAsia="Times New Roman"/>
                <w:b/>
                <w:bCs/>
                <w:color w:val="000000"/>
                <w:sz w:val="14"/>
                <w:szCs w:val="14"/>
              </w:rPr>
              <w:t>trạm</w:t>
            </w:r>
            <w:proofErr w:type="spellEnd"/>
            <w:r>
              <w:rPr>
                <w:rFonts w:eastAsia="Times New Roman"/>
                <w:b/>
                <w:bCs/>
                <w:color w:val="000000"/>
                <w:sz w:val="14"/>
                <w:szCs w:val="14"/>
              </w:rPr>
              <w:t xml:space="preserve"> </w:t>
            </w:r>
            <w:proofErr w:type="spellStart"/>
            <w:r>
              <w:rPr>
                <w:rFonts w:eastAsia="Times New Roman"/>
                <w:b/>
                <w:bCs/>
                <w:color w:val="000000"/>
                <w:sz w:val="14"/>
                <w:szCs w:val="14"/>
              </w:rPr>
              <w:t>tồn</w:t>
            </w:r>
            <w:proofErr w:type="spellEnd"/>
          </w:p>
        </w:tc>
        <w:tc>
          <w:tcPr>
            <w:tcW w:w="0" w:type="auto"/>
            <w:gridSpan w:val="3"/>
            <w:tcBorders>
              <w:top w:val="single" w:sz="4" w:space="0" w:color="auto"/>
              <w:left w:val="nil"/>
              <w:bottom w:val="single" w:sz="4" w:space="0" w:color="auto"/>
              <w:right w:val="single" w:sz="4" w:space="0" w:color="auto"/>
            </w:tcBorders>
            <w:shd w:val="clear" w:color="auto" w:fill="C6E0B4"/>
            <w:vAlign w:val="center"/>
            <w:hideMark/>
          </w:tcPr>
          <w:p w14:paraId="0E0A47B7" w14:textId="77777777" w:rsidR="009261AF" w:rsidRDefault="009261AF">
            <w:pPr>
              <w:jc w:val="center"/>
              <w:rPr>
                <w:rFonts w:eastAsia="Times New Roman"/>
                <w:b/>
                <w:bCs/>
                <w:color w:val="000000"/>
                <w:sz w:val="14"/>
                <w:szCs w:val="14"/>
              </w:rPr>
            </w:pPr>
            <w:r>
              <w:rPr>
                <w:rFonts w:eastAsia="Times New Roman"/>
                <w:b/>
                <w:bCs/>
                <w:color w:val="000000"/>
                <w:sz w:val="14"/>
                <w:szCs w:val="14"/>
              </w:rPr>
              <w:t xml:space="preserve">So </w:t>
            </w:r>
            <w:proofErr w:type="spellStart"/>
            <w:r>
              <w:rPr>
                <w:rFonts w:eastAsia="Times New Roman"/>
                <w:b/>
                <w:bCs/>
                <w:color w:val="000000"/>
                <w:sz w:val="14"/>
                <w:szCs w:val="14"/>
              </w:rPr>
              <w:t>với</w:t>
            </w:r>
            <w:proofErr w:type="spellEnd"/>
            <w:r>
              <w:rPr>
                <w:rFonts w:eastAsia="Times New Roman"/>
                <w:b/>
                <w:bCs/>
                <w:color w:val="000000"/>
                <w:sz w:val="14"/>
                <w:szCs w:val="14"/>
              </w:rPr>
              <w:t xml:space="preserve"> VNPT</w:t>
            </w:r>
          </w:p>
        </w:tc>
        <w:tc>
          <w:tcPr>
            <w:tcW w:w="0" w:type="auto"/>
            <w:gridSpan w:val="3"/>
            <w:tcBorders>
              <w:top w:val="single" w:sz="4" w:space="0" w:color="auto"/>
              <w:left w:val="nil"/>
              <w:bottom w:val="single" w:sz="4" w:space="0" w:color="auto"/>
              <w:right w:val="single" w:sz="4" w:space="0" w:color="auto"/>
            </w:tcBorders>
            <w:shd w:val="clear" w:color="auto" w:fill="C6E0B4"/>
            <w:vAlign w:val="center"/>
            <w:hideMark/>
          </w:tcPr>
          <w:p w14:paraId="3B6DE915" w14:textId="77777777" w:rsidR="009261AF" w:rsidRDefault="009261AF">
            <w:pPr>
              <w:jc w:val="center"/>
              <w:rPr>
                <w:rFonts w:eastAsia="Times New Roman"/>
                <w:b/>
                <w:bCs/>
                <w:color w:val="000000"/>
                <w:sz w:val="14"/>
                <w:szCs w:val="14"/>
              </w:rPr>
            </w:pPr>
            <w:r>
              <w:rPr>
                <w:rFonts w:eastAsia="Times New Roman"/>
                <w:b/>
                <w:bCs/>
                <w:color w:val="000000"/>
                <w:sz w:val="14"/>
                <w:szCs w:val="14"/>
              </w:rPr>
              <w:t xml:space="preserve">So </w:t>
            </w:r>
            <w:proofErr w:type="spellStart"/>
            <w:r>
              <w:rPr>
                <w:rFonts w:eastAsia="Times New Roman"/>
                <w:b/>
                <w:bCs/>
                <w:color w:val="000000"/>
                <w:sz w:val="14"/>
                <w:szCs w:val="14"/>
              </w:rPr>
              <w:t>với</w:t>
            </w:r>
            <w:proofErr w:type="spellEnd"/>
            <w:r>
              <w:rPr>
                <w:rFonts w:eastAsia="Times New Roman"/>
                <w:b/>
                <w:bCs/>
                <w:color w:val="000000"/>
                <w:sz w:val="14"/>
                <w:szCs w:val="14"/>
              </w:rPr>
              <w:t xml:space="preserve"> MOBI</w:t>
            </w:r>
          </w:p>
        </w:tc>
      </w:tr>
      <w:tr w:rsidR="009261AF" w14:paraId="0B4041BA" w14:textId="77777777" w:rsidTr="009261AF">
        <w:trPr>
          <w:trHeight w:val="54"/>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68390F8" w14:textId="77777777" w:rsidR="009261AF" w:rsidRDefault="009261AF">
            <w:pPr>
              <w:rPr>
                <w:rFonts w:eastAsia="Times New Roman"/>
                <w:b/>
                <w:bCs/>
                <w:color w:val="000000"/>
                <w:sz w:val="14"/>
                <w:szCs w:val="14"/>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05D6552" w14:textId="77777777" w:rsidR="009261AF" w:rsidRDefault="009261AF">
            <w:pPr>
              <w:rPr>
                <w:rFonts w:eastAsia="Times New Roman"/>
                <w:b/>
                <w:bCs/>
                <w:color w:val="000000"/>
                <w:sz w:val="14"/>
                <w:szCs w:val="14"/>
              </w:rPr>
            </w:pPr>
          </w:p>
        </w:tc>
        <w:tc>
          <w:tcPr>
            <w:tcW w:w="0" w:type="auto"/>
            <w:tcBorders>
              <w:top w:val="nil"/>
              <w:left w:val="nil"/>
              <w:bottom w:val="single" w:sz="4" w:space="0" w:color="auto"/>
              <w:right w:val="single" w:sz="4" w:space="0" w:color="auto"/>
            </w:tcBorders>
            <w:shd w:val="clear" w:color="auto" w:fill="9BC2E6"/>
            <w:vAlign w:val="center"/>
            <w:hideMark/>
          </w:tcPr>
          <w:p w14:paraId="0A04C280"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9BC2E6"/>
            <w:vAlign w:val="center"/>
            <w:hideMark/>
          </w:tcPr>
          <w:p w14:paraId="73A65574"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9BC2E6"/>
            <w:vAlign w:val="center"/>
            <w:hideMark/>
          </w:tcPr>
          <w:p w14:paraId="4F2942BE"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C6E0B4"/>
            <w:vAlign w:val="center"/>
            <w:hideMark/>
          </w:tcPr>
          <w:p w14:paraId="7CF259BF"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C6E0B4"/>
            <w:vAlign w:val="center"/>
            <w:hideMark/>
          </w:tcPr>
          <w:p w14:paraId="7869F5B6"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C6E0B4"/>
            <w:vAlign w:val="center"/>
            <w:hideMark/>
          </w:tcPr>
          <w:p w14:paraId="140434BE"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c>
          <w:tcPr>
            <w:tcW w:w="0" w:type="auto"/>
            <w:tcBorders>
              <w:top w:val="nil"/>
              <w:left w:val="nil"/>
              <w:bottom w:val="single" w:sz="4" w:space="0" w:color="auto"/>
              <w:right w:val="single" w:sz="4" w:space="0" w:color="auto"/>
            </w:tcBorders>
            <w:shd w:val="clear" w:color="auto" w:fill="C6E0B4"/>
            <w:vAlign w:val="center"/>
            <w:hideMark/>
          </w:tcPr>
          <w:p w14:paraId="0068069D" w14:textId="77777777" w:rsidR="009261AF" w:rsidRDefault="009261AF">
            <w:pPr>
              <w:jc w:val="center"/>
              <w:rPr>
                <w:rFonts w:eastAsia="Times New Roman"/>
                <w:b/>
                <w:bCs/>
                <w:color w:val="000000"/>
                <w:sz w:val="14"/>
                <w:szCs w:val="14"/>
              </w:rPr>
            </w:pPr>
            <w:proofErr w:type="spellStart"/>
            <w:r>
              <w:rPr>
                <w:rFonts w:eastAsia="Times New Roman"/>
                <w:b/>
                <w:bCs/>
                <w:color w:val="000000"/>
                <w:sz w:val="14"/>
                <w:szCs w:val="14"/>
              </w:rPr>
              <w:t>Vị</w:t>
            </w:r>
            <w:proofErr w:type="spellEnd"/>
            <w:r>
              <w:rPr>
                <w:rFonts w:eastAsia="Times New Roman"/>
                <w:b/>
                <w:bCs/>
                <w:color w:val="000000"/>
                <w:sz w:val="14"/>
                <w:szCs w:val="14"/>
              </w:rPr>
              <w:t xml:space="preserve"> </w:t>
            </w:r>
            <w:proofErr w:type="spellStart"/>
            <w:r>
              <w:rPr>
                <w:rFonts w:eastAsia="Times New Roman"/>
                <w:b/>
                <w:bCs/>
                <w:color w:val="000000"/>
                <w:sz w:val="14"/>
                <w:szCs w:val="14"/>
              </w:rPr>
              <w:t>trí</w:t>
            </w:r>
            <w:proofErr w:type="spellEnd"/>
          </w:p>
        </w:tc>
        <w:tc>
          <w:tcPr>
            <w:tcW w:w="0" w:type="auto"/>
            <w:tcBorders>
              <w:top w:val="nil"/>
              <w:left w:val="nil"/>
              <w:bottom w:val="single" w:sz="4" w:space="0" w:color="auto"/>
              <w:right w:val="single" w:sz="4" w:space="0" w:color="auto"/>
            </w:tcBorders>
            <w:shd w:val="clear" w:color="auto" w:fill="C6E0B4"/>
            <w:vAlign w:val="center"/>
            <w:hideMark/>
          </w:tcPr>
          <w:p w14:paraId="31D2613E" w14:textId="77777777" w:rsidR="009261AF" w:rsidRDefault="009261AF">
            <w:pPr>
              <w:jc w:val="center"/>
              <w:rPr>
                <w:rFonts w:eastAsia="Times New Roman"/>
                <w:b/>
                <w:bCs/>
                <w:color w:val="000000"/>
                <w:sz w:val="14"/>
                <w:szCs w:val="14"/>
              </w:rPr>
            </w:pPr>
            <w:r>
              <w:rPr>
                <w:rFonts w:eastAsia="Times New Roman"/>
                <w:b/>
                <w:bCs/>
                <w:color w:val="000000"/>
                <w:sz w:val="14"/>
                <w:szCs w:val="14"/>
              </w:rPr>
              <w:t>4G</w:t>
            </w:r>
          </w:p>
        </w:tc>
        <w:tc>
          <w:tcPr>
            <w:tcW w:w="0" w:type="auto"/>
            <w:tcBorders>
              <w:top w:val="nil"/>
              <w:left w:val="nil"/>
              <w:bottom w:val="single" w:sz="4" w:space="0" w:color="auto"/>
              <w:right w:val="single" w:sz="4" w:space="0" w:color="auto"/>
            </w:tcBorders>
            <w:shd w:val="clear" w:color="auto" w:fill="C6E0B4"/>
            <w:vAlign w:val="center"/>
            <w:hideMark/>
          </w:tcPr>
          <w:p w14:paraId="6EE967CE" w14:textId="77777777" w:rsidR="009261AF" w:rsidRDefault="009261AF">
            <w:pPr>
              <w:jc w:val="center"/>
              <w:rPr>
                <w:rFonts w:eastAsia="Times New Roman"/>
                <w:b/>
                <w:bCs/>
                <w:color w:val="000000"/>
                <w:sz w:val="14"/>
                <w:szCs w:val="14"/>
              </w:rPr>
            </w:pPr>
            <w:r>
              <w:rPr>
                <w:rFonts w:eastAsia="Times New Roman"/>
                <w:b/>
                <w:bCs/>
                <w:color w:val="000000"/>
                <w:sz w:val="14"/>
                <w:szCs w:val="14"/>
              </w:rPr>
              <w:t>5G</w:t>
            </w:r>
          </w:p>
        </w:tc>
      </w:tr>
      <w:tr w:rsidR="009261AF" w14:paraId="198771FC" w14:textId="77777777" w:rsidTr="009261AF">
        <w:trPr>
          <w:trHeight w:val="50"/>
          <w:jc w:val="center"/>
        </w:trPr>
        <w:tc>
          <w:tcPr>
            <w:tcW w:w="0" w:type="auto"/>
            <w:tcBorders>
              <w:top w:val="nil"/>
              <w:left w:val="single" w:sz="4" w:space="0" w:color="auto"/>
              <w:bottom w:val="single" w:sz="4" w:space="0" w:color="auto"/>
              <w:right w:val="single" w:sz="4" w:space="0" w:color="auto"/>
            </w:tcBorders>
            <w:shd w:val="clear" w:color="auto" w:fill="B4C6E7"/>
            <w:noWrap/>
            <w:vAlign w:val="center"/>
            <w:hideMark/>
          </w:tcPr>
          <w:p w14:paraId="3B2621A9" w14:textId="77777777" w:rsidR="009261AF" w:rsidRDefault="009261AF">
            <w:pPr>
              <w:jc w:val="center"/>
              <w:rPr>
                <w:rFonts w:eastAsia="Times New Roman"/>
                <w:b/>
                <w:bCs/>
                <w:color w:val="000000"/>
                <w:sz w:val="14"/>
                <w:szCs w:val="14"/>
              </w:rPr>
            </w:pPr>
            <w:r>
              <w:rPr>
                <w:rFonts w:eastAsia="Times New Roman"/>
                <w:b/>
                <w:bCs/>
                <w:color w:val="000000"/>
                <w:sz w:val="14"/>
                <w:szCs w:val="14"/>
              </w:rPr>
              <w:t> </w:t>
            </w:r>
          </w:p>
        </w:tc>
        <w:tc>
          <w:tcPr>
            <w:tcW w:w="0" w:type="auto"/>
            <w:tcBorders>
              <w:top w:val="nil"/>
              <w:left w:val="nil"/>
              <w:bottom w:val="single" w:sz="4" w:space="0" w:color="auto"/>
              <w:right w:val="single" w:sz="4" w:space="0" w:color="auto"/>
            </w:tcBorders>
            <w:shd w:val="clear" w:color="auto" w:fill="B4C6E7"/>
            <w:noWrap/>
            <w:vAlign w:val="center"/>
            <w:hideMark/>
          </w:tcPr>
          <w:p w14:paraId="40E626DD" w14:textId="77777777" w:rsidR="009261AF" w:rsidRDefault="009261AF">
            <w:pPr>
              <w:jc w:val="center"/>
              <w:rPr>
                <w:rFonts w:eastAsia="Times New Roman"/>
                <w:b/>
                <w:bCs/>
                <w:color w:val="000000"/>
                <w:sz w:val="14"/>
                <w:szCs w:val="14"/>
              </w:rPr>
            </w:pPr>
            <w:r>
              <w:rPr>
                <w:rFonts w:eastAsia="Times New Roman"/>
                <w:b/>
                <w:bCs/>
                <w:color w:val="000000"/>
                <w:sz w:val="14"/>
                <w:szCs w:val="14"/>
              </w:rPr>
              <w:t>ĐLK</w:t>
            </w:r>
          </w:p>
        </w:tc>
        <w:tc>
          <w:tcPr>
            <w:tcW w:w="0" w:type="auto"/>
            <w:tcBorders>
              <w:top w:val="nil"/>
              <w:left w:val="nil"/>
              <w:bottom w:val="single" w:sz="4" w:space="0" w:color="auto"/>
              <w:right w:val="single" w:sz="4" w:space="0" w:color="auto"/>
            </w:tcBorders>
            <w:shd w:val="clear" w:color="auto" w:fill="B4C6E7"/>
            <w:noWrap/>
            <w:vAlign w:val="center"/>
            <w:hideMark/>
          </w:tcPr>
          <w:p w14:paraId="586DB74A" w14:textId="77777777" w:rsidR="009261AF" w:rsidRDefault="009261AF">
            <w:pPr>
              <w:jc w:val="center"/>
              <w:rPr>
                <w:b/>
                <w:bCs/>
                <w:color w:val="000000"/>
                <w:sz w:val="14"/>
                <w:szCs w:val="14"/>
              </w:rPr>
            </w:pPr>
            <w:r>
              <w:rPr>
                <w:b/>
                <w:bCs/>
                <w:color w:val="000000"/>
                <w:sz w:val="14"/>
                <w:szCs w:val="14"/>
              </w:rPr>
              <w:t>1786</w:t>
            </w:r>
          </w:p>
        </w:tc>
        <w:tc>
          <w:tcPr>
            <w:tcW w:w="0" w:type="auto"/>
            <w:tcBorders>
              <w:top w:val="nil"/>
              <w:left w:val="nil"/>
              <w:bottom w:val="single" w:sz="4" w:space="0" w:color="auto"/>
              <w:right w:val="single" w:sz="4" w:space="0" w:color="auto"/>
            </w:tcBorders>
            <w:shd w:val="clear" w:color="auto" w:fill="B4C6E7"/>
            <w:noWrap/>
            <w:vAlign w:val="center"/>
            <w:hideMark/>
          </w:tcPr>
          <w:p w14:paraId="041D64E8" w14:textId="77777777" w:rsidR="009261AF" w:rsidRDefault="009261AF">
            <w:pPr>
              <w:jc w:val="center"/>
              <w:rPr>
                <w:b/>
                <w:bCs/>
                <w:color w:val="000000"/>
                <w:sz w:val="14"/>
                <w:szCs w:val="14"/>
              </w:rPr>
            </w:pPr>
            <w:r>
              <w:rPr>
                <w:b/>
                <w:bCs/>
                <w:color w:val="000000"/>
                <w:sz w:val="14"/>
                <w:szCs w:val="14"/>
              </w:rPr>
              <w:t>1786</w:t>
            </w:r>
          </w:p>
        </w:tc>
        <w:tc>
          <w:tcPr>
            <w:tcW w:w="0" w:type="auto"/>
            <w:tcBorders>
              <w:top w:val="nil"/>
              <w:left w:val="nil"/>
              <w:bottom w:val="single" w:sz="4" w:space="0" w:color="auto"/>
              <w:right w:val="single" w:sz="4" w:space="0" w:color="auto"/>
            </w:tcBorders>
            <w:shd w:val="clear" w:color="auto" w:fill="B4C6E7"/>
            <w:noWrap/>
            <w:vAlign w:val="center"/>
            <w:hideMark/>
          </w:tcPr>
          <w:p w14:paraId="76B4D5A5" w14:textId="77777777" w:rsidR="009261AF" w:rsidRDefault="009261AF">
            <w:pPr>
              <w:jc w:val="center"/>
              <w:rPr>
                <w:b/>
                <w:bCs/>
                <w:color w:val="000000"/>
                <w:sz w:val="14"/>
                <w:szCs w:val="14"/>
              </w:rPr>
            </w:pPr>
            <w:r>
              <w:rPr>
                <w:b/>
                <w:bCs/>
                <w:color w:val="000000"/>
                <w:sz w:val="14"/>
                <w:szCs w:val="14"/>
              </w:rPr>
              <w:t>563</w:t>
            </w:r>
          </w:p>
        </w:tc>
        <w:tc>
          <w:tcPr>
            <w:tcW w:w="0" w:type="auto"/>
            <w:tcBorders>
              <w:top w:val="nil"/>
              <w:left w:val="nil"/>
              <w:bottom w:val="single" w:sz="4" w:space="0" w:color="auto"/>
              <w:right w:val="single" w:sz="4" w:space="0" w:color="auto"/>
            </w:tcBorders>
            <w:shd w:val="clear" w:color="auto" w:fill="B4C6E7"/>
            <w:noWrap/>
            <w:vAlign w:val="center"/>
            <w:hideMark/>
          </w:tcPr>
          <w:p w14:paraId="12751215" w14:textId="77777777" w:rsidR="009261AF" w:rsidRDefault="009261AF">
            <w:pPr>
              <w:jc w:val="center"/>
              <w:rPr>
                <w:b/>
                <w:bCs/>
                <w:color w:val="000000"/>
                <w:sz w:val="14"/>
                <w:szCs w:val="14"/>
              </w:rPr>
            </w:pPr>
            <w:r>
              <w:rPr>
                <w:b/>
                <w:bCs/>
                <w:color w:val="000000"/>
                <w:sz w:val="14"/>
                <w:szCs w:val="14"/>
              </w:rPr>
              <w:t>451</w:t>
            </w:r>
          </w:p>
        </w:tc>
        <w:tc>
          <w:tcPr>
            <w:tcW w:w="0" w:type="auto"/>
            <w:tcBorders>
              <w:top w:val="nil"/>
              <w:left w:val="nil"/>
              <w:bottom w:val="single" w:sz="4" w:space="0" w:color="auto"/>
              <w:right w:val="single" w:sz="4" w:space="0" w:color="auto"/>
            </w:tcBorders>
            <w:shd w:val="clear" w:color="auto" w:fill="B4C6E7"/>
            <w:noWrap/>
            <w:vAlign w:val="center"/>
            <w:hideMark/>
          </w:tcPr>
          <w:p w14:paraId="30435BEA" w14:textId="77777777" w:rsidR="009261AF" w:rsidRDefault="009261AF">
            <w:pPr>
              <w:jc w:val="center"/>
              <w:rPr>
                <w:b/>
                <w:bCs/>
                <w:color w:val="000000"/>
                <w:sz w:val="14"/>
                <w:szCs w:val="14"/>
              </w:rPr>
            </w:pPr>
            <w:r>
              <w:rPr>
                <w:b/>
                <w:bCs/>
                <w:color w:val="000000"/>
                <w:sz w:val="14"/>
                <w:szCs w:val="14"/>
              </w:rPr>
              <w:t>451</w:t>
            </w:r>
          </w:p>
        </w:tc>
        <w:tc>
          <w:tcPr>
            <w:tcW w:w="0" w:type="auto"/>
            <w:tcBorders>
              <w:top w:val="nil"/>
              <w:left w:val="nil"/>
              <w:bottom w:val="single" w:sz="4" w:space="0" w:color="auto"/>
              <w:right w:val="single" w:sz="4" w:space="0" w:color="auto"/>
            </w:tcBorders>
            <w:shd w:val="clear" w:color="auto" w:fill="B4C6E7"/>
            <w:noWrap/>
            <w:vAlign w:val="center"/>
            <w:hideMark/>
          </w:tcPr>
          <w:p w14:paraId="2329E0E6" w14:textId="77777777" w:rsidR="009261AF" w:rsidRDefault="009261AF">
            <w:pPr>
              <w:jc w:val="center"/>
              <w:rPr>
                <w:b/>
                <w:bCs/>
                <w:color w:val="000000"/>
                <w:sz w:val="14"/>
                <w:szCs w:val="14"/>
              </w:rPr>
            </w:pPr>
            <w:r>
              <w:rPr>
                <w:b/>
                <w:bCs/>
                <w:color w:val="000000"/>
                <w:sz w:val="14"/>
                <w:szCs w:val="14"/>
              </w:rPr>
              <w:t>389</w:t>
            </w:r>
          </w:p>
        </w:tc>
        <w:tc>
          <w:tcPr>
            <w:tcW w:w="0" w:type="auto"/>
            <w:tcBorders>
              <w:top w:val="nil"/>
              <w:left w:val="nil"/>
              <w:bottom w:val="single" w:sz="4" w:space="0" w:color="auto"/>
              <w:right w:val="single" w:sz="4" w:space="0" w:color="auto"/>
            </w:tcBorders>
            <w:shd w:val="clear" w:color="auto" w:fill="B4C6E7"/>
            <w:noWrap/>
            <w:vAlign w:val="center"/>
            <w:hideMark/>
          </w:tcPr>
          <w:p w14:paraId="18A59692" w14:textId="77777777" w:rsidR="009261AF" w:rsidRDefault="009261AF">
            <w:pPr>
              <w:jc w:val="center"/>
              <w:rPr>
                <w:b/>
                <w:bCs/>
                <w:color w:val="000000"/>
                <w:sz w:val="14"/>
                <w:szCs w:val="14"/>
              </w:rPr>
            </w:pPr>
            <w:r>
              <w:rPr>
                <w:b/>
                <w:bCs/>
                <w:color w:val="000000"/>
                <w:sz w:val="14"/>
                <w:szCs w:val="14"/>
              </w:rPr>
              <w:t>561</w:t>
            </w:r>
          </w:p>
        </w:tc>
        <w:tc>
          <w:tcPr>
            <w:tcW w:w="0" w:type="auto"/>
            <w:tcBorders>
              <w:top w:val="nil"/>
              <w:left w:val="nil"/>
              <w:bottom w:val="single" w:sz="4" w:space="0" w:color="auto"/>
              <w:right w:val="single" w:sz="4" w:space="0" w:color="auto"/>
            </w:tcBorders>
            <w:shd w:val="clear" w:color="auto" w:fill="B4C6E7"/>
            <w:noWrap/>
            <w:vAlign w:val="center"/>
            <w:hideMark/>
          </w:tcPr>
          <w:p w14:paraId="238E2FAA" w14:textId="77777777" w:rsidR="009261AF" w:rsidRDefault="009261AF">
            <w:pPr>
              <w:jc w:val="center"/>
              <w:rPr>
                <w:b/>
                <w:bCs/>
                <w:color w:val="000000"/>
                <w:sz w:val="14"/>
                <w:szCs w:val="14"/>
              </w:rPr>
            </w:pPr>
            <w:r>
              <w:rPr>
                <w:b/>
                <w:bCs/>
                <w:color w:val="000000"/>
                <w:sz w:val="14"/>
                <w:szCs w:val="14"/>
              </w:rPr>
              <w:t>561</w:t>
            </w:r>
          </w:p>
        </w:tc>
        <w:tc>
          <w:tcPr>
            <w:tcW w:w="0" w:type="auto"/>
            <w:tcBorders>
              <w:top w:val="nil"/>
              <w:left w:val="nil"/>
              <w:bottom w:val="single" w:sz="4" w:space="0" w:color="auto"/>
              <w:right w:val="single" w:sz="4" w:space="0" w:color="auto"/>
            </w:tcBorders>
            <w:shd w:val="clear" w:color="auto" w:fill="B4C6E7"/>
            <w:noWrap/>
            <w:vAlign w:val="center"/>
            <w:hideMark/>
          </w:tcPr>
          <w:p w14:paraId="20C75152" w14:textId="77777777" w:rsidR="009261AF" w:rsidRDefault="009261AF">
            <w:pPr>
              <w:jc w:val="center"/>
              <w:rPr>
                <w:b/>
                <w:bCs/>
                <w:color w:val="000000"/>
                <w:sz w:val="14"/>
                <w:szCs w:val="14"/>
              </w:rPr>
            </w:pPr>
            <w:r>
              <w:rPr>
                <w:b/>
                <w:bCs/>
                <w:color w:val="000000"/>
                <w:sz w:val="14"/>
                <w:szCs w:val="14"/>
              </w:rPr>
              <w:t>399</w:t>
            </w:r>
          </w:p>
        </w:tc>
      </w:tr>
      <w:tr w:rsidR="009261AF" w14:paraId="5210C935" w14:textId="77777777" w:rsidTr="009261AF">
        <w:trPr>
          <w:trHeight w:val="144"/>
          <w:jc w:val="center"/>
        </w:trPr>
        <w:tc>
          <w:tcPr>
            <w:tcW w:w="0" w:type="auto"/>
            <w:tcBorders>
              <w:top w:val="nil"/>
              <w:left w:val="single" w:sz="4" w:space="0" w:color="auto"/>
              <w:bottom w:val="single" w:sz="4" w:space="0" w:color="auto"/>
              <w:right w:val="single" w:sz="4" w:space="0" w:color="auto"/>
            </w:tcBorders>
            <w:noWrap/>
            <w:vAlign w:val="center"/>
            <w:hideMark/>
          </w:tcPr>
          <w:p w14:paraId="7C2C970D" w14:textId="77777777" w:rsidR="009261AF" w:rsidRDefault="009261AF">
            <w:pPr>
              <w:jc w:val="center"/>
              <w:rPr>
                <w:rFonts w:eastAsia="Times New Roman"/>
                <w:color w:val="000000"/>
                <w:sz w:val="14"/>
                <w:szCs w:val="14"/>
              </w:rPr>
            </w:pPr>
            <w:r>
              <w:rPr>
                <w:rFonts w:eastAsia="Times New Roman"/>
                <w:color w:val="000000"/>
                <w:sz w:val="14"/>
                <w:szCs w:val="14"/>
              </w:rPr>
              <w:t>1</w:t>
            </w:r>
          </w:p>
        </w:tc>
        <w:tc>
          <w:tcPr>
            <w:tcW w:w="0" w:type="auto"/>
            <w:tcBorders>
              <w:top w:val="nil"/>
              <w:left w:val="nil"/>
              <w:bottom w:val="single" w:sz="4" w:space="0" w:color="auto"/>
              <w:right w:val="single" w:sz="4" w:space="0" w:color="auto"/>
            </w:tcBorders>
            <w:noWrap/>
            <w:vAlign w:val="center"/>
            <w:hideMark/>
          </w:tcPr>
          <w:p w14:paraId="55ABCB00" w14:textId="77777777" w:rsidR="009261AF" w:rsidRDefault="009261AF">
            <w:pPr>
              <w:jc w:val="center"/>
              <w:rPr>
                <w:rFonts w:eastAsia="Times New Roman"/>
                <w:color w:val="000000"/>
                <w:sz w:val="14"/>
                <w:szCs w:val="14"/>
              </w:rPr>
            </w:pPr>
            <w:proofErr w:type="spellStart"/>
            <w:r>
              <w:rPr>
                <w:rFonts w:eastAsia="Times New Roman"/>
                <w:color w:val="000000"/>
                <w:sz w:val="14"/>
                <w:szCs w:val="14"/>
              </w:rPr>
              <w:t>ĐLK_Old</w:t>
            </w:r>
            <w:proofErr w:type="spellEnd"/>
          </w:p>
        </w:tc>
        <w:tc>
          <w:tcPr>
            <w:tcW w:w="0" w:type="auto"/>
            <w:tcBorders>
              <w:top w:val="nil"/>
              <w:left w:val="nil"/>
              <w:bottom w:val="single" w:sz="4" w:space="0" w:color="auto"/>
              <w:right w:val="single" w:sz="4" w:space="0" w:color="auto"/>
            </w:tcBorders>
            <w:noWrap/>
            <w:vAlign w:val="center"/>
            <w:hideMark/>
          </w:tcPr>
          <w:p w14:paraId="3A97B3D0" w14:textId="77777777" w:rsidR="009261AF" w:rsidRDefault="009261AF">
            <w:pPr>
              <w:jc w:val="center"/>
              <w:rPr>
                <w:b/>
                <w:bCs/>
                <w:color w:val="000000"/>
                <w:sz w:val="14"/>
                <w:szCs w:val="14"/>
              </w:rPr>
            </w:pPr>
            <w:r>
              <w:rPr>
                <w:b/>
                <w:bCs/>
                <w:color w:val="000000"/>
                <w:sz w:val="14"/>
                <w:szCs w:val="14"/>
              </w:rPr>
              <w:t>1221</w:t>
            </w:r>
          </w:p>
        </w:tc>
        <w:tc>
          <w:tcPr>
            <w:tcW w:w="0" w:type="auto"/>
            <w:tcBorders>
              <w:top w:val="nil"/>
              <w:left w:val="nil"/>
              <w:bottom w:val="single" w:sz="4" w:space="0" w:color="auto"/>
              <w:right w:val="single" w:sz="4" w:space="0" w:color="auto"/>
            </w:tcBorders>
            <w:noWrap/>
            <w:vAlign w:val="center"/>
            <w:hideMark/>
          </w:tcPr>
          <w:p w14:paraId="68DA1338" w14:textId="77777777" w:rsidR="009261AF" w:rsidRDefault="009261AF">
            <w:pPr>
              <w:jc w:val="center"/>
              <w:rPr>
                <w:color w:val="000000"/>
                <w:sz w:val="14"/>
                <w:szCs w:val="14"/>
              </w:rPr>
            </w:pPr>
            <w:r>
              <w:rPr>
                <w:color w:val="000000"/>
                <w:sz w:val="14"/>
                <w:szCs w:val="14"/>
              </w:rPr>
              <w:t>1221</w:t>
            </w:r>
          </w:p>
        </w:tc>
        <w:tc>
          <w:tcPr>
            <w:tcW w:w="0" w:type="auto"/>
            <w:tcBorders>
              <w:top w:val="nil"/>
              <w:left w:val="nil"/>
              <w:bottom w:val="single" w:sz="4" w:space="0" w:color="auto"/>
              <w:right w:val="single" w:sz="4" w:space="0" w:color="auto"/>
            </w:tcBorders>
            <w:noWrap/>
            <w:vAlign w:val="center"/>
            <w:hideMark/>
          </w:tcPr>
          <w:p w14:paraId="11203153" w14:textId="77777777" w:rsidR="009261AF" w:rsidRDefault="009261AF">
            <w:pPr>
              <w:jc w:val="center"/>
              <w:rPr>
                <w:color w:val="000000"/>
                <w:sz w:val="14"/>
                <w:szCs w:val="14"/>
              </w:rPr>
            </w:pPr>
            <w:r>
              <w:rPr>
                <w:color w:val="000000"/>
                <w:sz w:val="14"/>
                <w:szCs w:val="14"/>
              </w:rPr>
              <w:t>380</w:t>
            </w:r>
          </w:p>
        </w:tc>
        <w:tc>
          <w:tcPr>
            <w:tcW w:w="0" w:type="auto"/>
            <w:tcBorders>
              <w:top w:val="nil"/>
              <w:left w:val="nil"/>
              <w:bottom w:val="single" w:sz="4" w:space="0" w:color="auto"/>
              <w:right w:val="single" w:sz="4" w:space="0" w:color="auto"/>
            </w:tcBorders>
            <w:noWrap/>
            <w:vAlign w:val="center"/>
            <w:hideMark/>
          </w:tcPr>
          <w:p w14:paraId="1B10F8CC" w14:textId="77777777" w:rsidR="009261AF" w:rsidRDefault="009261AF">
            <w:pPr>
              <w:jc w:val="center"/>
              <w:rPr>
                <w:b/>
                <w:bCs/>
                <w:color w:val="000000"/>
                <w:sz w:val="14"/>
                <w:szCs w:val="14"/>
              </w:rPr>
            </w:pPr>
            <w:r>
              <w:rPr>
                <w:b/>
                <w:bCs/>
                <w:color w:val="000000"/>
                <w:sz w:val="14"/>
                <w:szCs w:val="14"/>
              </w:rPr>
              <w:t>223</w:t>
            </w:r>
          </w:p>
        </w:tc>
        <w:tc>
          <w:tcPr>
            <w:tcW w:w="0" w:type="auto"/>
            <w:tcBorders>
              <w:top w:val="nil"/>
              <w:left w:val="nil"/>
              <w:bottom w:val="single" w:sz="4" w:space="0" w:color="auto"/>
              <w:right w:val="single" w:sz="4" w:space="0" w:color="auto"/>
            </w:tcBorders>
            <w:noWrap/>
            <w:vAlign w:val="center"/>
            <w:hideMark/>
          </w:tcPr>
          <w:p w14:paraId="75257410" w14:textId="77777777" w:rsidR="009261AF" w:rsidRDefault="009261AF">
            <w:pPr>
              <w:jc w:val="center"/>
              <w:rPr>
                <w:color w:val="000000"/>
                <w:sz w:val="14"/>
                <w:szCs w:val="14"/>
              </w:rPr>
            </w:pPr>
            <w:r>
              <w:rPr>
                <w:color w:val="000000"/>
                <w:sz w:val="14"/>
                <w:szCs w:val="14"/>
              </w:rPr>
              <w:t>223</w:t>
            </w:r>
          </w:p>
        </w:tc>
        <w:tc>
          <w:tcPr>
            <w:tcW w:w="0" w:type="auto"/>
            <w:tcBorders>
              <w:top w:val="nil"/>
              <w:left w:val="nil"/>
              <w:bottom w:val="single" w:sz="4" w:space="0" w:color="auto"/>
              <w:right w:val="single" w:sz="4" w:space="0" w:color="auto"/>
            </w:tcBorders>
            <w:noWrap/>
            <w:vAlign w:val="center"/>
            <w:hideMark/>
          </w:tcPr>
          <w:p w14:paraId="38E26E5E" w14:textId="77777777" w:rsidR="009261AF" w:rsidRDefault="009261AF">
            <w:pPr>
              <w:jc w:val="center"/>
              <w:rPr>
                <w:color w:val="000000"/>
                <w:sz w:val="14"/>
                <w:szCs w:val="14"/>
              </w:rPr>
            </w:pPr>
            <w:r>
              <w:rPr>
                <w:color w:val="000000"/>
                <w:sz w:val="14"/>
                <w:szCs w:val="14"/>
              </w:rPr>
              <w:t>230</w:t>
            </w:r>
          </w:p>
        </w:tc>
        <w:tc>
          <w:tcPr>
            <w:tcW w:w="0" w:type="auto"/>
            <w:tcBorders>
              <w:top w:val="nil"/>
              <w:left w:val="nil"/>
              <w:bottom w:val="single" w:sz="4" w:space="0" w:color="auto"/>
              <w:right w:val="single" w:sz="4" w:space="0" w:color="auto"/>
            </w:tcBorders>
            <w:noWrap/>
            <w:vAlign w:val="center"/>
            <w:hideMark/>
          </w:tcPr>
          <w:p w14:paraId="61B0DCFF" w14:textId="77777777" w:rsidR="009261AF" w:rsidRDefault="009261AF">
            <w:pPr>
              <w:jc w:val="center"/>
              <w:rPr>
                <w:b/>
                <w:bCs/>
                <w:color w:val="000000"/>
                <w:sz w:val="14"/>
                <w:szCs w:val="14"/>
              </w:rPr>
            </w:pPr>
            <w:r>
              <w:rPr>
                <w:b/>
                <w:bCs/>
                <w:color w:val="000000"/>
                <w:sz w:val="14"/>
                <w:szCs w:val="14"/>
              </w:rPr>
              <w:t>413</w:t>
            </w:r>
          </w:p>
        </w:tc>
        <w:tc>
          <w:tcPr>
            <w:tcW w:w="0" w:type="auto"/>
            <w:tcBorders>
              <w:top w:val="nil"/>
              <w:left w:val="nil"/>
              <w:bottom w:val="single" w:sz="4" w:space="0" w:color="auto"/>
              <w:right w:val="single" w:sz="4" w:space="0" w:color="auto"/>
            </w:tcBorders>
            <w:noWrap/>
            <w:vAlign w:val="center"/>
            <w:hideMark/>
          </w:tcPr>
          <w:p w14:paraId="591AFC1A" w14:textId="77777777" w:rsidR="009261AF" w:rsidRDefault="009261AF">
            <w:pPr>
              <w:jc w:val="center"/>
              <w:rPr>
                <w:color w:val="000000"/>
                <w:sz w:val="14"/>
                <w:szCs w:val="14"/>
              </w:rPr>
            </w:pPr>
            <w:r>
              <w:rPr>
                <w:color w:val="000000"/>
                <w:sz w:val="14"/>
                <w:szCs w:val="14"/>
              </w:rPr>
              <w:t>413</w:t>
            </w:r>
          </w:p>
        </w:tc>
        <w:tc>
          <w:tcPr>
            <w:tcW w:w="0" w:type="auto"/>
            <w:tcBorders>
              <w:top w:val="nil"/>
              <w:left w:val="nil"/>
              <w:bottom w:val="single" w:sz="4" w:space="0" w:color="auto"/>
              <w:right w:val="single" w:sz="4" w:space="0" w:color="auto"/>
            </w:tcBorders>
            <w:noWrap/>
            <w:vAlign w:val="center"/>
            <w:hideMark/>
          </w:tcPr>
          <w:p w14:paraId="7B4646A3" w14:textId="77777777" w:rsidR="009261AF" w:rsidRDefault="009261AF">
            <w:pPr>
              <w:jc w:val="center"/>
              <w:rPr>
                <w:color w:val="000000"/>
                <w:sz w:val="14"/>
                <w:szCs w:val="14"/>
              </w:rPr>
            </w:pPr>
            <w:r>
              <w:rPr>
                <w:color w:val="000000"/>
                <w:sz w:val="14"/>
                <w:szCs w:val="14"/>
              </w:rPr>
              <w:t>265</w:t>
            </w:r>
          </w:p>
        </w:tc>
      </w:tr>
      <w:tr w:rsidR="009261AF" w14:paraId="6880A426" w14:textId="77777777" w:rsidTr="009261AF">
        <w:trPr>
          <w:trHeight w:val="50"/>
          <w:jc w:val="center"/>
        </w:trPr>
        <w:tc>
          <w:tcPr>
            <w:tcW w:w="0" w:type="auto"/>
            <w:tcBorders>
              <w:top w:val="nil"/>
              <w:left w:val="single" w:sz="4" w:space="0" w:color="auto"/>
              <w:bottom w:val="single" w:sz="4" w:space="0" w:color="auto"/>
              <w:right w:val="single" w:sz="4" w:space="0" w:color="auto"/>
            </w:tcBorders>
            <w:noWrap/>
            <w:vAlign w:val="center"/>
            <w:hideMark/>
          </w:tcPr>
          <w:p w14:paraId="6903E8F8" w14:textId="77777777" w:rsidR="009261AF" w:rsidRDefault="009261AF">
            <w:pPr>
              <w:jc w:val="center"/>
              <w:rPr>
                <w:rFonts w:eastAsia="Times New Roman"/>
                <w:color w:val="000000"/>
                <w:sz w:val="14"/>
                <w:szCs w:val="14"/>
              </w:rPr>
            </w:pPr>
            <w:r>
              <w:rPr>
                <w:rFonts w:eastAsia="Times New Roman"/>
                <w:color w:val="000000"/>
                <w:sz w:val="14"/>
                <w:szCs w:val="14"/>
              </w:rPr>
              <w:t>2</w:t>
            </w:r>
          </w:p>
        </w:tc>
        <w:tc>
          <w:tcPr>
            <w:tcW w:w="0" w:type="auto"/>
            <w:tcBorders>
              <w:top w:val="nil"/>
              <w:left w:val="nil"/>
              <w:bottom w:val="single" w:sz="4" w:space="0" w:color="auto"/>
              <w:right w:val="single" w:sz="4" w:space="0" w:color="auto"/>
            </w:tcBorders>
            <w:noWrap/>
            <w:vAlign w:val="center"/>
            <w:hideMark/>
          </w:tcPr>
          <w:p w14:paraId="560D4F74" w14:textId="77777777" w:rsidR="009261AF" w:rsidRDefault="009261AF">
            <w:pPr>
              <w:jc w:val="center"/>
              <w:rPr>
                <w:rFonts w:eastAsia="Times New Roman"/>
                <w:color w:val="000000"/>
                <w:sz w:val="14"/>
                <w:szCs w:val="14"/>
              </w:rPr>
            </w:pPr>
            <w:proofErr w:type="spellStart"/>
            <w:r>
              <w:rPr>
                <w:rFonts w:eastAsia="Times New Roman"/>
                <w:color w:val="000000"/>
                <w:sz w:val="14"/>
                <w:szCs w:val="14"/>
              </w:rPr>
              <w:t>PYN_Old</w:t>
            </w:r>
            <w:proofErr w:type="spellEnd"/>
          </w:p>
        </w:tc>
        <w:tc>
          <w:tcPr>
            <w:tcW w:w="0" w:type="auto"/>
            <w:tcBorders>
              <w:top w:val="nil"/>
              <w:left w:val="nil"/>
              <w:bottom w:val="single" w:sz="4" w:space="0" w:color="auto"/>
              <w:right w:val="single" w:sz="4" w:space="0" w:color="auto"/>
            </w:tcBorders>
            <w:noWrap/>
            <w:vAlign w:val="center"/>
            <w:hideMark/>
          </w:tcPr>
          <w:p w14:paraId="57ADFB6B" w14:textId="77777777" w:rsidR="009261AF" w:rsidRDefault="009261AF">
            <w:pPr>
              <w:jc w:val="center"/>
              <w:rPr>
                <w:b/>
                <w:bCs/>
                <w:color w:val="000000"/>
                <w:sz w:val="14"/>
                <w:szCs w:val="14"/>
              </w:rPr>
            </w:pPr>
            <w:r>
              <w:rPr>
                <w:b/>
                <w:bCs/>
                <w:color w:val="000000"/>
                <w:sz w:val="14"/>
                <w:szCs w:val="14"/>
              </w:rPr>
              <w:t>565</w:t>
            </w:r>
          </w:p>
        </w:tc>
        <w:tc>
          <w:tcPr>
            <w:tcW w:w="0" w:type="auto"/>
            <w:tcBorders>
              <w:top w:val="nil"/>
              <w:left w:val="nil"/>
              <w:bottom w:val="single" w:sz="4" w:space="0" w:color="auto"/>
              <w:right w:val="single" w:sz="4" w:space="0" w:color="auto"/>
            </w:tcBorders>
            <w:noWrap/>
            <w:vAlign w:val="center"/>
            <w:hideMark/>
          </w:tcPr>
          <w:p w14:paraId="48930F63" w14:textId="77777777" w:rsidR="009261AF" w:rsidRDefault="009261AF">
            <w:pPr>
              <w:jc w:val="center"/>
              <w:rPr>
                <w:color w:val="000000"/>
                <w:sz w:val="14"/>
                <w:szCs w:val="14"/>
              </w:rPr>
            </w:pPr>
            <w:r>
              <w:rPr>
                <w:color w:val="000000"/>
                <w:sz w:val="14"/>
                <w:szCs w:val="14"/>
              </w:rPr>
              <w:t>565</w:t>
            </w:r>
          </w:p>
        </w:tc>
        <w:tc>
          <w:tcPr>
            <w:tcW w:w="0" w:type="auto"/>
            <w:tcBorders>
              <w:top w:val="nil"/>
              <w:left w:val="nil"/>
              <w:bottom w:val="single" w:sz="4" w:space="0" w:color="auto"/>
              <w:right w:val="single" w:sz="4" w:space="0" w:color="auto"/>
            </w:tcBorders>
            <w:noWrap/>
            <w:vAlign w:val="center"/>
            <w:hideMark/>
          </w:tcPr>
          <w:p w14:paraId="4CC228CC" w14:textId="77777777" w:rsidR="009261AF" w:rsidRDefault="009261AF">
            <w:pPr>
              <w:jc w:val="center"/>
              <w:rPr>
                <w:color w:val="000000"/>
                <w:sz w:val="14"/>
                <w:szCs w:val="14"/>
              </w:rPr>
            </w:pPr>
            <w:r>
              <w:rPr>
                <w:color w:val="000000"/>
                <w:sz w:val="14"/>
                <w:szCs w:val="14"/>
              </w:rPr>
              <w:t>183</w:t>
            </w:r>
          </w:p>
        </w:tc>
        <w:tc>
          <w:tcPr>
            <w:tcW w:w="0" w:type="auto"/>
            <w:tcBorders>
              <w:top w:val="nil"/>
              <w:left w:val="nil"/>
              <w:bottom w:val="single" w:sz="4" w:space="0" w:color="auto"/>
              <w:right w:val="single" w:sz="4" w:space="0" w:color="auto"/>
            </w:tcBorders>
            <w:noWrap/>
            <w:vAlign w:val="center"/>
            <w:hideMark/>
          </w:tcPr>
          <w:p w14:paraId="4FA40029" w14:textId="77777777" w:rsidR="009261AF" w:rsidRDefault="009261AF">
            <w:pPr>
              <w:jc w:val="center"/>
              <w:rPr>
                <w:b/>
                <w:bCs/>
                <w:color w:val="000000"/>
                <w:sz w:val="14"/>
                <w:szCs w:val="14"/>
              </w:rPr>
            </w:pPr>
            <w:r>
              <w:rPr>
                <w:b/>
                <w:bCs/>
                <w:color w:val="000000"/>
                <w:sz w:val="14"/>
                <w:szCs w:val="14"/>
              </w:rPr>
              <w:t>228</w:t>
            </w:r>
          </w:p>
        </w:tc>
        <w:tc>
          <w:tcPr>
            <w:tcW w:w="0" w:type="auto"/>
            <w:tcBorders>
              <w:top w:val="nil"/>
              <w:left w:val="nil"/>
              <w:bottom w:val="single" w:sz="4" w:space="0" w:color="auto"/>
              <w:right w:val="single" w:sz="4" w:space="0" w:color="auto"/>
            </w:tcBorders>
            <w:noWrap/>
            <w:vAlign w:val="center"/>
            <w:hideMark/>
          </w:tcPr>
          <w:p w14:paraId="61A70DDE" w14:textId="77777777" w:rsidR="009261AF" w:rsidRDefault="009261AF">
            <w:pPr>
              <w:jc w:val="center"/>
              <w:rPr>
                <w:color w:val="000000"/>
                <w:sz w:val="14"/>
                <w:szCs w:val="14"/>
              </w:rPr>
            </w:pPr>
            <w:r>
              <w:rPr>
                <w:color w:val="000000"/>
                <w:sz w:val="14"/>
                <w:szCs w:val="14"/>
              </w:rPr>
              <w:t>228</w:t>
            </w:r>
          </w:p>
        </w:tc>
        <w:tc>
          <w:tcPr>
            <w:tcW w:w="0" w:type="auto"/>
            <w:tcBorders>
              <w:top w:val="nil"/>
              <w:left w:val="nil"/>
              <w:bottom w:val="single" w:sz="4" w:space="0" w:color="auto"/>
              <w:right w:val="single" w:sz="4" w:space="0" w:color="auto"/>
            </w:tcBorders>
            <w:noWrap/>
            <w:vAlign w:val="center"/>
            <w:hideMark/>
          </w:tcPr>
          <w:p w14:paraId="60CBE9D8" w14:textId="77777777" w:rsidR="009261AF" w:rsidRDefault="009261AF">
            <w:pPr>
              <w:jc w:val="center"/>
              <w:rPr>
                <w:color w:val="000000"/>
                <w:sz w:val="14"/>
                <w:szCs w:val="14"/>
              </w:rPr>
            </w:pPr>
            <w:r>
              <w:rPr>
                <w:color w:val="000000"/>
                <w:sz w:val="14"/>
                <w:szCs w:val="14"/>
              </w:rPr>
              <w:t>159</w:t>
            </w:r>
          </w:p>
        </w:tc>
        <w:tc>
          <w:tcPr>
            <w:tcW w:w="0" w:type="auto"/>
            <w:tcBorders>
              <w:top w:val="nil"/>
              <w:left w:val="nil"/>
              <w:bottom w:val="single" w:sz="4" w:space="0" w:color="auto"/>
              <w:right w:val="single" w:sz="4" w:space="0" w:color="auto"/>
            </w:tcBorders>
            <w:noWrap/>
            <w:vAlign w:val="center"/>
            <w:hideMark/>
          </w:tcPr>
          <w:p w14:paraId="09D6E867" w14:textId="77777777" w:rsidR="009261AF" w:rsidRDefault="009261AF">
            <w:pPr>
              <w:jc w:val="center"/>
              <w:rPr>
                <w:b/>
                <w:bCs/>
                <w:color w:val="000000"/>
                <w:sz w:val="14"/>
                <w:szCs w:val="14"/>
              </w:rPr>
            </w:pPr>
            <w:r>
              <w:rPr>
                <w:b/>
                <w:bCs/>
                <w:color w:val="000000"/>
                <w:sz w:val="14"/>
                <w:szCs w:val="14"/>
              </w:rPr>
              <w:t>148</w:t>
            </w:r>
          </w:p>
        </w:tc>
        <w:tc>
          <w:tcPr>
            <w:tcW w:w="0" w:type="auto"/>
            <w:tcBorders>
              <w:top w:val="nil"/>
              <w:left w:val="nil"/>
              <w:bottom w:val="single" w:sz="4" w:space="0" w:color="auto"/>
              <w:right w:val="single" w:sz="4" w:space="0" w:color="auto"/>
            </w:tcBorders>
            <w:noWrap/>
            <w:vAlign w:val="center"/>
            <w:hideMark/>
          </w:tcPr>
          <w:p w14:paraId="149E5E3C" w14:textId="77777777" w:rsidR="009261AF" w:rsidRDefault="009261AF">
            <w:pPr>
              <w:jc w:val="center"/>
              <w:rPr>
                <w:color w:val="000000"/>
                <w:sz w:val="14"/>
                <w:szCs w:val="14"/>
              </w:rPr>
            </w:pPr>
            <w:r>
              <w:rPr>
                <w:color w:val="000000"/>
                <w:sz w:val="14"/>
                <w:szCs w:val="14"/>
              </w:rPr>
              <w:t>148</w:t>
            </w:r>
          </w:p>
        </w:tc>
        <w:tc>
          <w:tcPr>
            <w:tcW w:w="0" w:type="auto"/>
            <w:tcBorders>
              <w:top w:val="nil"/>
              <w:left w:val="nil"/>
              <w:bottom w:val="single" w:sz="4" w:space="0" w:color="auto"/>
              <w:right w:val="single" w:sz="4" w:space="0" w:color="auto"/>
            </w:tcBorders>
            <w:noWrap/>
            <w:vAlign w:val="center"/>
            <w:hideMark/>
          </w:tcPr>
          <w:p w14:paraId="1A91DAB9" w14:textId="77777777" w:rsidR="009261AF" w:rsidRDefault="009261AF">
            <w:pPr>
              <w:jc w:val="center"/>
              <w:rPr>
                <w:color w:val="000000"/>
                <w:sz w:val="14"/>
                <w:szCs w:val="14"/>
              </w:rPr>
            </w:pPr>
            <w:r>
              <w:rPr>
                <w:color w:val="000000"/>
                <w:sz w:val="14"/>
                <w:szCs w:val="14"/>
              </w:rPr>
              <w:t>134</w:t>
            </w:r>
          </w:p>
        </w:tc>
      </w:tr>
    </w:tbl>
    <w:p w14:paraId="2A2647CF" w14:textId="77777777" w:rsidR="009261AF" w:rsidRDefault="009261AF" w:rsidP="009261AF">
      <w:pPr>
        <w:pStyle w:val="Caption"/>
        <w:widowControl w:val="0"/>
        <w:spacing w:before="60" w:after="0"/>
        <w:ind w:left="142"/>
        <w:jc w:val="both"/>
        <w:rPr>
          <w:bCs/>
          <w:iCs w:val="0"/>
          <w:color w:val="auto"/>
          <w:sz w:val="26"/>
          <w:szCs w:val="26"/>
        </w:rPr>
      </w:pPr>
      <w:proofErr w:type="spellStart"/>
      <w:r>
        <w:rPr>
          <w:b/>
          <w:bCs/>
          <w:iCs w:val="0"/>
          <w:color w:val="auto"/>
          <w:sz w:val="26"/>
          <w:szCs w:val="26"/>
        </w:rPr>
        <w:t>Đánh</w:t>
      </w:r>
      <w:proofErr w:type="spellEnd"/>
      <w:r>
        <w:rPr>
          <w:b/>
          <w:bCs/>
          <w:iCs w:val="0"/>
          <w:color w:val="auto"/>
          <w:sz w:val="26"/>
          <w:szCs w:val="26"/>
        </w:rPr>
        <w:t xml:space="preserve"> </w:t>
      </w:r>
      <w:proofErr w:type="spellStart"/>
      <w:r>
        <w:rPr>
          <w:b/>
          <w:bCs/>
          <w:iCs w:val="0"/>
          <w:color w:val="auto"/>
          <w:sz w:val="26"/>
          <w:szCs w:val="26"/>
        </w:rPr>
        <w:t>giá</w:t>
      </w:r>
      <w:proofErr w:type="spellEnd"/>
      <w:r>
        <w:rPr>
          <w:b/>
          <w:bCs/>
          <w:iCs w:val="0"/>
          <w:color w:val="auto"/>
          <w:sz w:val="26"/>
          <w:szCs w:val="26"/>
        </w:rPr>
        <w:t xml:space="preserve"> </w:t>
      </w:r>
      <w:r>
        <w:rPr>
          <w:bCs/>
          <w:iCs w:val="0"/>
          <w:color w:val="auto"/>
          <w:sz w:val="26"/>
          <w:szCs w:val="26"/>
        </w:rPr>
        <w:t>(</w:t>
      </w:r>
      <w:proofErr w:type="spellStart"/>
      <w:r>
        <w:rPr>
          <w:bCs/>
          <w:iCs w:val="0"/>
          <w:color w:val="auto"/>
          <w:sz w:val="26"/>
          <w:szCs w:val="26"/>
        </w:rPr>
        <w:t>đến</w:t>
      </w:r>
      <w:proofErr w:type="spellEnd"/>
      <w:r>
        <w:rPr>
          <w:bCs/>
          <w:iCs w:val="0"/>
          <w:color w:val="auto"/>
          <w:sz w:val="26"/>
          <w:szCs w:val="26"/>
        </w:rPr>
        <w:t xml:space="preserve"> </w:t>
      </w:r>
      <w:proofErr w:type="spellStart"/>
      <w:r>
        <w:rPr>
          <w:bCs/>
          <w:iCs w:val="0"/>
          <w:color w:val="auto"/>
          <w:sz w:val="26"/>
          <w:szCs w:val="26"/>
        </w:rPr>
        <w:t>hết</w:t>
      </w:r>
      <w:proofErr w:type="spellEnd"/>
      <w:r>
        <w:rPr>
          <w:bCs/>
          <w:iCs w:val="0"/>
          <w:color w:val="auto"/>
          <w:sz w:val="26"/>
          <w:szCs w:val="26"/>
        </w:rPr>
        <w:t xml:space="preserve"> T12/2025):</w:t>
      </w:r>
    </w:p>
    <w:p w14:paraId="199D894C" w14:textId="77777777" w:rsidR="009261AF" w:rsidRDefault="009261AF" w:rsidP="00BB3E55">
      <w:pPr>
        <w:pStyle w:val="ListParagraph"/>
        <w:widowControl w:val="0"/>
        <w:numPr>
          <w:ilvl w:val="0"/>
          <w:numId w:val="15"/>
        </w:numPr>
        <w:ind w:left="426" w:hanging="283"/>
        <w:contextualSpacing/>
        <w:jc w:val="both"/>
        <w:rPr>
          <w:rFonts w:ascii="Times New Roman" w:hAnsi="Times New Roman"/>
          <w:bCs/>
          <w:iCs/>
          <w:color w:val="auto"/>
          <w:spacing w:val="-8"/>
          <w:sz w:val="26"/>
          <w:szCs w:val="26"/>
        </w:rPr>
      </w:pPr>
      <w:r>
        <w:rPr>
          <w:rFonts w:ascii="Times New Roman" w:hAnsi="Times New Roman"/>
          <w:bCs/>
          <w:iCs/>
          <w:color w:val="auto"/>
          <w:spacing w:val="-8"/>
          <w:sz w:val="26"/>
          <w:szCs w:val="26"/>
        </w:rPr>
        <w:t xml:space="preserve">So </w:t>
      </w:r>
      <w:proofErr w:type="spellStart"/>
      <w:r>
        <w:rPr>
          <w:rFonts w:ascii="Times New Roman" w:hAnsi="Times New Roman"/>
          <w:bCs/>
          <w:iCs/>
          <w:color w:val="auto"/>
          <w:spacing w:val="-8"/>
          <w:sz w:val="26"/>
          <w:szCs w:val="26"/>
        </w:rPr>
        <w:t>với</w:t>
      </w:r>
      <w:proofErr w:type="spellEnd"/>
      <w:r>
        <w:rPr>
          <w:rFonts w:ascii="Times New Roman" w:hAnsi="Times New Roman"/>
          <w:bCs/>
          <w:iCs/>
          <w:color w:val="auto"/>
          <w:spacing w:val="-8"/>
          <w:sz w:val="26"/>
          <w:szCs w:val="26"/>
        </w:rPr>
        <w:t xml:space="preserve"> Vinaphone: Viettel </w:t>
      </w:r>
      <w:proofErr w:type="spellStart"/>
      <w:r>
        <w:rPr>
          <w:rFonts w:ascii="Times New Roman" w:hAnsi="Times New Roman"/>
          <w:bCs/>
          <w:iCs/>
          <w:color w:val="auto"/>
          <w:spacing w:val="-8"/>
          <w:sz w:val="26"/>
          <w:szCs w:val="26"/>
        </w:rPr>
        <w:t>nhiều</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hơn</w:t>
      </w:r>
      <w:proofErr w:type="spellEnd"/>
      <w:r>
        <w:rPr>
          <w:rFonts w:ascii="Times New Roman" w:hAnsi="Times New Roman"/>
          <w:bCs/>
          <w:iCs/>
          <w:color w:val="auto"/>
          <w:spacing w:val="-8"/>
          <w:sz w:val="26"/>
          <w:szCs w:val="26"/>
        </w:rPr>
        <w:t xml:space="preserve"> Vina </w:t>
      </w:r>
      <w:r>
        <w:rPr>
          <w:rFonts w:ascii="Times New Roman" w:hAnsi="Times New Roman"/>
          <w:bCs/>
          <w:iCs/>
          <w:color w:val="auto"/>
          <w:spacing w:val="-8"/>
          <w:sz w:val="26"/>
          <w:szCs w:val="26"/>
          <w:lang w:val="en-US"/>
        </w:rPr>
        <w:t xml:space="preserve">384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 xml:space="preserve">(384 </w:t>
      </w:r>
      <w:proofErr w:type="spellStart"/>
      <w:r>
        <w:rPr>
          <w:rFonts w:ascii="Times New Roman" w:hAnsi="Times New Roman"/>
          <w:bCs/>
          <w:iCs/>
          <w:color w:val="auto"/>
          <w:spacing w:val="-8"/>
          <w:sz w:val="26"/>
          <w:szCs w:val="26"/>
        </w:rPr>
        <w:t>trạm</w:t>
      </w:r>
      <w:proofErr w:type="spellEnd"/>
      <w:r>
        <w:rPr>
          <w:rFonts w:ascii="Times New Roman" w:hAnsi="Times New Roman"/>
          <w:bCs/>
          <w:iCs/>
          <w:color w:val="auto"/>
          <w:spacing w:val="-8"/>
          <w:sz w:val="26"/>
          <w:szCs w:val="26"/>
        </w:rPr>
        <w:t xml:space="preserve"> 4</w:t>
      </w:r>
      <w:r>
        <w:rPr>
          <w:rFonts w:ascii="Times New Roman" w:hAnsi="Times New Roman"/>
          <w:bCs/>
          <w:iCs/>
          <w:color w:val="auto"/>
          <w:spacing w:val="-8"/>
          <w:sz w:val="26"/>
          <w:szCs w:val="26"/>
          <w:lang w:val="en-US"/>
        </w:rPr>
        <w:t xml:space="preserve">G, 389 </w:t>
      </w:r>
      <w:proofErr w:type="spellStart"/>
      <w:r>
        <w:rPr>
          <w:rFonts w:ascii="Times New Roman" w:hAnsi="Times New Roman"/>
          <w:bCs/>
          <w:iCs/>
          <w:color w:val="auto"/>
          <w:spacing w:val="-8"/>
          <w:sz w:val="26"/>
          <w:szCs w:val="26"/>
          <w:lang w:val="en-US"/>
        </w:rPr>
        <w:t>trạm</w:t>
      </w:r>
      <w:proofErr w:type="spellEnd"/>
      <w:r>
        <w:rPr>
          <w:rFonts w:ascii="Times New Roman" w:hAnsi="Times New Roman"/>
          <w:bCs/>
          <w:iCs/>
          <w:color w:val="auto"/>
          <w:spacing w:val="-8"/>
          <w:sz w:val="26"/>
          <w:szCs w:val="26"/>
          <w:lang w:val="en-US"/>
        </w:rPr>
        <w:t xml:space="preserve"> 5G).</w:t>
      </w:r>
    </w:p>
    <w:p w14:paraId="4BA8EBD2" w14:textId="77777777" w:rsidR="009261AF" w:rsidRDefault="009261AF" w:rsidP="00BB3E55">
      <w:pPr>
        <w:pStyle w:val="ListParagraph"/>
        <w:widowControl w:val="0"/>
        <w:numPr>
          <w:ilvl w:val="0"/>
          <w:numId w:val="15"/>
        </w:numPr>
        <w:ind w:left="426" w:hanging="283"/>
        <w:contextualSpacing/>
        <w:jc w:val="both"/>
        <w:rPr>
          <w:rFonts w:ascii="Times New Roman" w:hAnsi="Times New Roman"/>
          <w:color w:val="auto"/>
          <w:sz w:val="26"/>
          <w:szCs w:val="26"/>
        </w:rPr>
      </w:pPr>
      <w:r>
        <w:rPr>
          <w:rFonts w:ascii="Times New Roman" w:hAnsi="Times New Roman"/>
          <w:bCs/>
          <w:iCs/>
          <w:color w:val="auto"/>
          <w:spacing w:val="-8"/>
          <w:sz w:val="26"/>
          <w:szCs w:val="26"/>
        </w:rPr>
        <w:t xml:space="preserve">So </w:t>
      </w:r>
      <w:proofErr w:type="spellStart"/>
      <w:r>
        <w:rPr>
          <w:rFonts w:ascii="Times New Roman" w:hAnsi="Times New Roman"/>
          <w:bCs/>
          <w:iCs/>
          <w:color w:val="auto"/>
          <w:spacing w:val="-8"/>
          <w:sz w:val="26"/>
          <w:szCs w:val="26"/>
        </w:rPr>
        <w:t>với</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Mobifone</w:t>
      </w:r>
      <w:proofErr w:type="spellEnd"/>
      <w:r>
        <w:rPr>
          <w:rFonts w:ascii="Times New Roman" w:hAnsi="Times New Roman"/>
          <w:bCs/>
          <w:iCs/>
          <w:color w:val="auto"/>
          <w:spacing w:val="-8"/>
          <w:sz w:val="26"/>
          <w:szCs w:val="26"/>
        </w:rPr>
        <w:t xml:space="preserve">: Viettel </w:t>
      </w:r>
      <w:proofErr w:type="spellStart"/>
      <w:r>
        <w:rPr>
          <w:rFonts w:ascii="Times New Roman" w:hAnsi="Times New Roman"/>
          <w:bCs/>
          <w:iCs/>
          <w:color w:val="auto"/>
          <w:spacing w:val="-8"/>
          <w:sz w:val="26"/>
          <w:szCs w:val="26"/>
        </w:rPr>
        <w:t>nhiều</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hơn</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 xml:space="preserve">Mobi 494 </w:t>
      </w:r>
      <w:proofErr w:type="spellStart"/>
      <w:r>
        <w:rPr>
          <w:rFonts w:ascii="Times New Roman" w:hAnsi="Times New Roman"/>
          <w:bCs/>
          <w:iCs/>
          <w:color w:val="auto"/>
          <w:spacing w:val="-8"/>
          <w:sz w:val="26"/>
          <w:szCs w:val="26"/>
        </w:rPr>
        <w:t>vị</w:t>
      </w:r>
      <w:proofErr w:type="spellEnd"/>
      <w:r>
        <w:rPr>
          <w:rFonts w:ascii="Times New Roman" w:hAnsi="Times New Roman"/>
          <w:bCs/>
          <w:iCs/>
          <w:color w:val="auto"/>
          <w:spacing w:val="-8"/>
          <w:sz w:val="26"/>
          <w:szCs w:val="26"/>
        </w:rPr>
        <w:t xml:space="preserve"> </w:t>
      </w:r>
      <w:proofErr w:type="spellStart"/>
      <w:r>
        <w:rPr>
          <w:rFonts w:ascii="Times New Roman" w:hAnsi="Times New Roman"/>
          <w:bCs/>
          <w:iCs/>
          <w:color w:val="auto"/>
          <w:spacing w:val="-8"/>
          <w:sz w:val="26"/>
          <w:szCs w:val="26"/>
        </w:rPr>
        <w:t>trí</w:t>
      </w:r>
      <w:proofErr w:type="spellEnd"/>
      <w:r>
        <w:rPr>
          <w:rFonts w:ascii="Times New Roman" w:hAnsi="Times New Roman"/>
          <w:bCs/>
          <w:iCs/>
          <w:color w:val="auto"/>
          <w:spacing w:val="-8"/>
          <w:sz w:val="26"/>
          <w:szCs w:val="26"/>
        </w:rPr>
        <w:t xml:space="preserve"> </w:t>
      </w:r>
      <w:r>
        <w:rPr>
          <w:rFonts w:ascii="Times New Roman" w:hAnsi="Times New Roman"/>
          <w:bCs/>
          <w:iCs/>
          <w:color w:val="auto"/>
          <w:spacing w:val="-8"/>
          <w:sz w:val="26"/>
          <w:szCs w:val="26"/>
          <w:lang w:val="en-US"/>
        </w:rPr>
        <w:t xml:space="preserve">(494 </w:t>
      </w:r>
      <w:proofErr w:type="spellStart"/>
      <w:r>
        <w:rPr>
          <w:rFonts w:ascii="Times New Roman" w:hAnsi="Times New Roman"/>
          <w:bCs/>
          <w:iCs/>
          <w:color w:val="auto"/>
          <w:spacing w:val="-8"/>
          <w:sz w:val="26"/>
          <w:szCs w:val="26"/>
        </w:rPr>
        <w:t>trạm</w:t>
      </w:r>
      <w:proofErr w:type="spellEnd"/>
      <w:r>
        <w:rPr>
          <w:rFonts w:ascii="Times New Roman" w:hAnsi="Times New Roman"/>
          <w:bCs/>
          <w:iCs/>
          <w:color w:val="auto"/>
          <w:spacing w:val="-8"/>
          <w:sz w:val="26"/>
          <w:szCs w:val="26"/>
        </w:rPr>
        <w:t xml:space="preserve"> 4</w:t>
      </w:r>
      <w:r>
        <w:rPr>
          <w:rFonts w:ascii="Times New Roman" w:hAnsi="Times New Roman"/>
          <w:bCs/>
          <w:iCs/>
          <w:color w:val="auto"/>
          <w:spacing w:val="-8"/>
          <w:sz w:val="26"/>
          <w:szCs w:val="26"/>
          <w:lang w:val="en-US"/>
        </w:rPr>
        <w:t xml:space="preserve">G, 399 </w:t>
      </w:r>
      <w:proofErr w:type="spellStart"/>
      <w:r>
        <w:rPr>
          <w:rFonts w:ascii="Times New Roman" w:hAnsi="Times New Roman"/>
          <w:bCs/>
          <w:iCs/>
          <w:color w:val="auto"/>
          <w:spacing w:val="-8"/>
          <w:sz w:val="26"/>
          <w:szCs w:val="26"/>
          <w:lang w:val="en-US"/>
        </w:rPr>
        <w:t>trạm</w:t>
      </w:r>
      <w:proofErr w:type="spellEnd"/>
      <w:r>
        <w:rPr>
          <w:rFonts w:ascii="Times New Roman" w:hAnsi="Times New Roman"/>
          <w:bCs/>
          <w:iCs/>
          <w:color w:val="auto"/>
          <w:spacing w:val="-8"/>
          <w:sz w:val="26"/>
          <w:szCs w:val="26"/>
          <w:lang w:val="en-US"/>
        </w:rPr>
        <w:t xml:space="preserve"> 5G).</w:t>
      </w:r>
    </w:p>
    <w:p w14:paraId="2A6BAE82"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proofErr w:type="spellStart"/>
      <w:r>
        <w:rPr>
          <w:rFonts w:ascii="Times New Roman" w:hAnsi="Times New Roman"/>
          <w:i w:val="0"/>
          <w:sz w:val="26"/>
          <w:szCs w:val="26"/>
        </w:rPr>
        <w:t>Vùng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phủ</w:t>
      </w:r>
      <w:proofErr w:type="spellEnd"/>
      <w:r>
        <w:rPr>
          <w:rFonts w:ascii="Times New Roman" w:hAnsi="Times New Roman"/>
          <w:i w:val="0"/>
          <w:sz w:val="26"/>
          <w:szCs w:val="26"/>
        </w:rPr>
        <w:t>:</w:t>
      </w:r>
    </w:p>
    <w:p w14:paraId="00127531"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i/>
          <w:iCs/>
          <w:color w:val="auto"/>
          <w:sz w:val="26"/>
          <w:szCs w:val="26"/>
        </w:rPr>
      </w:pPr>
      <w:proofErr w:type="spellStart"/>
      <w:r>
        <w:rPr>
          <w:rFonts w:ascii="Times New Roman" w:eastAsia="Times New Roman" w:hAnsi="Times New Roman"/>
          <w:b/>
          <w:bCs/>
          <w:iCs/>
          <w:color w:val="auto"/>
          <w:sz w:val="26"/>
          <w:szCs w:val="26"/>
        </w:rPr>
        <w:t>Vùng</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phủ</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hiện</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tại</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và</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vùng</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phủ</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dự</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kiến</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hết</w:t>
      </w:r>
      <w:proofErr w:type="spellEnd"/>
      <w:r>
        <w:rPr>
          <w:rFonts w:ascii="Times New Roman" w:eastAsia="Times New Roman" w:hAnsi="Times New Roman"/>
          <w:b/>
          <w:bCs/>
          <w:iCs/>
          <w:color w:val="auto"/>
          <w:sz w:val="26"/>
          <w:szCs w:val="26"/>
        </w:rPr>
        <w:t xml:space="preserve"> </w:t>
      </w:r>
      <w:proofErr w:type="spellStart"/>
      <w:r>
        <w:rPr>
          <w:rFonts w:ascii="Times New Roman" w:eastAsia="Times New Roman" w:hAnsi="Times New Roman"/>
          <w:b/>
          <w:bCs/>
          <w:iCs/>
          <w:color w:val="auto"/>
          <w:sz w:val="26"/>
          <w:szCs w:val="26"/>
        </w:rPr>
        <w:t>năm</w:t>
      </w:r>
      <w:proofErr w:type="spellEnd"/>
      <w:r>
        <w:rPr>
          <w:rFonts w:ascii="Times New Roman" w:eastAsia="Times New Roman" w:hAnsi="Times New Roman"/>
          <w:b/>
          <w:bCs/>
          <w:iCs/>
          <w:color w:val="auto"/>
          <w:sz w:val="26"/>
          <w:szCs w:val="26"/>
          <w:lang w:val="en-US"/>
        </w:rPr>
        <w:t xml:space="preserve"> 2025</w:t>
      </w:r>
      <w:r>
        <w:rPr>
          <w:rFonts w:ascii="Times New Roman" w:eastAsia="Times New Roman" w:hAnsi="Times New Roman"/>
          <w:b/>
          <w:bCs/>
          <w:iCs/>
          <w:color w:val="auto"/>
          <w:sz w:val="26"/>
          <w:szCs w:val="26"/>
        </w:rPr>
        <w:t>:</w:t>
      </w:r>
    </w:p>
    <w:tbl>
      <w:tblPr>
        <w:tblW w:w="6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910"/>
        <w:gridCol w:w="1559"/>
        <w:gridCol w:w="1134"/>
        <w:gridCol w:w="1559"/>
        <w:gridCol w:w="1189"/>
      </w:tblGrid>
      <w:tr w:rsidR="009261AF" w14:paraId="34A0273D" w14:textId="77777777" w:rsidTr="009261AF">
        <w:trPr>
          <w:trHeight w:val="300"/>
          <w:jc w:val="center"/>
        </w:trPr>
        <w:tc>
          <w:tcPr>
            <w:tcW w:w="539" w:type="dxa"/>
            <w:vMerge w:val="restar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F26829C" w14:textId="77777777" w:rsidR="009261AF" w:rsidRDefault="009261AF">
            <w:pPr>
              <w:widowControl w:val="0"/>
              <w:jc w:val="center"/>
              <w:rPr>
                <w:rFonts w:eastAsia="Times New Roman"/>
                <w:b/>
                <w:bCs/>
                <w:sz w:val="16"/>
                <w:szCs w:val="16"/>
              </w:rPr>
            </w:pPr>
            <w:r>
              <w:rPr>
                <w:rFonts w:eastAsia="Times New Roman"/>
                <w:b/>
                <w:bCs/>
                <w:sz w:val="16"/>
                <w:szCs w:val="16"/>
              </w:rPr>
              <w:t>TT</w:t>
            </w:r>
          </w:p>
        </w:tc>
        <w:tc>
          <w:tcPr>
            <w:tcW w:w="910"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36D8226" w14:textId="77777777" w:rsidR="009261AF" w:rsidRDefault="009261AF">
            <w:pPr>
              <w:widowControl w:val="0"/>
              <w:jc w:val="center"/>
              <w:rPr>
                <w:rFonts w:eastAsia="Times New Roman"/>
                <w:b/>
                <w:bCs/>
                <w:sz w:val="16"/>
                <w:szCs w:val="16"/>
              </w:rPr>
            </w:pPr>
            <w:r>
              <w:rPr>
                <w:rFonts w:eastAsia="Times New Roman"/>
                <w:b/>
                <w:bCs/>
                <w:sz w:val="16"/>
                <w:szCs w:val="16"/>
              </w:rPr>
              <w:t>TT</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8CBAD"/>
            <w:noWrap/>
            <w:vAlign w:val="center"/>
            <w:hideMark/>
          </w:tcPr>
          <w:p w14:paraId="7B26CD5C"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w:t>
            </w:r>
            <w:proofErr w:type="spellStart"/>
            <w:r>
              <w:rPr>
                <w:rFonts w:eastAsia="Times New Roman"/>
                <w:b/>
                <w:bCs/>
                <w:sz w:val="16"/>
                <w:szCs w:val="16"/>
              </w:rPr>
              <w:t>Hiện</w:t>
            </w:r>
            <w:proofErr w:type="spellEnd"/>
            <w:r>
              <w:rPr>
                <w:rFonts w:eastAsia="Times New Roman"/>
                <w:b/>
                <w:bCs/>
                <w:sz w:val="16"/>
                <w:szCs w:val="16"/>
              </w:rPr>
              <w:t xml:space="preserve"> </w:t>
            </w:r>
            <w:proofErr w:type="spellStart"/>
            <w:r>
              <w:rPr>
                <w:rFonts w:eastAsia="Times New Roman"/>
                <w:b/>
                <w:bCs/>
                <w:sz w:val="16"/>
                <w:szCs w:val="16"/>
              </w:rPr>
              <w:t>tại</w:t>
            </w:r>
            <w:proofErr w:type="spellEnd"/>
          </w:p>
        </w:tc>
        <w:tc>
          <w:tcPr>
            <w:tcW w:w="2748" w:type="dxa"/>
            <w:gridSpan w:val="2"/>
            <w:tcBorders>
              <w:top w:val="single" w:sz="4" w:space="0" w:color="auto"/>
              <w:left w:val="single" w:sz="4" w:space="0" w:color="auto"/>
              <w:bottom w:val="single" w:sz="4" w:space="0" w:color="auto"/>
              <w:right w:val="single" w:sz="4" w:space="0" w:color="auto"/>
            </w:tcBorders>
            <w:shd w:val="clear" w:color="auto" w:fill="C6E0B4"/>
            <w:noWrap/>
            <w:vAlign w:val="center"/>
            <w:hideMark/>
          </w:tcPr>
          <w:p w14:paraId="1AA12F4C"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w:t>
            </w:r>
            <w:proofErr w:type="spellStart"/>
            <w:r>
              <w:rPr>
                <w:rFonts w:eastAsia="Times New Roman"/>
                <w:b/>
                <w:bCs/>
                <w:sz w:val="16"/>
                <w:szCs w:val="16"/>
              </w:rPr>
              <w:t>hết</w:t>
            </w:r>
            <w:proofErr w:type="spellEnd"/>
            <w:r>
              <w:rPr>
                <w:rFonts w:eastAsia="Times New Roman"/>
                <w:b/>
                <w:bCs/>
                <w:sz w:val="16"/>
                <w:szCs w:val="16"/>
              </w:rPr>
              <w:t xml:space="preserve"> 2025</w:t>
            </w:r>
          </w:p>
        </w:tc>
      </w:tr>
      <w:tr w:rsidR="009261AF" w14:paraId="0B5D9781" w14:textId="77777777" w:rsidTr="009261AF">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0E2493" w14:textId="77777777" w:rsidR="009261AF" w:rsidRDefault="009261AF">
            <w:pPr>
              <w:rPr>
                <w:rFonts w:eastAsia="Times New Roman"/>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9E1E4D" w14:textId="77777777" w:rsidR="009261AF" w:rsidRDefault="009261AF">
            <w:pPr>
              <w:rPr>
                <w:rFonts w:eastAsia="Times New Roman"/>
                <w:b/>
                <w:bCs/>
                <w:sz w:val="16"/>
                <w:szCs w:val="16"/>
              </w:rPr>
            </w:pPr>
          </w:p>
        </w:tc>
        <w:tc>
          <w:tcPr>
            <w:tcW w:w="1559" w:type="dxa"/>
            <w:tcBorders>
              <w:top w:val="single" w:sz="4" w:space="0" w:color="auto"/>
              <w:left w:val="single" w:sz="4" w:space="0" w:color="auto"/>
              <w:bottom w:val="single" w:sz="4" w:space="0" w:color="auto"/>
              <w:right w:val="single" w:sz="4" w:space="0" w:color="auto"/>
            </w:tcBorders>
            <w:shd w:val="clear" w:color="auto" w:fill="F8CBAD"/>
            <w:noWrap/>
            <w:vAlign w:val="center"/>
            <w:hideMark/>
          </w:tcPr>
          <w:p w14:paraId="38FD5666"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4G 3Mbps</w:t>
            </w:r>
          </w:p>
        </w:tc>
        <w:tc>
          <w:tcPr>
            <w:tcW w:w="1134" w:type="dxa"/>
            <w:tcBorders>
              <w:top w:val="single" w:sz="4" w:space="0" w:color="auto"/>
              <w:left w:val="single" w:sz="4" w:space="0" w:color="auto"/>
              <w:bottom w:val="single" w:sz="4" w:space="0" w:color="auto"/>
              <w:right w:val="single" w:sz="4" w:space="0" w:color="auto"/>
            </w:tcBorders>
            <w:shd w:val="clear" w:color="auto" w:fill="F8CBAD"/>
            <w:noWrap/>
            <w:vAlign w:val="center"/>
            <w:hideMark/>
          </w:tcPr>
          <w:p w14:paraId="69E86C81"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w:t>
            </w:r>
            <w:proofErr w:type="spellStart"/>
            <w:r>
              <w:rPr>
                <w:rFonts w:eastAsia="Times New Roman"/>
                <w:b/>
                <w:bCs/>
                <w:sz w:val="16"/>
                <w:szCs w:val="16"/>
              </w:rPr>
              <w:t>thoại</w:t>
            </w:r>
            <w:proofErr w:type="spellEnd"/>
            <w:r>
              <w:rPr>
                <w:rFonts w:eastAsia="Times New Roman"/>
                <w:b/>
                <w:bCs/>
                <w:sz w:val="16"/>
                <w:szCs w:val="16"/>
              </w:rPr>
              <w:t xml:space="preserve"> 2G</w:t>
            </w:r>
          </w:p>
        </w:tc>
        <w:tc>
          <w:tcPr>
            <w:tcW w:w="1559" w:type="dxa"/>
            <w:tcBorders>
              <w:top w:val="single" w:sz="4" w:space="0" w:color="auto"/>
              <w:left w:val="single" w:sz="4" w:space="0" w:color="auto"/>
              <w:bottom w:val="single" w:sz="4" w:space="0" w:color="auto"/>
              <w:right w:val="single" w:sz="4" w:space="0" w:color="auto"/>
            </w:tcBorders>
            <w:shd w:val="clear" w:color="auto" w:fill="C6E0B4"/>
            <w:noWrap/>
            <w:vAlign w:val="center"/>
            <w:hideMark/>
          </w:tcPr>
          <w:p w14:paraId="14978ED2"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4G 3Mbps</w:t>
            </w:r>
          </w:p>
        </w:tc>
        <w:tc>
          <w:tcPr>
            <w:tcW w:w="1189" w:type="dxa"/>
            <w:tcBorders>
              <w:top w:val="single" w:sz="4" w:space="0" w:color="auto"/>
              <w:left w:val="single" w:sz="4" w:space="0" w:color="auto"/>
              <w:bottom w:val="single" w:sz="4" w:space="0" w:color="auto"/>
              <w:right w:val="single" w:sz="4" w:space="0" w:color="auto"/>
            </w:tcBorders>
            <w:shd w:val="clear" w:color="auto" w:fill="C6E0B4"/>
            <w:noWrap/>
            <w:vAlign w:val="center"/>
            <w:hideMark/>
          </w:tcPr>
          <w:p w14:paraId="154ECEBB" w14:textId="77777777" w:rsidR="009261AF" w:rsidRDefault="009261AF">
            <w:pPr>
              <w:widowControl w:val="0"/>
              <w:jc w:val="center"/>
              <w:rPr>
                <w:rFonts w:eastAsia="Times New Roman"/>
                <w:b/>
                <w:bCs/>
                <w:sz w:val="16"/>
                <w:szCs w:val="16"/>
              </w:rPr>
            </w:pPr>
            <w:proofErr w:type="spellStart"/>
            <w:r>
              <w:rPr>
                <w:rFonts w:eastAsia="Times New Roman"/>
                <w:b/>
                <w:bCs/>
                <w:sz w:val="16"/>
                <w:szCs w:val="16"/>
              </w:rPr>
              <w:t>Vùng</w:t>
            </w:r>
            <w:proofErr w:type="spellEnd"/>
            <w:r>
              <w:rPr>
                <w:rFonts w:eastAsia="Times New Roman"/>
                <w:b/>
                <w:bCs/>
                <w:sz w:val="16"/>
                <w:szCs w:val="16"/>
              </w:rPr>
              <w:t xml:space="preserve"> </w:t>
            </w:r>
            <w:proofErr w:type="spellStart"/>
            <w:r>
              <w:rPr>
                <w:rFonts w:eastAsia="Times New Roman"/>
                <w:b/>
                <w:bCs/>
                <w:sz w:val="16"/>
                <w:szCs w:val="16"/>
              </w:rPr>
              <w:t>phủ</w:t>
            </w:r>
            <w:proofErr w:type="spellEnd"/>
            <w:r>
              <w:rPr>
                <w:rFonts w:eastAsia="Times New Roman"/>
                <w:b/>
                <w:bCs/>
                <w:sz w:val="16"/>
                <w:szCs w:val="16"/>
              </w:rPr>
              <w:t xml:space="preserve"> </w:t>
            </w:r>
            <w:proofErr w:type="spellStart"/>
            <w:r>
              <w:rPr>
                <w:rFonts w:eastAsia="Times New Roman"/>
                <w:b/>
                <w:bCs/>
                <w:sz w:val="16"/>
                <w:szCs w:val="16"/>
              </w:rPr>
              <w:t>thoại</w:t>
            </w:r>
            <w:proofErr w:type="spellEnd"/>
            <w:r>
              <w:rPr>
                <w:rFonts w:eastAsia="Times New Roman"/>
                <w:b/>
                <w:bCs/>
                <w:sz w:val="16"/>
                <w:szCs w:val="16"/>
              </w:rPr>
              <w:t xml:space="preserve"> 2G</w:t>
            </w:r>
          </w:p>
        </w:tc>
      </w:tr>
      <w:tr w:rsidR="009261AF" w14:paraId="57FB4BB7" w14:textId="77777777" w:rsidTr="009261AF">
        <w:trPr>
          <w:trHeight w:val="300"/>
          <w:jc w:val="center"/>
        </w:trPr>
        <w:tc>
          <w:tcPr>
            <w:tcW w:w="539" w:type="dxa"/>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2089F2DA" w14:textId="77777777" w:rsidR="009261AF" w:rsidRDefault="009261AF">
            <w:pPr>
              <w:widowControl w:val="0"/>
              <w:jc w:val="center"/>
              <w:rPr>
                <w:rFonts w:eastAsia="Times New Roman"/>
                <w:sz w:val="16"/>
                <w:szCs w:val="16"/>
              </w:rPr>
            </w:pPr>
            <w:r>
              <w:rPr>
                <w:rFonts w:eastAsia="Times New Roman"/>
                <w:sz w:val="16"/>
                <w:szCs w:val="16"/>
              </w:rPr>
              <w:t> </w:t>
            </w:r>
          </w:p>
        </w:tc>
        <w:tc>
          <w:tcPr>
            <w:tcW w:w="910" w:type="dxa"/>
            <w:tcBorders>
              <w:top w:val="single" w:sz="4" w:space="0" w:color="auto"/>
              <w:left w:val="single" w:sz="4" w:space="0" w:color="auto"/>
              <w:bottom w:val="single" w:sz="4" w:space="0" w:color="auto"/>
              <w:right w:val="single" w:sz="4" w:space="0" w:color="auto"/>
            </w:tcBorders>
            <w:shd w:val="clear" w:color="auto" w:fill="BDD7EE"/>
            <w:vAlign w:val="center"/>
            <w:hideMark/>
          </w:tcPr>
          <w:p w14:paraId="67365781" w14:textId="77777777" w:rsidR="009261AF" w:rsidRDefault="009261AF">
            <w:pPr>
              <w:jc w:val="center"/>
              <w:rPr>
                <w:rFonts w:eastAsia="Times New Roman"/>
                <w:b/>
                <w:bCs/>
                <w:color w:val="000000"/>
                <w:sz w:val="16"/>
                <w:szCs w:val="16"/>
              </w:rPr>
            </w:pPr>
            <w:r>
              <w:rPr>
                <w:rFonts w:eastAsia="Times New Roman"/>
                <w:b/>
                <w:bCs/>
                <w:color w:val="000000"/>
                <w:sz w:val="16"/>
                <w:szCs w:val="16"/>
              </w:rPr>
              <w:t>ĐLK</w:t>
            </w:r>
          </w:p>
        </w:tc>
        <w:tc>
          <w:tcPr>
            <w:tcW w:w="1559" w:type="dxa"/>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2AC7E68D" w14:textId="77777777" w:rsidR="009261AF" w:rsidRDefault="009261AF">
            <w:pPr>
              <w:jc w:val="center"/>
              <w:rPr>
                <w:b/>
                <w:bCs/>
                <w:sz w:val="16"/>
                <w:szCs w:val="16"/>
              </w:rPr>
            </w:pPr>
            <w:r>
              <w:rPr>
                <w:b/>
                <w:bCs/>
                <w:sz w:val="16"/>
                <w:szCs w:val="16"/>
              </w:rPr>
              <w:t>98.81%</w:t>
            </w:r>
          </w:p>
        </w:tc>
        <w:tc>
          <w:tcPr>
            <w:tcW w:w="1134" w:type="dxa"/>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51E47E45" w14:textId="77777777" w:rsidR="009261AF" w:rsidRDefault="009261AF">
            <w:pPr>
              <w:jc w:val="center"/>
              <w:rPr>
                <w:b/>
                <w:bCs/>
                <w:sz w:val="16"/>
                <w:szCs w:val="16"/>
              </w:rPr>
            </w:pPr>
            <w:r>
              <w:rPr>
                <w:b/>
                <w:bCs/>
                <w:sz w:val="16"/>
                <w:szCs w:val="16"/>
              </w:rPr>
              <w:t>99.23%</w:t>
            </w:r>
          </w:p>
        </w:tc>
        <w:tc>
          <w:tcPr>
            <w:tcW w:w="1559" w:type="dxa"/>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45CD0F1B" w14:textId="77777777" w:rsidR="009261AF" w:rsidRDefault="009261AF">
            <w:pPr>
              <w:jc w:val="center"/>
              <w:rPr>
                <w:b/>
                <w:bCs/>
                <w:sz w:val="16"/>
                <w:szCs w:val="16"/>
              </w:rPr>
            </w:pPr>
            <w:r>
              <w:rPr>
                <w:b/>
                <w:bCs/>
                <w:sz w:val="16"/>
                <w:szCs w:val="16"/>
              </w:rPr>
              <w:t>99.20%</w:t>
            </w:r>
          </w:p>
        </w:tc>
        <w:tc>
          <w:tcPr>
            <w:tcW w:w="1189" w:type="dxa"/>
            <w:tcBorders>
              <w:top w:val="single" w:sz="4" w:space="0" w:color="auto"/>
              <w:left w:val="single" w:sz="4" w:space="0" w:color="auto"/>
              <w:bottom w:val="single" w:sz="4" w:space="0" w:color="auto"/>
              <w:right w:val="single" w:sz="4" w:space="0" w:color="auto"/>
            </w:tcBorders>
            <w:shd w:val="clear" w:color="auto" w:fill="BDD7EE"/>
            <w:noWrap/>
            <w:vAlign w:val="center"/>
            <w:hideMark/>
          </w:tcPr>
          <w:p w14:paraId="66C96A2E" w14:textId="77777777" w:rsidR="009261AF" w:rsidRDefault="009261AF">
            <w:pPr>
              <w:jc w:val="center"/>
              <w:rPr>
                <w:b/>
                <w:bCs/>
                <w:sz w:val="16"/>
                <w:szCs w:val="16"/>
              </w:rPr>
            </w:pPr>
            <w:r>
              <w:rPr>
                <w:b/>
                <w:bCs/>
                <w:sz w:val="16"/>
                <w:szCs w:val="16"/>
              </w:rPr>
              <w:t>99.23%</w:t>
            </w:r>
          </w:p>
        </w:tc>
      </w:tr>
      <w:tr w:rsidR="009261AF" w14:paraId="648E5DB0" w14:textId="77777777" w:rsidTr="009261AF">
        <w:trPr>
          <w:trHeight w:val="300"/>
          <w:jc w:val="center"/>
        </w:trPr>
        <w:tc>
          <w:tcPr>
            <w:tcW w:w="539" w:type="dxa"/>
            <w:tcBorders>
              <w:top w:val="single" w:sz="4" w:space="0" w:color="auto"/>
              <w:left w:val="single" w:sz="4" w:space="0" w:color="auto"/>
              <w:bottom w:val="single" w:sz="4" w:space="0" w:color="auto"/>
              <w:right w:val="single" w:sz="4" w:space="0" w:color="auto"/>
            </w:tcBorders>
            <w:noWrap/>
            <w:vAlign w:val="center"/>
            <w:hideMark/>
          </w:tcPr>
          <w:p w14:paraId="5E947FA0" w14:textId="77777777" w:rsidR="009261AF" w:rsidRDefault="009261AF">
            <w:pPr>
              <w:widowControl w:val="0"/>
              <w:jc w:val="center"/>
              <w:rPr>
                <w:rFonts w:eastAsia="Times New Roman"/>
                <w:sz w:val="16"/>
                <w:szCs w:val="16"/>
              </w:rPr>
            </w:pPr>
            <w:r>
              <w:rPr>
                <w:rFonts w:eastAsia="Times New Roman"/>
                <w:sz w:val="16"/>
                <w:szCs w:val="16"/>
              </w:rPr>
              <w:t>1</w:t>
            </w:r>
          </w:p>
        </w:tc>
        <w:tc>
          <w:tcPr>
            <w:tcW w:w="910" w:type="dxa"/>
            <w:tcBorders>
              <w:top w:val="single" w:sz="4" w:space="0" w:color="auto"/>
              <w:left w:val="single" w:sz="4" w:space="0" w:color="auto"/>
              <w:bottom w:val="single" w:sz="4" w:space="0" w:color="auto"/>
              <w:right w:val="single" w:sz="4" w:space="0" w:color="auto"/>
            </w:tcBorders>
            <w:vAlign w:val="center"/>
            <w:hideMark/>
          </w:tcPr>
          <w:p w14:paraId="01F0F64B"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ĐLK_Old</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255492" w14:textId="77777777" w:rsidR="009261AF" w:rsidRDefault="009261AF">
            <w:pPr>
              <w:jc w:val="center"/>
              <w:rPr>
                <w:bCs/>
                <w:sz w:val="16"/>
                <w:szCs w:val="16"/>
              </w:rPr>
            </w:pPr>
            <w:r>
              <w:rPr>
                <w:bCs/>
                <w:sz w:val="16"/>
                <w:szCs w:val="16"/>
              </w:rPr>
              <w:t>98.51%</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72A16CA" w14:textId="77777777" w:rsidR="009261AF" w:rsidRDefault="009261AF">
            <w:pPr>
              <w:jc w:val="center"/>
              <w:rPr>
                <w:bCs/>
                <w:sz w:val="16"/>
                <w:szCs w:val="16"/>
              </w:rPr>
            </w:pPr>
            <w:r>
              <w:rPr>
                <w:bCs/>
                <w:sz w:val="16"/>
                <w:szCs w:val="16"/>
              </w:rPr>
              <w:t>99.01%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B94B9B" w14:textId="77777777" w:rsidR="009261AF" w:rsidRDefault="009261AF">
            <w:pPr>
              <w:jc w:val="center"/>
              <w:rPr>
                <w:bCs/>
                <w:sz w:val="16"/>
                <w:szCs w:val="16"/>
              </w:rPr>
            </w:pPr>
            <w:r>
              <w:rPr>
                <w:bCs/>
                <w:sz w:val="16"/>
                <w:szCs w:val="16"/>
              </w:rPr>
              <w:t>99.01%</w:t>
            </w:r>
          </w:p>
        </w:tc>
        <w:tc>
          <w:tcPr>
            <w:tcW w:w="1189" w:type="dxa"/>
            <w:tcBorders>
              <w:top w:val="single" w:sz="4" w:space="0" w:color="auto"/>
              <w:left w:val="single" w:sz="4" w:space="0" w:color="auto"/>
              <w:bottom w:val="single" w:sz="4" w:space="0" w:color="auto"/>
              <w:right w:val="single" w:sz="4" w:space="0" w:color="auto"/>
            </w:tcBorders>
            <w:noWrap/>
            <w:vAlign w:val="center"/>
            <w:hideMark/>
          </w:tcPr>
          <w:p w14:paraId="73963579" w14:textId="77777777" w:rsidR="009261AF" w:rsidRDefault="009261AF">
            <w:pPr>
              <w:jc w:val="center"/>
              <w:rPr>
                <w:bCs/>
                <w:sz w:val="16"/>
                <w:szCs w:val="16"/>
              </w:rPr>
            </w:pPr>
            <w:r>
              <w:rPr>
                <w:bCs/>
                <w:sz w:val="16"/>
                <w:szCs w:val="16"/>
              </w:rPr>
              <w:t>99.01%</w:t>
            </w:r>
          </w:p>
        </w:tc>
      </w:tr>
      <w:tr w:rsidR="009261AF" w14:paraId="3E6C0790" w14:textId="77777777" w:rsidTr="009261AF">
        <w:trPr>
          <w:trHeight w:val="300"/>
          <w:jc w:val="center"/>
        </w:trPr>
        <w:tc>
          <w:tcPr>
            <w:tcW w:w="539" w:type="dxa"/>
            <w:tcBorders>
              <w:top w:val="single" w:sz="4" w:space="0" w:color="auto"/>
              <w:left w:val="single" w:sz="4" w:space="0" w:color="auto"/>
              <w:bottom w:val="single" w:sz="4" w:space="0" w:color="auto"/>
              <w:right w:val="single" w:sz="4" w:space="0" w:color="auto"/>
            </w:tcBorders>
            <w:noWrap/>
            <w:vAlign w:val="center"/>
            <w:hideMark/>
          </w:tcPr>
          <w:p w14:paraId="44AD1728" w14:textId="77777777" w:rsidR="009261AF" w:rsidRDefault="009261AF">
            <w:pPr>
              <w:widowControl w:val="0"/>
              <w:jc w:val="center"/>
              <w:rPr>
                <w:rFonts w:eastAsia="Times New Roman"/>
                <w:sz w:val="16"/>
                <w:szCs w:val="16"/>
              </w:rPr>
            </w:pPr>
            <w:r>
              <w:rPr>
                <w:rFonts w:eastAsia="Times New Roman"/>
                <w:sz w:val="16"/>
                <w:szCs w:val="16"/>
              </w:rPr>
              <w:t>2</w:t>
            </w:r>
          </w:p>
        </w:tc>
        <w:tc>
          <w:tcPr>
            <w:tcW w:w="910" w:type="dxa"/>
            <w:tcBorders>
              <w:top w:val="single" w:sz="4" w:space="0" w:color="auto"/>
              <w:left w:val="single" w:sz="4" w:space="0" w:color="auto"/>
              <w:bottom w:val="single" w:sz="4" w:space="0" w:color="auto"/>
              <w:right w:val="single" w:sz="4" w:space="0" w:color="auto"/>
            </w:tcBorders>
            <w:vAlign w:val="center"/>
            <w:hideMark/>
          </w:tcPr>
          <w:p w14:paraId="3F5E3ACA" w14:textId="77777777" w:rsidR="009261AF" w:rsidRDefault="009261AF">
            <w:pPr>
              <w:jc w:val="center"/>
              <w:rPr>
                <w:rFonts w:eastAsia="Times New Roman"/>
                <w:color w:val="000000"/>
                <w:sz w:val="16"/>
                <w:szCs w:val="16"/>
              </w:rPr>
            </w:pPr>
            <w:proofErr w:type="spellStart"/>
            <w:r>
              <w:rPr>
                <w:rFonts w:eastAsia="Times New Roman"/>
                <w:color w:val="000000"/>
                <w:sz w:val="16"/>
                <w:szCs w:val="16"/>
              </w:rPr>
              <w:t>PYN_Old</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022862" w14:textId="77777777" w:rsidR="009261AF" w:rsidRDefault="009261AF">
            <w:pPr>
              <w:jc w:val="center"/>
              <w:rPr>
                <w:bCs/>
                <w:sz w:val="16"/>
                <w:szCs w:val="16"/>
              </w:rPr>
            </w:pPr>
            <w:r>
              <w:rPr>
                <w:bCs/>
                <w:sz w:val="16"/>
                <w:szCs w:val="16"/>
              </w:rPr>
              <w:t>99.43%</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6D3F8A3" w14:textId="77777777" w:rsidR="009261AF" w:rsidRDefault="009261AF">
            <w:pPr>
              <w:jc w:val="center"/>
              <w:rPr>
                <w:bCs/>
                <w:sz w:val="16"/>
                <w:szCs w:val="16"/>
              </w:rPr>
            </w:pPr>
            <w:r>
              <w:rPr>
                <w:bCs/>
                <w:sz w:val="16"/>
                <w:szCs w:val="16"/>
              </w:rPr>
              <w:t>99.68%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F67888" w14:textId="77777777" w:rsidR="009261AF" w:rsidRDefault="009261AF">
            <w:pPr>
              <w:jc w:val="center"/>
              <w:rPr>
                <w:bCs/>
                <w:sz w:val="16"/>
                <w:szCs w:val="16"/>
              </w:rPr>
            </w:pPr>
            <w:r>
              <w:rPr>
                <w:bCs/>
                <w:sz w:val="16"/>
                <w:szCs w:val="16"/>
              </w:rPr>
              <w:t>99.61%</w:t>
            </w:r>
          </w:p>
        </w:tc>
        <w:tc>
          <w:tcPr>
            <w:tcW w:w="1189" w:type="dxa"/>
            <w:tcBorders>
              <w:top w:val="single" w:sz="4" w:space="0" w:color="auto"/>
              <w:left w:val="single" w:sz="4" w:space="0" w:color="auto"/>
              <w:bottom w:val="single" w:sz="4" w:space="0" w:color="auto"/>
              <w:right w:val="single" w:sz="4" w:space="0" w:color="auto"/>
            </w:tcBorders>
            <w:noWrap/>
            <w:vAlign w:val="center"/>
            <w:hideMark/>
          </w:tcPr>
          <w:p w14:paraId="567AC1DC" w14:textId="77777777" w:rsidR="009261AF" w:rsidRDefault="009261AF">
            <w:pPr>
              <w:jc w:val="center"/>
              <w:rPr>
                <w:bCs/>
                <w:sz w:val="16"/>
                <w:szCs w:val="16"/>
              </w:rPr>
            </w:pPr>
            <w:r>
              <w:rPr>
                <w:bCs/>
                <w:sz w:val="16"/>
                <w:szCs w:val="16"/>
              </w:rPr>
              <w:t>99.68%</w:t>
            </w:r>
          </w:p>
        </w:tc>
      </w:tr>
    </w:tbl>
    <w:p w14:paraId="516AF5B4" w14:textId="77777777" w:rsidR="009261AF" w:rsidRDefault="009261AF" w:rsidP="009261AF">
      <w:pPr>
        <w:pStyle w:val="ListParagraph"/>
        <w:widowControl w:val="0"/>
        <w:ind w:left="0"/>
        <w:contextualSpacing/>
        <w:jc w:val="both"/>
        <w:rPr>
          <w:rFonts w:ascii="Times New Roman" w:eastAsia="Times New Roman" w:hAnsi="Times New Roman"/>
          <w:b/>
          <w:i/>
          <w:color w:val="auto"/>
          <w:sz w:val="26"/>
          <w:szCs w:val="26"/>
        </w:rPr>
      </w:pPr>
      <w:proofErr w:type="spellStart"/>
      <w:r>
        <w:rPr>
          <w:rFonts w:ascii="Times New Roman" w:eastAsia="Times New Roman" w:hAnsi="Times New Roman"/>
          <w:b/>
          <w:i/>
          <w:color w:val="auto"/>
          <w:sz w:val="26"/>
          <w:szCs w:val="26"/>
        </w:rPr>
        <w:t>Đánh</w:t>
      </w:r>
      <w:proofErr w:type="spellEnd"/>
      <w:r>
        <w:rPr>
          <w:rFonts w:ascii="Times New Roman" w:eastAsia="Times New Roman" w:hAnsi="Times New Roman"/>
          <w:b/>
          <w:i/>
          <w:color w:val="auto"/>
          <w:sz w:val="26"/>
          <w:szCs w:val="26"/>
        </w:rPr>
        <w:t xml:space="preserve"> </w:t>
      </w:r>
      <w:proofErr w:type="spellStart"/>
      <w:r>
        <w:rPr>
          <w:rFonts w:ascii="Times New Roman" w:eastAsia="Times New Roman" w:hAnsi="Times New Roman"/>
          <w:b/>
          <w:i/>
          <w:color w:val="auto"/>
          <w:sz w:val="26"/>
          <w:szCs w:val="26"/>
        </w:rPr>
        <w:t>giá</w:t>
      </w:r>
      <w:proofErr w:type="spellEnd"/>
      <w:r>
        <w:rPr>
          <w:rFonts w:ascii="Times New Roman" w:eastAsia="Times New Roman" w:hAnsi="Times New Roman"/>
          <w:b/>
          <w:i/>
          <w:color w:val="auto"/>
          <w:sz w:val="26"/>
          <w:szCs w:val="26"/>
        </w:rPr>
        <w:t>:</w:t>
      </w:r>
    </w:p>
    <w:p w14:paraId="0F60E4CB" w14:textId="77777777" w:rsidR="009261AF" w:rsidRDefault="009261AF" w:rsidP="00BB3E55">
      <w:pPr>
        <w:pStyle w:val="ListParagraph"/>
        <w:widowControl w:val="0"/>
        <w:numPr>
          <w:ilvl w:val="0"/>
          <w:numId w:val="15"/>
        </w:numPr>
        <w:ind w:left="426" w:hanging="283"/>
        <w:contextualSpacing/>
        <w:jc w:val="both"/>
        <w:rPr>
          <w:rFonts w:ascii="Times New Roman" w:eastAsia="Times New Roman" w:hAnsi="Times New Roman"/>
          <w:color w:val="auto"/>
          <w:sz w:val="26"/>
          <w:szCs w:val="26"/>
        </w:rPr>
      </w:pPr>
      <w:proofErr w:type="spellStart"/>
      <w:r>
        <w:rPr>
          <w:rFonts w:ascii="Times New Roman" w:eastAsia="Times New Roman" w:hAnsi="Times New Roman"/>
          <w:color w:val="auto"/>
          <w:sz w:val="26"/>
          <w:szCs w:val="26"/>
          <w:lang w:val="en-US"/>
        </w:rPr>
        <w:t>Vùng</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phủ</w:t>
      </w:r>
      <w:proofErr w:type="spellEnd"/>
      <w:r>
        <w:rPr>
          <w:rFonts w:ascii="Times New Roman" w:eastAsia="Times New Roman" w:hAnsi="Times New Roman"/>
          <w:color w:val="auto"/>
          <w:sz w:val="26"/>
          <w:szCs w:val="26"/>
          <w:lang w:val="en-US"/>
        </w:rPr>
        <w:t xml:space="preserve"> 4G (3Mbps): </w:t>
      </w:r>
      <w:proofErr w:type="spellStart"/>
      <w:r>
        <w:rPr>
          <w:rFonts w:ascii="Times New Roman" w:eastAsia="Times New Roman" w:hAnsi="Times New Roman"/>
          <w:color w:val="auto"/>
          <w:sz w:val="26"/>
          <w:szCs w:val="26"/>
        </w:rPr>
        <w:t>Hiện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tại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w:t>
      </w:r>
      <w:r>
        <w:rPr>
          <w:rFonts w:ascii="Times New Roman" w:eastAsia="Times New Roman" w:hAnsi="Times New Roman"/>
          <w:color w:val="auto"/>
          <w:sz w:val="26"/>
          <w:szCs w:val="26"/>
          <w:lang w:val="en-US"/>
        </w:rPr>
        <w:t>98.81</w:t>
      </w:r>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dân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dự</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kiến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đến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cuối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năm</w:t>
      </w:r>
      <w:proofErr w:type="spellEnd"/>
      <w:r>
        <w:rPr>
          <w:rFonts w:ascii="Times New Roman" w:eastAsia="Times New Roman" w:hAnsi="Times New Roman"/>
          <w:color w:val="auto"/>
          <w:sz w:val="26"/>
          <w:szCs w:val="26"/>
        </w:rPr>
        <w:t xml:space="preserve"> 2025 </w:t>
      </w:r>
      <w:proofErr w:type="spellStart"/>
      <w:r>
        <w:rPr>
          <w:rFonts w:ascii="Times New Roman" w:eastAsia="Times New Roman" w:hAnsi="Times New Roman"/>
          <w:color w:val="auto"/>
          <w:sz w:val="26"/>
          <w:szCs w:val="26"/>
        </w:rPr>
        <w:t>lũy</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kế</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99.2</w:t>
      </w:r>
      <w:r>
        <w:rPr>
          <w:rFonts w:ascii="Times New Roman" w:eastAsia="Times New Roman" w:hAnsi="Times New Roman"/>
          <w:color w:val="auto"/>
          <w:sz w:val="26"/>
          <w:szCs w:val="26"/>
          <w:lang w:val="en-US"/>
        </w:rPr>
        <w:t xml:space="preserve"> %.</w:t>
      </w:r>
    </w:p>
    <w:p w14:paraId="1335F087" w14:textId="77777777" w:rsidR="009261AF" w:rsidRDefault="009261AF" w:rsidP="00BB3E55">
      <w:pPr>
        <w:pStyle w:val="ListParagraph"/>
        <w:widowControl w:val="0"/>
        <w:numPr>
          <w:ilvl w:val="0"/>
          <w:numId w:val="16"/>
        </w:numPr>
        <w:contextualSpacing/>
        <w:jc w:val="both"/>
        <w:rPr>
          <w:rFonts w:ascii="Times New Roman" w:eastAsia="Times New Roman" w:hAnsi="Times New Roman"/>
          <w:color w:val="auto"/>
          <w:sz w:val="26"/>
          <w:szCs w:val="26"/>
          <w:lang w:val="en-US"/>
        </w:rPr>
      </w:pPr>
      <w:proofErr w:type="spellStart"/>
      <w:r>
        <w:rPr>
          <w:rFonts w:ascii="Times New Roman" w:eastAsia="Times New Roman" w:hAnsi="Times New Roman"/>
          <w:color w:val="auto"/>
          <w:sz w:val="26"/>
          <w:szCs w:val="26"/>
          <w:lang w:val="en-US"/>
        </w:rPr>
        <w:t>Thủ</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phủ</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hiện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tại</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đạt</w:t>
      </w:r>
      <w:proofErr w:type="spellEnd"/>
      <w:r>
        <w:rPr>
          <w:rFonts w:ascii="Times New Roman" w:eastAsia="Times New Roman" w:hAnsi="Times New Roman"/>
          <w:color w:val="auto"/>
          <w:sz w:val="26"/>
          <w:szCs w:val="26"/>
          <w:lang w:val="en-US"/>
        </w:rPr>
        <w:t xml:space="preserve"> </w:t>
      </w:r>
      <w:r>
        <w:rPr>
          <w:rFonts w:ascii="Times New Roman" w:eastAsia="Times New Roman" w:hAnsi="Times New Roman"/>
          <w:color w:val="auto"/>
          <w:sz w:val="26"/>
          <w:szCs w:val="26"/>
        </w:rPr>
        <w:t>99.</w:t>
      </w:r>
      <w:r>
        <w:rPr>
          <w:rFonts w:ascii="Times New Roman" w:eastAsia="Times New Roman" w:hAnsi="Times New Roman"/>
          <w:color w:val="auto"/>
          <w:sz w:val="26"/>
          <w:szCs w:val="26"/>
          <w:lang w:val="en-US"/>
        </w:rPr>
        <w:t>84</w:t>
      </w:r>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dân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lũy</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kế</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99.</w:t>
      </w:r>
      <w:r>
        <w:rPr>
          <w:rFonts w:ascii="Times New Roman" w:eastAsia="Times New Roman" w:hAnsi="Times New Roman"/>
          <w:color w:val="auto"/>
          <w:sz w:val="26"/>
          <w:szCs w:val="26"/>
          <w:lang w:val="en-US"/>
        </w:rPr>
        <w:t>98</w:t>
      </w:r>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cuối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năm</w:t>
      </w:r>
      <w:proofErr w:type="spellEnd"/>
      <w:r>
        <w:rPr>
          <w:rFonts w:ascii="Times New Roman" w:eastAsia="Times New Roman" w:hAnsi="Times New Roman"/>
          <w:color w:val="auto"/>
          <w:sz w:val="26"/>
          <w:szCs w:val="26"/>
        </w:rPr>
        <w:t xml:space="preserve"> 2025</w:t>
      </w:r>
      <w:r>
        <w:rPr>
          <w:rFonts w:ascii="Times New Roman" w:eastAsia="Times New Roman" w:hAnsi="Times New Roman"/>
          <w:color w:val="auto"/>
          <w:sz w:val="26"/>
          <w:szCs w:val="26"/>
          <w:lang w:val="en-US"/>
        </w:rPr>
        <w:t>.</w:t>
      </w:r>
    </w:p>
    <w:p w14:paraId="1759280A" w14:textId="77777777" w:rsidR="009261AF" w:rsidRDefault="009261AF" w:rsidP="00BB3E55">
      <w:pPr>
        <w:pStyle w:val="ListParagraph"/>
        <w:widowControl w:val="0"/>
        <w:numPr>
          <w:ilvl w:val="0"/>
          <w:numId w:val="16"/>
        </w:numPr>
        <w:contextualSpacing/>
        <w:jc w:val="both"/>
        <w:rPr>
          <w:rFonts w:ascii="Times New Roman" w:eastAsia="Times New Roman" w:hAnsi="Times New Roman"/>
          <w:color w:val="auto"/>
          <w:sz w:val="26"/>
          <w:szCs w:val="26"/>
          <w:lang w:val="en-US"/>
        </w:rPr>
      </w:pPr>
      <w:proofErr w:type="spellStart"/>
      <w:r>
        <w:rPr>
          <w:rFonts w:ascii="Times New Roman" w:eastAsia="Times New Roman" w:hAnsi="Times New Roman"/>
          <w:color w:val="auto"/>
          <w:sz w:val="26"/>
          <w:szCs w:val="26"/>
          <w:lang w:val="en-US"/>
        </w:rPr>
        <w:t>Nông</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thôn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hiện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tại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w:t>
      </w:r>
      <w:r>
        <w:rPr>
          <w:rFonts w:ascii="Times New Roman" w:eastAsia="Times New Roman" w:hAnsi="Times New Roman"/>
          <w:color w:val="auto"/>
          <w:sz w:val="26"/>
          <w:szCs w:val="26"/>
          <w:lang w:val="en-US"/>
        </w:rPr>
        <w:t>98.63</w:t>
      </w:r>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dân</w:t>
      </w:r>
      <w:proofErr w:type="spellEnd"/>
      <w:r>
        <w:rPr>
          <w:rFonts w:ascii="Times New Roman" w:eastAsia="Times New Roman" w:hAnsi="Times New Roman"/>
          <w:color w:val="auto"/>
          <w:sz w:val="26"/>
          <w:szCs w:val="26"/>
        </w:rPr>
        <w:t xml:space="preserve">, </w:t>
      </w:r>
      <w:r>
        <w:rPr>
          <w:rFonts w:ascii="Times New Roman" w:eastAsia="Times New Roman" w:hAnsi="Times New Roman"/>
          <w:color w:val="auto"/>
          <w:sz w:val="26"/>
          <w:szCs w:val="26"/>
          <w:lang w:val="en-US"/>
        </w:rPr>
        <w:t xml:space="preserve">LK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w:t>
      </w:r>
      <w:r>
        <w:rPr>
          <w:rFonts w:ascii="Times New Roman" w:eastAsia="Times New Roman" w:hAnsi="Times New Roman"/>
          <w:color w:val="auto"/>
          <w:sz w:val="26"/>
          <w:szCs w:val="26"/>
          <w:lang w:val="en-US"/>
        </w:rPr>
        <w:t>99.08</w:t>
      </w:r>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cuối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năm</w:t>
      </w:r>
      <w:proofErr w:type="spellEnd"/>
      <w:r>
        <w:rPr>
          <w:rFonts w:ascii="Times New Roman" w:eastAsia="Times New Roman" w:hAnsi="Times New Roman"/>
          <w:color w:val="auto"/>
          <w:sz w:val="26"/>
          <w:szCs w:val="26"/>
        </w:rPr>
        <w:t xml:space="preserve"> 2025</w:t>
      </w:r>
      <w:r>
        <w:rPr>
          <w:rFonts w:ascii="Times New Roman" w:eastAsia="Times New Roman" w:hAnsi="Times New Roman"/>
          <w:color w:val="auto"/>
          <w:sz w:val="26"/>
          <w:szCs w:val="26"/>
          <w:lang w:val="en-US"/>
        </w:rPr>
        <w:t>.</w:t>
      </w:r>
    </w:p>
    <w:p w14:paraId="5261B590" w14:textId="77777777" w:rsidR="009261AF" w:rsidRDefault="009261AF" w:rsidP="00BB3E55">
      <w:pPr>
        <w:pStyle w:val="ListParagraph"/>
        <w:widowControl w:val="0"/>
        <w:numPr>
          <w:ilvl w:val="0"/>
          <w:numId w:val="15"/>
        </w:numPr>
        <w:ind w:left="426" w:hanging="283"/>
        <w:contextualSpacing/>
        <w:jc w:val="both"/>
        <w:rPr>
          <w:rFonts w:ascii="Times New Roman" w:eastAsia="Times New Roman" w:hAnsi="Times New Roman"/>
          <w:color w:val="auto"/>
          <w:sz w:val="26"/>
          <w:szCs w:val="26"/>
        </w:rPr>
      </w:pPr>
      <w:proofErr w:type="spellStart"/>
      <w:r>
        <w:rPr>
          <w:rFonts w:ascii="Times New Roman" w:eastAsia="Times New Roman" w:hAnsi="Times New Roman"/>
          <w:color w:val="auto"/>
          <w:sz w:val="26"/>
          <w:szCs w:val="26"/>
          <w:lang w:val="en-US"/>
        </w:rPr>
        <w:t>Vùng</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phủ</w:t>
      </w:r>
      <w:proofErr w:type="spellEnd"/>
      <w:r>
        <w:rPr>
          <w:rFonts w:ascii="Times New Roman" w:eastAsia="Times New Roman" w:hAnsi="Times New Roman"/>
          <w:color w:val="auto"/>
          <w:sz w:val="26"/>
          <w:szCs w:val="26"/>
          <w:lang w:val="en-US"/>
        </w:rPr>
        <w:t xml:space="preserve"> 2G </w:t>
      </w:r>
      <w:proofErr w:type="spellStart"/>
      <w:r>
        <w:rPr>
          <w:rFonts w:ascii="Times New Roman" w:eastAsia="Times New Roman" w:hAnsi="Times New Roman"/>
          <w:color w:val="auto"/>
          <w:sz w:val="26"/>
          <w:szCs w:val="26"/>
          <w:lang w:val="en-US"/>
        </w:rPr>
        <w:t>thoại</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Hiện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tại</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đạt</w:t>
      </w:r>
      <w:proofErr w:type="spellEnd"/>
      <w:r>
        <w:rPr>
          <w:rFonts w:ascii="Times New Roman" w:eastAsia="Times New Roman" w:hAnsi="Times New Roman"/>
          <w:color w:val="auto"/>
          <w:sz w:val="26"/>
          <w:szCs w:val="26"/>
          <w:lang w:val="en-US"/>
        </w:rPr>
        <w:t xml:space="preserve"> 99.23% </w:t>
      </w:r>
      <w:proofErr w:type="spellStart"/>
      <w:r>
        <w:rPr>
          <w:rFonts w:ascii="Times New Roman" w:eastAsia="Times New Roman" w:hAnsi="Times New Roman"/>
          <w:color w:val="auto"/>
          <w:sz w:val="26"/>
          <w:szCs w:val="26"/>
          <w:lang w:val="en-US"/>
        </w:rPr>
        <w:t>dân</w:t>
      </w:r>
      <w:proofErr w:type="spellEnd"/>
      <w:r>
        <w:rPr>
          <w:rFonts w:ascii="Times New Roman" w:eastAsia="Times New Roman" w:hAnsi="Times New Roman"/>
          <w:color w:val="auto"/>
          <w:sz w:val="26"/>
          <w:szCs w:val="26"/>
        </w:rPr>
        <w:t>.</w:t>
      </w:r>
    </w:p>
    <w:p w14:paraId="097F3C6B" w14:textId="77777777" w:rsidR="009261AF" w:rsidRDefault="009261AF" w:rsidP="00BB3E55">
      <w:pPr>
        <w:pStyle w:val="ListParagraph"/>
        <w:widowControl w:val="0"/>
        <w:numPr>
          <w:ilvl w:val="0"/>
          <w:numId w:val="16"/>
        </w:numPr>
        <w:contextualSpacing/>
        <w:jc w:val="both"/>
        <w:rPr>
          <w:rFonts w:ascii="Times New Roman" w:eastAsia="Times New Roman" w:hAnsi="Times New Roman"/>
          <w:color w:val="auto"/>
          <w:sz w:val="26"/>
          <w:szCs w:val="26"/>
          <w:lang w:val="en-US"/>
        </w:rPr>
      </w:pPr>
      <w:proofErr w:type="spellStart"/>
      <w:r>
        <w:rPr>
          <w:rFonts w:ascii="Times New Roman" w:eastAsia="Times New Roman" w:hAnsi="Times New Roman"/>
          <w:color w:val="auto"/>
          <w:sz w:val="26"/>
          <w:szCs w:val="26"/>
          <w:lang w:val="en-US"/>
        </w:rPr>
        <w:t>Thủ</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phủ</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hiện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tại</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đạt</w:t>
      </w:r>
      <w:proofErr w:type="spellEnd"/>
      <w:r>
        <w:rPr>
          <w:rFonts w:ascii="Times New Roman" w:eastAsia="Times New Roman" w:hAnsi="Times New Roman"/>
          <w:color w:val="auto"/>
          <w:sz w:val="26"/>
          <w:szCs w:val="26"/>
          <w:lang w:val="en-US"/>
        </w:rPr>
        <w:t xml:space="preserve"> 99.85% </w:t>
      </w:r>
      <w:proofErr w:type="spellStart"/>
      <w:r>
        <w:rPr>
          <w:rFonts w:ascii="Times New Roman" w:eastAsia="Times New Roman" w:hAnsi="Times New Roman"/>
          <w:color w:val="auto"/>
          <w:sz w:val="26"/>
          <w:szCs w:val="26"/>
          <w:lang w:val="en-US"/>
        </w:rPr>
        <w:t>dân</w:t>
      </w:r>
      <w:proofErr w:type="spellEnd"/>
      <w:r>
        <w:rPr>
          <w:rFonts w:ascii="Times New Roman" w:eastAsia="Times New Roman" w:hAnsi="Times New Roman"/>
          <w:color w:val="auto"/>
          <w:sz w:val="26"/>
          <w:szCs w:val="26"/>
          <w:lang w:val="en-US"/>
        </w:rPr>
        <w:t>.</w:t>
      </w:r>
    </w:p>
    <w:p w14:paraId="713D85F2" w14:textId="77777777" w:rsidR="009261AF" w:rsidRDefault="009261AF" w:rsidP="00BB3E55">
      <w:pPr>
        <w:pStyle w:val="ListParagraph"/>
        <w:widowControl w:val="0"/>
        <w:numPr>
          <w:ilvl w:val="0"/>
          <w:numId w:val="16"/>
        </w:numPr>
        <w:contextualSpacing/>
        <w:jc w:val="both"/>
        <w:rPr>
          <w:rFonts w:ascii="Times New Roman" w:eastAsia="Times New Roman" w:hAnsi="Times New Roman"/>
          <w:color w:val="auto"/>
          <w:sz w:val="26"/>
          <w:szCs w:val="26"/>
          <w:lang w:val="en-US"/>
        </w:rPr>
      </w:pPr>
      <w:proofErr w:type="spellStart"/>
      <w:r>
        <w:rPr>
          <w:rFonts w:ascii="Times New Roman" w:eastAsia="Times New Roman" w:hAnsi="Times New Roman"/>
          <w:color w:val="auto"/>
          <w:sz w:val="26"/>
          <w:szCs w:val="26"/>
          <w:lang w:val="en-US"/>
        </w:rPr>
        <w:t>Nông</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thôn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hiện</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tại</w:t>
      </w:r>
      <w:proofErr w:type="spellEnd"/>
      <w:r>
        <w:rPr>
          <w:rFonts w:ascii="Times New Roman" w:eastAsia="Times New Roman" w:hAnsi="Times New Roman"/>
          <w:color w:val="auto"/>
          <w:sz w:val="26"/>
          <w:szCs w:val="26"/>
          <w:lang w:val="en-US"/>
        </w:rPr>
        <w:t xml:space="preserve"> </w:t>
      </w:r>
      <w:proofErr w:type="spellStart"/>
      <w:r>
        <w:rPr>
          <w:rFonts w:ascii="Times New Roman" w:eastAsia="Times New Roman" w:hAnsi="Times New Roman"/>
          <w:color w:val="auto"/>
          <w:sz w:val="26"/>
          <w:szCs w:val="26"/>
          <w:lang w:val="en-US"/>
        </w:rPr>
        <w:t>đạt</w:t>
      </w:r>
      <w:proofErr w:type="spellEnd"/>
      <w:r>
        <w:rPr>
          <w:rFonts w:ascii="Times New Roman" w:eastAsia="Times New Roman" w:hAnsi="Times New Roman"/>
          <w:color w:val="auto"/>
          <w:sz w:val="26"/>
          <w:szCs w:val="26"/>
          <w:lang w:val="en-US"/>
        </w:rPr>
        <w:t xml:space="preserve"> 99.13% </w:t>
      </w:r>
      <w:proofErr w:type="spellStart"/>
      <w:r>
        <w:rPr>
          <w:rFonts w:ascii="Times New Roman" w:eastAsia="Times New Roman" w:hAnsi="Times New Roman"/>
          <w:color w:val="auto"/>
          <w:sz w:val="26"/>
          <w:szCs w:val="26"/>
          <w:lang w:val="en-US"/>
        </w:rPr>
        <w:t>dân</w:t>
      </w:r>
      <w:proofErr w:type="spellEnd"/>
      <w:r>
        <w:rPr>
          <w:rFonts w:ascii="Times New Roman" w:eastAsia="Times New Roman" w:hAnsi="Times New Roman"/>
          <w:color w:val="auto"/>
          <w:sz w:val="26"/>
          <w:szCs w:val="26"/>
          <w:lang w:val="en-US"/>
        </w:rPr>
        <w:t>.</w:t>
      </w:r>
    </w:p>
    <w:p w14:paraId="60489424" w14:textId="77777777" w:rsidR="009261AF" w:rsidRDefault="009261AF" w:rsidP="00BB3E55">
      <w:pPr>
        <w:pStyle w:val="ListParagraph"/>
        <w:widowControl w:val="0"/>
        <w:numPr>
          <w:ilvl w:val="0"/>
          <w:numId w:val="14"/>
        </w:numPr>
        <w:ind w:left="426" w:hanging="284"/>
        <w:contextualSpacing/>
        <w:jc w:val="both"/>
        <w:rPr>
          <w:rFonts w:ascii="Times New Roman Bold" w:eastAsia="Times New Roman" w:hAnsi="Times New Roman Bold"/>
          <w:b/>
          <w:iCs/>
          <w:color w:val="auto"/>
          <w:spacing w:val="-16"/>
          <w:sz w:val="26"/>
          <w:szCs w:val="26"/>
        </w:rPr>
      </w:pPr>
      <w:proofErr w:type="spellStart"/>
      <w:r>
        <w:rPr>
          <w:rFonts w:ascii="Times New Roman Bold" w:eastAsia="Times New Roman" w:hAnsi="Times New Roman Bold"/>
          <w:b/>
          <w:iCs/>
          <w:color w:val="auto"/>
          <w:spacing w:val="-16"/>
          <w:sz w:val="26"/>
          <w:szCs w:val="26"/>
        </w:rPr>
        <w:t>Đánh</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giá</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vùng</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phủ</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chất</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lượng</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dựa</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vào</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dữ</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liệu</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đám</w:t>
      </w:r>
      <w:proofErr w:type="spellEnd"/>
      <w:r>
        <w:rPr>
          <w:rFonts w:ascii="Times New Roman Bold" w:eastAsia="Times New Roman" w:hAnsi="Times New Roman Bold"/>
          <w:b/>
          <w:iCs/>
          <w:color w:val="auto"/>
          <w:spacing w:val="-16"/>
          <w:sz w:val="26"/>
          <w:szCs w:val="26"/>
        </w:rPr>
        <w:t xml:space="preserve"> </w:t>
      </w:r>
      <w:proofErr w:type="spellStart"/>
      <w:r>
        <w:rPr>
          <w:rFonts w:ascii="Times New Roman Bold" w:eastAsia="Times New Roman" w:hAnsi="Times New Roman Bold"/>
          <w:b/>
          <w:iCs/>
          <w:color w:val="auto"/>
          <w:spacing w:val="-16"/>
          <w:sz w:val="26"/>
          <w:szCs w:val="26"/>
        </w:rPr>
        <w:t>đông</w:t>
      </w:r>
      <w:proofErr w:type="spellEnd"/>
      <w:r>
        <w:rPr>
          <w:rFonts w:ascii="Times New Roman Bold" w:eastAsia="Times New Roman" w:hAnsi="Times New Roman Bold"/>
          <w:b/>
          <w:iCs/>
          <w:color w:val="auto"/>
          <w:spacing w:val="-16"/>
          <w:sz w:val="26"/>
          <w:szCs w:val="26"/>
        </w:rPr>
        <w:t xml:space="preserve"> (Crowd source) </w:t>
      </w:r>
      <w:proofErr w:type="spellStart"/>
      <w:r>
        <w:rPr>
          <w:rFonts w:ascii="Times New Roman Bold" w:eastAsia="Times New Roman" w:hAnsi="Times New Roman Bold"/>
          <w:b/>
          <w:iCs/>
          <w:color w:val="auto"/>
          <w:spacing w:val="-16"/>
          <w:sz w:val="26"/>
          <w:szCs w:val="26"/>
        </w:rPr>
        <w:t>của</w:t>
      </w:r>
      <w:proofErr w:type="spellEnd"/>
      <w:r>
        <w:rPr>
          <w:rFonts w:ascii="Times New Roman Bold" w:eastAsia="Times New Roman" w:hAnsi="Times New Roman Bold"/>
          <w:b/>
          <w:iCs/>
          <w:color w:val="auto"/>
          <w:spacing w:val="-16"/>
          <w:sz w:val="26"/>
          <w:szCs w:val="26"/>
        </w:rPr>
        <w:t xml:space="preserve"> Umlault:</w:t>
      </w:r>
    </w:p>
    <w:p w14:paraId="5B681366" w14:textId="77777777" w:rsidR="009261AF" w:rsidRDefault="009261AF" w:rsidP="009261AF">
      <w:pPr>
        <w:pStyle w:val="ListParagraph"/>
        <w:widowControl w:val="0"/>
        <w:ind w:left="426"/>
        <w:contextualSpacing/>
        <w:jc w:val="both"/>
        <w:rPr>
          <w:rFonts w:ascii="Times New Roman" w:eastAsia="Times New Roman" w:hAnsi="Times New Roman"/>
          <w:bCs/>
          <w:iCs/>
          <w:color w:val="auto"/>
          <w:sz w:val="26"/>
          <w:szCs w:val="26"/>
        </w:rPr>
      </w:pPr>
      <w:r>
        <w:rPr>
          <w:b/>
          <w:color w:val="auto"/>
          <w:sz w:val="24"/>
          <w:szCs w:val="24"/>
        </w:rPr>
        <w:object w:dxaOrig="8460" w:dyaOrig="4065" w14:anchorId="6DCFA2DD">
          <v:shape id="_x0000_i1027" type="#_x0000_t75" style="width:423.25pt;height:203.5pt" o:ole="">
            <v:imagedata r:id="rId8" o:title=""/>
          </v:shape>
          <o:OLEObject Type="Embed" ProgID="Excel.Sheet.12" ShapeID="_x0000_i1027" DrawAspect="Content" ObjectID="_1819196523" r:id="rId9"/>
        </w:object>
      </w:r>
    </w:p>
    <w:p w14:paraId="42BD2697" w14:textId="77777777" w:rsidR="009261AF" w:rsidRDefault="009261AF" w:rsidP="00BB3E55">
      <w:pPr>
        <w:pStyle w:val="ListParagraph"/>
        <w:numPr>
          <w:ilvl w:val="0"/>
          <w:numId w:val="14"/>
        </w:numPr>
        <w:ind w:left="426" w:hanging="284"/>
        <w:contextualSpacing/>
        <w:jc w:val="both"/>
        <w:rPr>
          <w:rFonts w:ascii="Times New Roman" w:hAnsi="Times New Roman"/>
          <w:bCs/>
          <w:iCs/>
          <w:color w:val="auto"/>
          <w:sz w:val="26"/>
          <w:szCs w:val="26"/>
        </w:rPr>
      </w:pPr>
      <w:proofErr w:type="spellStart"/>
      <w:r>
        <w:rPr>
          <w:rFonts w:ascii="Times New Roman" w:hAnsi="Times New Roman"/>
          <w:bCs/>
          <w:iCs/>
          <w:color w:val="auto"/>
          <w:sz w:val="26"/>
          <w:szCs w:val="26"/>
        </w:rPr>
        <w:t>Vùng</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phủ</w:t>
      </w:r>
      <w:proofErr w:type="spellEnd"/>
      <w:r>
        <w:rPr>
          <w:rFonts w:ascii="Times New Roman" w:hAnsi="Times New Roman"/>
          <w:bCs/>
          <w:iCs/>
          <w:color w:val="auto"/>
          <w:sz w:val="26"/>
          <w:szCs w:val="26"/>
        </w:rPr>
        <w:t xml:space="preserve"> 4G </w:t>
      </w:r>
      <w:r>
        <w:rPr>
          <w:rFonts w:ascii="Times New Roman" w:hAnsi="Times New Roman"/>
          <w:bCs/>
          <w:i/>
          <w:iCs/>
          <w:color w:val="auto"/>
          <w:sz w:val="26"/>
          <w:szCs w:val="26"/>
        </w:rPr>
        <w:t>(Time on Broadband)</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tại</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DLK</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đạt</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98.29</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tốt</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hơn</w:t>
      </w:r>
      <w:proofErr w:type="spellEnd"/>
      <w:r>
        <w:rPr>
          <w:rFonts w:ascii="Times New Roman" w:hAnsi="Times New Roman"/>
          <w:bCs/>
          <w:iCs/>
          <w:color w:val="auto"/>
          <w:sz w:val="26"/>
          <w:szCs w:val="26"/>
        </w:rPr>
        <w:t xml:space="preserve"> so </w:t>
      </w:r>
      <w:proofErr w:type="spellStart"/>
      <w:r>
        <w:rPr>
          <w:rFonts w:ascii="Times New Roman" w:hAnsi="Times New Roman"/>
          <w:bCs/>
          <w:iCs/>
          <w:color w:val="auto"/>
          <w:sz w:val="26"/>
          <w:szCs w:val="26"/>
        </w:rPr>
        <w:t>với</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Vinaphone</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và</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MobiFone</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lần</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lượt</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là</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75</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và</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79</w:t>
      </w:r>
      <w:r>
        <w:rPr>
          <w:rFonts w:ascii="Times New Roman" w:hAnsi="Times New Roman"/>
          <w:bCs/>
          <w:iCs/>
          <w:color w:val="auto"/>
          <w:sz w:val="26"/>
          <w:szCs w:val="26"/>
        </w:rPr>
        <w:t>%</w:t>
      </w:r>
      <w:r>
        <w:rPr>
          <w:rFonts w:ascii="Times New Roman" w:hAnsi="Times New Roman"/>
          <w:bCs/>
          <w:iCs/>
          <w:color w:val="auto"/>
          <w:sz w:val="26"/>
          <w:szCs w:val="26"/>
          <w:lang w:val="vi-VN"/>
        </w:rPr>
        <w:t>.</w:t>
      </w:r>
    </w:p>
    <w:p w14:paraId="6D7E5654"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bCs/>
          <w:iCs/>
          <w:color w:val="auto"/>
          <w:sz w:val="26"/>
          <w:szCs w:val="26"/>
        </w:rPr>
      </w:pPr>
      <w:proofErr w:type="spellStart"/>
      <w:r>
        <w:rPr>
          <w:rFonts w:ascii="Times New Roman" w:hAnsi="Times New Roman"/>
          <w:bCs/>
          <w:iCs/>
          <w:color w:val="auto"/>
          <w:sz w:val="26"/>
          <w:szCs w:val="26"/>
        </w:rPr>
        <w:t>Tổng</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điểm</w:t>
      </w:r>
      <w:proofErr w:type="spellEnd"/>
      <w:r>
        <w:rPr>
          <w:rFonts w:ascii="Times New Roman" w:hAnsi="Times New Roman"/>
          <w:bCs/>
          <w:iCs/>
          <w:color w:val="auto"/>
          <w:sz w:val="26"/>
          <w:szCs w:val="26"/>
        </w:rPr>
        <w:t xml:space="preserve"> Umlault </w:t>
      </w:r>
      <w:proofErr w:type="spellStart"/>
      <w:r>
        <w:rPr>
          <w:rFonts w:ascii="Times New Roman" w:hAnsi="Times New Roman"/>
          <w:bCs/>
          <w:iCs/>
          <w:color w:val="auto"/>
          <w:sz w:val="26"/>
          <w:szCs w:val="26"/>
        </w:rPr>
        <w:t>đạt</w:t>
      </w:r>
      <w:proofErr w:type="spellEnd"/>
      <w:r>
        <w:rPr>
          <w:rFonts w:ascii="Times New Roman" w:hAnsi="Times New Roman"/>
          <w:bCs/>
          <w:iCs/>
          <w:color w:val="auto"/>
          <w:sz w:val="26"/>
          <w:szCs w:val="26"/>
        </w:rPr>
        <w:t xml:space="preserve"> 919/1000 </w:t>
      </w:r>
      <w:proofErr w:type="spellStart"/>
      <w:r>
        <w:rPr>
          <w:rFonts w:ascii="Times New Roman" w:hAnsi="Times New Roman"/>
          <w:bCs/>
          <w:iCs/>
          <w:color w:val="auto"/>
          <w:sz w:val="26"/>
          <w:szCs w:val="26"/>
        </w:rPr>
        <w:t>điểm</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tốt</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hơn</w:t>
      </w:r>
      <w:proofErr w:type="spellEnd"/>
      <w:r>
        <w:rPr>
          <w:rFonts w:ascii="Times New Roman" w:hAnsi="Times New Roman"/>
          <w:bCs/>
          <w:iCs/>
          <w:color w:val="auto"/>
          <w:sz w:val="26"/>
          <w:szCs w:val="26"/>
        </w:rPr>
        <w:t xml:space="preserve"> so </w:t>
      </w:r>
      <w:proofErr w:type="spellStart"/>
      <w:r>
        <w:rPr>
          <w:rFonts w:ascii="Times New Roman" w:hAnsi="Times New Roman"/>
          <w:bCs/>
          <w:iCs/>
          <w:color w:val="auto"/>
          <w:sz w:val="26"/>
          <w:szCs w:val="26"/>
        </w:rPr>
        <w:t>với</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Vinaphone</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và</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MobiFone</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lần</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lượt</w:t>
      </w:r>
      <w:proofErr w:type="spellEnd"/>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là</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126</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và</w:t>
      </w:r>
      <w:proofErr w:type="spellEnd"/>
      <w:r>
        <w:rPr>
          <w:rFonts w:ascii="Times New Roman" w:hAnsi="Times New Roman"/>
          <w:bCs/>
          <w:iCs/>
          <w:color w:val="auto"/>
          <w:sz w:val="26"/>
          <w:szCs w:val="26"/>
        </w:rPr>
        <w:t xml:space="preserve"> </w:t>
      </w:r>
      <w:r>
        <w:rPr>
          <w:rFonts w:ascii="Times New Roman" w:hAnsi="Times New Roman"/>
          <w:bCs/>
          <w:iCs/>
          <w:color w:val="auto"/>
          <w:sz w:val="26"/>
          <w:szCs w:val="26"/>
          <w:lang w:val="en-US"/>
        </w:rPr>
        <w:t>104</w:t>
      </w:r>
      <w:r>
        <w:rPr>
          <w:rFonts w:ascii="Times New Roman" w:hAnsi="Times New Roman"/>
          <w:bCs/>
          <w:iCs/>
          <w:color w:val="auto"/>
          <w:sz w:val="26"/>
          <w:szCs w:val="26"/>
        </w:rPr>
        <w:t xml:space="preserve"> </w:t>
      </w:r>
      <w:proofErr w:type="spellStart"/>
      <w:r>
        <w:rPr>
          <w:rFonts w:ascii="Times New Roman" w:hAnsi="Times New Roman"/>
          <w:bCs/>
          <w:iCs/>
          <w:color w:val="auto"/>
          <w:sz w:val="26"/>
          <w:szCs w:val="26"/>
        </w:rPr>
        <w:t>điểm</w:t>
      </w:r>
      <w:proofErr w:type="spellEnd"/>
      <w:r>
        <w:rPr>
          <w:rFonts w:ascii="Times New Roman" w:eastAsia="Times New Roman" w:hAnsi="Times New Roman"/>
          <w:bCs/>
          <w:iCs/>
          <w:color w:val="auto"/>
          <w:sz w:val="26"/>
          <w:szCs w:val="26"/>
        </w:rPr>
        <w:t>.</w:t>
      </w:r>
    </w:p>
    <w:p w14:paraId="22C2CECD"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bCs/>
          <w:iCs/>
          <w:color w:val="auto"/>
          <w:sz w:val="26"/>
          <w:szCs w:val="26"/>
        </w:rPr>
      </w:pPr>
      <w:proofErr w:type="spellStart"/>
      <w:r>
        <w:rPr>
          <w:rFonts w:ascii="Times New Roman" w:hAnsi="Times New Roman"/>
          <w:bCs/>
          <w:iCs/>
          <w:color w:val="auto"/>
          <w:sz w:val="24"/>
          <w:szCs w:val="24"/>
        </w:rPr>
        <w:t>Vùng</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phủ</w:t>
      </w:r>
      <w:proofErr w:type="spellEnd"/>
      <w:r>
        <w:rPr>
          <w:rFonts w:ascii="Times New Roman" w:hAnsi="Times New Roman"/>
          <w:bCs/>
          <w:iCs/>
          <w:color w:val="auto"/>
          <w:sz w:val="24"/>
          <w:szCs w:val="24"/>
        </w:rPr>
        <w:t xml:space="preserve"> 4G </w:t>
      </w:r>
      <w:r>
        <w:rPr>
          <w:rFonts w:ascii="Times New Roman" w:hAnsi="Times New Roman"/>
          <w:bCs/>
          <w:i/>
          <w:iCs/>
          <w:color w:val="auto"/>
          <w:sz w:val="24"/>
          <w:szCs w:val="24"/>
        </w:rPr>
        <w:t>(</w:t>
      </w:r>
      <w:r>
        <w:rPr>
          <w:rFonts w:ascii="Times New Roman" w:hAnsi="Times New Roman"/>
          <w:bCs/>
          <w:i/>
          <w:iCs/>
          <w:color w:val="auto"/>
          <w:sz w:val="24"/>
          <w:szCs w:val="24"/>
          <w:lang w:val="en-US"/>
        </w:rPr>
        <w:t>Coverage Time</w:t>
      </w:r>
      <w:r>
        <w:rPr>
          <w:rFonts w:ascii="Times New Roman" w:hAnsi="Times New Roman"/>
          <w:bCs/>
          <w:i/>
          <w:iCs/>
          <w:color w:val="auto"/>
          <w:sz w:val="24"/>
          <w:szCs w:val="24"/>
        </w:rPr>
        <w:t>)</w:t>
      </w:r>
      <w:r>
        <w:rPr>
          <w:rFonts w:ascii="Times New Roman" w:hAnsi="Times New Roman"/>
          <w:bCs/>
          <w:iCs/>
          <w:color w:val="auto"/>
          <w:sz w:val="24"/>
          <w:szCs w:val="24"/>
          <w:lang w:val="en-US"/>
        </w:rPr>
        <w:t xml:space="preserve"> </w:t>
      </w:r>
      <w:proofErr w:type="spellStart"/>
      <w:r>
        <w:rPr>
          <w:rFonts w:ascii="Times New Roman" w:hAnsi="Times New Roman"/>
          <w:bCs/>
          <w:iCs/>
          <w:color w:val="auto"/>
          <w:sz w:val="24"/>
          <w:szCs w:val="24"/>
          <w:lang w:val="en-US"/>
        </w:rPr>
        <w:t>trên</w:t>
      </w:r>
      <w:proofErr w:type="spellEnd"/>
      <w:r>
        <w:rPr>
          <w:rFonts w:ascii="Times New Roman" w:hAnsi="Times New Roman"/>
          <w:bCs/>
          <w:iCs/>
          <w:color w:val="auto"/>
          <w:sz w:val="24"/>
          <w:szCs w:val="24"/>
          <w:lang w:val="en-US"/>
        </w:rPr>
        <w:t xml:space="preserve"> </w:t>
      </w:r>
      <w:proofErr w:type="spellStart"/>
      <w:r>
        <w:rPr>
          <w:rFonts w:ascii="Times New Roman" w:hAnsi="Times New Roman"/>
          <w:bCs/>
          <w:iCs/>
          <w:color w:val="auto"/>
          <w:sz w:val="24"/>
          <w:szCs w:val="24"/>
          <w:lang w:val="en-US"/>
        </w:rPr>
        <w:t>hệ</w:t>
      </w:r>
      <w:proofErr w:type="spellEnd"/>
      <w:r>
        <w:rPr>
          <w:rFonts w:ascii="Times New Roman" w:hAnsi="Times New Roman"/>
          <w:bCs/>
          <w:iCs/>
          <w:color w:val="auto"/>
          <w:sz w:val="24"/>
          <w:szCs w:val="24"/>
          <w:lang w:val="en-US"/>
        </w:rPr>
        <w:t xml:space="preserve"> </w:t>
      </w:r>
      <w:proofErr w:type="spellStart"/>
      <w:r>
        <w:rPr>
          <w:rFonts w:ascii="Times New Roman" w:hAnsi="Times New Roman"/>
          <w:bCs/>
          <w:iCs/>
          <w:color w:val="auto"/>
          <w:sz w:val="24"/>
          <w:szCs w:val="24"/>
          <w:lang w:val="en-US"/>
        </w:rPr>
        <w:t>thống</w:t>
      </w:r>
      <w:proofErr w:type="spellEnd"/>
      <w:r>
        <w:rPr>
          <w:rFonts w:ascii="Times New Roman" w:hAnsi="Times New Roman"/>
          <w:bCs/>
          <w:iCs/>
          <w:color w:val="auto"/>
          <w:sz w:val="24"/>
          <w:szCs w:val="24"/>
          <w:lang w:val="en-US"/>
        </w:rPr>
        <w:t xml:space="preserve"> </w:t>
      </w:r>
      <w:proofErr w:type="spellStart"/>
      <w:r>
        <w:rPr>
          <w:rFonts w:ascii="Times New Roman" w:hAnsi="Times New Roman"/>
          <w:bCs/>
          <w:iCs/>
          <w:color w:val="auto"/>
          <w:sz w:val="24"/>
          <w:szCs w:val="24"/>
          <w:lang w:val="en-US"/>
        </w:rPr>
        <w:t>Weplan</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tại</w:t>
      </w:r>
      <w:proofErr w:type="spellEnd"/>
      <w:r>
        <w:rPr>
          <w:rFonts w:ascii="Times New Roman" w:hAnsi="Times New Roman"/>
          <w:bCs/>
          <w:iCs/>
          <w:color w:val="auto"/>
          <w:sz w:val="24"/>
          <w:szCs w:val="24"/>
        </w:rPr>
        <w:t xml:space="preserve"> </w:t>
      </w:r>
      <w:r>
        <w:rPr>
          <w:rFonts w:ascii="Times New Roman" w:hAnsi="Times New Roman"/>
          <w:bCs/>
          <w:iCs/>
          <w:color w:val="auto"/>
          <w:sz w:val="24"/>
          <w:szCs w:val="24"/>
          <w:lang w:val="en-US"/>
        </w:rPr>
        <w:t>DLK</w:t>
      </w:r>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đạt</w:t>
      </w:r>
      <w:proofErr w:type="spellEnd"/>
      <w:r>
        <w:rPr>
          <w:rFonts w:ascii="Times New Roman" w:hAnsi="Times New Roman"/>
          <w:bCs/>
          <w:iCs/>
          <w:color w:val="auto"/>
          <w:sz w:val="24"/>
          <w:szCs w:val="24"/>
        </w:rPr>
        <w:t xml:space="preserve"> </w:t>
      </w:r>
      <w:r>
        <w:rPr>
          <w:rFonts w:ascii="Times New Roman" w:hAnsi="Times New Roman"/>
          <w:bCs/>
          <w:iCs/>
          <w:color w:val="auto"/>
          <w:sz w:val="24"/>
          <w:szCs w:val="24"/>
          <w:lang w:val="en-US"/>
        </w:rPr>
        <w:t>99.32</w:t>
      </w:r>
      <w:r>
        <w:rPr>
          <w:rFonts w:ascii="Times New Roman" w:hAnsi="Times New Roman"/>
          <w:bCs/>
          <w:iCs/>
          <w:color w:val="auto"/>
          <w:sz w:val="24"/>
          <w:szCs w:val="24"/>
        </w:rPr>
        <w:t>%</w:t>
      </w:r>
      <w:r>
        <w:rPr>
          <w:rFonts w:ascii="Times New Roman" w:hAnsi="Times New Roman"/>
          <w:bCs/>
          <w:iCs/>
          <w:color w:val="auto"/>
          <w:sz w:val="24"/>
          <w:szCs w:val="24"/>
          <w:lang w:val="en-US"/>
        </w:rPr>
        <w:t xml:space="preserve"> </w:t>
      </w:r>
      <w:r>
        <w:rPr>
          <w:rFonts w:ascii="Times New Roman" w:hAnsi="Times New Roman"/>
          <w:bCs/>
          <w:i/>
          <w:iCs/>
          <w:color w:val="auto"/>
          <w:sz w:val="24"/>
          <w:szCs w:val="24"/>
          <w:lang w:val="en-US"/>
        </w:rPr>
        <w:t>(</w:t>
      </w:r>
      <w:proofErr w:type="spellStart"/>
      <w:r>
        <w:rPr>
          <w:rFonts w:ascii="Times New Roman" w:hAnsi="Times New Roman"/>
          <w:bCs/>
          <w:i/>
          <w:iCs/>
          <w:color w:val="auto"/>
          <w:sz w:val="24"/>
          <w:szCs w:val="24"/>
          <w:lang w:val="en-US"/>
        </w:rPr>
        <w:t>ĐLK_cũ</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đạt</w:t>
      </w:r>
      <w:proofErr w:type="spellEnd"/>
      <w:r>
        <w:rPr>
          <w:rFonts w:ascii="Times New Roman" w:hAnsi="Times New Roman"/>
          <w:bCs/>
          <w:i/>
          <w:iCs/>
          <w:color w:val="auto"/>
          <w:sz w:val="24"/>
          <w:szCs w:val="24"/>
          <w:lang w:val="en-US"/>
        </w:rPr>
        <w:t xml:space="preserve"> 99.39%, </w:t>
      </w:r>
      <w:proofErr w:type="spellStart"/>
      <w:r>
        <w:rPr>
          <w:rFonts w:ascii="Times New Roman" w:hAnsi="Times New Roman"/>
          <w:bCs/>
          <w:i/>
          <w:iCs/>
          <w:color w:val="auto"/>
          <w:sz w:val="24"/>
          <w:szCs w:val="24"/>
          <w:lang w:val="en-US"/>
        </w:rPr>
        <w:t>PYN_cũ</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đạt</w:t>
      </w:r>
      <w:proofErr w:type="spellEnd"/>
      <w:r>
        <w:rPr>
          <w:rFonts w:ascii="Times New Roman" w:hAnsi="Times New Roman"/>
          <w:bCs/>
          <w:i/>
          <w:iCs/>
          <w:color w:val="auto"/>
          <w:sz w:val="24"/>
          <w:szCs w:val="24"/>
          <w:lang w:val="en-US"/>
        </w:rPr>
        <w:t xml:space="preserve"> 99.22%)</w:t>
      </w:r>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tốt</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hơn</w:t>
      </w:r>
      <w:proofErr w:type="spellEnd"/>
      <w:r>
        <w:rPr>
          <w:rFonts w:ascii="Times New Roman" w:hAnsi="Times New Roman"/>
          <w:bCs/>
          <w:iCs/>
          <w:color w:val="auto"/>
          <w:sz w:val="24"/>
          <w:szCs w:val="24"/>
        </w:rPr>
        <w:t xml:space="preserve"> so </w:t>
      </w:r>
      <w:proofErr w:type="spellStart"/>
      <w:r>
        <w:rPr>
          <w:rFonts w:ascii="Times New Roman" w:hAnsi="Times New Roman"/>
          <w:bCs/>
          <w:iCs/>
          <w:color w:val="auto"/>
          <w:sz w:val="24"/>
          <w:szCs w:val="24"/>
        </w:rPr>
        <w:t>với</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Vinaphone</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và</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MobiFone</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lần</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lượt</w:t>
      </w:r>
      <w:proofErr w:type="spellEnd"/>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là</w:t>
      </w:r>
      <w:proofErr w:type="spellEnd"/>
      <w:r>
        <w:rPr>
          <w:rFonts w:ascii="Times New Roman" w:hAnsi="Times New Roman"/>
          <w:bCs/>
          <w:iCs/>
          <w:color w:val="auto"/>
          <w:sz w:val="24"/>
          <w:szCs w:val="24"/>
        </w:rPr>
        <w:t xml:space="preserve"> </w:t>
      </w:r>
      <w:r>
        <w:rPr>
          <w:rFonts w:ascii="Times New Roman" w:hAnsi="Times New Roman"/>
          <w:bCs/>
          <w:iCs/>
          <w:color w:val="auto"/>
          <w:sz w:val="24"/>
          <w:szCs w:val="24"/>
          <w:lang w:val="en-US"/>
        </w:rPr>
        <w:t>76</w:t>
      </w:r>
      <w:r>
        <w:rPr>
          <w:rFonts w:ascii="Times New Roman" w:hAnsi="Times New Roman"/>
          <w:bCs/>
          <w:iCs/>
          <w:color w:val="auto"/>
          <w:sz w:val="24"/>
          <w:szCs w:val="24"/>
        </w:rPr>
        <w:t xml:space="preserve">% </w:t>
      </w:r>
      <w:proofErr w:type="spellStart"/>
      <w:r>
        <w:rPr>
          <w:rFonts w:ascii="Times New Roman" w:hAnsi="Times New Roman"/>
          <w:bCs/>
          <w:iCs/>
          <w:color w:val="auto"/>
          <w:sz w:val="24"/>
          <w:szCs w:val="24"/>
        </w:rPr>
        <w:t>và</w:t>
      </w:r>
      <w:proofErr w:type="spellEnd"/>
      <w:r>
        <w:rPr>
          <w:rFonts w:ascii="Times New Roman" w:hAnsi="Times New Roman"/>
          <w:bCs/>
          <w:iCs/>
          <w:color w:val="auto"/>
          <w:sz w:val="24"/>
          <w:szCs w:val="24"/>
        </w:rPr>
        <w:t xml:space="preserve"> </w:t>
      </w:r>
      <w:r>
        <w:rPr>
          <w:rFonts w:ascii="Times New Roman" w:hAnsi="Times New Roman"/>
          <w:bCs/>
          <w:iCs/>
          <w:color w:val="auto"/>
          <w:sz w:val="24"/>
          <w:szCs w:val="24"/>
          <w:lang w:val="en-US"/>
        </w:rPr>
        <w:t>75</w:t>
      </w:r>
      <w:r>
        <w:rPr>
          <w:rFonts w:ascii="Times New Roman" w:hAnsi="Times New Roman"/>
          <w:bCs/>
          <w:iCs/>
          <w:color w:val="auto"/>
          <w:sz w:val="24"/>
          <w:szCs w:val="24"/>
        </w:rPr>
        <w:t>%</w:t>
      </w:r>
      <w:r>
        <w:rPr>
          <w:rFonts w:ascii="Times New Roman" w:hAnsi="Times New Roman"/>
          <w:bCs/>
          <w:iCs/>
          <w:color w:val="auto"/>
          <w:sz w:val="24"/>
          <w:szCs w:val="24"/>
          <w:lang w:val="en-US"/>
        </w:rPr>
        <w:t xml:space="preserve"> </w:t>
      </w:r>
      <w:r>
        <w:rPr>
          <w:rFonts w:ascii="Times New Roman" w:hAnsi="Times New Roman"/>
          <w:bCs/>
          <w:i/>
          <w:iCs/>
          <w:color w:val="auto"/>
          <w:sz w:val="24"/>
          <w:szCs w:val="24"/>
          <w:lang w:val="en-US"/>
        </w:rPr>
        <w:t>(</w:t>
      </w:r>
      <w:proofErr w:type="spellStart"/>
      <w:r>
        <w:rPr>
          <w:rFonts w:ascii="Times New Roman" w:hAnsi="Times New Roman"/>
          <w:bCs/>
          <w:i/>
          <w:iCs/>
          <w:color w:val="auto"/>
          <w:sz w:val="24"/>
          <w:szCs w:val="24"/>
          <w:lang w:val="en-US"/>
        </w:rPr>
        <w:t>cả</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tỉnh</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mới</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và</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cũ</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đều</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tốt</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hơn</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đối</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thủ</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mạnh</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nhất</w:t>
      </w:r>
      <w:proofErr w:type="spellEnd"/>
      <w:r>
        <w:rPr>
          <w:rFonts w:ascii="Times New Roman" w:hAnsi="Times New Roman"/>
          <w:bCs/>
          <w:i/>
          <w:iCs/>
          <w:color w:val="auto"/>
          <w:sz w:val="24"/>
          <w:szCs w:val="24"/>
          <w:lang w:val="en-US"/>
        </w:rPr>
        <w:t xml:space="preserve"> </w:t>
      </w:r>
      <w:proofErr w:type="spellStart"/>
      <w:r>
        <w:rPr>
          <w:rFonts w:ascii="Times New Roman" w:hAnsi="Times New Roman"/>
          <w:bCs/>
          <w:i/>
          <w:iCs/>
          <w:color w:val="auto"/>
          <w:sz w:val="24"/>
          <w:szCs w:val="24"/>
          <w:lang w:val="en-US"/>
        </w:rPr>
        <w:t>từ</w:t>
      </w:r>
      <w:proofErr w:type="spellEnd"/>
      <w:r>
        <w:rPr>
          <w:rFonts w:ascii="Times New Roman" w:hAnsi="Times New Roman"/>
          <w:bCs/>
          <w:i/>
          <w:iCs/>
          <w:color w:val="auto"/>
          <w:sz w:val="24"/>
          <w:szCs w:val="24"/>
          <w:lang w:val="en-US"/>
        </w:rPr>
        <w:t xml:space="preserve"> 75%)</w:t>
      </w:r>
      <w:r>
        <w:rPr>
          <w:rFonts w:ascii="Times New Roman" w:hAnsi="Times New Roman"/>
          <w:bCs/>
          <w:iCs/>
          <w:color w:val="auto"/>
          <w:sz w:val="24"/>
          <w:szCs w:val="24"/>
          <w:lang w:val="en-US"/>
        </w:rPr>
        <w:t>.</w:t>
      </w:r>
    </w:p>
    <w:p w14:paraId="268452BC"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lang w:val="vi-VN"/>
        </w:rPr>
      </w:pPr>
      <w:r>
        <w:rPr>
          <w:rFonts w:ascii="Times New Roman" w:hAnsi="Times New Roman"/>
          <w:i w:val="0"/>
          <w:sz w:val="26"/>
          <w:szCs w:val="26"/>
          <w:lang w:val="vi-VN"/>
        </w:rPr>
        <w:lastRenderedPageBreak/>
        <w:t>Vùng lõm:</w:t>
      </w:r>
    </w:p>
    <w:p w14:paraId="3D66BBFB" w14:textId="77777777" w:rsidR="009261AF" w:rsidRDefault="009261AF" w:rsidP="00BB3E55">
      <w:pPr>
        <w:pStyle w:val="ListParagraph"/>
        <w:numPr>
          <w:ilvl w:val="0"/>
          <w:numId w:val="14"/>
        </w:numPr>
        <w:ind w:left="426" w:hanging="284"/>
        <w:contextualSpacing/>
        <w:jc w:val="both"/>
        <w:rPr>
          <w:rFonts w:ascii="Times New Roman" w:hAnsi="Times New Roman"/>
          <w:bCs/>
          <w:iCs/>
          <w:color w:val="auto"/>
          <w:spacing w:val="-2"/>
          <w:sz w:val="26"/>
          <w:szCs w:val="26"/>
          <w:lang w:val="vi-VN"/>
        </w:rPr>
      </w:pPr>
      <w:r>
        <w:rPr>
          <w:rFonts w:ascii="Times New Roman" w:hAnsi="Times New Roman"/>
          <w:bCs/>
          <w:iCs/>
          <w:color w:val="auto"/>
          <w:spacing w:val="-2"/>
          <w:sz w:val="26"/>
          <w:szCs w:val="26"/>
          <w:lang w:val="vi-VN"/>
        </w:rPr>
        <w:t>Tiêu chí phân loại vùng lõm thành 4 loại: Vùng lõm rất nhỏ, vùng lõm nhỏ, vùng lõm trung bình, vùng lõm lớn. Trong đó 3/4 vùng lõm (nhỏ, trung bình, lớn) bắt buộc phải đưa giải pháp xử lý, 1/4 vùng lõm (rất nhỏ) không bắt buộc, cụ thể:</w:t>
      </w:r>
    </w:p>
    <w:p w14:paraId="2946632D" w14:textId="77777777" w:rsidR="009261AF" w:rsidRDefault="009261AF" w:rsidP="00BB3E55">
      <w:pPr>
        <w:pStyle w:val="ListParagraph"/>
        <w:widowControl w:val="0"/>
        <w:numPr>
          <w:ilvl w:val="0"/>
          <w:numId w:val="15"/>
        </w:numPr>
        <w:ind w:left="709" w:hanging="283"/>
        <w:contextualSpacing/>
        <w:jc w:val="both"/>
        <w:rPr>
          <w:rFonts w:ascii="Times New Roman" w:hAnsi="Times New Roman"/>
          <w:bCs/>
          <w:iCs/>
          <w:color w:val="auto"/>
          <w:spacing w:val="-4"/>
          <w:sz w:val="26"/>
          <w:szCs w:val="26"/>
          <w:lang w:val="en-US"/>
        </w:rPr>
      </w:pPr>
      <w:proofErr w:type="spellStart"/>
      <w:r>
        <w:rPr>
          <w:rFonts w:ascii="Times New Roman" w:hAnsi="Times New Roman"/>
          <w:bCs/>
          <w:iCs/>
          <w:color w:val="auto"/>
          <w:spacing w:val="-4"/>
          <w:sz w:val="26"/>
          <w:szCs w:val="26"/>
          <w:lang w:val="en-US"/>
        </w:rPr>
        <w:t>Phân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loại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lõm</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dân</w:t>
      </w:r>
      <w:proofErr w:type="spellEnd"/>
      <w:r>
        <w:rPr>
          <w:rFonts w:ascii="Times New Roman" w:hAnsi="Times New Roman"/>
          <w:bCs/>
          <w:iCs/>
          <w:color w:val="auto"/>
          <w:spacing w:val="-4"/>
          <w:sz w:val="26"/>
          <w:szCs w:val="26"/>
          <w:lang w:val="en-US"/>
        </w:rPr>
        <w:t xml:space="preserve">: </w:t>
      </w:r>
    </w:p>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854"/>
        <w:gridCol w:w="1609"/>
        <w:gridCol w:w="1701"/>
        <w:gridCol w:w="1601"/>
      </w:tblGrid>
      <w:tr w:rsidR="009261AF" w14:paraId="6AA158F6" w14:textId="77777777" w:rsidTr="009261AF">
        <w:trPr>
          <w:trHeight w:val="515"/>
          <w:jc w:val="center"/>
        </w:trPr>
        <w:tc>
          <w:tcPr>
            <w:tcW w:w="1635"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C578AC5" w14:textId="77777777" w:rsidR="009261AF" w:rsidRDefault="009261AF">
            <w:pPr>
              <w:jc w:val="center"/>
              <w:rPr>
                <w:rFonts w:eastAsia="Times New Roman"/>
                <w:b/>
                <w:bCs/>
                <w:sz w:val="20"/>
                <w:szCs w:val="20"/>
              </w:rPr>
            </w:pPr>
            <w:proofErr w:type="spellStart"/>
            <w:r>
              <w:rPr>
                <w:rFonts w:eastAsia="Times New Roman"/>
                <w:b/>
                <w:bCs/>
                <w:sz w:val="20"/>
                <w:szCs w:val="20"/>
              </w:rPr>
              <w:t>Phân</w:t>
            </w:r>
            <w:proofErr w:type="spellEnd"/>
            <w:r>
              <w:rPr>
                <w:rFonts w:eastAsia="Times New Roman"/>
                <w:b/>
                <w:bCs/>
                <w:sz w:val="20"/>
                <w:szCs w:val="20"/>
              </w:rPr>
              <w:t xml:space="preserve"> </w:t>
            </w:r>
            <w:proofErr w:type="spellStart"/>
            <w:r>
              <w:rPr>
                <w:rFonts w:eastAsia="Times New Roman"/>
                <w:b/>
                <w:bCs/>
                <w:sz w:val="20"/>
                <w:szCs w:val="20"/>
              </w:rPr>
              <w:t>loại</w:t>
            </w:r>
            <w:proofErr w:type="spellEnd"/>
          </w:p>
        </w:tc>
        <w:tc>
          <w:tcPr>
            <w:tcW w:w="185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5735DBE"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rất</w:t>
            </w:r>
            <w:proofErr w:type="spellEnd"/>
            <w:r>
              <w:rPr>
                <w:rFonts w:eastAsia="Times New Roman"/>
                <w:b/>
                <w:bCs/>
                <w:sz w:val="20"/>
                <w:szCs w:val="20"/>
              </w:rPr>
              <w:t xml:space="preserve"> </w:t>
            </w:r>
            <w:proofErr w:type="spellStart"/>
            <w:r>
              <w:rPr>
                <w:rFonts w:eastAsia="Times New Roman"/>
                <w:b/>
                <w:bCs/>
                <w:sz w:val="20"/>
                <w:szCs w:val="20"/>
              </w:rPr>
              <w:t>nhỏ</w:t>
            </w:r>
            <w:proofErr w:type="spellEnd"/>
          </w:p>
        </w:tc>
        <w:tc>
          <w:tcPr>
            <w:tcW w:w="160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5E00204"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nhỏ</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DBA0B92"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trung</w:t>
            </w:r>
            <w:proofErr w:type="spellEnd"/>
            <w:r>
              <w:rPr>
                <w:rFonts w:eastAsia="Times New Roman"/>
                <w:b/>
                <w:bCs/>
                <w:sz w:val="20"/>
                <w:szCs w:val="20"/>
              </w:rPr>
              <w:t xml:space="preserve"> </w:t>
            </w:r>
            <w:proofErr w:type="spellStart"/>
            <w:r>
              <w:rPr>
                <w:rFonts w:eastAsia="Times New Roman"/>
                <w:b/>
                <w:bCs/>
                <w:sz w:val="20"/>
                <w:szCs w:val="20"/>
              </w:rPr>
              <w:t>bình</w:t>
            </w:r>
            <w:proofErr w:type="spellEnd"/>
          </w:p>
        </w:tc>
        <w:tc>
          <w:tcPr>
            <w:tcW w:w="160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55AE21D"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lớn</w:t>
            </w:r>
            <w:proofErr w:type="spellEnd"/>
          </w:p>
        </w:tc>
      </w:tr>
      <w:tr w:rsidR="009261AF" w14:paraId="171F9792" w14:textId="77777777" w:rsidTr="009261AF">
        <w:trPr>
          <w:trHeight w:val="269"/>
          <w:jc w:val="center"/>
        </w:trPr>
        <w:tc>
          <w:tcPr>
            <w:tcW w:w="1635" w:type="dxa"/>
            <w:tcBorders>
              <w:top w:val="single" w:sz="4" w:space="0" w:color="auto"/>
              <w:left w:val="single" w:sz="4" w:space="0" w:color="auto"/>
              <w:bottom w:val="single" w:sz="4" w:space="0" w:color="auto"/>
              <w:right w:val="single" w:sz="4" w:space="0" w:color="auto"/>
            </w:tcBorders>
            <w:noWrap/>
            <w:vAlign w:val="center"/>
            <w:hideMark/>
          </w:tcPr>
          <w:p w14:paraId="4ADEBAD2" w14:textId="77777777" w:rsidR="009261AF" w:rsidRDefault="009261AF">
            <w:pPr>
              <w:jc w:val="center"/>
              <w:rPr>
                <w:rFonts w:eastAsia="Times New Roman"/>
                <w:sz w:val="20"/>
                <w:szCs w:val="20"/>
              </w:rPr>
            </w:pPr>
            <w:proofErr w:type="spellStart"/>
            <w:r>
              <w:rPr>
                <w:rFonts w:eastAsia="Times New Roman"/>
                <w:sz w:val="20"/>
                <w:szCs w:val="20"/>
              </w:rPr>
              <w:t>Số</w:t>
            </w:r>
            <w:proofErr w:type="spellEnd"/>
            <w:r>
              <w:rPr>
                <w:rFonts w:eastAsia="Times New Roman"/>
                <w:sz w:val="20"/>
                <w:szCs w:val="20"/>
              </w:rPr>
              <w:t xml:space="preserve"> </w:t>
            </w:r>
            <w:proofErr w:type="spellStart"/>
            <w:r>
              <w:rPr>
                <w:rFonts w:eastAsia="Times New Roman"/>
                <w:sz w:val="20"/>
                <w:szCs w:val="20"/>
              </w:rPr>
              <w:t>dân</w:t>
            </w:r>
            <w:proofErr w:type="spellEnd"/>
            <w:r>
              <w:rPr>
                <w:rFonts w:eastAsia="Times New Roman"/>
                <w:sz w:val="20"/>
                <w:szCs w:val="20"/>
              </w:rPr>
              <w:t xml:space="preserve"> </w:t>
            </w:r>
            <w:proofErr w:type="spellStart"/>
            <w:r>
              <w:rPr>
                <w:rFonts w:eastAsia="Times New Roman"/>
                <w:sz w:val="20"/>
                <w:szCs w:val="20"/>
              </w:rPr>
              <w:t>lõm</w:t>
            </w:r>
            <w:proofErr w:type="spellEnd"/>
            <w:r>
              <w:rPr>
                <w:rFonts w:eastAsia="Times New Roman"/>
                <w:sz w:val="20"/>
                <w:szCs w:val="20"/>
              </w:rPr>
              <w:t xml:space="preserve"> (x)</w:t>
            </w:r>
          </w:p>
        </w:tc>
        <w:tc>
          <w:tcPr>
            <w:tcW w:w="1854" w:type="dxa"/>
            <w:tcBorders>
              <w:top w:val="single" w:sz="4" w:space="0" w:color="auto"/>
              <w:left w:val="single" w:sz="4" w:space="0" w:color="auto"/>
              <w:bottom w:val="single" w:sz="4" w:space="0" w:color="auto"/>
              <w:right w:val="single" w:sz="4" w:space="0" w:color="auto"/>
            </w:tcBorders>
            <w:noWrap/>
            <w:vAlign w:val="center"/>
            <w:hideMark/>
          </w:tcPr>
          <w:p w14:paraId="5DB1E1E1" w14:textId="77777777" w:rsidR="009261AF" w:rsidRDefault="009261AF">
            <w:pPr>
              <w:jc w:val="center"/>
              <w:rPr>
                <w:rFonts w:eastAsia="Times New Roman"/>
                <w:sz w:val="20"/>
                <w:szCs w:val="20"/>
              </w:rPr>
            </w:pPr>
            <w:r>
              <w:rPr>
                <w:rFonts w:eastAsia="Times New Roman"/>
                <w:sz w:val="20"/>
                <w:szCs w:val="20"/>
              </w:rPr>
              <w:t>0&lt;x&lt;100</w:t>
            </w:r>
          </w:p>
        </w:tc>
        <w:tc>
          <w:tcPr>
            <w:tcW w:w="1609" w:type="dxa"/>
            <w:tcBorders>
              <w:top w:val="single" w:sz="4" w:space="0" w:color="auto"/>
              <w:left w:val="single" w:sz="4" w:space="0" w:color="auto"/>
              <w:bottom w:val="single" w:sz="4" w:space="0" w:color="auto"/>
              <w:right w:val="single" w:sz="4" w:space="0" w:color="auto"/>
            </w:tcBorders>
            <w:noWrap/>
            <w:vAlign w:val="center"/>
            <w:hideMark/>
          </w:tcPr>
          <w:p w14:paraId="0C335B8B" w14:textId="77777777" w:rsidR="009261AF" w:rsidRDefault="009261AF">
            <w:pPr>
              <w:jc w:val="center"/>
              <w:rPr>
                <w:rFonts w:eastAsia="Times New Roman"/>
                <w:sz w:val="20"/>
                <w:szCs w:val="20"/>
              </w:rPr>
            </w:pPr>
            <w:r>
              <w:rPr>
                <w:rFonts w:eastAsia="Times New Roman"/>
                <w:sz w:val="20"/>
                <w:szCs w:val="20"/>
              </w:rPr>
              <w:t>100 ≤ x &lt;250</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294B9F11" w14:textId="77777777" w:rsidR="009261AF" w:rsidRDefault="009261AF">
            <w:pPr>
              <w:jc w:val="center"/>
              <w:rPr>
                <w:rFonts w:eastAsia="Times New Roman"/>
                <w:sz w:val="20"/>
                <w:szCs w:val="20"/>
              </w:rPr>
            </w:pPr>
            <w:r>
              <w:rPr>
                <w:rFonts w:eastAsia="Times New Roman"/>
                <w:sz w:val="20"/>
                <w:szCs w:val="20"/>
              </w:rPr>
              <w:t>250 ≤ x &lt;650</w:t>
            </w:r>
          </w:p>
        </w:tc>
        <w:tc>
          <w:tcPr>
            <w:tcW w:w="1601" w:type="dxa"/>
            <w:tcBorders>
              <w:top w:val="single" w:sz="4" w:space="0" w:color="auto"/>
              <w:left w:val="single" w:sz="4" w:space="0" w:color="auto"/>
              <w:bottom w:val="single" w:sz="4" w:space="0" w:color="auto"/>
              <w:right w:val="single" w:sz="4" w:space="0" w:color="auto"/>
            </w:tcBorders>
            <w:vAlign w:val="center"/>
            <w:hideMark/>
          </w:tcPr>
          <w:p w14:paraId="55221229" w14:textId="77777777" w:rsidR="009261AF" w:rsidRDefault="009261AF">
            <w:pPr>
              <w:jc w:val="center"/>
              <w:rPr>
                <w:rFonts w:eastAsia="Times New Roman"/>
                <w:sz w:val="20"/>
                <w:szCs w:val="20"/>
              </w:rPr>
            </w:pPr>
            <w:r>
              <w:rPr>
                <w:rFonts w:eastAsia="Times New Roman"/>
                <w:sz w:val="20"/>
                <w:szCs w:val="20"/>
              </w:rPr>
              <w:t>≥650</w:t>
            </w:r>
          </w:p>
        </w:tc>
      </w:tr>
    </w:tbl>
    <w:p w14:paraId="32068C5D" w14:textId="77777777" w:rsidR="009261AF" w:rsidRDefault="009261AF" w:rsidP="00BB3E55">
      <w:pPr>
        <w:pStyle w:val="ListParagraph"/>
        <w:widowControl w:val="0"/>
        <w:numPr>
          <w:ilvl w:val="0"/>
          <w:numId w:val="15"/>
        </w:numPr>
        <w:ind w:left="709" w:hanging="283"/>
        <w:contextualSpacing/>
        <w:jc w:val="both"/>
        <w:rPr>
          <w:rFonts w:ascii="Times New Roman" w:hAnsi="Times New Roman"/>
          <w:bCs/>
          <w:iCs/>
          <w:color w:val="auto"/>
          <w:spacing w:val="-4"/>
          <w:sz w:val="26"/>
          <w:szCs w:val="26"/>
          <w:lang w:val="en-US"/>
        </w:rPr>
      </w:pPr>
      <w:proofErr w:type="spellStart"/>
      <w:r>
        <w:rPr>
          <w:rFonts w:ascii="Times New Roman" w:hAnsi="Times New Roman"/>
          <w:bCs/>
          <w:iCs/>
          <w:color w:val="auto"/>
          <w:spacing w:val="-4"/>
          <w:sz w:val="26"/>
          <w:szCs w:val="26"/>
          <w:lang w:val="en-US"/>
        </w:rPr>
        <w:t>Phân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loại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lõm</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đường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cao</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tốc</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quốc</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lộ</w:t>
      </w:r>
      <w:proofErr w:type="spellEnd"/>
      <w:r>
        <w:rPr>
          <w:rFonts w:ascii="Times New Roman" w:hAnsi="Times New Roman"/>
          <w:bCs/>
          <w:iCs/>
          <w:color w:val="auto"/>
          <w:spacing w:val="-4"/>
          <w:sz w:val="26"/>
          <w:szCs w:val="26"/>
          <w:lang w:val="en-US"/>
        </w:rPr>
        <w:t>):</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486"/>
        <w:gridCol w:w="1656"/>
        <w:gridCol w:w="1843"/>
        <w:gridCol w:w="1275"/>
      </w:tblGrid>
      <w:tr w:rsidR="009261AF" w14:paraId="711E917D" w14:textId="77777777" w:rsidTr="009261AF">
        <w:trPr>
          <w:trHeight w:val="20"/>
          <w:jc w:val="center"/>
        </w:trPr>
        <w:tc>
          <w:tcPr>
            <w:tcW w:w="204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0439AD6" w14:textId="77777777" w:rsidR="009261AF" w:rsidRDefault="009261AF">
            <w:pPr>
              <w:jc w:val="center"/>
              <w:rPr>
                <w:rFonts w:eastAsia="Times New Roman"/>
                <w:b/>
                <w:bCs/>
                <w:sz w:val="20"/>
                <w:szCs w:val="20"/>
              </w:rPr>
            </w:pPr>
            <w:r>
              <w:rPr>
                <w:rFonts w:eastAsia="Times New Roman"/>
                <w:b/>
                <w:bCs/>
                <w:sz w:val="20"/>
                <w:szCs w:val="20"/>
              </w:rPr>
              <w:t xml:space="preserve">Khu </w:t>
            </w:r>
            <w:proofErr w:type="spellStart"/>
            <w:r>
              <w:rPr>
                <w:rFonts w:eastAsia="Times New Roman"/>
                <w:b/>
                <w:bCs/>
                <w:sz w:val="20"/>
                <w:szCs w:val="20"/>
              </w:rPr>
              <w:t>vực</w:t>
            </w:r>
            <w:proofErr w:type="spellEnd"/>
            <w:r>
              <w:rPr>
                <w:rFonts w:eastAsia="Times New Roman"/>
                <w:b/>
                <w:bCs/>
                <w:sz w:val="20"/>
                <w:szCs w:val="20"/>
              </w:rPr>
              <w:t xml:space="preserve"> </w:t>
            </w:r>
            <w:proofErr w:type="spellStart"/>
            <w:r>
              <w:rPr>
                <w:rFonts w:eastAsia="Times New Roman"/>
                <w:b/>
                <w:bCs/>
                <w:sz w:val="20"/>
                <w:szCs w:val="20"/>
              </w:rPr>
              <w:t>đường</w:t>
            </w:r>
            <w:proofErr w:type="spellEnd"/>
          </w:p>
        </w:tc>
        <w:tc>
          <w:tcPr>
            <w:tcW w:w="148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C97CF6B"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rất</w:t>
            </w:r>
            <w:proofErr w:type="spellEnd"/>
            <w:r>
              <w:rPr>
                <w:rFonts w:eastAsia="Times New Roman"/>
                <w:b/>
                <w:bCs/>
                <w:sz w:val="20"/>
                <w:szCs w:val="20"/>
              </w:rPr>
              <w:t xml:space="preserve"> </w:t>
            </w:r>
            <w:proofErr w:type="spellStart"/>
            <w:r>
              <w:rPr>
                <w:rFonts w:eastAsia="Times New Roman"/>
                <w:b/>
                <w:bCs/>
                <w:sz w:val="20"/>
                <w:szCs w:val="20"/>
              </w:rPr>
              <w:t>nhỏ</w:t>
            </w:r>
            <w:proofErr w:type="spellEnd"/>
            <w:r>
              <w:rPr>
                <w:rFonts w:eastAsia="Times New Roman"/>
                <w:b/>
                <w:bCs/>
                <w:sz w:val="20"/>
                <w:szCs w:val="20"/>
              </w:rPr>
              <w:t xml:space="preserve"> (m)</w:t>
            </w:r>
          </w:p>
        </w:tc>
        <w:tc>
          <w:tcPr>
            <w:tcW w:w="165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6FD273E"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nhỏ</w:t>
            </w:r>
            <w:proofErr w:type="spellEnd"/>
            <w:r>
              <w:rPr>
                <w:rFonts w:eastAsia="Times New Roman"/>
                <w:b/>
                <w:bCs/>
                <w:sz w:val="20"/>
                <w:szCs w:val="20"/>
              </w:rPr>
              <w:t xml:space="preserve"> (m)</w:t>
            </w:r>
          </w:p>
        </w:tc>
        <w:tc>
          <w:tcPr>
            <w:tcW w:w="184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8D75A9B"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trung</w:t>
            </w:r>
            <w:proofErr w:type="spellEnd"/>
            <w:r>
              <w:rPr>
                <w:rFonts w:eastAsia="Times New Roman"/>
                <w:b/>
                <w:bCs/>
                <w:sz w:val="20"/>
                <w:szCs w:val="20"/>
              </w:rPr>
              <w:t xml:space="preserve"> </w:t>
            </w:r>
            <w:proofErr w:type="spellStart"/>
            <w:r>
              <w:rPr>
                <w:rFonts w:eastAsia="Times New Roman"/>
                <w:b/>
                <w:bCs/>
                <w:sz w:val="20"/>
                <w:szCs w:val="20"/>
              </w:rPr>
              <w:t>bình</w:t>
            </w:r>
            <w:proofErr w:type="spellEnd"/>
            <w:r>
              <w:rPr>
                <w:rFonts w:eastAsia="Times New Roman"/>
                <w:b/>
                <w:bCs/>
                <w:sz w:val="20"/>
                <w:szCs w:val="20"/>
              </w:rPr>
              <w:t xml:space="preserve"> (m)</w:t>
            </w:r>
          </w:p>
        </w:tc>
        <w:tc>
          <w:tcPr>
            <w:tcW w:w="127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8BBA110" w14:textId="77777777" w:rsidR="009261AF" w:rsidRDefault="009261AF">
            <w:pPr>
              <w:jc w:val="center"/>
              <w:rPr>
                <w:rFonts w:eastAsia="Times New Roman"/>
                <w:b/>
                <w:bCs/>
                <w:sz w:val="20"/>
                <w:szCs w:val="20"/>
              </w:rPr>
            </w:pPr>
            <w:proofErr w:type="spellStart"/>
            <w:r>
              <w:rPr>
                <w:rFonts w:eastAsia="Times New Roman"/>
                <w:b/>
                <w:bCs/>
                <w:sz w:val="20"/>
                <w:szCs w:val="20"/>
              </w:rPr>
              <w:t>Vùng</w:t>
            </w:r>
            <w:proofErr w:type="spellEnd"/>
            <w:r>
              <w:rPr>
                <w:rFonts w:eastAsia="Times New Roman"/>
                <w:b/>
                <w:bCs/>
                <w:sz w:val="20"/>
                <w:szCs w:val="20"/>
              </w:rPr>
              <w:t xml:space="preserve"> </w:t>
            </w:r>
            <w:proofErr w:type="spellStart"/>
            <w:r>
              <w:rPr>
                <w:rFonts w:eastAsia="Times New Roman"/>
                <w:b/>
                <w:bCs/>
                <w:sz w:val="20"/>
                <w:szCs w:val="20"/>
              </w:rPr>
              <w:t>lõm</w:t>
            </w:r>
            <w:proofErr w:type="spellEnd"/>
            <w:r>
              <w:rPr>
                <w:rFonts w:eastAsia="Times New Roman"/>
                <w:b/>
                <w:bCs/>
                <w:sz w:val="20"/>
                <w:szCs w:val="20"/>
              </w:rPr>
              <w:t xml:space="preserve"> </w:t>
            </w:r>
            <w:proofErr w:type="spellStart"/>
            <w:r>
              <w:rPr>
                <w:rFonts w:eastAsia="Times New Roman"/>
                <w:b/>
                <w:bCs/>
                <w:sz w:val="20"/>
                <w:szCs w:val="20"/>
              </w:rPr>
              <w:t>lớn</w:t>
            </w:r>
            <w:proofErr w:type="spellEnd"/>
            <w:r>
              <w:rPr>
                <w:rFonts w:eastAsia="Times New Roman"/>
                <w:b/>
                <w:bCs/>
                <w:sz w:val="20"/>
                <w:szCs w:val="20"/>
              </w:rPr>
              <w:t xml:space="preserve"> (m)</w:t>
            </w:r>
          </w:p>
        </w:tc>
      </w:tr>
      <w:tr w:rsidR="009261AF" w14:paraId="66725A32" w14:textId="77777777" w:rsidTr="009261AF">
        <w:trPr>
          <w:trHeight w:val="20"/>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3CC06ED5" w14:textId="77777777" w:rsidR="009261AF" w:rsidRDefault="009261AF">
            <w:pPr>
              <w:jc w:val="center"/>
              <w:rPr>
                <w:rFonts w:eastAsia="Times New Roman"/>
                <w:sz w:val="20"/>
                <w:szCs w:val="20"/>
              </w:rPr>
            </w:pPr>
            <w:proofErr w:type="spellStart"/>
            <w:r>
              <w:rPr>
                <w:rFonts w:eastAsia="Times New Roman"/>
                <w:bCs/>
                <w:sz w:val="20"/>
                <w:szCs w:val="20"/>
              </w:rPr>
              <w:t>Đồng</w:t>
            </w:r>
            <w:proofErr w:type="spellEnd"/>
            <w:r>
              <w:rPr>
                <w:rFonts w:eastAsia="Times New Roman"/>
                <w:bCs/>
                <w:sz w:val="20"/>
                <w:szCs w:val="20"/>
              </w:rPr>
              <w:t xml:space="preserve"> </w:t>
            </w:r>
            <w:proofErr w:type="spellStart"/>
            <w:r>
              <w:rPr>
                <w:rFonts w:eastAsia="Times New Roman"/>
                <w:bCs/>
                <w:sz w:val="20"/>
                <w:szCs w:val="20"/>
              </w:rPr>
              <w:t>bằng</w:t>
            </w:r>
            <w:proofErr w:type="spellEnd"/>
            <w:r>
              <w:rPr>
                <w:rFonts w:eastAsia="Times New Roman"/>
                <w:bCs/>
                <w:sz w:val="20"/>
                <w:szCs w:val="20"/>
              </w:rPr>
              <w:t xml:space="preserve"> </w:t>
            </w:r>
            <w:proofErr w:type="spellStart"/>
            <w:r>
              <w:rPr>
                <w:rFonts w:eastAsia="Times New Roman"/>
                <w:bCs/>
                <w:sz w:val="20"/>
                <w:szCs w:val="20"/>
              </w:rPr>
              <w:t>có</w:t>
            </w:r>
            <w:proofErr w:type="spellEnd"/>
            <w:r>
              <w:rPr>
                <w:rFonts w:eastAsia="Times New Roman"/>
                <w:bCs/>
                <w:sz w:val="20"/>
                <w:szCs w:val="20"/>
              </w:rPr>
              <w:t xml:space="preserve"> </w:t>
            </w:r>
            <w:proofErr w:type="spellStart"/>
            <w:r>
              <w:rPr>
                <w:rFonts w:eastAsia="Times New Roman"/>
                <w:bCs/>
                <w:sz w:val="20"/>
                <w:szCs w:val="20"/>
              </w:rPr>
              <w:t>dân</w:t>
            </w:r>
            <w:proofErr w:type="spellEnd"/>
          </w:p>
        </w:tc>
        <w:tc>
          <w:tcPr>
            <w:tcW w:w="1486" w:type="dxa"/>
            <w:tcBorders>
              <w:top w:val="single" w:sz="4" w:space="0" w:color="auto"/>
              <w:left w:val="single" w:sz="4" w:space="0" w:color="auto"/>
              <w:bottom w:val="single" w:sz="4" w:space="0" w:color="auto"/>
              <w:right w:val="single" w:sz="4" w:space="0" w:color="auto"/>
            </w:tcBorders>
            <w:noWrap/>
            <w:vAlign w:val="center"/>
            <w:hideMark/>
          </w:tcPr>
          <w:p w14:paraId="3D68B620" w14:textId="77777777" w:rsidR="009261AF" w:rsidRDefault="009261AF">
            <w:pPr>
              <w:jc w:val="center"/>
              <w:rPr>
                <w:rFonts w:eastAsia="Times New Roman"/>
                <w:sz w:val="20"/>
                <w:szCs w:val="20"/>
              </w:rPr>
            </w:pPr>
            <w:r>
              <w:rPr>
                <w:rFonts w:eastAsia="Times New Roman"/>
                <w:sz w:val="20"/>
                <w:szCs w:val="20"/>
              </w:rPr>
              <w:t>0&lt;x&lt;50</w:t>
            </w:r>
          </w:p>
        </w:tc>
        <w:tc>
          <w:tcPr>
            <w:tcW w:w="1656" w:type="dxa"/>
            <w:tcBorders>
              <w:top w:val="single" w:sz="4" w:space="0" w:color="auto"/>
              <w:left w:val="single" w:sz="4" w:space="0" w:color="auto"/>
              <w:bottom w:val="single" w:sz="4" w:space="0" w:color="auto"/>
              <w:right w:val="single" w:sz="4" w:space="0" w:color="auto"/>
            </w:tcBorders>
            <w:noWrap/>
            <w:vAlign w:val="center"/>
            <w:hideMark/>
          </w:tcPr>
          <w:p w14:paraId="751FADCF" w14:textId="77777777" w:rsidR="009261AF" w:rsidRDefault="009261AF">
            <w:pPr>
              <w:jc w:val="center"/>
              <w:rPr>
                <w:rFonts w:eastAsia="Times New Roman"/>
                <w:sz w:val="20"/>
                <w:szCs w:val="20"/>
              </w:rPr>
            </w:pPr>
            <w:r>
              <w:rPr>
                <w:rFonts w:eastAsia="Times New Roman"/>
                <w:sz w:val="20"/>
                <w:szCs w:val="20"/>
              </w:rPr>
              <w:t>50 ≤ x &lt;100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B5BC347" w14:textId="77777777" w:rsidR="009261AF" w:rsidRDefault="009261AF">
            <w:pPr>
              <w:jc w:val="center"/>
              <w:rPr>
                <w:rFonts w:eastAsia="Times New Roman"/>
                <w:sz w:val="20"/>
                <w:szCs w:val="20"/>
              </w:rPr>
            </w:pPr>
            <w:r>
              <w:rPr>
                <w:rFonts w:eastAsia="Times New Roman"/>
                <w:sz w:val="20"/>
                <w:szCs w:val="20"/>
              </w:rPr>
              <w:t>100 ≤ x &lt;200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5F55FA" w14:textId="77777777" w:rsidR="009261AF" w:rsidRDefault="009261AF">
            <w:pPr>
              <w:jc w:val="center"/>
              <w:rPr>
                <w:rFonts w:eastAsia="Times New Roman"/>
                <w:sz w:val="20"/>
                <w:szCs w:val="20"/>
              </w:rPr>
            </w:pPr>
            <w:r>
              <w:rPr>
                <w:rFonts w:eastAsia="Times New Roman"/>
                <w:sz w:val="20"/>
                <w:szCs w:val="20"/>
              </w:rPr>
              <w:t>≥200</w:t>
            </w:r>
          </w:p>
        </w:tc>
      </w:tr>
      <w:tr w:rsidR="009261AF" w14:paraId="7740AF33" w14:textId="77777777" w:rsidTr="009261AF">
        <w:trPr>
          <w:trHeight w:val="20"/>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4BFB0C1A" w14:textId="77777777" w:rsidR="009261AF" w:rsidRDefault="009261AF">
            <w:pPr>
              <w:jc w:val="center"/>
              <w:rPr>
                <w:rFonts w:eastAsia="Times New Roman"/>
                <w:sz w:val="20"/>
                <w:szCs w:val="20"/>
              </w:rPr>
            </w:pPr>
            <w:proofErr w:type="spellStart"/>
            <w:r>
              <w:rPr>
                <w:rFonts w:eastAsia="Times New Roman"/>
                <w:bCs/>
                <w:sz w:val="20"/>
                <w:szCs w:val="20"/>
              </w:rPr>
              <w:t>Đồng</w:t>
            </w:r>
            <w:proofErr w:type="spellEnd"/>
            <w:r>
              <w:rPr>
                <w:rFonts w:eastAsia="Times New Roman"/>
                <w:bCs/>
                <w:sz w:val="20"/>
                <w:szCs w:val="20"/>
              </w:rPr>
              <w:t xml:space="preserve"> </w:t>
            </w:r>
            <w:proofErr w:type="spellStart"/>
            <w:r>
              <w:rPr>
                <w:rFonts w:eastAsia="Times New Roman"/>
                <w:bCs/>
                <w:sz w:val="20"/>
                <w:szCs w:val="20"/>
              </w:rPr>
              <w:t>bằng</w:t>
            </w:r>
            <w:proofErr w:type="spellEnd"/>
            <w:r>
              <w:rPr>
                <w:rFonts w:eastAsia="Times New Roman"/>
                <w:bCs/>
                <w:sz w:val="20"/>
                <w:szCs w:val="20"/>
              </w:rPr>
              <w:t xml:space="preserve"> </w:t>
            </w:r>
            <w:proofErr w:type="spellStart"/>
            <w:r>
              <w:rPr>
                <w:rFonts w:eastAsia="Times New Roman"/>
                <w:bCs/>
                <w:sz w:val="20"/>
                <w:szCs w:val="20"/>
              </w:rPr>
              <w:t>không</w:t>
            </w:r>
            <w:proofErr w:type="spellEnd"/>
            <w:r>
              <w:rPr>
                <w:rFonts w:eastAsia="Times New Roman"/>
                <w:bCs/>
                <w:sz w:val="20"/>
                <w:szCs w:val="20"/>
              </w:rPr>
              <w:t xml:space="preserve"> </w:t>
            </w:r>
            <w:proofErr w:type="spellStart"/>
            <w:r>
              <w:rPr>
                <w:rFonts w:eastAsia="Times New Roman"/>
                <w:bCs/>
                <w:sz w:val="20"/>
                <w:szCs w:val="20"/>
              </w:rPr>
              <w:t>dân</w:t>
            </w:r>
            <w:proofErr w:type="spellEnd"/>
          </w:p>
        </w:tc>
        <w:tc>
          <w:tcPr>
            <w:tcW w:w="1486" w:type="dxa"/>
            <w:tcBorders>
              <w:top w:val="single" w:sz="4" w:space="0" w:color="auto"/>
              <w:left w:val="single" w:sz="4" w:space="0" w:color="auto"/>
              <w:bottom w:val="single" w:sz="4" w:space="0" w:color="auto"/>
              <w:right w:val="single" w:sz="4" w:space="0" w:color="auto"/>
            </w:tcBorders>
            <w:noWrap/>
            <w:vAlign w:val="center"/>
            <w:hideMark/>
          </w:tcPr>
          <w:p w14:paraId="790C1669" w14:textId="77777777" w:rsidR="009261AF" w:rsidRDefault="009261AF">
            <w:pPr>
              <w:jc w:val="center"/>
              <w:rPr>
                <w:rFonts w:eastAsia="Times New Roman"/>
                <w:sz w:val="20"/>
                <w:szCs w:val="20"/>
              </w:rPr>
            </w:pPr>
            <w:r>
              <w:rPr>
                <w:rFonts w:eastAsia="Times New Roman"/>
                <w:sz w:val="20"/>
                <w:szCs w:val="20"/>
              </w:rPr>
              <w:t>0&lt;x&lt;100</w:t>
            </w:r>
          </w:p>
        </w:tc>
        <w:tc>
          <w:tcPr>
            <w:tcW w:w="1656" w:type="dxa"/>
            <w:tcBorders>
              <w:top w:val="single" w:sz="4" w:space="0" w:color="auto"/>
              <w:left w:val="single" w:sz="4" w:space="0" w:color="auto"/>
              <w:bottom w:val="single" w:sz="4" w:space="0" w:color="auto"/>
              <w:right w:val="single" w:sz="4" w:space="0" w:color="auto"/>
            </w:tcBorders>
            <w:noWrap/>
            <w:vAlign w:val="center"/>
            <w:hideMark/>
          </w:tcPr>
          <w:p w14:paraId="5FC4B999" w14:textId="77777777" w:rsidR="009261AF" w:rsidRDefault="009261AF">
            <w:pPr>
              <w:jc w:val="center"/>
              <w:rPr>
                <w:rFonts w:eastAsia="Times New Roman"/>
                <w:sz w:val="20"/>
                <w:szCs w:val="20"/>
              </w:rPr>
            </w:pPr>
            <w:r>
              <w:rPr>
                <w:rFonts w:eastAsia="Times New Roman"/>
                <w:sz w:val="20"/>
                <w:szCs w:val="20"/>
              </w:rPr>
              <w:t>100 ≤ x &lt;200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1910FB60" w14:textId="77777777" w:rsidR="009261AF" w:rsidRDefault="009261AF">
            <w:pPr>
              <w:jc w:val="center"/>
              <w:rPr>
                <w:rFonts w:eastAsia="Times New Roman"/>
                <w:sz w:val="20"/>
                <w:szCs w:val="20"/>
              </w:rPr>
            </w:pPr>
            <w:r>
              <w:rPr>
                <w:rFonts w:eastAsia="Times New Roman"/>
                <w:sz w:val="20"/>
                <w:szCs w:val="20"/>
              </w:rPr>
              <w:t>200 ≤ x &lt;400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B884EB8" w14:textId="77777777" w:rsidR="009261AF" w:rsidRDefault="009261AF">
            <w:pPr>
              <w:jc w:val="center"/>
              <w:rPr>
                <w:rFonts w:eastAsia="Times New Roman"/>
                <w:sz w:val="20"/>
                <w:szCs w:val="20"/>
              </w:rPr>
            </w:pPr>
            <w:r>
              <w:rPr>
                <w:rFonts w:eastAsia="Times New Roman"/>
                <w:sz w:val="20"/>
                <w:szCs w:val="20"/>
              </w:rPr>
              <w:t>≥400</w:t>
            </w:r>
          </w:p>
        </w:tc>
      </w:tr>
      <w:tr w:rsidR="009261AF" w14:paraId="70FA95B1" w14:textId="77777777" w:rsidTr="009261AF">
        <w:trPr>
          <w:trHeight w:val="20"/>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078E26E0" w14:textId="77777777" w:rsidR="009261AF" w:rsidRDefault="009261AF">
            <w:pPr>
              <w:jc w:val="center"/>
              <w:rPr>
                <w:rFonts w:eastAsia="Times New Roman"/>
                <w:sz w:val="20"/>
                <w:szCs w:val="20"/>
              </w:rPr>
            </w:pPr>
            <w:proofErr w:type="spellStart"/>
            <w:r>
              <w:rPr>
                <w:rFonts w:eastAsia="Times New Roman"/>
                <w:bCs/>
                <w:sz w:val="20"/>
                <w:szCs w:val="20"/>
              </w:rPr>
              <w:t>Miền</w:t>
            </w:r>
            <w:proofErr w:type="spellEnd"/>
            <w:r>
              <w:rPr>
                <w:rFonts w:eastAsia="Times New Roman"/>
                <w:bCs/>
                <w:sz w:val="20"/>
                <w:szCs w:val="20"/>
              </w:rPr>
              <w:t xml:space="preserve"> </w:t>
            </w:r>
            <w:proofErr w:type="spellStart"/>
            <w:r>
              <w:rPr>
                <w:rFonts w:eastAsia="Times New Roman"/>
                <w:bCs/>
                <w:sz w:val="20"/>
                <w:szCs w:val="20"/>
              </w:rPr>
              <w:t>núi</w:t>
            </w:r>
            <w:proofErr w:type="spellEnd"/>
            <w:r>
              <w:rPr>
                <w:rFonts w:eastAsia="Times New Roman"/>
                <w:bCs/>
                <w:sz w:val="20"/>
                <w:szCs w:val="20"/>
              </w:rPr>
              <w:t xml:space="preserve"> </w:t>
            </w:r>
            <w:proofErr w:type="spellStart"/>
            <w:r>
              <w:rPr>
                <w:rFonts w:eastAsia="Times New Roman"/>
                <w:bCs/>
                <w:sz w:val="20"/>
                <w:szCs w:val="20"/>
              </w:rPr>
              <w:t>có</w:t>
            </w:r>
            <w:proofErr w:type="spellEnd"/>
            <w:r>
              <w:rPr>
                <w:rFonts w:eastAsia="Times New Roman"/>
                <w:bCs/>
                <w:sz w:val="20"/>
                <w:szCs w:val="20"/>
              </w:rPr>
              <w:t xml:space="preserve"> </w:t>
            </w:r>
            <w:proofErr w:type="spellStart"/>
            <w:r>
              <w:rPr>
                <w:rFonts w:eastAsia="Times New Roman"/>
                <w:bCs/>
                <w:sz w:val="20"/>
                <w:szCs w:val="20"/>
              </w:rPr>
              <w:t>dân</w:t>
            </w:r>
            <w:proofErr w:type="spellEnd"/>
          </w:p>
        </w:tc>
        <w:tc>
          <w:tcPr>
            <w:tcW w:w="1486" w:type="dxa"/>
            <w:tcBorders>
              <w:top w:val="single" w:sz="4" w:space="0" w:color="auto"/>
              <w:left w:val="single" w:sz="4" w:space="0" w:color="auto"/>
              <w:bottom w:val="single" w:sz="4" w:space="0" w:color="auto"/>
              <w:right w:val="single" w:sz="4" w:space="0" w:color="auto"/>
            </w:tcBorders>
            <w:noWrap/>
            <w:vAlign w:val="center"/>
            <w:hideMark/>
          </w:tcPr>
          <w:p w14:paraId="73760FDA" w14:textId="77777777" w:rsidR="009261AF" w:rsidRDefault="009261AF">
            <w:pPr>
              <w:jc w:val="center"/>
              <w:rPr>
                <w:rFonts w:eastAsia="Times New Roman"/>
                <w:sz w:val="20"/>
                <w:szCs w:val="20"/>
              </w:rPr>
            </w:pPr>
            <w:r>
              <w:rPr>
                <w:rFonts w:eastAsia="Times New Roman"/>
                <w:sz w:val="20"/>
                <w:szCs w:val="20"/>
              </w:rPr>
              <w:t>0&lt;x&lt;250</w:t>
            </w:r>
          </w:p>
        </w:tc>
        <w:tc>
          <w:tcPr>
            <w:tcW w:w="1656" w:type="dxa"/>
            <w:tcBorders>
              <w:top w:val="single" w:sz="4" w:space="0" w:color="auto"/>
              <w:left w:val="single" w:sz="4" w:space="0" w:color="auto"/>
              <w:bottom w:val="single" w:sz="4" w:space="0" w:color="auto"/>
              <w:right w:val="single" w:sz="4" w:space="0" w:color="auto"/>
            </w:tcBorders>
            <w:noWrap/>
            <w:vAlign w:val="center"/>
            <w:hideMark/>
          </w:tcPr>
          <w:p w14:paraId="134B0C0B" w14:textId="77777777" w:rsidR="009261AF" w:rsidRDefault="009261AF">
            <w:pPr>
              <w:jc w:val="center"/>
              <w:rPr>
                <w:rFonts w:eastAsia="Times New Roman"/>
                <w:sz w:val="20"/>
                <w:szCs w:val="20"/>
              </w:rPr>
            </w:pPr>
            <w:r>
              <w:rPr>
                <w:rFonts w:eastAsia="Times New Roman"/>
                <w:sz w:val="20"/>
                <w:szCs w:val="20"/>
              </w:rPr>
              <w:t>250 ≤ x &lt;500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119C090" w14:textId="77777777" w:rsidR="009261AF" w:rsidRDefault="009261AF">
            <w:pPr>
              <w:jc w:val="center"/>
              <w:rPr>
                <w:rFonts w:eastAsia="Times New Roman"/>
                <w:sz w:val="20"/>
                <w:szCs w:val="20"/>
              </w:rPr>
            </w:pPr>
            <w:r>
              <w:rPr>
                <w:rFonts w:eastAsia="Times New Roman"/>
                <w:sz w:val="20"/>
                <w:szCs w:val="20"/>
              </w:rPr>
              <w:t>500 ≤ x &lt;1000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FD217E" w14:textId="77777777" w:rsidR="009261AF" w:rsidRDefault="009261AF">
            <w:pPr>
              <w:jc w:val="center"/>
              <w:rPr>
                <w:rFonts w:eastAsia="Times New Roman"/>
                <w:sz w:val="20"/>
                <w:szCs w:val="20"/>
              </w:rPr>
            </w:pPr>
            <w:r>
              <w:rPr>
                <w:rFonts w:eastAsia="Times New Roman"/>
                <w:sz w:val="20"/>
                <w:szCs w:val="20"/>
              </w:rPr>
              <w:t>≥1000</w:t>
            </w:r>
          </w:p>
        </w:tc>
      </w:tr>
      <w:tr w:rsidR="009261AF" w14:paraId="641CB778" w14:textId="77777777" w:rsidTr="009261AF">
        <w:trPr>
          <w:trHeight w:val="20"/>
          <w:jc w:val="center"/>
        </w:trPr>
        <w:tc>
          <w:tcPr>
            <w:tcW w:w="2040" w:type="dxa"/>
            <w:tcBorders>
              <w:top w:val="single" w:sz="4" w:space="0" w:color="auto"/>
              <w:left w:val="single" w:sz="4" w:space="0" w:color="auto"/>
              <w:bottom w:val="single" w:sz="4" w:space="0" w:color="auto"/>
              <w:right w:val="single" w:sz="4" w:space="0" w:color="auto"/>
            </w:tcBorders>
            <w:vAlign w:val="center"/>
            <w:hideMark/>
          </w:tcPr>
          <w:p w14:paraId="584DACF9" w14:textId="77777777" w:rsidR="009261AF" w:rsidRDefault="009261AF">
            <w:pPr>
              <w:jc w:val="center"/>
              <w:rPr>
                <w:rFonts w:eastAsia="Times New Roman"/>
                <w:sz w:val="20"/>
                <w:szCs w:val="20"/>
              </w:rPr>
            </w:pPr>
            <w:proofErr w:type="spellStart"/>
            <w:r>
              <w:rPr>
                <w:rFonts w:eastAsia="Times New Roman"/>
                <w:bCs/>
                <w:sz w:val="20"/>
                <w:szCs w:val="20"/>
              </w:rPr>
              <w:t>Miền</w:t>
            </w:r>
            <w:proofErr w:type="spellEnd"/>
            <w:r>
              <w:rPr>
                <w:rFonts w:eastAsia="Times New Roman"/>
                <w:bCs/>
                <w:sz w:val="20"/>
                <w:szCs w:val="20"/>
              </w:rPr>
              <w:t xml:space="preserve"> </w:t>
            </w:r>
            <w:proofErr w:type="spellStart"/>
            <w:r>
              <w:rPr>
                <w:rFonts w:eastAsia="Times New Roman"/>
                <w:bCs/>
                <w:sz w:val="20"/>
                <w:szCs w:val="20"/>
              </w:rPr>
              <w:t>núi</w:t>
            </w:r>
            <w:proofErr w:type="spellEnd"/>
            <w:r>
              <w:rPr>
                <w:rFonts w:eastAsia="Times New Roman"/>
                <w:bCs/>
                <w:sz w:val="20"/>
                <w:szCs w:val="20"/>
              </w:rPr>
              <w:t xml:space="preserve"> </w:t>
            </w:r>
            <w:proofErr w:type="spellStart"/>
            <w:r>
              <w:rPr>
                <w:rFonts w:eastAsia="Times New Roman"/>
                <w:bCs/>
                <w:sz w:val="20"/>
                <w:szCs w:val="20"/>
              </w:rPr>
              <w:t>không</w:t>
            </w:r>
            <w:proofErr w:type="spellEnd"/>
            <w:r>
              <w:rPr>
                <w:rFonts w:eastAsia="Times New Roman"/>
                <w:bCs/>
                <w:sz w:val="20"/>
                <w:szCs w:val="20"/>
              </w:rPr>
              <w:t xml:space="preserve"> </w:t>
            </w:r>
            <w:proofErr w:type="spellStart"/>
            <w:r>
              <w:rPr>
                <w:rFonts w:eastAsia="Times New Roman"/>
                <w:bCs/>
                <w:sz w:val="20"/>
                <w:szCs w:val="20"/>
              </w:rPr>
              <w:t>dân</w:t>
            </w:r>
            <w:proofErr w:type="spellEnd"/>
          </w:p>
        </w:tc>
        <w:tc>
          <w:tcPr>
            <w:tcW w:w="1486" w:type="dxa"/>
            <w:tcBorders>
              <w:top w:val="single" w:sz="4" w:space="0" w:color="auto"/>
              <w:left w:val="single" w:sz="4" w:space="0" w:color="auto"/>
              <w:bottom w:val="single" w:sz="4" w:space="0" w:color="auto"/>
              <w:right w:val="single" w:sz="4" w:space="0" w:color="auto"/>
            </w:tcBorders>
            <w:noWrap/>
            <w:vAlign w:val="center"/>
            <w:hideMark/>
          </w:tcPr>
          <w:p w14:paraId="36F1A818" w14:textId="77777777" w:rsidR="009261AF" w:rsidRDefault="009261AF">
            <w:pPr>
              <w:jc w:val="center"/>
              <w:rPr>
                <w:rFonts w:eastAsia="Times New Roman"/>
                <w:sz w:val="20"/>
                <w:szCs w:val="20"/>
              </w:rPr>
            </w:pPr>
            <w:r>
              <w:rPr>
                <w:rFonts w:eastAsia="Times New Roman"/>
                <w:sz w:val="20"/>
                <w:szCs w:val="20"/>
              </w:rPr>
              <w:t>0&lt;x&lt;500</w:t>
            </w:r>
          </w:p>
        </w:tc>
        <w:tc>
          <w:tcPr>
            <w:tcW w:w="1656" w:type="dxa"/>
            <w:tcBorders>
              <w:top w:val="single" w:sz="4" w:space="0" w:color="auto"/>
              <w:left w:val="single" w:sz="4" w:space="0" w:color="auto"/>
              <w:bottom w:val="single" w:sz="4" w:space="0" w:color="auto"/>
              <w:right w:val="single" w:sz="4" w:space="0" w:color="auto"/>
            </w:tcBorders>
            <w:noWrap/>
            <w:vAlign w:val="center"/>
            <w:hideMark/>
          </w:tcPr>
          <w:p w14:paraId="6FCA802D" w14:textId="77777777" w:rsidR="009261AF" w:rsidRDefault="009261AF">
            <w:pPr>
              <w:jc w:val="center"/>
              <w:rPr>
                <w:rFonts w:eastAsia="Times New Roman"/>
                <w:sz w:val="20"/>
                <w:szCs w:val="20"/>
              </w:rPr>
            </w:pPr>
            <w:r>
              <w:rPr>
                <w:rFonts w:eastAsia="Times New Roman"/>
                <w:sz w:val="20"/>
                <w:szCs w:val="20"/>
              </w:rPr>
              <w:t>500 ≤ x &lt;1000</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6A427EC" w14:textId="77777777" w:rsidR="009261AF" w:rsidRDefault="009261AF">
            <w:pPr>
              <w:jc w:val="center"/>
              <w:rPr>
                <w:rFonts w:eastAsia="Times New Roman"/>
                <w:sz w:val="20"/>
                <w:szCs w:val="20"/>
              </w:rPr>
            </w:pPr>
            <w:r>
              <w:rPr>
                <w:rFonts w:eastAsia="Times New Roman"/>
                <w:sz w:val="20"/>
                <w:szCs w:val="20"/>
              </w:rPr>
              <w:t>1000 ≤ x &lt;2000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29C6007" w14:textId="77777777" w:rsidR="009261AF" w:rsidRDefault="009261AF">
            <w:pPr>
              <w:jc w:val="center"/>
              <w:rPr>
                <w:rFonts w:eastAsia="Times New Roman"/>
                <w:sz w:val="20"/>
                <w:szCs w:val="20"/>
              </w:rPr>
            </w:pPr>
            <w:r>
              <w:rPr>
                <w:rFonts w:eastAsia="Times New Roman"/>
                <w:sz w:val="20"/>
                <w:szCs w:val="20"/>
              </w:rPr>
              <w:t>≥2000</w:t>
            </w:r>
          </w:p>
        </w:tc>
      </w:tr>
    </w:tbl>
    <w:p w14:paraId="3CB76903" w14:textId="77777777" w:rsidR="009261AF" w:rsidRDefault="009261AF" w:rsidP="00BB3E55">
      <w:pPr>
        <w:pStyle w:val="ListParagraph"/>
        <w:numPr>
          <w:ilvl w:val="0"/>
          <w:numId w:val="14"/>
        </w:numPr>
        <w:ind w:left="426" w:hanging="284"/>
        <w:contextualSpacing/>
        <w:jc w:val="both"/>
        <w:rPr>
          <w:rFonts w:ascii="Times New Roman" w:hAnsi="Times New Roman"/>
          <w:bCs/>
          <w:iCs/>
          <w:color w:val="auto"/>
          <w:spacing w:val="-2"/>
          <w:sz w:val="26"/>
          <w:szCs w:val="26"/>
          <w:lang w:val="vi-VN"/>
        </w:rPr>
      </w:pPr>
      <w:r>
        <w:rPr>
          <w:rFonts w:ascii="Times New Roman" w:hAnsi="Times New Roman"/>
          <w:bCs/>
          <w:iCs/>
          <w:color w:val="auto"/>
          <w:spacing w:val="-2"/>
          <w:sz w:val="26"/>
          <w:szCs w:val="26"/>
          <w:lang w:val="vi-VN"/>
        </w:rPr>
        <w:t>Năm 2025 tồn 514 vùng lõm (4G: 320 vùng lõm, 2G: 194 vùng lõm) tương ứng với triển khai giải pháp phát sóng tại 388 vị trí trạm (239 newsite và 87 cosite, 0 di dời, 30 thêm sector 1800, 32 thêm sector 700), tồn 86 vùng lõm có giải pháp lỗ (4G: 37, 2G: 49) ở các khu vực đồi núi cao, đường mới, không dân cư, không điện...).</w:t>
      </w:r>
    </w:p>
    <w:p w14:paraId="63445993" w14:textId="77777777" w:rsidR="009261AF" w:rsidRDefault="009261AF" w:rsidP="00BB3E55">
      <w:pPr>
        <w:pStyle w:val="ListParagraph"/>
        <w:numPr>
          <w:ilvl w:val="0"/>
          <w:numId w:val="14"/>
        </w:numPr>
        <w:ind w:left="426" w:hanging="284"/>
        <w:contextualSpacing/>
        <w:jc w:val="both"/>
        <w:rPr>
          <w:rFonts w:ascii="Times New Roman" w:hAnsi="Times New Roman"/>
          <w:bCs/>
          <w:iCs/>
          <w:color w:val="auto"/>
          <w:spacing w:val="-6"/>
          <w:sz w:val="26"/>
          <w:szCs w:val="26"/>
          <w:lang w:val="vi-VN"/>
        </w:rPr>
      </w:pPr>
      <w:r>
        <w:rPr>
          <w:rFonts w:ascii="Times New Roman" w:hAnsi="Times New Roman"/>
          <w:bCs/>
          <w:iCs/>
          <w:color w:val="auto"/>
          <w:spacing w:val="-6"/>
          <w:sz w:val="26"/>
          <w:szCs w:val="26"/>
          <w:lang w:val="vi-VN"/>
        </w:rPr>
        <w:t>Theo kế hoạch triển khai trạm năm 2025 thì dự kiến khắc phục 208 vùng lõm (4G: 183 vùng lõm, 2G: 25 vùng lõm) tương ứng với triển khai giải pháp phát sóng tại 183 vị trí trạm (126 newsite và 0 cosite, 0 di dời, 25 thêm sector 1800, 32 thêm sector 700):</w:t>
      </w:r>
    </w:p>
    <w:p w14:paraId="502D532A" w14:textId="77777777" w:rsidR="009261AF" w:rsidRDefault="009261AF" w:rsidP="00BB3E55">
      <w:pPr>
        <w:pStyle w:val="ListParagraph"/>
        <w:widowControl w:val="0"/>
        <w:numPr>
          <w:ilvl w:val="0"/>
          <w:numId w:val="15"/>
        </w:numPr>
        <w:ind w:left="709" w:hanging="283"/>
        <w:contextualSpacing/>
        <w:jc w:val="both"/>
        <w:rPr>
          <w:rFonts w:ascii="Times New Roman" w:hAnsi="Times New Roman"/>
          <w:bCs/>
          <w:iCs/>
          <w:color w:val="auto"/>
          <w:spacing w:val="-4"/>
          <w:sz w:val="26"/>
          <w:szCs w:val="26"/>
          <w:lang w:val="en-US"/>
        </w:rPr>
      </w:pPr>
      <w:r>
        <w:rPr>
          <w:rFonts w:ascii="Times New Roman" w:hAnsi="Times New Roman"/>
          <w:bCs/>
          <w:iCs/>
          <w:color w:val="auto"/>
          <w:spacing w:val="-4"/>
          <w:sz w:val="26"/>
          <w:szCs w:val="26"/>
          <w:lang w:val="vi-VN"/>
        </w:rPr>
        <w:t xml:space="preserve">Đến hiện tại xử lý được 73 vùng lõm (4G: 73 vùng lõm, 2G: 0 vùng lõm) tương ứng với triển khai giải pháp phát sóng tại 73 vị trí trạm (63 vị trí newsite, 0 cosite, 0 di dời 10 thêm sector 1800, 0 thêm sector 700). </w:t>
      </w:r>
      <w:proofErr w:type="spellStart"/>
      <w:r>
        <w:rPr>
          <w:rFonts w:ascii="Times New Roman" w:hAnsi="Times New Roman"/>
          <w:bCs/>
          <w:iCs/>
          <w:color w:val="auto"/>
          <w:spacing w:val="-4"/>
          <w:sz w:val="26"/>
          <w:szCs w:val="26"/>
          <w:lang w:val="en-US"/>
        </w:rPr>
        <w:t>Số</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lượng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vùng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lõm</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hiện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tại</w:t>
      </w:r>
      <w:proofErr w:type="spellEnd"/>
      <w:r>
        <w:rPr>
          <w:rFonts w:ascii="Times New Roman" w:hAnsi="Times New Roman"/>
          <w:bCs/>
          <w:iCs/>
          <w:color w:val="auto"/>
          <w:spacing w:val="-4"/>
          <w:sz w:val="26"/>
          <w:szCs w:val="26"/>
          <w:lang w:val="en-US"/>
        </w:rPr>
        <w:t>:</w:t>
      </w:r>
    </w:p>
    <w:tbl>
      <w:tblPr>
        <w:tblW w:w="3963" w:type="dxa"/>
        <w:tblInd w:w="2195" w:type="dxa"/>
        <w:tblLook w:val="04A0" w:firstRow="1" w:lastRow="0" w:firstColumn="1" w:lastColumn="0" w:noHBand="0" w:noVBand="1"/>
      </w:tblPr>
      <w:tblGrid>
        <w:gridCol w:w="1083"/>
        <w:gridCol w:w="960"/>
        <w:gridCol w:w="960"/>
        <w:gridCol w:w="960"/>
      </w:tblGrid>
      <w:tr w:rsidR="009261AF" w14:paraId="7FA8002D" w14:textId="77777777" w:rsidTr="009261AF">
        <w:trPr>
          <w:trHeight w:val="300"/>
        </w:trPr>
        <w:tc>
          <w:tcPr>
            <w:tcW w:w="1083"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75DC4846" w14:textId="77777777" w:rsidR="009261AF" w:rsidRDefault="009261AF">
            <w:pPr>
              <w:jc w:val="center"/>
              <w:rPr>
                <w:b/>
                <w:bCs/>
                <w:sz w:val="20"/>
                <w:szCs w:val="20"/>
              </w:rPr>
            </w:pPr>
            <w:proofErr w:type="spellStart"/>
            <w:r>
              <w:rPr>
                <w:b/>
                <w:bCs/>
                <w:sz w:val="20"/>
                <w:szCs w:val="20"/>
              </w:rPr>
              <w:t>Tên</w:t>
            </w:r>
            <w:proofErr w:type="spellEnd"/>
            <w:r>
              <w:rPr>
                <w:b/>
                <w:bCs/>
                <w:sz w:val="20"/>
                <w:szCs w:val="20"/>
              </w:rPr>
              <w:t xml:space="preserve"> </w:t>
            </w:r>
            <w:proofErr w:type="spellStart"/>
            <w:r>
              <w:rPr>
                <w:b/>
                <w:bCs/>
                <w:sz w:val="20"/>
                <w:szCs w:val="20"/>
              </w:rPr>
              <w:t>tỉnh</w:t>
            </w:r>
            <w:proofErr w:type="spellEnd"/>
          </w:p>
        </w:tc>
        <w:tc>
          <w:tcPr>
            <w:tcW w:w="960" w:type="dxa"/>
            <w:tcBorders>
              <w:top w:val="single" w:sz="4" w:space="0" w:color="auto"/>
              <w:left w:val="nil"/>
              <w:bottom w:val="single" w:sz="4" w:space="0" w:color="auto"/>
              <w:right w:val="single" w:sz="4" w:space="0" w:color="auto"/>
            </w:tcBorders>
            <w:shd w:val="clear" w:color="auto" w:fill="FFFF00"/>
            <w:noWrap/>
            <w:vAlign w:val="center"/>
            <w:hideMark/>
          </w:tcPr>
          <w:p w14:paraId="1ECD935A" w14:textId="77777777" w:rsidR="009261AF" w:rsidRDefault="009261AF">
            <w:pPr>
              <w:jc w:val="center"/>
              <w:rPr>
                <w:b/>
                <w:bCs/>
                <w:sz w:val="20"/>
                <w:szCs w:val="20"/>
              </w:rPr>
            </w:pPr>
            <w:r>
              <w:rPr>
                <w:b/>
                <w:bCs/>
                <w:sz w:val="20"/>
                <w:szCs w:val="20"/>
              </w:rPr>
              <w:t>2G</w:t>
            </w:r>
          </w:p>
        </w:tc>
        <w:tc>
          <w:tcPr>
            <w:tcW w:w="960" w:type="dxa"/>
            <w:tcBorders>
              <w:top w:val="single" w:sz="4" w:space="0" w:color="auto"/>
              <w:left w:val="nil"/>
              <w:bottom w:val="single" w:sz="4" w:space="0" w:color="auto"/>
              <w:right w:val="single" w:sz="4" w:space="0" w:color="auto"/>
            </w:tcBorders>
            <w:shd w:val="clear" w:color="auto" w:fill="FFFF00"/>
            <w:noWrap/>
            <w:vAlign w:val="center"/>
            <w:hideMark/>
          </w:tcPr>
          <w:p w14:paraId="4F9AA927" w14:textId="77777777" w:rsidR="009261AF" w:rsidRDefault="009261AF">
            <w:pPr>
              <w:jc w:val="center"/>
              <w:rPr>
                <w:b/>
                <w:bCs/>
                <w:sz w:val="20"/>
                <w:szCs w:val="20"/>
              </w:rPr>
            </w:pPr>
            <w:r>
              <w:rPr>
                <w:b/>
                <w:bCs/>
                <w:sz w:val="20"/>
                <w:szCs w:val="20"/>
              </w:rPr>
              <w:t>4G</w:t>
            </w:r>
          </w:p>
        </w:tc>
        <w:tc>
          <w:tcPr>
            <w:tcW w:w="960" w:type="dxa"/>
            <w:tcBorders>
              <w:top w:val="single" w:sz="4" w:space="0" w:color="auto"/>
              <w:left w:val="nil"/>
              <w:bottom w:val="single" w:sz="4" w:space="0" w:color="auto"/>
              <w:right w:val="single" w:sz="4" w:space="0" w:color="auto"/>
            </w:tcBorders>
            <w:shd w:val="clear" w:color="auto" w:fill="FFFF00"/>
            <w:noWrap/>
            <w:vAlign w:val="center"/>
            <w:hideMark/>
          </w:tcPr>
          <w:p w14:paraId="7B58259D" w14:textId="77777777" w:rsidR="009261AF" w:rsidRDefault="009261AF">
            <w:pPr>
              <w:jc w:val="center"/>
              <w:rPr>
                <w:b/>
                <w:bCs/>
                <w:sz w:val="20"/>
                <w:szCs w:val="20"/>
              </w:rPr>
            </w:pPr>
            <w:proofErr w:type="spellStart"/>
            <w:r>
              <w:rPr>
                <w:b/>
                <w:bCs/>
                <w:sz w:val="20"/>
                <w:szCs w:val="20"/>
              </w:rPr>
              <w:t>Tổng</w:t>
            </w:r>
            <w:proofErr w:type="spellEnd"/>
          </w:p>
        </w:tc>
      </w:tr>
      <w:tr w:rsidR="009261AF" w14:paraId="0F2AD707" w14:textId="77777777" w:rsidTr="009261AF">
        <w:trPr>
          <w:trHeight w:val="300"/>
        </w:trPr>
        <w:tc>
          <w:tcPr>
            <w:tcW w:w="1083" w:type="dxa"/>
            <w:tcBorders>
              <w:top w:val="nil"/>
              <w:left w:val="single" w:sz="4" w:space="0" w:color="auto"/>
              <w:bottom w:val="single" w:sz="4" w:space="0" w:color="auto"/>
              <w:right w:val="single" w:sz="4" w:space="0" w:color="auto"/>
            </w:tcBorders>
            <w:noWrap/>
            <w:vAlign w:val="center"/>
            <w:hideMark/>
          </w:tcPr>
          <w:p w14:paraId="6B1BC032" w14:textId="77777777" w:rsidR="009261AF" w:rsidRDefault="009261AF">
            <w:pPr>
              <w:jc w:val="center"/>
              <w:rPr>
                <w:sz w:val="20"/>
                <w:szCs w:val="20"/>
              </w:rPr>
            </w:pPr>
            <w:r>
              <w:rPr>
                <w:sz w:val="20"/>
                <w:szCs w:val="20"/>
              </w:rPr>
              <w:t>DLK</w:t>
            </w:r>
          </w:p>
        </w:tc>
        <w:tc>
          <w:tcPr>
            <w:tcW w:w="960" w:type="dxa"/>
            <w:tcBorders>
              <w:top w:val="nil"/>
              <w:left w:val="nil"/>
              <w:bottom w:val="single" w:sz="4" w:space="0" w:color="auto"/>
              <w:right w:val="single" w:sz="4" w:space="0" w:color="auto"/>
            </w:tcBorders>
            <w:noWrap/>
            <w:vAlign w:val="center"/>
            <w:hideMark/>
          </w:tcPr>
          <w:p w14:paraId="22A93620" w14:textId="77777777" w:rsidR="009261AF" w:rsidRDefault="009261AF">
            <w:pPr>
              <w:jc w:val="center"/>
              <w:rPr>
                <w:bCs/>
                <w:color w:val="000000"/>
                <w:sz w:val="20"/>
                <w:szCs w:val="20"/>
              </w:rPr>
            </w:pPr>
            <w:r>
              <w:rPr>
                <w:color w:val="000000"/>
                <w:sz w:val="20"/>
                <w:szCs w:val="20"/>
              </w:rPr>
              <w:t>194</w:t>
            </w:r>
          </w:p>
        </w:tc>
        <w:tc>
          <w:tcPr>
            <w:tcW w:w="960" w:type="dxa"/>
            <w:tcBorders>
              <w:top w:val="nil"/>
              <w:left w:val="nil"/>
              <w:bottom w:val="single" w:sz="4" w:space="0" w:color="auto"/>
              <w:right w:val="single" w:sz="4" w:space="0" w:color="auto"/>
            </w:tcBorders>
            <w:noWrap/>
            <w:vAlign w:val="center"/>
            <w:hideMark/>
          </w:tcPr>
          <w:p w14:paraId="508E3C1F" w14:textId="77777777" w:rsidR="009261AF" w:rsidRDefault="009261AF">
            <w:pPr>
              <w:jc w:val="center"/>
              <w:rPr>
                <w:bCs/>
                <w:color w:val="000000"/>
                <w:sz w:val="20"/>
                <w:szCs w:val="20"/>
              </w:rPr>
            </w:pPr>
            <w:r>
              <w:rPr>
                <w:color w:val="000000"/>
                <w:sz w:val="20"/>
                <w:szCs w:val="20"/>
              </w:rPr>
              <w:t>247</w:t>
            </w:r>
          </w:p>
        </w:tc>
        <w:tc>
          <w:tcPr>
            <w:tcW w:w="960" w:type="dxa"/>
            <w:tcBorders>
              <w:top w:val="nil"/>
              <w:left w:val="nil"/>
              <w:bottom w:val="single" w:sz="4" w:space="0" w:color="auto"/>
              <w:right w:val="single" w:sz="4" w:space="0" w:color="auto"/>
            </w:tcBorders>
            <w:noWrap/>
            <w:vAlign w:val="center"/>
            <w:hideMark/>
          </w:tcPr>
          <w:p w14:paraId="7BA54A93" w14:textId="77777777" w:rsidR="009261AF" w:rsidRDefault="009261AF">
            <w:pPr>
              <w:jc w:val="center"/>
              <w:rPr>
                <w:bCs/>
                <w:color w:val="000000"/>
                <w:sz w:val="20"/>
                <w:szCs w:val="20"/>
              </w:rPr>
            </w:pPr>
            <w:r>
              <w:rPr>
                <w:color w:val="000000"/>
                <w:sz w:val="20"/>
                <w:szCs w:val="20"/>
              </w:rPr>
              <w:t>441</w:t>
            </w:r>
          </w:p>
        </w:tc>
      </w:tr>
    </w:tbl>
    <w:p w14:paraId="7987D120" w14:textId="77777777" w:rsidR="009261AF" w:rsidRDefault="009261AF" w:rsidP="00BB3E55">
      <w:pPr>
        <w:pStyle w:val="ListParagraph"/>
        <w:widowControl w:val="0"/>
        <w:numPr>
          <w:ilvl w:val="0"/>
          <w:numId w:val="15"/>
        </w:numPr>
        <w:ind w:left="709" w:hanging="283"/>
        <w:contextualSpacing/>
        <w:jc w:val="both"/>
        <w:rPr>
          <w:rFonts w:ascii="Times New Roman" w:hAnsi="Times New Roman"/>
          <w:bCs/>
          <w:iCs/>
          <w:color w:val="auto"/>
          <w:spacing w:val="-4"/>
          <w:sz w:val="26"/>
          <w:szCs w:val="26"/>
          <w:lang w:val="en-US"/>
        </w:rPr>
      </w:pPr>
      <w:proofErr w:type="spellStart"/>
      <w:r>
        <w:rPr>
          <w:rFonts w:ascii="Times New Roman" w:hAnsi="Times New Roman"/>
          <w:bCs/>
          <w:iCs/>
          <w:color w:val="auto"/>
          <w:spacing w:val="-4"/>
          <w:sz w:val="26"/>
          <w:szCs w:val="26"/>
          <w:lang w:val="en-US"/>
        </w:rPr>
        <w:t>Dự</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kiến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đến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cuối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năm</w:t>
      </w:r>
      <w:proofErr w:type="spellEnd"/>
      <w:r>
        <w:rPr>
          <w:rFonts w:ascii="Times New Roman" w:hAnsi="Times New Roman"/>
          <w:bCs/>
          <w:iCs/>
          <w:color w:val="auto"/>
          <w:spacing w:val="-4"/>
          <w:sz w:val="26"/>
          <w:szCs w:val="26"/>
          <w:lang w:val="en-US"/>
        </w:rPr>
        <w:t xml:space="preserve"> 2025 </w:t>
      </w:r>
      <w:proofErr w:type="spellStart"/>
      <w:r>
        <w:rPr>
          <w:rFonts w:ascii="Times New Roman" w:hAnsi="Times New Roman"/>
          <w:bCs/>
          <w:iCs/>
          <w:color w:val="auto"/>
          <w:spacing w:val="-4"/>
          <w:sz w:val="26"/>
          <w:szCs w:val="26"/>
          <w:lang w:val="en-US"/>
        </w:rPr>
        <w:t>xử</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lý</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được</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thêm</w:t>
      </w:r>
      <w:proofErr w:type="spellEnd"/>
      <w:r>
        <w:rPr>
          <w:rFonts w:ascii="Times New Roman" w:hAnsi="Times New Roman"/>
          <w:bCs/>
          <w:iCs/>
          <w:color w:val="auto"/>
          <w:spacing w:val="-4"/>
          <w:sz w:val="26"/>
          <w:szCs w:val="26"/>
          <w:lang w:val="en-US"/>
        </w:rPr>
        <w:t xml:space="preserve"> 135 </w:t>
      </w:r>
      <w:proofErr w:type="spellStart"/>
      <w:r>
        <w:rPr>
          <w:rFonts w:ascii="Times New Roman" w:hAnsi="Times New Roman"/>
          <w:bCs/>
          <w:iCs/>
          <w:color w:val="auto"/>
          <w:spacing w:val="-4"/>
          <w:sz w:val="26"/>
          <w:szCs w:val="26"/>
          <w:lang w:val="en-US"/>
        </w:rPr>
        <w:t>vùng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lõm</w:t>
      </w:r>
      <w:proofErr w:type="spellEnd"/>
      <w:r>
        <w:rPr>
          <w:rFonts w:ascii="Times New Roman" w:hAnsi="Times New Roman"/>
          <w:bCs/>
          <w:iCs/>
          <w:color w:val="auto"/>
          <w:spacing w:val="-4"/>
          <w:sz w:val="26"/>
          <w:szCs w:val="26"/>
          <w:lang w:val="en-US"/>
        </w:rPr>
        <w:t xml:space="preserve"> (4G: 110; 2G: 25), </w:t>
      </w:r>
      <w:proofErr w:type="spellStart"/>
      <w:r>
        <w:rPr>
          <w:rFonts w:ascii="Times New Roman" w:hAnsi="Times New Roman"/>
          <w:bCs/>
          <w:iCs/>
          <w:color w:val="auto"/>
          <w:spacing w:val="-4"/>
          <w:sz w:val="26"/>
          <w:szCs w:val="26"/>
          <w:lang w:val="en-US"/>
        </w:rPr>
        <w:t>tương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ứng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với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triển</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khai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giải</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pháp</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phát</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sóng</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tại</w:t>
      </w:r>
      <w:proofErr w:type="spellEnd"/>
      <w:r>
        <w:rPr>
          <w:rFonts w:ascii="Times New Roman" w:hAnsi="Times New Roman"/>
          <w:bCs/>
          <w:iCs/>
          <w:color w:val="auto"/>
          <w:spacing w:val="-4"/>
          <w:sz w:val="26"/>
          <w:szCs w:val="26"/>
          <w:lang w:val="en-US"/>
        </w:rPr>
        <w:t xml:space="preserve"> 110 </w:t>
      </w:r>
      <w:proofErr w:type="spellStart"/>
      <w:r>
        <w:rPr>
          <w:rFonts w:ascii="Times New Roman" w:hAnsi="Times New Roman"/>
          <w:bCs/>
          <w:iCs/>
          <w:color w:val="auto"/>
          <w:spacing w:val="-4"/>
          <w:sz w:val="26"/>
          <w:szCs w:val="26"/>
          <w:lang w:val="en-US"/>
        </w:rPr>
        <w:t>vị</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trí</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trạm</w:t>
      </w:r>
      <w:proofErr w:type="spellEnd"/>
      <w:r>
        <w:rPr>
          <w:rFonts w:ascii="Times New Roman" w:hAnsi="Times New Roman"/>
          <w:bCs/>
          <w:iCs/>
          <w:color w:val="auto"/>
          <w:spacing w:val="-4"/>
          <w:sz w:val="26"/>
          <w:szCs w:val="26"/>
          <w:lang w:val="en-US"/>
        </w:rPr>
        <w:t xml:space="preserve"> (63 </w:t>
      </w:r>
      <w:proofErr w:type="spellStart"/>
      <w:r>
        <w:rPr>
          <w:rFonts w:ascii="Times New Roman" w:hAnsi="Times New Roman"/>
          <w:bCs/>
          <w:iCs/>
          <w:color w:val="auto"/>
          <w:spacing w:val="-4"/>
          <w:sz w:val="26"/>
          <w:szCs w:val="26"/>
          <w:lang w:val="en-US"/>
        </w:rPr>
        <w:t>vị</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trí</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newsite</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và</w:t>
      </w:r>
      <w:proofErr w:type="spellEnd"/>
      <w:r>
        <w:rPr>
          <w:rFonts w:ascii="Times New Roman" w:hAnsi="Times New Roman"/>
          <w:bCs/>
          <w:iCs/>
          <w:color w:val="auto"/>
          <w:spacing w:val="-4"/>
          <w:sz w:val="26"/>
          <w:szCs w:val="26"/>
          <w:lang w:val="en-US"/>
        </w:rPr>
        <w:t xml:space="preserve"> 0 </w:t>
      </w:r>
      <w:proofErr w:type="spellStart"/>
      <w:r>
        <w:rPr>
          <w:rFonts w:ascii="Times New Roman" w:hAnsi="Times New Roman"/>
          <w:bCs/>
          <w:iCs/>
          <w:color w:val="auto"/>
          <w:spacing w:val="-4"/>
          <w:sz w:val="26"/>
          <w:szCs w:val="26"/>
          <w:lang w:val="en-US"/>
        </w:rPr>
        <w:t>vị</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trí</w:t>
      </w:r>
      <w:proofErr w:type="spellEnd"/>
      <w:r>
        <w:rPr>
          <w:rFonts w:ascii="Times New Roman" w:hAnsi="Times New Roman"/>
          <w:bCs/>
          <w:iCs/>
          <w:color w:val="auto"/>
          <w:spacing w:val="-4"/>
          <w:sz w:val="26"/>
          <w:szCs w:val="26"/>
          <w:lang w:val="en-US"/>
        </w:rPr>
        <w:t xml:space="preserve"> </w:t>
      </w:r>
      <w:proofErr w:type="spellStart"/>
      <w:r>
        <w:rPr>
          <w:rFonts w:ascii="Times New Roman" w:hAnsi="Times New Roman"/>
          <w:bCs/>
          <w:iCs/>
          <w:color w:val="auto"/>
          <w:spacing w:val="-4"/>
          <w:sz w:val="26"/>
          <w:szCs w:val="26"/>
          <w:lang w:val="en-US"/>
        </w:rPr>
        <w:t>cosite</w:t>
      </w:r>
      <w:proofErr w:type="spellEnd"/>
      <w:r>
        <w:rPr>
          <w:rFonts w:ascii="Times New Roman" w:hAnsi="Times New Roman"/>
          <w:bCs/>
          <w:iCs/>
          <w:color w:val="auto"/>
          <w:spacing w:val="-4"/>
          <w:sz w:val="26"/>
          <w:szCs w:val="26"/>
          <w:lang w:val="en-US"/>
        </w:rPr>
        <w:t xml:space="preserve">, 0 di </w:t>
      </w:r>
      <w:proofErr w:type="spellStart"/>
      <w:r>
        <w:rPr>
          <w:rFonts w:ascii="Times New Roman" w:hAnsi="Times New Roman"/>
          <w:bCs/>
          <w:iCs/>
          <w:color w:val="auto"/>
          <w:spacing w:val="-4"/>
          <w:sz w:val="26"/>
          <w:szCs w:val="26"/>
          <w:lang w:val="en-US"/>
        </w:rPr>
        <w:t>dời</w:t>
      </w:r>
      <w:proofErr w:type="spellEnd"/>
      <w:r>
        <w:rPr>
          <w:rFonts w:ascii="Times New Roman" w:hAnsi="Times New Roman"/>
          <w:bCs/>
          <w:iCs/>
          <w:color w:val="auto"/>
          <w:spacing w:val="-4"/>
          <w:sz w:val="26"/>
          <w:szCs w:val="26"/>
          <w:lang w:val="en-US"/>
        </w:rPr>
        <w:t xml:space="preserve">, 15 </w:t>
      </w:r>
      <w:proofErr w:type="spellStart"/>
      <w:r>
        <w:rPr>
          <w:rFonts w:ascii="Times New Roman" w:hAnsi="Times New Roman"/>
          <w:bCs/>
          <w:iCs/>
          <w:color w:val="auto"/>
          <w:spacing w:val="-4"/>
          <w:sz w:val="26"/>
          <w:szCs w:val="26"/>
          <w:lang w:val="en-US"/>
        </w:rPr>
        <w:t>thêm</w:t>
      </w:r>
      <w:proofErr w:type="spellEnd"/>
      <w:r>
        <w:rPr>
          <w:rFonts w:ascii="Times New Roman" w:hAnsi="Times New Roman"/>
          <w:bCs/>
          <w:iCs/>
          <w:color w:val="auto"/>
          <w:spacing w:val="-4"/>
          <w:sz w:val="26"/>
          <w:szCs w:val="26"/>
          <w:lang w:val="en-US"/>
        </w:rPr>
        <w:t xml:space="preserve"> sector 1800, 32 </w:t>
      </w:r>
      <w:proofErr w:type="spellStart"/>
      <w:r>
        <w:rPr>
          <w:rFonts w:ascii="Times New Roman" w:hAnsi="Times New Roman"/>
          <w:bCs/>
          <w:iCs/>
          <w:color w:val="auto"/>
          <w:spacing w:val="-4"/>
          <w:sz w:val="26"/>
          <w:szCs w:val="26"/>
          <w:lang w:val="en-US"/>
        </w:rPr>
        <w:t>thêm</w:t>
      </w:r>
      <w:proofErr w:type="spellEnd"/>
      <w:r>
        <w:rPr>
          <w:rFonts w:ascii="Times New Roman" w:hAnsi="Times New Roman"/>
          <w:bCs/>
          <w:iCs/>
          <w:color w:val="auto"/>
          <w:spacing w:val="-4"/>
          <w:sz w:val="26"/>
          <w:szCs w:val="26"/>
          <w:lang w:val="en-US"/>
        </w:rPr>
        <w:t xml:space="preserve"> sector 700).</w:t>
      </w:r>
    </w:p>
    <w:p w14:paraId="6A6EB18F" w14:textId="77777777" w:rsidR="009261AF" w:rsidRDefault="009261AF" w:rsidP="00BB3E55">
      <w:pPr>
        <w:pStyle w:val="ListParagraph"/>
        <w:numPr>
          <w:ilvl w:val="0"/>
          <w:numId w:val="14"/>
        </w:numPr>
        <w:ind w:left="426" w:hanging="284"/>
        <w:contextualSpacing/>
        <w:jc w:val="both"/>
        <w:rPr>
          <w:rFonts w:ascii="Times New Roman" w:hAnsi="Times New Roman"/>
          <w:bCs/>
          <w:iCs/>
          <w:color w:val="auto"/>
          <w:spacing w:val="-6"/>
          <w:sz w:val="26"/>
          <w:szCs w:val="26"/>
          <w:lang w:val="vi-VN"/>
        </w:rPr>
      </w:pPr>
      <w:r>
        <w:rPr>
          <w:rFonts w:ascii="Times New Roman" w:hAnsi="Times New Roman"/>
          <w:bCs/>
          <w:iCs/>
          <w:color w:val="auto"/>
          <w:spacing w:val="-6"/>
          <w:sz w:val="26"/>
          <w:szCs w:val="26"/>
          <w:lang w:val="vi-VN"/>
        </w:rPr>
        <w:t>Hết năm 2025 còn tồn 306 vùng lõm (4G: 137, 2G: 169 vùng lõm) sẽ thực hiện trong các năm sau (205 vị trí trạm: 113 newsite và 87 cosite, 86 vùng lõm có giải pháp lỗ).</w:t>
      </w:r>
    </w:p>
    <w:tbl>
      <w:tblPr>
        <w:tblW w:w="3659" w:type="dxa"/>
        <w:jc w:val="center"/>
        <w:tblLook w:val="04A0" w:firstRow="1" w:lastRow="0" w:firstColumn="1" w:lastColumn="0" w:noHBand="0" w:noVBand="1"/>
      </w:tblPr>
      <w:tblGrid>
        <w:gridCol w:w="966"/>
        <w:gridCol w:w="992"/>
        <w:gridCol w:w="851"/>
        <w:gridCol w:w="850"/>
      </w:tblGrid>
      <w:tr w:rsidR="009261AF" w14:paraId="48331615" w14:textId="77777777" w:rsidTr="009261AF">
        <w:trPr>
          <w:trHeight w:val="300"/>
          <w:jc w:val="center"/>
        </w:trPr>
        <w:tc>
          <w:tcPr>
            <w:tcW w:w="96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39E9B62" w14:textId="77777777" w:rsidR="009261AF" w:rsidRDefault="009261AF">
            <w:pPr>
              <w:jc w:val="center"/>
              <w:rPr>
                <w:b/>
                <w:bCs/>
                <w:sz w:val="20"/>
                <w:szCs w:val="20"/>
              </w:rPr>
            </w:pPr>
            <w:proofErr w:type="spellStart"/>
            <w:r>
              <w:rPr>
                <w:b/>
                <w:bCs/>
                <w:sz w:val="20"/>
                <w:szCs w:val="20"/>
              </w:rPr>
              <w:t>Tên</w:t>
            </w:r>
            <w:proofErr w:type="spellEnd"/>
            <w:r>
              <w:rPr>
                <w:b/>
                <w:bCs/>
                <w:sz w:val="20"/>
                <w:szCs w:val="20"/>
              </w:rPr>
              <w:t xml:space="preserve"> </w:t>
            </w:r>
            <w:proofErr w:type="spellStart"/>
            <w:r>
              <w:rPr>
                <w:b/>
                <w:bCs/>
                <w:sz w:val="20"/>
                <w:szCs w:val="20"/>
              </w:rPr>
              <w:t>tỉnh</w:t>
            </w:r>
            <w:proofErr w:type="spellEnd"/>
          </w:p>
        </w:tc>
        <w:tc>
          <w:tcPr>
            <w:tcW w:w="992" w:type="dxa"/>
            <w:tcBorders>
              <w:top w:val="single" w:sz="4" w:space="0" w:color="auto"/>
              <w:left w:val="nil"/>
              <w:bottom w:val="single" w:sz="4" w:space="0" w:color="auto"/>
              <w:right w:val="single" w:sz="4" w:space="0" w:color="auto"/>
            </w:tcBorders>
            <w:shd w:val="clear" w:color="auto" w:fill="FFFF00"/>
            <w:noWrap/>
            <w:vAlign w:val="center"/>
            <w:hideMark/>
          </w:tcPr>
          <w:p w14:paraId="66BBCFAC" w14:textId="77777777" w:rsidR="009261AF" w:rsidRDefault="009261AF">
            <w:pPr>
              <w:jc w:val="center"/>
              <w:rPr>
                <w:b/>
                <w:bCs/>
                <w:sz w:val="20"/>
                <w:szCs w:val="20"/>
              </w:rPr>
            </w:pPr>
            <w:r>
              <w:rPr>
                <w:b/>
                <w:bCs/>
                <w:sz w:val="20"/>
                <w:szCs w:val="20"/>
              </w:rPr>
              <w:t>2G</w:t>
            </w:r>
          </w:p>
        </w:tc>
        <w:tc>
          <w:tcPr>
            <w:tcW w:w="851" w:type="dxa"/>
            <w:tcBorders>
              <w:top w:val="single" w:sz="4" w:space="0" w:color="auto"/>
              <w:left w:val="nil"/>
              <w:bottom w:val="single" w:sz="4" w:space="0" w:color="auto"/>
              <w:right w:val="single" w:sz="4" w:space="0" w:color="auto"/>
            </w:tcBorders>
            <w:shd w:val="clear" w:color="auto" w:fill="FFFF00"/>
            <w:noWrap/>
            <w:vAlign w:val="center"/>
            <w:hideMark/>
          </w:tcPr>
          <w:p w14:paraId="4E1AE7DA" w14:textId="77777777" w:rsidR="009261AF" w:rsidRDefault="009261AF">
            <w:pPr>
              <w:jc w:val="center"/>
              <w:rPr>
                <w:b/>
                <w:bCs/>
                <w:sz w:val="20"/>
                <w:szCs w:val="20"/>
              </w:rPr>
            </w:pPr>
            <w:r>
              <w:rPr>
                <w:b/>
                <w:bCs/>
                <w:sz w:val="20"/>
                <w:szCs w:val="20"/>
              </w:rPr>
              <w:t>4G</w:t>
            </w:r>
          </w:p>
        </w:tc>
        <w:tc>
          <w:tcPr>
            <w:tcW w:w="850" w:type="dxa"/>
            <w:tcBorders>
              <w:top w:val="single" w:sz="4" w:space="0" w:color="auto"/>
              <w:left w:val="nil"/>
              <w:bottom w:val="single" w:sz="4" w:space="0" w:color="auto"/>
              <w:right w:val="single" w:sz="4" w:space="0" w:color="auto"/>
            </w:tcBorders>
            <w:shd w:val="clear" w:color="auto" w:fill="FFFF00"/>
            <w:noWrap/>
            <w:vAlign w:val="center"/>
            <w:hideMark/>
          </w:tcPr>
          <w:p w14:paraId="793D8563" w14:textId="77777777" w:rsidR="009261AF" w:rsidRDefault="009261AF">
            <w:pPr>
              <w:jc w:val="center"/>
              <w:rPr>
                <w:b/>
                <w:bCs/>
                <w:sz w:val="20"/>
                <w:szCs w:val="20"/>
              </w:rPr>
            </w:pPr>
            <w:proofErr w:type="spellStart"/>
            <w:r>
              <w:rPr>
                <w:b/>
                <w:bCs/>
                <w:sz w:val="20"/>
                <w:szCs w:val="20"/>
              </w:rPr>
              <w:t>Tổng</w:t>
            </w:r>
            <w:proofErr w:type="spellEnd"/>
          </w:p>
        </w:tc>
      </w:tr>
      <w:tr w:rsidR="009261AF" w14:paraId="37CEE04C" w14:textId="77777777" w:rsidTr="009261AF">
        <w:trPr>
          <w:trHeight w:val="300"/>
          <w:jc w:val="center"/>
        </w:trPr>
        <w:tc>
          <w:tcPr>
            <w:tcW w:w="966" w:type="dxa"/>
            <w:tcBorders>
              <w:top w:val="nil"/>
              <w:left w:val="single" w:sz="4" w:space="0" w:color="auto"/>
              <w:bottom w:val="single" w:sz="4" w:space="0" w:color="auto"/>
              <w:right w:val="single" w:sz="4" w:space="0" w:color="auto"/>
            </w:tcBorders>
            <w:noWrap/>
            <w:vAlign w:val="center"/>
            <w:hideMark/>
          </w:tcPr>
          <w:p w14:paraId="6AE30BDA" w14:textId="77777777" w:rsidR="009261AF" w:rsidRDefault="009261AF">
            <w:pPr>
              <w:jc w:val="center"/>
              <w:rPr>
                <w:sz w:val="20"/>
                <w:szCs w:val="20"/>
              </w:rPr>
            </w:pPr>
            <w:r>
              <w:rPr>
                <w:sz w:val="20"/>
                <w:szCs w:val="20"/>
              </w:rPr>
              <w:t>DLK</w:t>
            </w:r>
          </w:p>
        </w:tc>
        <w:tc>
          <w:tcPr>
            <w:tcW w:w="992" w:type="dxa"/>
            <w:tcBorders>
              <w:top w:val="nil"/>
              <w:left w:val="nil"/>
              <w:bottom w:val="single" w:sz="4" w:space="0" w:color="auto"/>
              <w:right w:val="single" w:sz="4" w:space="0" w:color="auto"/>
            </w:tcBorders>
            <w:noWrap/>
            <w:vAlign w:val="center"/>
            <w:hideMark/>
          </w:tcPr>
          <w:p w14:paraId="234A9D70" w14:textId="77777777" w:rsidR="009261AF" w:rsidRDefault="009261AF">
            <w:pPr>
              <w:jc w:val="center"/>
              <w:rPr>
                <w:bCs/>
                <w:color w:val="000000"/>
                <w:sz w:val="20"/>
                <w:szCs w:val="20"/>
              </w:rPr>
            </w:pPr>
            <w:r>
              <w:rPr>
                <w:color w:val="000000"/>
                <w:sz w:val="20"/>
                <w:szCs w:val="20"/>
              </w:rPr>
              <w:t>169</w:t>
            </w:r>
          </w:p>
        </w:tc>
        <w:tc>
          <w:tcPr>
            <w:tcW w:w="851" w:type="dxa"/>
            <w:tcBorders>
              <w:top w:val="nil"/>
              <w:left w:val="nil"/>
              <w:bottom w:val="single" w:sz="4" w:space="0" w:color="auto"/>
              <w:right w:val="single" w:sz="4" w:space="0" w:color="auto"/>
            </w:tcBorders>
            <w:noWrap/>
            <w:vAlign w:val="center"/>
            <w:hideMark/>
          </w:tcPr>
          <w:p w14:paraId="00869341" w14:textId="77777777" w:rsidR="009261AF" w:rsidRDefault="009261AF">
            <w:pPr>
              <w:jc w:val="center"/>
              <w:rPr>
                <w:bCs/>
                <w:color w:val="000000"/>
                <w:sz w:val="20"/>
                <w:szCs w:val="20"/>
              </w:rPr>
            </w:pPr>
            <w:r>
              <w:rPr>
                <w:color w:val="000000"/>
                <w:sz w:val="20"/>
                <w:szCs w:val="20"/>
              </w:rPr>
              <w:t>137</w:t>
            </w:r>
          </w:p>
        </w:tc>
        <w:tc>
          <w:tcPr>
            <w:tcW w:w="850" w:type="dxa"/>
            <w:tcBorders>
              <w:top w:val="nil"/>
              <w:left w:val="nil"/>
              <w:bottom w:val="single" w:sz="4" w:space="0" w:color="auto"/>
              <w:right w:val="single" w:sz="4" w:space="0" w:color="auto"/>
            </w:tcBorders>
            <w:noWrap/>
            <w:vAlign w:val="center"/>
            <w:hideMark/>
          </w:tcPr>
          <w:p w14:paraId="45CBD59E" w14:textId="77777777" w:rsidR="009261AF" w:rsidRDefault="009261AF">
            <w:pPr>
              <w:jc w:val="center"/>
              <w:rPr>
                <w:bCs/>
                <w:color w:val="000000"/>
                <w:sz w:val="20"/>
                <w:szCs w:val="20"/>
              </w:rPr>
            </w:pPr>
            <w:r>
              <w:rPr>
                <w:color w:val="000000"/>
                <w:sz w:val="20"/>
                <w:szCs w:val="20"/>
              </w:rPr>
              <w:t>306</w:t>
            </w:r>
          </w:p>
        </w:tc>
      </w:tr>
    </w:tbl>
    <w:p w14:paraId="167F9702"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lang w:val="vi-VN"/>
        </w:rPr>
      </w:pPr>
      <w:r>
        <w:rPr>
          <w:rFonts w:ascii="Times New Roman" w:hAnsi="Times New Roman"/>
          <w:i w:val="0"/>
          <w:sz w:val="26"/>
          <w:szCs w:val="26"/>
          <w:lang w:val="vi-VN"/>
        </w:rPr>
        <w:t>Phủ sóng khu vực VTCI:</w:t>
      </w:r>
    </w:p>
    <w:p w14:paraId="37D0E192"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z w:val="26"/>
          <w:szCs w:val="26"/>
          <w:lang w:val="vi-VN"/>
        </w:rPr>
      </w:pPr>
      <w:r>
        <w:rPr>
          <w:rFonts w:ascii="Times New Roman" w:hAnsi="Times New Roman"/>
          <w:color w:val="auto"/>
          <w:sz w:val="26"/>
          <w:szCs w:val="26"/>
          <w:lang w:val="vi-VN"/>
        </w:rPr>
        <w:t>Trên địa bàn DLK có 33 thôn VTCI (thôn ĐBKK theo Thông tư 14 cần cung cấp dịch vụ giai đoạn 2020-2025). Hiện đã đảm bảo cho 33/33 thôn</w:t>
      </w:r>
      <w:r>
        <w:rPr>
          <w:rFonts w:ascii="Times New Roman" w:hAnsi="Times New Roman"/>
          <w:color w:val="auto"/>
          <w:sz w:val="26"/>
          <w:szCs w:val="26"/>
          <w:lang w:val="en-US"/>
        </w:rPr>
        <w:t xml:space="preserve"> (100%)</w:t>
      </w:r>
      <w:r>
        <w:rPr>
          <w:rFonts w:ascii="Times New Roman" w:hAnsi="Times New Roman"/>
          <w:color w:val="auto"/>
          <w:sz w:val="26"/>
          <w:szCs w:val="26"/>
          <w:lang w:val="vi-VN"/>
        </w:rPr>
        <w:t>.</w:t>
      </w:r>
    </w:p>
    <w:p w14:paraId="636A8091"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lang w:val="vi-VN"/>
        </w:rPr>
      </w:pPr>
      <w:r>
        <w:rPr>
          <w:rFonts w:ascii="Times New Roman" w:hAnsi="Times New Roman"/>
          <w:i w:val="0"/>
          <w:sz w:val="26"/>
          <w:szCs w:val="26"/>
          <w:lang w:val="vi-VN"/>
        </w:rPr>
        <w:t>Phủ sóng khu vực ĐBP:</w:t>
      </w:r>
    </w:p>
    <w:p w14:paraId="07D33569" w14:textId="77777777" w:rsidR="009261AF" w:rsidRDefault="009261AF" w:rsidP="009261AF">
      <w:pPr>
        <w:pStyle w:val="ListParagraph"/>
        <w:widowControl w:val="0"/>
        <w:ind w:left="0"/>
        <w:contextualSpacing/>
        <w:jc w:val="both"/>
        <w:rPr>
          <w:rFonts w:ascii="Times New Roman" w:hAnsi="Times New Roman"/>
          <w:color w:val="auto"/>
          <w:sz w:val="26"/>
          <w:szCs w:val="26"/>
          <w:lang w:val="vi-VN"/>
        </w:rPr>
      </w:pPr>
      <w:r>
        <w:rPr>
          <w:rFonts w:ascii="Times New Roman" w:hAnsi="Times New Roman"/>
          <w:color w:val="auto"/>
          <w:sz w:val="26"/>
          <w:szCs w:val="26"/>
          <w:lang w:val="vi-VN"/>
        </w:rPr>
        <w:t>Trên địa bàn DLK có 26 Đồn, chốt, trạm kiểm soát biên phòng và cửa khẩu (12 ĐBP, 14 chốt/trạm/đội biên phòng). Cụ thể:</w:t>
      </w:r>
    </w:p>
    <w:p w14:paraId="4CB4C4DA"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z w:val="26"/>
          <w:szCs w:val="26"/>
          <w:lang w:val="vi-VN"/>
        </w:rPr>
      </w:pPr>
      <w:r>
        <w:rPr>
          <w:rFonts w:ascii="Times New Roman" w:hAnsi="Times New Roman"/>
          <w:color w:val="auto"/>
          <w:sz w:val="26"/>
          <w:szCs w:val="26"/>
          <w:lang w:val="vi-VN"/>
        </w:rPr>
        <w:t>12/12 Đồn biên phòng đã có trạm phát sóng, đảm bảo dịch vụ.</w:t>
      </w:r>
    </w:p>
    <w:p w14:paraId="4DF0B284"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z w:val="26"/>
          <w:szCs w:val="26"/>
          <w:lang w:val="vi-VN"/>
        </w:rPr>
      </w:pPr>
      <w:r>
        <w:rPr>
          <w:rFonts w:ascii="Times New Roman" w:hAnsi="Times New Roman"/>
          <w:color w:val="auto"/>
          <w:sz w:val="26"/>
          <w:szCs w:val="26"/>
          <w:lang w:val="vi-VN"/>
        </w:rPr>
        <w:t>14/14 chốt, trạm kiểm soát biên phòng có trạm phát sóng đảm bảo.</w:t>
      </w:r>
    </w:p>
    <w:p w14:paraId="25FD4B32" w14:textId="77777777" w:rsidR="009261AF" w:rsidRDefault="009261AF" w:rsidP="00BB3E55">
      <w:pPr>
        <w:pStyle w:val="ListParagraph"/>
        <w:widowControl w:val="0"/>
        <w:numPr>
          <w:ilvl w:val="0"/>
          <w:numId w:val="14"/>
        </w:numPr>
        <w:ind w:left="426" w:hanging="284"/>
        <w:contextualSpacing/>
        <w:jc w:val="both"/>
        <w:rPr>
          <w:rFonts w:ascii="Times New Roman" w:hAnsi="Times New Roman"/>
          <w:color w:val="auto"/>
          <w:sz w:val="26"/>
          <w:szCs w:val="26"/>
          <w:lang w:val="vi-VN"/>
        </w:rPr>
      </w:pPr>
      <w:r>
        <w:rPr>
          <w:rFonts w:ascii="Times New Roman" w:hAnsi="Times New Roman"/>
          <w:color w:val="auto"/>
          <w:sz w:val="26"/>
          <w:szCs w:val="26"/>
          <w:lang w:val="vi-VN"/>
        </w:rPr>
        <w:t>Bộ đội biên phòng DLK quản lý khoảng 70 km đường biên giới với Campuchia, số cột mốc chưa xác định được. Dọc tuyến đường tuần tra biên giới hiện tại sóng di động không đảm bảo.</w:t>
      </w:r>
    </w:p>
    <w:p w14:paraId="013A7D75"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lang w:val="vi-VN"/>
        </w:rPr>
      </w:pPr>
      <w:r>
        <w:rPr>
          <w:rFonts w:ascii="Times New Roman" w:hAnsi="Times New Roman"/>
          <w:i w:val="0"/>
          <w:sz w:val="26"/>
          <w:szCs w:val="26"/>
          <w:lang w:val="vi-VN"/>
        </w:rPr>
        <w:t>Thuê bao, hành vi thuê bao:</w:t>
      </w:r>
    </w:p>
    <w:p w14:paraId="3BEB9F23" w14:textId="77777777" w:rsidR="009261AF" w:rsidRDefault="009261AF" w:rsidP="00BB3E55">
      <w:pPr>
        <w:widowControl w:val="0"/>
        <w:numPr>
          <w:ilvl w:val="0"/>
          <w:numId w:val="17"/>
        </w:numPr>
        <w:ind w:left="284" w:hanging="284"/>
        <w:jc w:val="both"/>
        <w:rPr>
          <w:rFonts w:eastAsia="Times New Roman"/>
          <w:b/>
          <w:i/>
          <w:iCs/>
          <w:lang w:val="vi-VN"/>
        </w:rPr>
      </w:pPr>
      <w:r>
        <w:rPr>
          <w:rFonts w:eastAsia="Times New Roman"/>
          <w:b/>
          <w:iCs/>
          <w:lang w:val="vi-VN"/>
        </w:rPr>
        <w:t>Thuê bao di động, hành vi</w:t>
      </w:r>
      <w:r>
        <w:rPr>
          <w:lang w:val="vi-VN"/>
        </w:rPr>
        <w:t xml:space="preserve"> </w:t>
      </w:r>
      <w:r>
        <w:rPr>
          <w:i/>
          <w:lang w:val="vi-VN"/>
        </w:rPr>
        <w:t>(thuê bao, DOU 2G/3G/4G/5G)</w:t>
      </w:r>
    </w:p>
    <w:tbl>
      <w:tblPr>
        <w:tblW w:w="52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709"/>
        <w:gridCol w:w="639"/>
        <w:gridCol w:w="862"/>
        <w:gridCol w:w="736"/>
        <w:gridCol w:w="552"/>
        <w:gridCol w:w="421"/>
        <w:gridCol w:w="487"/>
        <w:gridCol w:w="6"/>
        <w:gridCol w:w="476"/>
        <w:gridCol w:w="422"/>
        <w:gridCol w:w="487"/>
        <w:gridCol w:w="9"/>
        <w:gridCol w:w="448"/>
        <w:gridCol w:w="481"/>
        <w:gridCol w:w="456"/>
        <w:gridCol w:w="8"/>
        <w:gridCol w:w="413"/>
        <w:gridCol w:w="481"/>
        <w:gridCol w:w="616"/>
      </w:tblGrid>
      <w:tr w:rsidR="009261AF" w14:paraId="130577AF" w14:textId="77777777" w:rsidTr="009261AF">
        <w:trPr>
          <w:trHeight w:val="251"/>
          <w:jc w:val="center"/>
        </w:trPr>
        <w:tc>
          <w:tcPr>
            <w:tcW w:w="416"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5944CCF1" w14:textId="77777777" w:rsidR="009261AF" w:rsidRDefault="009261AF">
            <w:pPr>
              <w:jc w:val="center"/>
              <w:rPr>
                <w:b/>
                <w:bCs/>
                <w:sz w:val="16"/>
                <w:szCs w:val="16"/>
              </w:rPr>
            </w:pPr>
            <w:proofErr w:type="spellStart"/>
            <w:r>
              <w:rPr>
                <w:b/>
                <w:bCs/>
                <w:sz w:val="16"/>
                <w:szCs w:val="16"/>
              </w:rPr>
              <w:t>Tỉnh</w:t>
            </w:r>
            <w:proofErr w:type="spellEnd"/>
          </w:p>
        </w:tc>
        <w:tc>
          <w:tcPr>
            <w:tcW w:w="1555" w:type="pct"/>
            <w:gridSpan w:val="4"/>
            <w:tcBorders>
              <w:top w:val="single" w:sz="4" w:space="0" w:color="auto"/>
              <w:left w:val="single" w:sz="4" w:space="0" w:color="auto"/>
              <w:bottom w:val="single" w:sz="4" w:space="0" w:color="auto"/>
              <w:right w:val="single" w:sz="4" w:space="0" w:color="auto"/>
            </w:tcBorders>
            <w:shd w:val="clear" w:color="auto" w:fill="FFFF00"/>
            <w:vAlign w:val="center"/>
            <w:hideMark/>
          </w:tcPr>
          <w:p w14:paraId="3F772CF1" w14:textId="77777777" w:rsidR="009261AF" w:rsidRDefault="009261AF">
            <w:pPr>
              <w:jc w:val="center"/>
              <w:rPr>
                <w:b/>
                <w:bCs/>
                <w:sz w:val="16"/>
                <w:szCs w:val="16"/>
              </w:rPr>
            </w:pPr>
            <w:proofErr w:type="spellStart"/>
            <w:r>
              <w:rPr>
                <w:b/>
                <w:bCs/>
                <w:sz w:val="16"/>
                <w:szCs w:val="16"/>
              </w:rPr>
              <w:t>Thuê</w:t>
            </w:r>
            <w:proofErr w:type="spellEnd"/>
            <w:r>
              <w:rPr>
                <w:b/>
                <w:bCs/>
                <w:sz w:val="16"/>
                <w:szCs w:val="16"/>
              </w:rPr>
              <w:t xml:space="preserve"> bao register </w:t>
            </w:r>
            <w:proofErr w:type="spellStart"/>
            <w:r>
              <w:rPr>
                <w:b/>
                <w:bCs/>
                <w:sz w:val="16"/>
                <w:szCs w:val="16"/>
              </w:rPr>
              <w:t>trung</w:t>
            </w:r>
            <w:proofErr w:type="spellEnd"/>
            <w:r>
              <w:rPr>
                <w:b/>
                <w:bCs/>
                <w:sz w:val="16"/>
                <w:szCs w:val="16"/>
              </w:rPr>
              <w:t xml:space="preserve"> </w:t>
            </w:r>
            <w:proofErr w:type="spellStart"/>
            <w:r>
              <w:rPr>
                <w:b/>
                <w:bCs/>
                <w:sz w:val="16"/>
                <w:szCs w:val="16"/>
              </w:rPr>
              <w:t>bình</w:t>
            </w:r>
            <w:proofErr w:type="spellEnd"/>
            <w:r>
              <w:rPr>
                <w:b/>
                <w:bCs/>
                <w:sz w:val="16"/>
                <w:szCs w:val="16"/>
              </w:rPr>
              <w:t>/</w:t>
            </w:r>
            <w:proofErr w:type="spellStart"/>
            <w:r>
              <w:rPr>
                <w:b/>
                <w:bCs/>
                <w:sz w:val="16"/>
                <w:szCs w:val="16"/>
              </w:rPr>
              <w:t>ngày</w:t>
            </w:r>
            <w:proofErr w:type="spellEnd"/>
          </w:p>
        </w:tc>
        <w:tc>
          <w:tcPr>
            <w:tcW w:w="776" w:type="pct"/>
            <w:gridSpan w:val="4"/>
            <w:tcBorders>
              <w:top w:val="single" w:sz="4" w:space="0" w:color="auto"/>
              <w:left w:val="single" w:sz="4" w:space="0" w:color="auto"/>
              <w:bottom w:val="single" w:sz="4" w:space="0" w:color="auto"/>
              <w:right w:val="single" w:sz="4" w:space="0" w:color="auto"/>
            </w:tcBorders>
            <w:shd w:val="clear" w:color="auto" w:fill="FFFF00"/>
            <w:vAlign w:val="center"/>
            <w:hideMark/>
          </w:tcPr>
          <w:p w14:paraId="5A03E8E6" w14:textId="77777777" w:rsidR="009261AF" w:rsidRDefault="009261AF">
            <w:pPr>
              <w:jc w:val="center"/>
              <w:rPr>
                <w:b/>
                <w:bCs/>
                <w:sz w:val="16"/>
                <w:szCs w:val="16"/>
              </w:rPr>
            </w:pPr>
            <w:proofErr w:type="spellStart"/>
            <w:r>
              <w:rPr>
                <w:b/>
                <w:bCs/>
                <w:sz w:val="16"/>
                <w:szCs w:val="16"/>
              </w:rPr>
              <w:t>Tổng</w:t>
            </w:r>
            <w:proofErr w:type="spellEnd"/>
            <w:r>
              <w:rPr>
                <w:b/>
                <w:bCs/>
                <w:sz w:val="16"/>
                <w:szCs w:val="16"/>
              </w:rPr>
              <w:t xml:space="preserve"> </w:t>
            </w:r>
            <w:proofErr w:type="spellStart"/>
            <w:r>
              <w:rPr>
                <w:b/>
                <w:bCs/>
                <w:sz w:val="16"/>
                <w:szCs w:val="16"/>
              </w:rPr>
              <w:t>lưu</w:t>
            </w:r>
            <w:proofErr w:type="spellEnd"/>
            <w:r>
              <w:rPr>
                <w:b/>
                <w:bCs/>
                <w:sz w:val="16"/>
                <w:szCs w:val="16"/>
              </w:rPr>
              <w:t xml:space="preserve"> </w:t>
            </w:r>
            <w:proofErr w:type="spellStart"/>
            <w:r>
              <w:rPr>
                <w:b/>
                <w:bCs/>
                <w:sz w:val="16"/>
                <w:szCs w:val="16"/>
              </w:rPr>
              <w:t>lượng</w:t>
            </w:r>
            <w:proofErr w:type="spellEnd"/>
            <w:r>
              <w:rPr>
                <w:b/>
                <w:bCs/>
                <w:sz w:val="16"/>
                <w:szCs w:val="16"/>
              </w:rPr>
              <w:t xml:space="preserve"> </w:t>
            </w:r>
            <w:proofErr w:type="spellStart"/>
            <w:r>
              <w:rPr>
                <w:b/>
                <w:bCs/>
                <w:sz w:val="16"/>
                <w:szCs w:val="16"/>
              </w:rPr>
              <w:t>thoại</w:t>
            </w:r>
            <w:proofErr w:type="spellEnd"/>
            <w:r>
              <w:rPr>
                <w:b/>
                <w:bCs/>
                <w:sz w:val="16"/>
                <w:szCs w:val="16"/>
              </w:rPr>
              <w:t>/</w:t>
            </w:r>
            <w:proofErr w:type="spellStart"/>
            <w:r>
              <w:rPr>
                <w:b/>
                <w:bCs/>
                <w:sz w:val="16"/>
                <w:szCs w:val="16"/>
              </w:rPr>
              <w:t>thuê</w:t>
            </w:r>
            <w:proofErr w:type="spellEnd"/>
            <w:r>
              <w:rPr>
                <w:b/>
                <w:bCs/>
                <w:sz w:val="16"/>
                <w:szCs w:val="16"/>
              </w:rPr>
              <w:t xml:space="preserve"> bao/</w:t>
            </w:r>
            <w:proofErr w:type="spellStart"/>
            <w:r>
              <w:rPr>
                <w:b/>
                <w:bCs/>
                <w:sz w:val="16"/>
                <w:szCs w:val="16"/>
              </w:rPr>
              <w:t>ngày</w:t>
            </w:r>
            <w:proofErr w:type="spellEnd"/>
            <w:r>
              <w:rPr>
                <w:b/>
                <w:bCs/>
                <w:sz w:val="16"/>
                <w:szCs w:val="16"/>
              </w:rPr>
              <w:t xml:space="preserve"> (</w:t>
            </w:r>
            <w:proofErr w:type="spellStart"/>
            <w:r>
              <w:rPr>
                <w:b/>
                <w:bCs/>
                <w:sz w:val="16"/>
                <w:szCs w:val="16"/>
              </w:rPr>
              <w:t>mErl</w:t>
            </w:r>
            <w:proofErr w:type="spellEnd"/>
            <w:r>
              <w:rPr>
                <w:b/>
                <w:bCs/>
                <w:sz w:val="16"/>
                <w:szCs w:val="16"/>
              </w:rPr>
              <w:t xml:space="preserve">) </w:t>
            </w:r>
          </w:p>
        </w:tc>
        <w:tc>
          <w:tcPr>
            <w:tcW w:w="737" w:type="pct"/>
            <w:gridSpan w:val="4"/>
            <w:tcBorders>
              <w:top w:val="single" w:sz="4" w:space="0" w:color="auto"/>
              <w:left w:val="single" w:sz="4" w:space="0" w:color="auto"/>
              <w:bottom w:val="single" w:sz="4" w:space="0" w:color="auto"/>
              <w:right w:val="single" w:sz="4" w:space="0" w:color="auto"/>
            </w:tcBorders>
            <w:shd w:val="clear" w:color="auto" w:fill="FFFF00"/>
            <w:vAlign w:val="center"/>
            <w:hideMark/>
          </w:tcPr>
          <w:p w14:paraId="630AA71B" w14:textId="77777777" w:rsidR="009261AF" w:rsidRDefault="009261AF">
            <w:pPr>
              <w:jc w:val="center"/>
              <w:rPr>
                <w:b/>
                <w:bCs/>
                <w:sz w:val="16"/>
                <w:szCs w:val="16"/>
              </w:rPr>
            </w:pPr>
            <w:r>
              <w:rPr>
                <w:b/>
                <w:bCs/>
                <w:sz w:val="16"/>
                <w:szCs w:val="16"/>
              </w:rPr>
              <w:t xml:space="preserve">Lưu </w:t>
            </w:r>
            <w:proofErr w:type="spellStart"/>
            <w:r>
              <w:rPr>
                <w:b/>
                <w:bCs/>
                <w:sz w:val="16"/>
                <w:szCs w:val="16"/>
              </w:rPr>
              <w:t>lượng</w:t>
            </w:r>
            <w:proofErr w:type="spellEnd"/>
            <w:r>
              <w:rPr>
                <w:b/>
                <w:bCs/>
                <w:sz w:val="16"/>
                <w:szCs w:val="16"/>
              </w:rPr>
              <w:t xml:space="preserve"> </w:t>
            </w:r>
            <w:proofErr w:type="spellStart"/>
            <w:r>
              <w:rPr>
                <w:b/>
                <w:bCs/>
                <w:sz w:val="16"/>
                <w:szCs w:val="16"/>
              </w:rPr>
              <w:t>thoại</w:t>
            </w:r>
            <w:proofErr w:type="spellEnd"/>
            <w:r>
              <w:rPr>
                <w:b/>
                <w:bCs/>
                <w:sz w:val="16"/>
                <w:szCs w:val="16"/>
              </w:rPr>
              <w:t>/</w:t>
            </w:r>
            <w:proofErr w:type="spellStart"/>
            <w:r>
              <w:rPr>
                <w:b/>
                <w:bCs/>
                <w:sz w:val="16"/>
                <w:szCs w:val="16"/>
              </w:rPr>
              <w:t>thuê</w:t>
            </w:r>
            <w:proofErr w:type="spellEnd"/>
            <w:r>
              <w:rPr>
                <w:b/>
                <w:bCs/>
                <w:sz w:val="16"/>
                <w:szCs w:val="16"/>
              </w:rPr>
              <w:t xml:space="preserve"> bao/peak (</w:t>
            </w:r>
            <w:proofErr w:type="spellStart"/>
            <w:r>
              <w:rPr>
                <w:b/>
                <w:bCs/>
                <w:sz w:val="16"/>
                <w:szCs w:val="16"/>
              </w:rPr>
              <w:t>mErl</w:t>
            </w:r>
            <w:proofErr w:type="spellEnd"/>
            <w:r>
              <w:rPr>
                <w:b/>
                <w:bCs/>
                <w:sz w:val="16"/>
                <w:szCs w:val="16"/>
              </w:rPr>
              <w:t>)</w:t>
            </w:r>
          </w:p>
        </w:tc>
        <w:tc>
          <w:tcPr>
            <w:tcW w:w="727" w:type="pct"/>
            <w:gridSpan w:val="4"/>
            <w:tcBorders>
              <w:top w:val="single" w:sz="4" w:space="0" w:color="auto"/>
              <w:left w:val="single" w:sz="4" w:space="0" w:color="auto"/>
              <w:bottom w:val="single" w:sz="4" w:space="0" w:color="auto"/>
              <w:right w:val="single" w:sz="4" w:space="0" w:color="auto"/>
            </w:tcBorders>
            <w:shd w:val="clear" w:color="auto" w:fill="FFFF00"/>
            <w:vAlign w:val="center"/>
            <w:hideMark/>
          </w:tcPr>
          <w:p w14:paraId="2AB991B3" w14:textId="77777777" w:rsidR="009261AF" w:rsidRDefault="009261AF">
            <w:pPr>
              <w:jc w:val="center"/>
              <w:rPr>
                <w:b/>
                <w:bCs/>
                <w:sz w:val="16"/>
                <w:szCs w:val="16"/>
              </w:rPr>
            </w:pPr>
            <w:proofErr w:type="spellStart"/>
            <w:r>
              <w:rPr>
                <w:b/>
                <w:bCs/>
                <w:sz w:val="16"/>
                <w:szCs w:val="16"/>
              </w:rPr>
              <w:t>Tổng</w:t>
            </w:r>
            <w:proofErr w:type="spellEnd"/>
            <w:r>
              <w:rPr>
                <w:b/>
                <w:bCs/>
                <w:sz w:val="16"/>
                <w:szCs w:val="16"/>
              </w:rPr>
              <w:t xml:space="preserve"> </w:t>
            </w:r>
            <w:proofErr w:type="spellStart"/>
            <w:r>
              <w:rPr>
                <w:b/>
                <w:bCs/>
                <w:sz w:val="16"/>
                <w:szCs w:val="16"/>
              </w:rPr>
              <w:t>lưu</w:t>
            </w:r>
            <w:proofErr w:type="spellEnd"/>
            <w:r>
              <w:rPr>
                <w:b/>
                <w:bCs/>
                <w:sz w:val="16"/>
                <w:szCs w:val="16"/>
              </w:rPr>
              <w:t xml:space="preserve"> </w:t>
            </w:r>
            <w:proofErr w:type="spellStart"/>
            <w:r>
              <w:rPr>
                <w:b/>
                <w:bCs/>
                <w:sz w:val="16"/>
                <w:szCs w:val="16"/>
              </w:rPr>
              <w:t>lượng</w:t>
            </w:r>
            <w:proofErr w:type="spellEnd"/>
            <w:r>
              <w:rPr>
                <w:b/>
                <w:bCs/>
                <w:sz w:val="16"/>
                <w:szCs w:val="16"/>
              </w:rPr>
              <w:t xml:space="preserve"> Data/</w:t>
            </w:r>
            <w:proofErr w:type="spellStart"/>
            <w:r>
              <w:rPr>
                <w:b/>
                <w:bCs/>
                <w:sz w:val="16"/>
                <w:szCs w:val="16"/>
              </w:rPr>
              <w:t>thuê</w:t>
            </w:r>
            <w:proofErr w:type="spellEnd"/>
            <w:r>
              <w:rPr>
                <w:b/>
                <w:bCs/>
                <w:sz w:val="16"/>
                <w:szCs w:val="16"/>
              </w:rPr>
              <w:t xml:space="preserve"> bao/</w:t>
            </w:r>
            <w:proofErr w:type="spellStart"/>
            <w:r>
              <w:rPr>
                <w:b/>
                <w:bCs/>
                <w:sz w:val="16"/>
                <w:szCs w:val="16"/>
              </w:rPr>
              <w:t>ngày</w:t>
            </w:r>
            <w:proofErr w:type="spellEnd"/>
            <w:r>
              <w:rPr>
                <w:b/>
                <w:bCs/>
                <w:sz w:val="16"/>
                <w:szCs w:val="16"/>
              </w:rPr>
              <w:t xml:space="preserve"> (MB) </w:t>
            </w:r>
          </w:p>
        </w:tc>
        <w:tc>
          <w:tcPr>
            <w:tcW w:w="790" w:type="pct"/>
            <w:gridSpan w:val="3"/>
            <w:tcBorders>
              <w:top w:val="single" w:sz="4" w:space="0" w:color="auto"/>
              <w:left w:val="single" w:sz="4" w:space="0" w:color="auto"/>
              <w:bottom w:val="single" w:sz="4" w:space="0" w:color="auto"/>
              <w:right w:val="single" w:sz="4" w:space="0" w:color="auto"/>
            </w:tcBorders>
            <w:shd w:val="clear" w:color="auto" w:fill="FFFF00"/>
            <w:vAlign w:val="center"/>
            <w:hideMark/>
          </w:tcPr>
          <w:p w14:paraId="2C17402B" w14:textId="77777777" w:rsidR="009261AF" w:rsidRDefault="009261AF">
            <w:pPr>
              <w:jc w:val="center"/>
              <w:rPr>
                <w:b/>
                <w:bCs/>
                <w:sz w:val="16"/>
                <w:szCs w:val="16"/>
              </w:rPr>
            </w:pPr>
            <w:r>
              <w:rPr>
                <w:b/>
                <w:bCs/>
                <w:sz w:val="16"/>
                <w:szCs w:val="16"/>
              </w:rPr>
              <w:t xml:space="preserve">Lưu </w:t>
            </w:r>
            <w:proofErr w:type="spellStart"/>
            <w:r>
              <w:rPr>
                <w:b/>
                <w:bCs/>
                <w:sz w:val="16"/>
                <w:szCs w:val="16"/>
              </w:rPr>
              <w:t>lượng</w:t>
            </w:r>
            <w:proofErr w:type="spellEnd"/>
            <w:r>
              <w:rPr>
                <w:b/>
                <w:bCs/>
                <w:sz w:val="16"/>
                <w:szCs w:val="16"/>
              </w:rPr>
              <w:t xml:space="preserve"> Data/</w:t>
            </w:r>
            <w:proofErr w:type="spellStart"/>
            <w:r>
              <w:rPr>
                <w:b/>
                <w:bCs/>
                <w:sz w:val="16"/>
                <w:szCs w:val="16"/>
              </w:rPr>
              <w:t>thuê</w:t>
            </w:r>
            <w:proofErr w:type="spellEnd"/>
            <w:r>
              <w:rPr>
                <w:b/>
                <w:bCs/>
                <w:sz w:val="16"/>
                <w:szCs w:val="16"/>
              </w:rPr>
              <w:t xml:space="preserve"> bao/peak (MB)</w:t>
            </w:r>
          </w:p>
        </w:tc>
      </w:tr>
      <w:tr w:rsidR="009261AF" w14:paraId="4F4093CE" w14:textId="77777777" w:rsidTr="009261AF">
        <w:trPr>
          <w:trHeight w:val="11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CD21AE" w14:textId="77777777" w:rsidR="009261AF" w:rsidRDefault="009261AF">
            <w:pPr>
              <w:rPr>
                <w:b/>
                <w:bCs/>
                <w:sz w:val="16"/>
                <w:szCs w:val="16"/>
              </w:rPr>
            </w:pPr>
          </w:p>
        </w:tc>
        <w:tc>
          <w:tcPr>
            <w:tcW w:w="378"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7F91F762" w14:textId="77777777" w:rsidR="009261AF" w:rsidRDefault="009261AF">
            <w:pPr>
              <w:jc w:val="center"/>
              <w:rPr>
                <w:b/>
                <w:bCs/>
                <w:sz w:val="16"/>
                <w:szCs w:val="16"/>
              </w:rPr>
            </w:pPr>
            <w:r>
              <w:rPr>
                <w:b/>
                <w:bCs/>
                <w:sz w:val="16"/>
                <w:szCs w:val="16"/>
              </w:rPr>
              <w:t>2G</w:t>
            </w:r>
          </w:p>
        </w:tc>
        <w:tc>
          <w:tcPr>
            <w:tcW w:w="341"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DCC6F60" w14:textId="77777777" w:rsidR="009261AF" w:rsidRDefault="009261AF">
            <w:pPr>
              <w:jc w:val="center"/>
              <w:rPr>
                <w:b/>
                <w:bCs/>
                <w:sz w:val="16"/>
                <w:szCs w:val="16"/>
              </w:rPr>
            </w:pPr>
            <w:r>
              <w:rPr>
                <w:b/>
                <w:bCs/>
                <w:sz w:val="16"/>
                <w:szCs w:val="16"/>
              </w:rPr>
              <w:t>3G</w:t>
            </w:r>
          </w:p>
        </w:tc>
        <w:tc>
          <w:tcPr>
            <w:tcW w:w="458"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46D98A9E" w14:textId="77777777" w:rsidR="009261AF" w:rsidRDefault="009261AF">
            <w:pPr>
              <w:jc w:val="center"/>
              <w:rPr>
                <w:b/>
                <w:bCs/>
                <w:sz w:val="16"/>
                <w:szCs w:val="16"/>
              </w:rPr>
            </w:pPr>
            <w:r>
              <w:rPr>
                <w:b/>
                <w:bCs/>
                <w:sz w:val="16"/>
                <w:szCs w:val="16"/>
              </w:rPr>
              <w:t>4G</w:t>
            </w:r>
          </w:p>
        </w:tc>
        <w:tc>
          <w:tcPr>
            <w:tcW w:w="377"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2A7B9F3" w14:textId="77777777" w:rsidR="009261AF" w:rsidRDefault="009261AF">
            <w:pPr>
              <w:jc w:val="center"/>
              <w:rPr>
                <w:b/>
                <w:bCs/>
                <w:sz w:val="16"/>
                <w:szCs w:val="16"/>
              </w:rPr>
            </w:pPr>
            <w:r>
              <w:rPr>
                <w:b/>
                <w:bCs/>
                <w:sz w:val="16"/>
                <w:szCs w:val="16"/>
              </w:rPr>
              <w:t>5G</w:t>
            </w:r>
          </w:p>
        </w:tc>
        <w:tc>
          <w:tcPr>
            <w:tcW w:w="295"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7955DFF" w14:textId="77777777" w:rsidR="009261AF" w:rsidRDefault="009261AF">
            <w:pPr>
              <w:jc w:val="center"/>
              <w:rPr>
                <w:b/>
                <w:bCs/>
                <w:sz w:val="16"/>
                <w:szCs w:val="16"/>
              </w:rPr>
            </w:pPr>
            <w:r>
              <w:rPr>
                <w:b/>
                <w:bCs/>
                <w:sz w:val="16"/>
                <w:szCs w:val="16"/>
              </w:rPr>
              <w:t>2G</w:t>
            </w:r>
          </w:p>
        </w:tc>
        <w:tc>
          <w:tcPr>
            <w:tcW w:w="217"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843B463" w14:textId="77777777" w:rsidR="009261AF" w:rsidRDefault="009261AF">
            <w:pPr>
              <w:jc w:val="center"/>
              <w:rPr>
                <w:b/>
                <w:bCs/>
                <w:sz w:val="16"/>
                <w:szCs w:val="16"/>
              </w:rPr>
            </w:pPr>
            <w:r>
              <w:rPr>
                <w:b/>
                <w:bCs/>
                <w:sz w:val="16"/>
                <w:szCs w:val="16"/>
              </w:rPr>
              <w:t>3G</w:t>
            </w:r>
          </w:p>
        </w:tc>
        <w:tc>
          <w:tcPr>
            <w:tcW w:w="261"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86C0F02" w14:textId="77777777" w:rsidR="009261AF" w:rsidRDefault="009261AF">
            <w:pPr>
              <w:jc w:val="center"/>
              <w:rPr>
                <w:b/>
                <w:bCs/>
                <w:sz w:val="16"/>
                <w:szCs w:val="16"/>
              </w:rPr>
            </w:pPr>
            <w:r>
              <w:rPr>
                <w:b/>
                <w:bCs/>
                <w:sz w:val="16"/>
                <w:szCs w:val="16"/>
              </w:rPr>
              <w:t>4G</w:t>
            </w:r>
          </w:p>
        </w:tc>
        <w:tc>
          <w:tcPr>
            <w:tcW w:w="258" w:type="pct"/>
            <w:gridSpan w:val="2"/>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4889FC9" w14:textId="77777777" w:rsidR="009261AF" w:rsidRDefault="009261AF">
            <w:pPr>
              <w:jc w:val="center"/>
              <w:rPr>
                <w:b/>
                <w:bCs/>
                <w:sz w:val="16"/>
                <w:szCs w:val="16"/>
              </w:rPr>
            </w:pPr>
            <w:r>
              <w:rPr>
                <w:b/>
                <w:bCs/>
                <w:sz w:val="16"/>
                <w:szCs w:val="16"/>
              </w:rPr>
              <w:t>2G</w:t>
            </w:r>
          </w:p>
        </w:tc>
        <w:tc>
          <w:tcPr>
            <w:tcW w:w="217"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866B69E" w14:textId="77777777" w:rsidR="009261AF" w:rsidRDefault="009261AF">
            <w:pPr>
              <w:jc w:val="center"/>
              <w:rPr>
                <w:b/>
                <w:bCs/>
                <w:sz w:val="16"/>
                <w:szCs w:val="16"/>
              </w:rPr>
            </w:pPr>
            <w:r>
              <w:rPr>
                <w:b/>
                <w:bCs/>
                <w:sz w:val="16"/>
                <w:szCs w:val="16"/>
              </w:rPr>
              <w:t>3G</w:t>
            </w:r>
          </w:p>
        </w:tc>
        <w:tc>
          <w:tcPr>
            <w:tcW w:w="261"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77881A6" w14:textId="77777777" w:rsidR="009261AF" w:rsidRDefault="009261AF">
            <w:pPr>
              <w:jc w:val="center"/>
              <w:rPr>
                <w:b/>
                <w:bCs/>
                <w:sz w:val="16"/>
                <w:szCs w:val="16"/>
              </w:rPr>
            </w:pPr>
            <w:r>
              <w:rPr>
                <w:b/>
                <w:bCs/>
                <w:sz w:val="16"/>
                <w:szCs w:val="16"/>
              </w:rPr>
              <w:t>4G</w:t>
            </w:r>
          </w:p>
        </w:tc>
        <w:tc>
          <w:tcPr>
            <w:tcW w:w="234" w:type="pct"/>
            <w:gridSpan w:val="2"/>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5128443" w14:textId="77777777" w:rsidR="009261AF" w:rsidRDefault="009261AF">
            <w:pPr>
              <w:jc w:val="center"/>
              <w:rPr>
                <w:b/>
                <w:bCs/>
                <w:sz w:val="16"/>
                <w:szCs w:val="16"/>
              </w:rPr>
            </w:pPr>
            <w:r>
              <w:rPr>
                <w:b/>
                <w:bCs/>
                <w:sz w:val="16"/>
                <w:szCs w:val="16"/>
              </w:rPr>
              <w:t>3G</w:t>
            </w:r>
          </w:p>
        </w:tc>
        <w:tc>
          <w:tcPr>
            <w:tcW w:w="258"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268D8B5" w14:textId="77777777" w:rsidR="009261AF" w:rsidRDefault="009261AF">
            <w:pPr>
              <w:jc w:val="center"/>
              <w:rPr>
                <w:b/>
                <w:bCs/>
                <w:sz w:val="16"/>
                <w:szCs w:val="16"/>
              </w:rPr>
            </w:pPr>
            <w:r>
              <w:rPr>
                <w:b/>
                <w:bCs/>
                <w:sz w:val="16"/>
                <w:szCs w:val="16"/>
              </w:rPr>
              <w:t>4G</w:t>
            </w:r>
          </w:p>
        </w:tc>
        <w:tc>
          <w:tcPr>
            <w:tcW w:w="235"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B4E4D7B" w14:textId="77777777" w:rsidR="009261AF" w:rsidRDefault="009261AF">
            <w:pPr>
              <w:jc w:val="center"/>
              <w:rPr>
                <w:b/>
                <w:bCs/>
                <w:sz w:val="16"/>
                <w:szCs w:val="16"/>
              </w:rPr>
            </w:pPr>
            <w:r>
              <w:rPr>
                <w:b/>
                <w:bCs/>
                <w:sz w:val="16"/>
                <w:szCs w:val="16"/>
              </w:rPr>
              <w:t>5G</w:t>
            </w:r>
          </w:p>
        </w:tc>
        <w:tc>
          <w:tcPr>
            <w:tcW w:w="216" w:type="pct"/>
            <w:gridSpan w:val="2"/>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75FF2439" w14:textId="77777777" w:rsidR="009261AF" w:rsidRDefault="009261AF">
            <w:pPr>
              <w:jc w:val="center"/>
              <w:rPr>
                <w:b/>
                <w:bCs/>
                <w:sz w:val="16"/>
                <w:szCs w:val="16"/>
              </w:rPr>
            </w:pPr>
            <w:r>
              <w:rPr>
                <w:b/>
                <w:bCs/>
                <w:sz w:val="16"/>
                <w:szCs w:val="16"/>
              </w:rPr>
              <w:t>3G</w:t>
            </w:r>
          </w:p>
        </w:tc>
        <w:tc>
          <w:tcPr>
            <w:tcW w:w="258"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581D95EB" w14:textId="77777777" w:rsidR="009261AF" w:rsidRDefault="009261AF">
            <w:pPr>
              <w:jc w:val="center"/>
              <w:rPr>
                <w:b/>
                <w:bCs/>
                <w:sz w:val="16"/>
                <w:szCs w:val="16"/>
              </w:rPr>
            </w:pPr>
            <w:r>
              <w:rPr>
                <w:b/>
                <w:bCs/>
                <w:sz w:val="16"/>
                <w:szCs w:val="16"/>
              </w:rPr>
              <w:t>4G</w:t>
            </w:r>
          </w:p>
        </w:tc>
        <w:tc>
          <w:tcPr>
            <w:tcW w:w="316"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20D31EA" w14:textId="77777777" w:rsidR="009261AF" w:rsidRDefault="009261AF">
            <w:pPr>
              <w:jc w:val="center"/>
              <w:rPr>
                <w:b/>
                <w:bCs/>
                <w:sz w:val="16"/>
                <w:szCs w:val="16"/>
              </w:rPr>
            </w:pPr>
            <w:r>
              <w:rPr>
                <w:b/>
                <w:bCs/>
                <w:sz w:val="16"/>
                <w:szCs w:val="16"/>
              </w:rPr>
              <w:t>5G</w:t>
            </w:r>
          </w:p>
        </w:tc>
      </w:tr>
      <w:tr w:rsidR="009261AF" w14:paraId="53C7FC62" w14:textId="77777777" w:rsidTr="009261AF">
        <w:trPr>
          <w:trHeight w:val="116"/>
          <w:jc w:val="center"/>
        </w:trPr>
        <w:tc>
          <w:tcPr>
            <w:tcW w:w="416" w:type="pct"/>
            <w:tcBorders>
              <w:top w:val="single" w:sz="4" w:space="0" w:color="auto"/>
              <w:left w:val="single" w:sz="4" w:space="0" w:color="auto"/>
              <w:bottom w:val="single" w:sz="4" w:space="0" w:color="auto"/>
              <w:right w:val="single" w:sz="4" w:space="0" w:color="auto"/>
            </w:tcBorders>
            <w:noWrap/>
            <w:vAlign w:val="center"/>
            <w:hideMark/>
          </w:tcPr>
          <w:p w14:paraId="7B732FB5" w14:textId="77777777" w:rsidR="009261AF" w:rsidRDefault="009261AF">
            <w:pPr>
              <w:jc w:val="center"/>
              <w:rPr>
                <w:b/>
                <w:bCs/>
                <w:sz w:val="16"/>
                <w:szCs w:val="16"/>
              </w:rPr>
            </w:pPr>
            <w:r>
              <w:rPr>
                <w:b/>
                <w:bCs/>
                <w:sz w:val="16"/>
                <w:szCs w:val="16"/>
              </w:rPr>
              <w:t>DLK</w:t>
            </w:r>
          </w:p>
        </w:tc>
        <w:tc>
          <w:tcPr>
            <w:tcW w:w="378" w:type="pct"/>
            <w:tcBorders>
              <w:top w:val="single" w:sz="4" w:space="0" w:color="auto"/>
              <w:left w:val="single" w:sz="4" w:space="0" w:color="auto"/>
              <w:bottom w:val="single" w:sz="4" w:space="0" w:color="auto"/>
              <w:right w:val="single" w:sz="4" w:space="0" w:color="auto"/>
            </w:tcBorders>
            <w:noWrap/>
            <w:vAlign w:val="center"/>
            <w:hideMark/>
          </w:tcPr>
          <w:p w14:paraId="0CFA3CDA" w14:textId="77777777" w:rsidR="009261AF" w:rsidRDefault="009261AF">
            <w:pPr>
              <w:rPr>
                <w:sz w:val="16"/>
                <w:szCs w:val="16"/>
              </w:rPr>
            </w:pPr>
            <w:r>
              <w:rPr>
                <w:sz w:val="16"/>
                <w:szCs w:val="16"/>
              </w:rPr>
              <w:t xml:space="preserve">86,198 </w:t>
            </w:r>
          </w:p>
        </w:tc>
        <w:tc>
          <w:tcPr>
            <w:tcW w:w="341" w:type="pct"/>
            <w:tcBorders>
              <w:top w:val="single" w:sz="4" w:space="0" w:color="auto"/>
              <w:left w:val="nil"/>
              <w:bottom w:val="single" w:sz="4" w:space="0" w:color="auto"/>
              <w:right w:val="single" w:sz="4" w:space="0" w:color="auto"/>
            </w:tcBorders>
            <w:noWrap/>
            <w:vAlign w:val="center"/>
            <w:hideMark/>
          </w:tcPr>
          <w:p w14:paraId="76FD21AD" w14:textId="77777777" w:rsidR="009261AF" w:rsidRDefault="009261AF">
            <w:pPr>
              <w:rPr>
                <w:sz w:val="16"/>
                <w:szCs w:val="16"/>
              </w:rPr>
            </w:pPr>
            <w:r>
              <w:rPr>
                <w:sz w:val="16"/>
                <w:szCs w:val="16"/>
              </w:rPr>
              <w:t xml:space="preserve">1,889 </w:t>
            </w:r>
          </w:p>
        </w:tc>
        <w:tc>
          <w:tcPr>
            <w:tcW w:w="458" w:type="pct"/>
            <w:tcBorders>
              <w:top w:val="single" w:sz="4" w:space="0" w:color="auto"/>
              <w:left w:val="nil"/>
              <w:bottom w:val="single" w:sz="4" w:space="0" w:color="auto"/>
              <w:right w:val="single" w:sz="4" w:space="0" w:color="auto"/>
            </w:tcBorders>
            <w:noWrap/>
            <w:vAlign w:val="center"/>
            <w:hideMark/>
          </w:tcPr>
          <w:p w14:paraId="6801E9AC" w14:textId="77777777" w:rsidR="009261AF" w:rsidRDefault="009261AF">
            <w:pPr>
              <w:rPr>
                <w:sz w:val="16"/>
                <w:szCs w:val="16"/>
              </w:rPr>
            </w:pPr>
            <w:r>
              <w:rPr>
                <w:sz w:val="16"/>
                <w:szCs w:val="16"/>
              </w:rPr>
              <w:t xml:space="preserve">1,626,392 </w:t>
            </w:r>
          </w:p>
        </w:tc>
        <w:tc>
          <w:tcPr>
            <w:tcW w:w="377" w:type="pct"/>
            <w:tcBorders>
              <w:top w:val="single" w:sz="4" w:space="0" w:color="auto"/>
              <w:left w:val="nil"/>
              <w:bottom w:val="single" w:sz="4" w:space="0" w:color="auto"/>
              <w:right w:val="single" w:sz="4" w:space="0" w:color="auto"/>
            </w:tcBorders>
            <w:noWrap/>
            <w:vAlign w:val="center"/>
            <w:hideMark/>
          </w:tcPr>
          <w:p w14:paraId="2C6E6731" w14:textId="77777777" w:rsidR="009261AF" w:rsidRDefault="009261AF">
            <w:pPr>
              <w:rPr>
                <w:sz w:val="16"/>
                <w:szCs w:val="16"/>
              </w:rPr>
            </w:pPr>
            <w:r>
              <w:rPr>
                <w:sz w:val="16"/>
                <w:szCs w:val="16"/>
              </w:rPr>
              <w:t xml:space="preserve">107,720 </w:t>
            </w:r>
          </w:p>
        </w:tc>
        <w:tc>
          <w:tcPr>
            <w:tcW w:w="295" w:type="pct"/>
            <w:tcBorders>
              <w:top w:val="single" w:sz="4" w:space="0" w:color="auto"/>
              <w:left w:val="nil"/>
              <w:bottom w:val="single" w:sz="4" w:space="0" w:color="auto"/>
              <w:right w:val="single" w:sz="4" w:space="0" w:color="auto"/>
            </w:tcBorders>
            <w:noWrap/>
            <w:vAlign w:val="center"/>
            <w:hideMark/>
          </w:tcPr>
          <w:p w14:paraId="2279985F" w14:textId="77777777" w:rsidR="009261AF" w:rsidRDefault="009261AF">
            <w:pPr>
              <w:jc w:val="center"/>
              <w:rPr>
                <w:sz w:val="16"/>
                <w:szCs w:val="16"/>
              </w:rPr>
            </w:pPr>
            <w:r>
              <w:rPr>
                <w:sz w:val="16"/>
                <w:szCs w:val="16"/>
              </w:rPr>
              <w:t>80</w:t>
            </w:r>
          </w:p>
        </w:tc>
        <w:tc>
          <w:tcPr>
            <w:tcW w:w="217" w:type="pct"/>
            <w:tcBorders>
              <w:top w:val="single" w:sz="4" w:space="0" w:color="auto"/>
              <w:left w:val="nil"/>
              <w:bottom w:val="single" w:sz="4" w:space="0" w:color="auto"/>
              <w:right w:val="single" w:sz="4" w:space="0" w:color="auto"/>
            </w:tcBorders>
            <w:noWrap/>
            <w:vAlign w:val="center"/>
            <w:hideMark/>
          </w:tcPr>
          <w:p w14:paraId="2DD7389F" w14:textId="77777777" w:rsidR="009261AF" w:rsidRDefault="009261AF">
            <w:pPr>
              <w:jc w:val="center"/>
              <w:rPr>
                <w:sz w:val="16"/>
                <w:szCs w:val="16"/>
              </w:rPr>
            </w:pPr>
            <w:r>
              <w:rPr>
                <w:sz w:val="16"/>
                <w:szCs w:val="16"/>
              </w:rPr>
              <w:t>59</w:t>
            </w:r>
          </w:p>
        </w:tc>
        <w:tc>
          <w:tcPr>
            <w:tcW w:w="261" w:type="pct"/>
            <w:tcBorders>
              <w:top w:val="single" w:sz="4" w:space="0" w:color="auto"/>
              <w:left w:val="nil"/>
              <w:bottom w:val="single" w:sz="4" w:space="0" w:color="auto"/>
              <w:right w:val="single" w:sz="4" w:space="0" w:color="auto"/>
            </w:tcBorders>
            <w:noWrap/>
            <w:vAlign w:val="center"/>
            <w:hideMark/>
          </w:tcPr>
          <w:p w14:paraId="34A409DF" w14:textId="77777777" w:rsidR="009261AF" w:rsidRDefault="009261AF">
            <w:pPr>
              <w:jc w:val="center"/>
              <w:rPr>
                <w:sz w:val="16"/>
                <w:szCs w:val="16"/>
              </w:rPr>
            </w:pPr>
            <w:r>
              <w:rPr>
                <w:sz w:val="16"/>
                <w:szCs w:val="16"/>
              </w:rPr>
              <w:t>37</w:t>
            </w:r>
          </w:p>
        </w:tc>
        <w:tc>
          <w:tcPr>
            <w:tcW w:w="258" w:type="pct"/>
            <w:gridSpan w:val="2"/>
            <w:tcBorders>
              <w:top w:val="single" w:sz="4" w:space="0" w:color="auto"/>
              <w:left w:val="nil"/>
              <w:bottom w:val="single" w:sz="4" w:space="0" w:color="auto"/>
              <w:right w:val="single" w:sz="4" w:space="0" w:color="auto"/>
            </w:tcBorders>
            <w:noWrap/>
            <w:vAlign w:val="center"/>
            <w:hideMark/>
          </w:tcPr>
          <w:p w14:paraId="141B8F40" w14:textId="77777777" w:rsidR="009261AF" w:rsidRDefault="009261AF">
            <w:pPr>
              <w:jc w:val="center"/>
              <w:rPr>
                <w:sz w:val="16"/>
                <w:szCs w:val="16"/>
              </w:rPr>
            </w:pPr>
            <w:r>
              <w:rPr>
                <w:sz w:val="16"/>
                <w:szCs w:val="16"/>
              </w:rPr>
              <w:t>8</w:t>
            </w:r>
          </w:p>
        </w:tc>
        <w:tc>
          <w:tcPr>
            <w:tcW w:w="217" w:type="pct"/>
            <w:tcBorders>
              <w:top w:val="single" w:sz="4" w:space="0" w:color="auto"/>
              <w:left w:val="nil"/>
              <w:bottom w:val="single" w:sz="4" w:space="0" w:color="auto"/>
              <w:right w:val="single" w:sz="4" w:space="0" w:color="auto"/>
            </w:tcBorders>
            <w:noWrap/>
            <w:vAlign w:val="center"/>
            <w:hideMark/>
          </w:tcPr>
          <w:p w14:paraId="0053388F" w14:textId="77777777" w:rsidR="009261AF" w:rsidRDefault="009261AF">
            <w:pPr>
              <w:jc w:val="center"/>
              <w:rPr>
                <w:sz w:val="16"/>
                <w:szCs w:val="16"/>
              </w:rPr>
            </w:pPr>
            <w:r>
              <w:rPr>
                <w:sz w:val="16"/>
                <w:szCs w:val="16"/>
              </w:rPr>
              <w:t>7</w:t>
            </w:r>
          </w:p>
        </w:tc>
        <w:tc>
          <w:tcPr>
            <w:tcW w:w="261" w:type="pct"/>
            <w:tcBorders>
              <w:top w:val="single" w:sz="4" w:space="0" w:color="auto"/>
              <w:left w:val="nil"/>
              <w:bottom w:val="single" w:sz="4" w:space="0" w:color="auto"/>
              <w:right w:val="single" w:sz="4" w:space="0" w:color="auto"/>
            </w:tcBorders>
            <w:noWrap/>
            <w:vAlign w:val="center"/>
            <w:hideMark/>
          </w:tcPr>
          <w:p w14:paraId="13AD832B" w14:textId="77777777" w:rsidR="009261AF" w:rsidRDefault="009261AF">
            <w:pPr>
              <w:jc w:val="center"/>
              <w:rPr>
                <w:sz w:val="16"/>
                <w:szCs w:val="16"/>
              </w:rPr>
            </w:pPr>
            <w:r>
              <w:rPr>
                <w:sz w:val="16"/>
                <w:szCs w:val="16"/>
              </w:rPr>
              <w:t>2</w:t>
            </w:r>
          </w:p>
        </w:tc>
        <w:tc>
          <w:tcPr>
            <w:tcW w:w="234" w:type="pct"/>
            <w:gridSpan w:val="2"/>
            <w:tcBorders>
              <w:top w:val="single" w:sz="4" w:space="0" w:color="auto"/>
              <w:left w:val="nil"/>
              <w:bottom w:val="single" w:sz="4" w:space="0" w:color="auto"/>
              <w:right w:val="single" w:sz="4" w:space="0" w:color="auto"/>
            </w:tcBorders>
            <w:noWrap/>
            <w:vAlign w:val="center"/>
            <w:hideMark/>
          </w:tcPr>
          <w:p w14:paraId="028DCB76" w14:textId="77777777" w:rsidR="009261AF" w:rsidRDefault="009261AF">
            <w:pPr>
              <w:jc w:val="center"/>
              <w:rPr>
                <w:sz w:val="16"/>
                <w:szCs w:val="16"/>
              </w:rPr>
            </w:pPr>
            <w:r>
              <w:rPr>
                <w:sz w:val="16"/>
                <w:szCs w:val="16"/>
              </w:rPr>
              <w:t>226</w:t>
            </w:r>
          </w:p>
        </w:tc>
        <w:tc>
          <w:tcPr>
            <w:tcW w:w="258" w:type="pct"/>
            <w:tcBorders>
              <w:top w:val="single" w:sz="4" w:space="0" w:color="auto"/>
              <w:left w:val="nil"/>
              <w:bottom w:val="single" w:sz="4" w:space="0" w:color="auto"/>
              <w:right w:val="single" w:sz="4" w:space="0" w:color="auto"/>
            </w:tcBorders>
            <w:noWrap/>
            <w:vAlign w:val="center"/>
            <w:hideMark/>
          </w:tcPr>
          <w:p w14:paraId="14C3309D" w14:textId="77777777" w:rsidR="009261AF" w:rsidRDefault="009261AF">
            <w:pPr>
              <w:jc w:val="center"/>
              <w:rPr>
                <w:sz w:val="16"/>
                <w:szCs w:val="16"/>
              </w:rPr>
            </w:pPr>
            <w:r>
              <w:rPr>
                <w:sz w:val="16"/>
                <w:szCs w:val="16"/>
              </w:rPr>
              <w:t>366</w:t>
            </w:r>
          </w:p>
        </w:tc>
        <w:tc>
          <w:tcPr>
            <w:tcW w:w="235" w:type="pct"/>
            <w:tcBorders>
              <w:top w:val="single" w:sz="4" w:space="0" w:color="auto"/>
              <w:left w:val="nil"/>
              <w:bottom w:val="single" w:sz="4" w:space="0" w:color="auto"/>
              <w:right w:val="single" w:sz="4" w:space="0" w:color="auto"/>
            </w:tcBorders>
            <w:noWrap/>
            <w:vAlign w:val="center"/>
            <w:hideMark/>
          </w:tcPr>
          <w:p w14:paraId="1F2CAC4C" w14:textId="77777777" w:rsidR="009261AF" w:rsidRDefault="009261AF">
            <w:pPr>
              <w:jc w:val="center"/>
              <w:rPr>
                <w:sz w:val="16"/>
                <w:szCs w:val="16"/>
              </w:rPr>
            </w:pPr>
            <w:r>
              <w:rPr>
                <w:sz w:val="16"/>
                <w:szCs w:val="16"/>
              </w:rPr>
              <w:t>195</w:t>
            </w:r>
          </w:p>
        </w:tc>
        <w:tc>
          <w:tcPr>
            <w:tcW w:w="216" w:type="pct"/>
            <w:gridSpan w:val="2"/>
            <w:tcBorders>
              <w:top w:val="single" w:sz="4" w:space="0" w:color="auto"/>
              <w:left w:val="nil"/>
              <w:bottom w:val="single" w:sz="4" w:space="0" w:color="auto"/>
              <w:right w:val="single" w:sz="4" w:space="0" w:color="auto"/>
            </w:tcBorders>
            <w:noWrap/>
            <w:vAlign w:val="center"/>
            <w:hideMark/>
          </w:tcPr>
          <w:p w14:paraId="0FDA9132" w14:textId="77777777" w:rsidR="009261AF" w:rsidRDefault="009261AF">
            <w:pPr>
              <w:jc w:val="center"/>
              <w:rPr>
                <w:sz w:val="16"/>
                <w:szCs w:val="16"/>
              </w:rPr>
            </w:pPr>
            <w:r>
              <w:rPr>
                <w:sz w:val="16"/>
                <w:szCs w:val="16"/>
              </w:rPr>
              <w:t>36</w:t>
            </w:r>
          </w:p>
        </w:tc>
        <w:tc>
          <w:tcPr>
            <w:tcW w:w="258" w:type="pct"/>
            <w:tcBorders>
              <w:top w:val="single" w:sz="4" w:space="0" w:color="auto"/>
              <w:left w:val="nil"/>
              <w:bottom w:val="single" w:sz="4" w:space="0" w:color="auto"/>
              <w:right w:val="single" w:sz="4" w:space="0" w:color="auto"/>
            </w:tcBorders>
            <w:noWrap/>
            <w:vAlign w:val="center"/>
            <w:hideMark/>
          </w:tcPr>
          <w:p w14:paraId="4F00EFF3" w14:textId="77777777" w:rsidR="009261AF" w:rsidRDefault="009261AF">
            <w:pPr>
              <w:jc w:val="center"/>
              <w:rPr>
                <w:sz w:val="16"/>
                <w:szCs w:val="16"/>
              </w:rPr>
            </w:pPr>
            <w:r>
              <w:rPr>
                <w:sz w:val="16"/>
                <w:szCs w:val="16"/>
              </w:rPr>
              <w:t>36</w:t>
            </w:r>
          </w:p>
        </w:tc>
        <w:tc>
          <w:tcPr>
            <w:tcW w:w="316" w:type="pct"/>
            <w:tcBorders>
              <w:top w:val="single" w:sz="4" w:space="0" w:color="auto"/>
              <w:left w:val="nil"/>
              <w:bottom w:val="single" w:sz="4" w:space="0" w:color="auto"/>
              <w:right w:val="single" w:sz="4" w:space="0" w:color="auto"/>
            </w:tcBorders>
            <w:noWrap/>
            <w:vAlign w:val="center"/>
            <w:hideMark/>
          </w:tcPr>
          <w:p w14:paraId="72020D5F" w14:textId="77777777" w:rsidR="009261AF" w:rsidRDefault="009261AF">
            <w:pPr>
              <w:jc w:val="center"/>
              <w:rPr>
                <w:sz w:val="16"/>
                <w:szCs w:val="16"/>
              </w:rPr>
            </w:pPr>
            <w:r>
              <w:rPr>
                <w:sz w:val="16"/>
                <w:szCs w:val="16"/>
              </w:rPr>
              <w:t xml:space="preserve">      20 </w:t>
            </w:r>
          </w:p>
        </w:tc>
      </w:tr>
      <w:tr w:rsidR="009261AF" w14:paraId="099A0A9C" w14:textId="77777777" w:rsidTr="009261AF">
        <w:trPr>
          <w:trHeight w:val="116"/>
          <w:jc w:val="center"/>
        </w:trPr>
        <w:tc>
          <w:tcPr>
            <w:tcW w:w="416" w:type="pct"/>
            <w:tcBorders>
              <w:top w:val="single" w:sz="4" w:space="0" w:color="auto"/>
              <w:left w:val="single" w:sz="4" w:space="0" w:color="auto"/>
              <w:bottom w:val="single" w:sz="4" w:space="0" w:color="auto"/>
              <w:right w:val="single" w:sz="4" w:space="0" w:color="auto"/>
            </w:tcBorders>
            <w:noWrap/>
            <w:vAlign w:val="center"/>
            <w:hideMark/>
          </w:tcPr>
          <w:p w14:paraId="3A2A13A5" w14:textId="77777777" w:rsidR="009261AF" w:rsidRDefault="009261AF">
            <w:pPr>
              <w:rPr>
                <w:i/>
                <w:iCs/>
                <w:sz w:val="16"/>
                <w:szCs w:val="16"/>
              </w:rPr>
            </w:pPr>
            <w:proofErr w:type="spellStart"/>
            <w:r>
              <w:rPr>
                <w:i/>
                <w:iCs/>
                <w:sz w:val="16"/>
                <w:szCs w:val="16"/>
              </w:rPr>
              <w:t>DLK_old</w:t>
            </w:r>
            <w:proofErr w:type="spellEnd"/>
          </w:p>
        </w:tc>
        <w:tc>
          <w:tcPr>
            <w:tcW w:w="378" w:type="pct"/>
            <w:tcBorders>
              <w:top w:val="single" w:sz="4" w:space="0" w:color="auto"/>
              <w:left w:val="single" w:sz="4" w:space="0" w:color="auto"/>
              <w:bottom w:val="single" w:sz="4" w:space="0" w:color="auto"/>
              <w:right w:val="single" w:sz="4" w:space="0" w:color="auto"/>
            </w:tcBorders>
            <w:noWrap/>
            <w:vAlign w:val="center"/>
            <w:hideMark/>
          </w:tcPr>
          <w:p w14:paraId="7B4064D3" w14:textId="77777777" w:rsidR="009261AF" w:rsidRDefault="009261AF">
            <w:pPr>
              <w:rPr>
                <w:sz w:val="16"/>
                <w:szCs w:val="16"/>
              </w:rPr>
            </w:pPr>
            <w:r>
              <w:rPr>
                <w:sz w:val="16"/>
                <w:szCs w:val="16"/>
              </w:rPr>
              <w:t xml:space="preserve">57,922 </w:t>
            </w:r>
          </w:p>
        </w:tc>
        <w:tc>
          <w:tcPr>
            <w:tcW w:w="341" w:type="pct"/>
            <w:tcBorders>
              <w:top w:val="single" w:sz="4" w:space="0" w:color="auto"/>
              <w:left w:val="nil"/>
              <w:bottom w:val="single" w:sz="4" w:space="0" w:color="auto"/>
              <w:right w:val="single" w:sz="4" w:space="0" w:color="auto"/>
            </w:tcBorders>
            <w:noWrap/>
            <w:vAlign w:val="center"/>
            <w:hideMark/>
          </w:tcPr>
          <w:p w14:paraId="7068E238" w14:textId="77777777" w:rsidR="009261AF" w:rsidRDefault="009261AF">
            <w:pPr>
              <w:rPr>
                <w:sz w:val="16"/>
                <w:szCs w:val="16"/>
              </w:rPr>
            </w:pPr>
            <w:r>
              <w:rPr>
                <w:sz w:val="16"/>
                <w:szCs w:val="16"/>
              </w:rPr>
              <w:t xml:space="preserve">1,108 </w:t>
            </w:r>
          </w:p>
        </w:tc>
        <w:tc>
          <w:tcPr>
            <w:tcW w:w="458" w:type="pct"/>
            <w:tcBorders>
              <w:top w:val="single" w:sz="4" w:space="0" w:color="auto"/>
              <w:left w:val="nil"/>
              <w:bottom w:val="single" w:sz="4" w:space="0" w:color="auto"/>
              <w:right w:val="single" w:sz="4" w:space="0" w:color="auto"/>
            </w:tcBorders>
            <w:noWrap/>
            <w:vAlign w:val="center"/>
            <w:hideMark/>
          </w:tcPr>
          <w:p w14:paraId="02BB6A05" w14:textId="77777777" w:rsidR="009261AF" w:rsidRDefault="009261AF">
            <w:pPr>
              <w:rPr>
                <w:sz w:val="16"/>
                <w:szCs w:val="16"/>
              </w:rPr>
            </w:pPr>
            <w:r>
              <w:rPr>
                <w:sz w:val="16"/>
                <w:szCs w:val="16"/>
              </w:rPr>
              <w:t xml:space="preserve">1,067,108 </w:t>
            </w:r>
          </w:p>
        </w:tc>
        <w:tc>
          <w:tcPr>
            <w:tcW w:w="377" w:type="pct"/>
            <w:tcBorders>
              <w:top w:val="single" w:sz="4" w:space="0" w:color="auto"/>
              <w:left w:val="nil"/>
              <w:bottom w:val="single" w:sz="4" w:space="0" w:color="auto"/>
              <w:right w:val="single" w:sz="4" w:space="0" w:color="auto"/>
            </w:tcBorders>
            <w:noWrap/>
            <w:vAlign w:val="center"/>
            <w:hideMark/>
          </w:tcPr>
          <w:p w14:paraId="6ADEF60A" w14:textId="77777777" w:rsidR="009261AF" w:rsidRDefault="009261AF">
            <w:pPr>
              <w:rPr>
                <w:sz w:val="16"/>
                <w:szCs w:val="16"/>
              </w:rPr>
            </w:pPr>
            <w:r>
              <w:rPr>
                <w:sz w:val="16"/>
                <w:szCs w:val="16"/>
              </w:rPr>
              <w:t xml:space="preserve">72,433 </w:t>
            </w:r>
          </w:p>
        </w:tc>
        <w:tc>
          <w:tcPr>
            <w:tcW w:w="295" w:type="pct"/>
            <w:tcBorders>
              <w:top w:val="single" w:sz="4" w:space="0" w:color="auto"/>
              <w:left w:val="nil"/>
              <w:bottom w:val="single" w:sz="4" w:space="0" w:color="auto"/>
              <w:right w:val="single" w:sz="4" w:space="0" w:color="auto"/>
            </w:tcBorders>
            <w:noWrap/>
            <w:vAlign w:val="center"/>
            <w:hideMark/>
          </w:tcPr>
          <w:p w14:paraId="0691CEA1" w14:textId="77777777" w:rsidR="009261AF" w:rsidRDefault="009261AF">
            <w:pPr>
              <w:jc w:val="center"/>
              <w:rPr>
                <w:sz w:val="16"/>
                <w:szCs w:val="16"/>
              </w:rPr>
            </w:pPr>
            <w:r>
              <w:rPr>
                <w:sz w:val="16"/>
                <w:szCs w:val="16"/>
              </w:rPr>
              <w:t>161</w:t>
            </w:r>
          </w:p>
        </w:tc>
        <w:tc>
          <w:tcPr>
            <w:tcW w:w="217" w:type="pct"/>
            <w:tcBorders>
              <w:top w:val="single" w:sz="4" w:space="0" w:color="auto"/>
              <w:left w:val="nil"/>
              <w:bottom w:val="single" w:sz="4" w:space="0" w:color="auto"/>
              <w:right w:val="single" w:sz="4" w:space="0" w:color="auto"/>
            </w:tcBorders>
            <w:noWrap/>
            <w:vAlign w:val="center"/>
            <w:hideMark/>
          </w:tcPr>
          <w:p w14:paraId="22B0BDBF" w14:textId="77777777" w:rsidR="009261AF" w:rsidRDefault="009261AF">
            <w:pPr>
              <w:jc w:val="center"/>
              <w:rPr>
                <w:sz w:val="16"/>
                <w:szCs w:val="16"/>
              </w:rPr>
            </w:pPr>
            <w:r>
              <w:rPr>
                <w:sz w:val="16"/>
                <w:szCs w:val="16"/>
              </w:rPr>
              <w:t>86</w:t>
            </w:r>
          </w:p>
        </w:tc>
        <w:tc>
          <w:tcPr>
            <w:tcW w:w="261" w:type="pct"/>
            <w:tcBorders>
              <w:top w:val="single" w:sz="4" w:space="0" w:color="auto"/>
              <w:left w:val="nil"/>
              <w:bottom w:val="single" w:sz="4" w:space="0" w:color="auto"/>
              <w:right w:val="single" w:sz="4" w:space="0" w:color="auto"/>
            </w:tcBorders>
            <w:noWrap/>
            <w:vAlign w:val="center"/>
            <w:hideMark/>
          </w:tcPr>
          <w:p w14:paraId="716C1842" w14:textId="77777777" w:rsidR="009261AF" w:rsidRDefault="009261AF">
            <w:pPr>
              <w:jc w:val="center"/>
              <w:rPr>
                <w:sz w:val="16"/>
                <w:szCs w:val="16"/>
              </w:rPr>
            </w:pPr>
            <w:r>
              <w:rPr>
                <w:sz w:val="16"/>
                <w:szCs w:val="16"/>
              </w:rPr>
              <w:t>60</w:t>
            </w:r>
          </w:p>
        </w:tc>
        <w:tc>
          <w:tcPr>
            <w:tcW w:w="258" w:type="pct"/>
            <w:gridSpan w:val="2"/>
            <w:tcBorders>
              <w:top w:val="single" w:sz="4" w:space="0" w:color="auto"/>
              <w:left w:val="nil"/>
              <w:bottom w:val="single" w:sz="4" w:space="0" w:color="auto"/>
              <w:right w:val="single" w:sz="4" w:space="0" w:color="auto"/>
            </w:tcBorders>
            <w:noWrap/>
            <w:vAlign w:val="center"/>
            <w:hideMark/>
          </w:tcPr>
          <w:p w14:paraId="5AEB8DF1" w14:textId="77777777" w:rsidR="009261AF" w:rsidRDefault="009261AF">
            <w:pPr>
              <w:jc w:val="center"/>
              <w:rPr>
                <w:sz w:val="16"/>
                <w:szCs w:val="16"/>
              </w:rPr>
            </w:pPr>
            <w:r>
              <w:rPr>
                <w:sz w:val="16"/>
                <w:szCs w:val="16"/>
              </w:rPr>
              <w:t>7</w:t>
            </w:r>
          </w:p>
        </w:tc>
        <w:tc>
          <w:tcPr>
            <w:tcW w:w="217" w:type="pct"/>
            <w:tcBorders>
              <w:top w:val="single" w:sz="4" w:space="0" w:color="auto"/>
              <w:left w:val="nil"/>
              <w:bottom w:val="single" w:sz="4" w:space="0" w:color="auto"/>
              <w:right w:val="single" w:sz="4" w:space="0" w:color="auto"/>
            </w:tcBorders>
            <w:noWrap/>
            <w:vAlign w:val="center"/>
            <w:hideMark/>
          </w:tcPr>
          <w:p w14:paraId="19B13B08" w14:textId="77777777" w:rsidR="009261AF" w:rsidRDefault="009261AF">
            <w:pPr>
              <w:jc w:val="center"/>
              <w:rPr>
                <w:sz w:val="16"/>
                <w:szCs w:val="16"/>
              </w:rPr>
            </w:pPr>
            <w:r>
              <w:rPr>
                <w:sz w:val="16"/>
                <w:szCs w:val="16"/>
              </w:rPr>
              <w:t>5</w:t>
            </w:r>
          </w:p>
        </w:tc>
        <w:tc>
          <w:tcPr>
            <w:tcW w:w="261" w:type="pct"/>
            <w:tcBorders>
              <w:top w:val="single" w:sz="4" w:space="0" w:color="auto"/>
              <w:left w:val="nil"/>
              <w:bottom w:val="single" w:sz="4" w:space="0" w:color="auto"/>
              <w:right w:val="single" w:sz="4" w:space="0" w:color="auto"/>
            </w:tcBorders>
            <w:noWrap/>
            <w:vAlign w:val="center"/>
            <w:hideMark/>
          </w:tcPr>
          <w:p w14:paraId="3F326BA3" w14:textId="77777777" w:rsidR="009261AF" w:rsidRDefault="009261AF">
            <w:pPr>
              <w:jc w:val="center"/>
              <w:rPr>
                <w:sz w:val="16"/>
                <w:szCs w:val="16"/>
              </w:rPr>
            </w:pPr>
            <w:r>
              <w:rPr>
                <w:sz w:val="16"/>
                <w:szCs w:val="16"/>
              </w:rPr>
              <w:t>2</w:t>
            </w:r>
          </w:p>
        </w:tc>
        <w:tc>
          <w:tcPr>
            <w:tcW w:w="234" w:type="pct"/>
            <w:gridSpan w:val="2"/>
            <w:tcBorders>
              <w:top w:val="single" w:sz="4" w:space="0" w:color="auto"/>
              <w:left w:val="nil"/>
              <w:bottom w:val="single" w:sz="4" w:space="0" w:color="auto"/>
              <w:right w:val="single" w:sz="4" w:space="0" w:color="auto"/>
            </w:tcBorders>
            <w:noWrap/>
            <w:vAlign w:val="center"/>
            <w:hideMark/>
          </w:tcPr>
          <w:p w14:paraId="0C581BDE" w14:textId="77777777" w:rsidR="009261AF" w:rsidRDefault="009261AF">
            <w:pPr>
              <w:jc w:val="center"/>
              <w:rPr>
                <w:sz w:val="16"/>
                <w:szCs w:val="16"/>
              </w:rPr>
            </w:pPr>
            <w:r>
              <w:rPr>
                <w:sz w:val="16"/>
                <w:szCs w:val="16"/>
              </w:rPr>
              <w:t>320</w:t>
            </w:r>
          </w:p>
        </w:tc>
        <w:tc>
          <w:tcPr>
            <w:tcW w:w="258" w:type="pct"/>
            <w:tcBorders>
              <w:top w:val="single" w:sz="4" w:space="0" w:color="auto"/>
              <w:left w:val="nil"/>
              <w:bottom w:val="single" w:sz="4" w:space="0" w:color="auto"/>
              <w:right w:val="single" w:sz="4" w:space="0" w:color="auto"/>
            </w:tcBorders>
            <w:noWrap/>
            <w:vAlign w:val="center"/>
            <w:hideMark/>
          </w:tcPr>
          <w:p w14:paraId="2B31CA59" w14:textId="77777777" w:rsidR="009261AF" w:rsidRDefault="009261AF">
            <w:pPr>
              <w:jc w:val="center"/>
              <w:rPr>
                <w:sz w:val="16"/>
                <w:szCs w:val="16"/>
              </w:rPr>
            </w:pPr>
            <w:r>
              <w:rPr>
                <w:sz w:val="16"/>
                <w:szCs w:val="16"/>
              </w:rPr>
              <w:t>411</w:t>
            </w:r>
          </w:p>
        </w:tc>
        <w:tc>
          <w:tcPr>
            <w:tcW w:w="235" w:type="pct"/>
            <w:tcBorders>
              <w:top w:val="single" w:sz="4" w:space="0" w:color="auto"/>
              <w:left w:val="nil"/>
              <w:bottom w:val="single" w:sz="4" w:space="0" w:color="auto"/>
              <w:right w:val="single" w:sz="4" w:space="0" w:color="auto"/>
            </w:tcBorders>
            <w:noWrap/>
            <w:vAlign w:val="center"/>
            <w:hideMark/>
          </w:tcPr>
          <w:p w14:paraId="302C82BD" w14:textId="77777777" w:rsidR="009261AF" w:rsidRDefault="009261AF">
            <w:pPr>
              <w:jc w:val="center"/>
              <w:rPr>
                <w:sz w:val="16"/>
                <w:szCs w:val="16"/>
              </w:rPr>
            </w:pPr>
            <w:r>
              <w:rPr>
                <w:sz w:val="16"/>
                <w:szCs w:val="16"/>
              </w:rPr>
              <w:t>192</w:t>
            </w:r>
          </w:p>
        </w:tc>
        <w:tc>
          <w:tcPr>
            <w:tcW w:w="216" w:type="pct"/>
            <w:gridSpan w:val="2"/>
            <w:tcBorders>
              <w:top w:val="single" w:sz="4" w:space="0" w:color="auto"/>
              <w:left w:val="nil"/>
              <w:bottom w:val="single" w:sz="4" w:space="0" w:color="auto"/>
              <w:right w:val="single" w:sz="4" w:space="0" w:color="auto"/>
            </w:tcBorders>
            <w:noWrap/>
            <w:vAlign w:val="center"/>
            <w:hideMark/>
          </w:tcPr>
          <w:p w14:paraId="36A04E4C" w14:textId="77777777" w:rsidR="009261AF" w:rsidRDefault="009261AF">
            <w:pPr>
              <w:jc w:val="center"/>
              <w:rPr>
                <w:sz w:val="16"/>
                <w:szCs w:val="16"/>
              </w:rPr>
            </w:pPr>
            <w:r>
              <w:rPr>
                <w:sz w:val="16"/>
                <w:szCs w:val="16"/>
              </w:rPr>
              <w:t>47</w:t>
            </w:r>
          </w:p>
        </w:tc>
        <w:tc>
          <w:tcPr>
            <w:tcW w:w="258" w:type="pct"/>
            <w:tcBorders>
              <w:top w:val="single" w:sz="4" w:space="0" w:color="auto"/>
              <w:left w:val="nil"/>
              <w:bottom w:val="single" w:sz="4" w:space="0" w:color="auto"/>
              <w:right w:val="single" w:sz="4" w:space="0" w:color="auto"/>
            </w:tcBorders>
            <w:noWrap/>
            <w:vAlign w:val="center"/>
            <w:hideMark/>
          </w:tcPr>
          <w:p w14:paraId="3EE897F2" w14:textId="77777777" w:rsidR="009261AF" w:rsidRDefault="009261AF">
            <w:pPr>
              <w:jc w:val="center"/>
              <w:rPr>
                <w:sz w:val="16"/>
                <w:szCs w:val="16"/>
              </w:rPr>
            </w:pPr>
            <w:r>
              <w:rPr>
                <w:sz w:val="16"/>
                <w:szCs w:val="16"/>
              </w:rPr>
              <w:t>40</w:t>
            </w:r>
          </w:p>
        </w:tc>
        <w:tc>
          <w:tcPr>
            <w:tcW w:w="316" w:type="pct"/>
            <w:tcBorders>
              <w:top w:val="single" w:sz="4" w:space="0" w:color="auto"/>
              <w:left w:val="nil"/>
              <w:bottom w:val="single" w:sz="4" w:space="0" w:color="auto"/>
              <w:right w:val="single" w:sz="4" w:space="0" w:color="auto"/>
            </w:tcBorders>
            <w:noWrap/>
            <w:vAlign w:val="center"/>
            <w:hideMark/>
          </w:tcPr>
          <w:p w14:paraId="7C19ECB0" w14:textId="77777777" w:rsidR="009261AF" w:rsidRDefault="009261AF">
            <w:pPr>
              <w:jc w:val="center"/>
              <w:rPr>
                <w:sz w:val="16"/>
                <w:szCs w:val="16"/>
              </w:rPr>
            </w:pPr>
            <w:r>
              <w:rPr>
                <w:sz w:val="16"/>
                <w:szCs w:val="16"/>
              </w:rPr>
              <w:t xml:space="preserve">      19 </w:t>
            </w:r>
          </w:p>
        </w:tc>
      </w:tr>
      <w:tr w:rsidR="009261AF" w14:paraId="05D55554" w14:textId="77777777" w:rsidTr="009261AF">
        <w:trPr>
          <w:trHeight w:val="116"/>
          <w:jc w:val="center"/>
        </w:trPr>
        <w:tc>
          <w:tcPr>
            <w:tcW w:w="416" w:type="pct"/>
            <w:tcBorders>
              <w:top w:val="single" w:sz="4" w:space="0" w:color="auto"/>
              <w:left w:val="single" w:sz="4" w:space="0" w:color="auto"/>
              <w:bottom w:val="single" w:sz="4" w:space="0" w:color="auto"/>
              <w:right w:val="single" w:sz="4" w:space="0" w:color="auto"/>
            </w:tcBorders>
            <w:noWrap/>
            <w:vAlign w:val="center"/>
            <w:hideMark/>
          </w:tcPr>
          <w:p w14:paraId="7595C116" w14:textId="77777777" w:rsidR="009261AF" w:rsidRDefault="009261AF">
            <w:pPr>
              <w:jc w:val="center"/>
              <w:rPr>
                <w:i/>
                <w:iCs/>
                <w:sz w:val="16"/>
                <w:szCs w:val="16"/>
              </w:rPr>
            </w:pPr>
            <w:proofErr w:type="spellStart"/>
            <w:r>
              <w:rPr>
                <w:i/>
                <w:iCs/>
                <w:sz w:val="16"/>
                <w:szCs w:val="16"/>
              </w:rPr>
              <w:t>PYN_old</w:t>
            </w:r>
            <w:proofErr w:type="spellEnd"/>
          </w:p>
        </w:tc>
        <w:tc>
          <w:tcPr>
            <w:tcW w:w="378" w:type="pct"/>
            <w:tcBorders>
              <w:top w:val="single" w:sz="4" w:space="0" w:color="auto"/>
              <w:left w:val="single" w:sz="4" w:space="0" w:color="auto"/>
              <w:bottom w:val="single" w:sz="4" w:space="0" w:color="auto"/>
              <w:right w:val="single" w:sz="4" w:space="0" w:color="auto"/>
            </w:tcBorders>
            <w:noWrap/>
            <w:vAlign w:val="center"/>
            <w:hideMark/>
          </w:tcPr>
          <w:p w14:paraId="0D1D4E99" w14:textId="77777777" w:rsidR="009261AF" w:rsidRDefault="009261AF">
            <w:pPr>
              <w:rPr>
                <w:sz w:val="16"/>
                <w:szCs w:val="16"/>
              </w:rPr>
            </w:pPr>
            <w:r>
              <w:rPr>
                <w:sz w:val="16"/>
                <w:szCs w:val="16"/>
              </w:rPr>
              <w:t xml:space="preserve">28,276 </w:t>
            </w:r>
          </w:p>
        </w:tc>
        <w:tc>
          <w:tcPr>
            <w:tcW w:w="341" w:type="pct"/>
            <w:tcBorders>
              <w:top w:val="single" w:sz="4" w:space="0" w:color="auto"/>
              <w:left w:val="nil"/>
              <w:bottom w:val="single" w:sz="4" w:space="0" w:color="auto"/>
              <w:right w:val="single" w:sz="4" w:space="0" w:color="auto"/>
            </w:tcBorders>
            <w:noWrap/>
            <w:vAlign w:val="center"/>
            <w:hideMark/>
          </w:tcPr>
          <w:p w14:paraId="385D02BF" w14:textId="77777777" w:rsidR="009261AF" w:rsidRDefault="009261AF">
            <w:pPr>
              <w:rPr>
                <w:sz w:val="16"/>
                <w:szCs w:val="16"/>
              </w:rPr>
            </w:pPr>
            <w:r>
              <w:rPr>
                <w:sz w:val="16"/>
                <w:szCs w:val="16"/>
              </w:rPr>
              <w:t xml:space="preserve"> 781 </w:t>
            </w:r>
          </w:p>
        </w:tc>
        <w:tc>
          <w:tcPr>
            <w:tcW w:w="458" w:type="pct"/>
            <w:tcBorders>
              <w:top w:val="single" w:sz="4" w:space="0" w:color="auto"/>
              <w:left w:val="nil"/>
              <w:bottom w:val="single" w:sz="4" w:space="0" w:color="auto"/>
              <w:right w:val="single" w:sz="4" w:space="0" w:color="auto"/>
            </w:tcBorders>
            <w:noWrap/>
            <w:vAlign w:val="center"/>
            <w:hideMark/>
          </w:tcPr>
          <w:p w14:paraId="633F37F2" w14:textId="77777777" w:rsidR="009261AF" w:rsidRDefault="009261AF">
            <w:pPr>
              <w:rPr>
                <w:sz w:val="16"/>
                <w:szCs w:val="16"/>
              </w:rPr>
            </w:pPr>
            <w:r>
              <w:rPr>
                <w:sz w:val="16"/>
                <w:szCs w:val="16"/>
              </w:rPr>
              <w:t xml:space="preserve">559,284 </w:t>
            </w:r>
          </w:p>
        </w:tc>
        <w:tc>
          <w:tcPr>
            <w:tcW w:w="377" w:type="pct"/>
            <w:tcBorders>
              <w:top w:val="single" w:sz="4" w:space="0" w:color="auto"/>
              <w:left w:val="nil"/>
              <w:bottom w:val="single" w:sz="4" w:space="0" w:color="auto"/>
              <w:right w:val="single" w:sz="4" w:space="0" w:color="auto"/>
            </w:tcBorders>
            <w:noWrap/>
            <w:vAlign w:val="center"/>
            <w:hideMark/>
          </w:tcPr>
          <w:p w14:paraId="0B522199" w14:textId="77777777" w:rsidR="009261AF" w:rsidRDefault="009261AF">
            <w:pPr>
              <w:rPr>
                <w:sz w:val="16"/>
                <w:szCs w:val="16"/>
              </w:rPr>
            </w:pPr>
            <w:r>
              <w:rPr>
                <w:sz w:val="16"/>
                <w:szCs w:val="16"/>
              </w:rPr>
              <w:t xml:space="preserve">35,287 </w:t>
            </w:r>
          </w:p>
        </w:tc>
        <w:tc>
          <w:tcPr>
            <w:tcW w:w="295" w:type="pct"/>
            <w:tcBorders>
              <w:top w:val="single" w:sz="4" w:space="0" w:color="auto"/>
              <w:left w:val="nil"/>
              <w:bottom w:val="single" w:sz="4" w:space="0" w:color="auto"/>
              <w:right w:val="single" w:sz="4" w:space="0" w:color="auto"/>
            </w:tcBorders>
            <w:noWrap/>
            <w:vAlign w:val="center"/>
            <w:hideMark/>
          </w:tcPr>
          <w:p w14:paraId="68DFA686" w14:textId="77777777" w:rsidR="009261AF" w:rsidRDefault="009261AF">
            <w:pPr>
              <w:jc w:val="center"/>
              <w:rPr>
                <w:sz w:val="16"/>
                <w:szCs w:val="16"/>
              </w:rPr>
            </w:pPr>
            <w:r>
              <w:rPr>
                <w:sz w:val="16"/>
                <w:szCs w:val="16"/>
              </w:rPr>
              <w:t>57</w:t>
            </w:r>
          </w:p>
        </w:tc>
        <w:tc>
          <w:tcPr>
            <w:tcW w:w="217" w:type="pct"/>
            <w:tcBorders>
              <w:top w:val="single" w:sz="4" w:space="0" w:color="auto"/>
              <w:left w:val="nil"/>
              <w:bottom w:val="single" w:sz="4" w:space="0" w:color="auto"/>
              <w:right w:val="single" w:sz="4" w:space="0" w:color="auto"/>
            </w:tcBorders>
            <w:noWrap/>
            <w:vAlign w:val="center"/>
            <w:hideMark/>
          </w:tcPr>
          <w:p w14:paraId="67044881" w14:textId="77777777" w:rsidR="009261AF" w:rsidRDefault="009261AF">
            <w:pPr>
              <w:jc w:val="center"/>
              <w:rPr>
                <w:sz w:val="16"/>
                <w:szCs w:val="16"/>
              </w:rPr>
            </w:pPr>
            <w:r>
              <w:rPr>
                <w:sz w:val="16"/>
                <w:szCs w:val="16"/>
              </w:rPr>
              <w:t>60</w:t>
            </w:r>
          </w:p>
        </w:tc>
        <w:tc>
          <w:tcPr>
            <w:tcW w:w="261" w:type="pct"/>
            <w:tcBorders>
              <w:top w:val="single" w:sz="4" w:space="0" w:color="auto"/>
              <w:left w:val="nil"/>
              <w:bottom w:val="single" w:sz="4" w:space="0" w:color="auto"/>
              <w:right w:val="single" w:sz="4" w:space="0" w:color="auto"/>
            </w:tcBorders>
            <w:noWrap/>
            <w:vAlign w:val="center"/>
            <w:hideMark/>
          </w:tcPr>
          <w:p w14:paraId="2A5E774C" w14:textId="77777777" w:rsidR="009261AF" w:rsidRDefault="009261AF">
            <w:pPr>
              <w:jc w:val="center"/>
              <w:rPr>
                <w:sz w:val="16"/>
                <w:szCs w:val="16"/>
              </w:rPr>
            </w:pPr>
            <w:r>
              <w:rPr>
                <w:sz w:val="16"/>
                <w:szCs w:val="16"/>
              </w:rPr>
              <w:t>25</w:t>
            </w:r>
          </w:p>
        </w:tc>
        <w:tc>
          <w:tcPr>
            <w:tcW w:w="258" w:type="pct"/>
            <w:gridSpan w:val="2"/>
            <w:tcBorders>
              <w:top w:val="single" w:sz="4" w:space="0" w:color="auto"/>
              <w:left w:val="nil"/>
              <w:bottom w:val="single" w:sz="4" w:space="0" w:color="auto"/>
              <w:right w:val="single" w:sz="4" w:space="0" w:color="auto"/>
            </w:tcBorders>
            <w:noWrap/>
            <w:vAlign w:val="center"/>
            <w:hideMark/>
          </w:tcPr>
          <w:p w14:paraId="051370CF" w14:textId="77777777" w:rsidR="009261AF" w:rsidRDefault="009261AF">
            <w:pPr>
              <w:jc w:val="center"/>
              <w:rPr>
                <w:sz w:val="16"/>
                <w:szCs w:val="16"/>
              </w:rPr>
            </w:pPr>
            <w:r>
              <w:rPr>
                <w:sz w:val="16"/>
                <w:szCs w:val="16"/>
              </w:rPr>
              <w:t>10</w:t>
            </w:r>
          </w:p>
        </w:tc>
        <w:tc>
          <w:tcPr>
            <w:tcW w:w="217" w:type="pct"/>
            <w:tcBorders>
              <w:top w:val="single" w:sz="4" w:space="0" w:color="auto"/>
              <w:left w:val="nil"/>
              <w:bottom w:val="single" w:sz="4" w:space="0" w:color="auto"/>
              <w:right w:val="single" w:sz="4" w:space="0" w:color="auto"/>
            </w:tcBorders>
            <w:noWrap/>
            <w:vAlign w:val="center"/>
            <w:hideMark/>
          </w:tcPr>
          <w:p w14:paraId="55DB72A4" w14:textId="77777777" w:rsidR="009261AF" w:rsidRDefault="009261AF">
            <w:pPr>
              <w:jc w:val="center"/>
              <w:rPr>
                <w:sz w:val="16"/>
                <w:szCs w:val="16"/>
              </w:rPr>
            </w:pPr>
            <w:r>
              <w:rPr>
                <w:sz w:val="16"/>
                <w:szCs w:val="16"/>
              </w:rPr>
              <w:t>12</w:t>
            </w:r>
          </w:p>
        </w:tc>
        <w:tc>
          <w:tcPr>
            <w:tcW w:w="261" w:type="pct"/>
            <w:tcBorders>
              <w:top w:val="single" w:sz="4" w:space="0" w:color="auto"/>
              <w:left w:val="nil"/>
              <w:bottom w:val="single" w:sz="4" w:space="0" w:color="auto"/>
              <w:right w:val="single" w:sz="4" w:space="0" w:color="auto"/>
            </w:tcBorders>
            <w:noWrap/>
            <w:vAlign w:val="center"/>
            <w:hideMark/>
          </w:tcPr>
          <w:p w14:paraId="5EC9D551" w14:textId="77777777" w:rsidR="009261AF" w:rsidRDefault="009261AF">
            <w:pPr>
              <w:jc w:val="center"/>
              <w:rPr>
                <w:sz w:val="16"/>
                <w:szCs w:val="16"/>
              </w:rPr>
            </w:pPr>
            <w:r>
              <w:rPr>
                <w:sz w:val="16"/>
                <w:szCs w:val="16"/>
              </w:rPr>
              <w:t>2</w:t>
            </w:r>
          </w:p>
        </w:tc>
        <w:tc>
          <w:tcPr>
            <w:tcW w:w="234" w:type="pct"/>
            <w:gridSpan w:val="2"/>
            <w:tcBorders>
              <w:top w:val="single" w:sz="4" w:space="0" w:color="auto"/>
              <w:left w:val="nil"/>
              <w:bottom w:val="single" w:sz="4" w:space="0" w:color="auto"/>
              <w:right w:val="single" w:sz="4" w:space="0" w:color="auto"/>
            </w:tcBorders>
            <w:noWrap/>
            <w:vAlign w:val="center"/>
            <w:hideMark/>
          </w:tcPr>
          <w:p w14:paraId="0009792B" w14:textId="77777777" w:rsidR="009261AF" w:rsidRDefault="009261AF">
            <w:pPr>
              <w:jc w:val="center"/>
              <w:rPr>
                <w:sz w:val="16"/>
                <w:szCs w:val="16"/>
              </w:rPr>
            </w:pPr>
            <w:r>
              <w:rPr>
                <w:sz w:val="16"/>
                <w:szCs w:val="16"/>
              </w:rPr>
              <w:t>93</w:t>
            </w:r>
          </w:p>
        </w:tc>
        <w:tc>
          <w:tcPr>
            <w:tcW w:w="258" w:type="pct"/>
            <w:tcBorders>
              <w:top w:val="single" w:sz="4" w:space="0" w:color="auto"/>
              <w:left w:val="nil"/>
              <w:bottom w:val="single" w:sz="4" w:space="0" w:color="auto"/>
              <w:right w:val="single" w:sz="4" w:space="0" w:color="auto"/>
            </w:tcBorders>
            <w:noWrap/>
            <w:vAlign w:val="center"/>
            <w:hideMark/>
          </w:tcPr>
          <w:p w14:paraId="067A19F3" w14:textId="77777777" w:rsidR="009261AF" w:rsidRDefault="009261AF">
            <w:pPr>
              <w:jc w:val="center"/>
              <w:rPr>
                <w:sz w:val="16"/>
                <w:szCs w:val="16"/>
              </w:rPr>
            </w:pPr>
            <w:r>
              <w:rPr>
                <w:sz w:val="16"/>
                <w:szCs w:val="16"/>
              </w:rPr>
              <w:t>280</w:t>
            </w:r>
          </w:p>
        </w:tc>
        <w:tc>
          <w:tcPr>
            <w:tcW w:w="235" w:type="pct"/>
            <w:tcBorders>
              <w:top w:val="single" w:sz="4" w:space="0" w:color="auto"/>
              <w:left w:val="nil"/>
              <w:bottom w:val="single" w:sz="4" w:space="0" w:color="auto"/>
              <w:right w:val="single" w:sz="4" w:space="0" w:color="auto"/>
            </w:tcBorders>
            <w:noWrap/>
            <w:vAlign w:val="center"/>
            <w:hideMark/>
          </w:tcPr>
          <w:p w14:paraId="15424304" w14:textId="77777777" w:rsidR="009261AF" w:rsidRDefault="009261AF">
            <w:pPr>
              <w:jc w:val="center"/>
              <w:rPr>
                <w:sz w:val="16"/>
                <w:szCs w:val="16"/>
              </w:rPr>
            </w:pPr>
            <w:r>
              <w:rPr>
                <w:sz w:val="16"/>
                <w:szCs w:val="16"/>
              </w:rPr>
              <w:t>200</w:t>
            </w:r>
          </w:p>
        </w:tc>
        <w:tc>
          <w:tcPr>
            <w:tcW w:w="216" w:type="pct"/>
            <w:gridSpan w:val="2"/>
            <w:tcBorders>
              <w:top w:val="single" w:sz="4" w:space="0" w:color="auto"/>
              <w:left w:val="nil"/>
              <w:bottom w:val="single" w:sz="4" w:space="0" w:color="auto"/>
              <w:right w:val="single" w:sz="4" w:space="0" w:color="auto"/>
            </w:tcBorders>
            <w:noWrap/>
            <w:vAlign w:val="center"/>
            <w:hideMark/>
          </w:tcPr>
          <w:p w14:paraId="2A11B961" w14:textId="77777777" w:rsidR="009261AF" w:rsidRDefault="009261AF">
            <w:pPr>
              <w:jc w:val="center"/>
              <w:rPr>
                <w:sz w:val="16"/>
                <w:szCs w:val="16"/>
              </w:rPr>
            </w:pPr>
            <w:r>
              <w:rPr>
                <w:sz w:val="16"/>
                <w:szCs w:val="16"/>
              </w:rPr>
              <w:t>20</w:t>
            </w:r>
          </w:p>
        </w:tc>
        <w:tc>
          <w:tcPr>
            <w:tcW w:w="258" w:type="pct"/>
            <w:tcBorders>
              <w:top w:val="single" w:sz="4" w:space="0" w:color="auto"/>
              <w:left w:val="nil"/>
              <w:bottom w:val="single" w:sz="4" w:space="0" w:color="auto"/>
              <w:right w:val="single" w:sz="4" w:space="0" w:color="auto"/>
            </w:tcBorders>
            <w:noWrap/>
            <w:vAlign w:val="center"/>
            <w:hideMark/>
          </w:tcPr>
          <w:p w14:paraId="0501861E" w14:textId="77777777" w:rsidR="009261AF" w:rsidRDefault="009261AF">
            <w:pPr>
              <w:jc w:val="center"/>
              <w:rPr>
                <w:sz w:val="16"/>
                <w:szCs w:val="16"/>
              </w:rPr>
            </w:pPr>
            <w:r>
              <w:rPr>
                <w:sz w:val="16"/>
                <w:szCs w:val="16"/>
              </w:rPr>
              <w:t>28</w:t>
            </w:r>
          </w:p>
        </w:tc>
        <w:tc>
          <w:tcPr>
            <w:tcW w:w="316" w:type="pct"/>
            <w:tcBorders>
              <w:top w:val="single" w:sz="4" w:space="0" w:color="auto"/>
              <w:left w:val="nil"/>
              <w:bottom w:val="single" w:sz="4" w:space="0" w:color="auto"/>
              <w:right w:val="single" w:sz="4" w:space="0" w:color="auto"/>
            </w:tcBorders>
            <w:noWrap/>
            <w:vAlign w:val="center"/>
            <w:hideMark/>
          </w:tcPr>
          <w:p w14:paraId="2682DFED" w14:textId="77777777" w:rsidR="009261AF" w:rsidRDefault="009261AF">
            <w:pPr>
              <w:jc w:val="center"/>
              <w:rPr>
                <w:sz w:val="16"/>
                <w:szCs w:val="16"/>
              </w:rPr>
            </w:pPr>
            <w:r>
              <w:rPr>
                <w:sz w:val="16"/>
                <w:szCs w:val="16"/>
              </w:rPr>
              <w:t xml:space="preserve">      20 </w:t>
            </w:r>
          </w:p>
        </w:tc>
      </w:tr>
    </w:tbl>
    <w:p w14:paraId="64371CE7" w14:textId="77777777" w:rsidR="009261AF" w:rsidRDefault="009261AF" w:rsidP="009261AF">
      <w:pPr>
        <w:pStyle w:val="ListParagraph"/>
        <w:widowControl w:val="0"/>
        <w:ind w:left="0"/>
        <w:contextualSpacing/>
        <w:jc w:val="both"/>
        <w:rPr>
          <w:rFonts w:ascii="Times New Roman" w:eastAsia="Times New Roman" w:hAnsi="Times New Roman"/>
          <w:bCs/>
          <w:iCs/>
          <w:color w:val="auto"/>
          <w:sz w:val="26"/>
          <w:szCs w:val="26"/>
        </w:rPr>
      </w:pPr>
    </w:p>
    <w:tbl>
      <w:tblPr>
        <w:tblW w:w="5000" w:type="pct"/>
        <w:tblLook w:val="04A0" w:firstRow="1" w:lastRow="0" w:firstColumn="1" w:lastColumn="0" w:noHBand="0" w:noVBand="1"/>
      </w:tblPr>
      <w:tblGrid>
        <w:gridCol w:w="819"/>
        <w:gridCol w:w="550"/>
        <w:gridCol w:w="550"/>
        <w:gridCol w:w="630"/>
        <w:gridCol w:w="603"/>
        <w:gridCol w:w="523"/>
        <w:gridCol w:w="430"/>
        <w:gridCol w:w="543"/>
        <w:gridCol w:w="563"/>
        <w:gridCol w:w="430"/>
        <w:gridCol w:w="567"/>
        <w:gridCol w:w="430"/>
        <w:gridCol w:w="510"/>
        <w:gridCol w:w="488"/>
        <w:gridCol w:w="430"/>
        <w:gridCol w:w="510"/>
        <w:gridCol w:w="485"/>
      </w:tblGrid>
      <w:tr w:rsidR="009261AF" w14:paraId="263DD871" w14:textId="77777777" w:rsidTr="009261AF">
        <w:trPr>
          <w:trHeight w:val="427"/>
          <w:tblHeader/>
        </w:trPr>
        <w:tc>
          <w:tcPr>
            <w:tcW w:w="459"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315CBC42" w14:textId="77777777" w:rsidR="009261AF" w:rsidRDefault="009261AF">
            <w:pPr>
              <w:jc w:val="center"/>
              <w:rPr>
                <w:b/>
                <w:bCs/>
                <w:sz w:val="16"/>
                <w:szCs w:val="16"/>
              </w:rPr>
            </w:pPr>
            <w:proofErr w:type="spellStart"/>
            <w:r>
              <w:rPr>
                <w:b/>
                <w:bCs/>
                <w:sz w:val="16"/>
                <w:szCs w:val="16"/>
              </w:rPr>
              <w:t>Tỉnh</w:t>
            </w:r>
            <w:proofErr w:type="spellEnd"/>
          </w:p>
        </w:tc>
        <w:tc>
          <w:tcPr>
            <w:tcW w:w="1271" w:type="pct"/>
            <w:gridSpan w:val="4"/>
            <w:tcBorders>
              <w:top w:val="single" w:sz="4" w:space="0" w:color="auto"/>
              <w:left w:val="nil"/>
              <w:bottom w:val="single" w:sz="4" w:space="0" w:color="auto"/>
              <w:right w:val="single" w:sz="4" w:space="0" w:color="auto"/>
            </w:tcBorders>
            <w:shd w:val="clear" w:color="auto" w:fill="FFFF00"/>
            <w:vAlign w:val="center"/>
            <w:hideMark/>
          </w:tcPr>
          <w:p w14:paraId="4DAF10DC" w14:textId="77777777" w:rsidR="009261AF" w:rsidRDefault="009261AF">
            <w:pPr>
              <w:jc w:val="center"/>
              <w:rPr>
                <w:b/>
                <w:bCs/>
                <w:sz w:val="16"/>
                <w:szCs w:val="16"/>
              </w:rPr>
            </w:pPr>
            <w:proofErr w:type="spellStart"/>
            <w:r>
              <w:rPr>
                <w:b/>
                <w:bCs/>
                <w:sz w:val="16"/>
                <w:szCs w:val="16"/>
              </w:rPr>
              <w:t>Tỉ</w:t>
            </w:r>
            <w:proofErr w:type="spellEnd"/>
            <w:r>
              <w:rPr>
                <w:b/>
                <w:bCs/>
                <w:sz w:val="16"/>
                <w:szCs w:val="16"/>
              </w:rPr>
              <w:t xml:space="preserve"> </w:t>
            </w:r>
            <w:proofErr w:type="spellStart"/>
            <w:r>
              <w:rPr>
                <w:b/>
                <w:bCs/>
                <w:sz w:val="16"/>
                <w:szCs w:val="16"/>
              </w:rPr>
              <w:t>lệ</w:t>
            </w:r>
            <w:proofErr w:type="spellEnd"/>
            <w:r>
              <w:rPr>
                <w:b/>
                <w:bCs/>
                <w:sz w:val="16"/>
                <w:szCs w:val="16"/>
              </w:rPr>
              <w:t xml:space="preserve"> </w:t>
            </w:r>
            <w:proofErr w:type="spellStart"/>
            <w:r>
              <w:rPr>
                <w:b/>
                <w:bCs/>
                <w:sz w:val="16"/>
                <w:szCs w:val="16"/>
              </w:rPr>
              <w:t>thuê</w:t>
            </w:r>
            <w:proofErr w:type="spellEnd"/>
            <w:r>
              <w:rPr>
                <w:b/>
                <w:bCs/>
                <w:sz w:val="16"/>
                <w:szCs w:val="16"/>
              </w:rPr>
              <w:t xml:space="preserve"> bao (%)</w:t>
            </w:r>
          </w:p>
        </w:tc>
        <w:tc>
          <w:tcPr>
            <w:tcW w:w="834" w:type="pct"/>
            <w:gridSpan w:val="3"/>
            <w:tcBorders>
              <w:top w:val="single" w:sz="4" w:space="0" w:color="auto"/>
              <w:left w:val="nil"/>
              <w:bottom w:val="single" w:sz="4" w:space="0" w:color="auto"/>
              <w:right w:val="single" w:sz="4" w:space="0" w:color="000000"/>
            </w:tcBorders>
            <w:shd w:val="clear" w:color="auto" w:fill="FFFF00"/>
            <w:vAlign w:val="center"/>
            <w:hideMark/>
          </w:tcPr>
          <w:p w14:paraId="50269C71" w14:textId="77777777" w:rsidR="009261AF" w:rsidRDefault="009261AF">
            <w:pPr>
              <w:jc w:val="center"/>
              <w:rPr>
                <w:b/>
                <w:bCs/>
                <w:sz w:val="16"/>
                <w:szCs w:val="16"/>
              </w:rPr>
            </w:pPr>
            <w:proofErr w:type="spellStart"/>
            <w:r>
              <w:rPr>
                <w:b/>
                <w:bCs/>
                <w:sz w:val="16"/>
                <w:szCs w:val="16"/>
              </w:rPr>
              <w:t>Tỉ</w:t>
            </w:r>
            <w:proofErr w:type="spellEnd"/>
            <w:r>
              <w:rPr>
                <w:b/>
                <w:bCs/>
                <w:sz w:val="16"/>
                <w:szCs w:val="16"/>
              </w:rPr>
              <w:t xml:space="preserve"> </w:t>
            </w:r>
            <w:proofErr w:type="spellStart"/>
            <w:r>
              <w:rPr>
                <w:b/>
                <w:bCs/>
                <w:sz w:val="16"/>
                <w:szCs w:val="16"/>
              </w:rPr>
              <w:t>lệ</w:t>
            </w:r>
            <w:proofErr w:type="spellEnd"/>
            <w:r>
              <w:rPr>
                <w:b/>
                <w:bCs/>
                <w:sz w:val="16"/>
                <w:szCs w:val="16"/>
              </w:rPr>
              <w:t xml:space="preserve"> </w:t>
            </w:r>
            <w:proofErr w:type="spellStart"/>
            <w:r>
              <w:rPr>
                <w:b/>
                <w:bCs/>
                <w:sz w:val="16"/>
                <w:szCs w:val="16"/>
              </w:rPr>
              <w:t>thoại_day</w:t>
            </w:r>
            <w:proofErr w:type="spellEnd"/>
            <w:r>
              <w:rPr>
                <w:b/>
                <w:bCs/>
                <w:sz w:val="16"/>
                <w:szCs w:val="16"/>
              </w:rPr>
              <w:t xml:space="preserve"> (Erl)</w:t>
            </w:r>
          </w:p>
        </w:tc>
        <w:tc>
          <w:tcPr>
            <w:tcW w:w="871" w:type="pct"/>
            <w:gridSpan w:val="3"/>
            <w:tcBorders>
              <w:top w:val="single" w:sz="4" w:space="0" w:color="auto"/>
              <w:left w:val="nil"/>
              <w:bottom w:val="single" w:sz="4" w:space="0" w:color="auto"/>
              <w:right w:val="single" w:sz="4" w:space="0" w:color="000000"/>
            </w:tcBorders>
            <w:shd w:val="clear" w:color="auto" w:fill="FFFF00"/>
            <w:vAlign w:val="center"/>
            <w:hideMark/>
          </w:tcPr>
          <w:p w14:paraId="744C70B1" w14:textId="77777777" w:rsidR="009261AF" w:rsidRDefault="009261AF">
            <w:pPr>
              <w:jc w:val="center"/>
              <w:rPr>
                <w:b/>
                <w:bCs/>
                <w:sz w:val="16"/>
                <w:szCs w:val="16"/>
              </w:rPr>
            </w:pPr>
            <w:proofErr w:type="spellStart"/>
            <w:r>
              <w:rPr>
                <w:b/>
                <w:bCs/>
                <w:sz w:val="16"/>
                <w:szCs w:val="16"/>
              </w:rPr>
              <w:t>Tỉ</w:t>
            </w:r>
            <w:proofErr w:type="spellEnd"/>
            <w:r>
              <w:rPr>
                <w:b/>
                <w:bCs/>
                <w:sz w:val="16"/>
                <w:szCs w:val="16"/>
              </w:rPr>
              <w:t xml:space="preserve"> </w:t>
            </w:r>
            <w:proofErr w:type="spellStart"/>
            <w:r>
              <w:rPr>
                <w:b/>
                <w:bCs/>
                <w:sz w:val="16"/>
                <w:szCs w:val="16"/>
              </w:rPr>
              <w:t>lệ</w:t>
            </w:r>
            <w:proofErr w:type="spellEnd"/>
            <w:r>
              <w:rPr>
                <w:b/>
                <w:bCs/>
                <w:sz w:val="16"/>
                <w:szCs w:val="16"/>
              </w:rPr>
              <w:t xml:space="preserve"> </w:t>
            </w:r>
            <w:proofErr w:type="spellStart"/>
            <w:r>
              <w:rPr>
                <w:b/>
                <w:bCs/>
                <w:sz w:val="16"/>
                <w:szCs w:val="16"/>
              </w:rPr>
              <w:t>thoại_Peak</w:t>
            </w:r>
            <w:proofErr w:type="spellEnd"/>
            <w:r>
              <w:rPr>
                <w:b/>
                <w:bCs/>
                <w:sz w:val="16"/>
                <w:szCs w:val="16"/>
              </w:rPr>
              <w:t xml:space="preserve"> (Erl)</w:t>
            </w:r>
          </w:p>
        </w:tc>
        <w:tc>
          <w:tcPr>
            <w:tcW w:w="783" w:type="pct"/>
            <w:gridSpan w:val="3"/>
            <w:tcBorders>
              <w:top w:val="single" w:sz="4" w:space="0" w:color="auto"/>
              <w:left w:val="nil"/>
              <w:bottom w:val="single" w:sz="4" w:space="0" w:color="auto"/>
              <w:right w:val="single" w:sz="4" w:space="0" w:color="000000"/>
            </w:tcBorders>
            <w:shd w:val="clear" w:color="auto" w:fill="FFFF00"/>
            <w:vAlign w:val="center"/>
            <w:hideMark/>
          </w:tcPr>
          <w:p w14:paraId="338C27BE" w14:textId="77777777" w:rsidR="009261AF" w:rsidRDefault="009261AF">
            <w:pPr>
              <w:jc w:val="center"/>
              <w:rPr>
                <w:b/>
                <w:bCs/>
                <w:sz w:val="16"/>
                <w:szCs w:val="16"/>
              </w:rPr>
            </w:pPr>
            <w:proofErr w:type="spellStart"/>
            <w:r>
              <w:rPr>
                <w:b/>
                <w:bCs/>
                <w:sz w:val="16"/>
                <w:szCs w:val="16"/>
              </w:rPr>
              <w:t>Tỉ</w:t>
            </w:r>
            <w:proofErr w:type="spellEnd"/>
            <w:r>
              <w:rPr>
                <w:b/>
                <w:bCs/>
                <w:sz w:val="16"/>
                <w:szCs w:val="16"/>
              </w:rPr>
              <w:t xml:space="preserve"> </w:t>
            </w:r>
            <w:proofErr w:type="spellStart"/>
            <w:r>
              <w:rPr>
                <w:b/>
                <w:bCs/>
                <w:sz w:val="16"/>
                <w:szCs w:val="16"/>
              </w:rPr>
              <w:t>lệ</w:t>
            </w:r>
            <w:proofErr w:type="spellEnd"/>
            <w:r>
              <w:rPr>
                <w:b/>
                <w:bCs/>
                <w:sz w:val="16"/>
                <w:szCs w:val="16"/>
              </w:rPr>
              <w:t xml:space="preserve"> </w:t>
            </w:r>
            <w:proofErr w:type="spellStart"/>
            <w:r>
              <w:rPr>
                <w:b/>
                <w:bCs/>
                <w:sz w:val="16"/>
                <w:szCs w:val="16"/>
              </w:rPr>
              <w:t>Data_day</w:t>
            </w:r>
            <w:proofErr w:type="spellEnd"/>
            <w:r>
              <w:rPr>
                <w:b/>
                <w:bCs/>
                <w:sz w:val="16"/>
                <w:szCs w:val="16"/>
              </w:rPr>
              <w:t xml:space="preserve"> (GB)</w:t>
            </w:r>
          </w:p>
        </w:tc>
        <w:tc>
          <w:tcPr>
            <w:tcW w:w="781" w:type="pct"/>
            <w:gridSpan w:val="3"/>
            <w:tcBorders>
              <w:top w:val="single" w:sz="4" w:space="0" w:color="auto"/>
              <w:left w:val="nil"/>
              <w:bottom w:val="single" w:sz="4" w:space="0" w:color="auto"/>
              <w:right w:val="single" w:sz="4" w:space="0" w:color="000000"/>
            </w:tcBorders>
            <w:shd w:val="clear" w:color="auto" w:fill="FFFF00"/>
            <w:vAlign w:val="center"/>
            <w:hideMark/>
          </w:tcPr>
          <w:p w14:paraId="22DD7E2A" w14:textId="77777777" w:rsidR="009261AF" w:rsidRDefault="009261AF">
            <w:pPr>
              <w:jc w:val="center"/>
              <w:rPr>
                <w:b/>
                <w:bCs/>
                <w:sz w:val="16"/>
                <w:szCs w:val="16"/>
              </w:rPr>
            </w:pPr>
            <w:proofErr w:type="spellStart"/>
            <w:r>
              <w:rPr>
                <w:b/>
                <w:bCs/>
                <w:sz w:val="16"/>
                <w:szCs w:val="16"/>
              </w:rPr>
              <w:t>Tỉ</w:t>
            </w:r>
            <w:proofErr w:type="spellEnd"/>
            <w:r>
              <w:rPr>
                <w:b/>
                <w:bCs/>
                <w:sz w:val="16"/>
                <w:szCs w:val="16"/>
              </w:rPr>
              <w:t xml:space="preserve"> </w:t>
            </w:r>
            <w:proofErr w:type="spellStart"/>
            <w:r>
              <w:rPr>
                <w:b/>
                <w:bCs/>
                <w:sz w:val="16"/>
                <w:szCs w:val="16"/>
              </w:rPr>
              <w:t>lệ</w:t>
            </w:r>
            <w:proofErr w:type="spellEnd"/>
            <w:r>
              <w:rPr>
                <w:b/>
                <w:bCs/>
                <w:sz w:val="16"/>
                <w:szCs w:val="16"/>
              </w:rPr>
              <w:t xml:space="preserve"> </w:t>
            </w:r>
            <w:proofErr w:type="spellStart"/>
            <w:r>
              <w:rPr>
                <w:b/>
                <w:bCs/>
                <w:sz w:val="16"/>
                <w:szCs w:val="16"/>
              </w:rPr>
              <w:t>Data_Peak</w:t>
            </w:r>
            <w:proofErr w:type="spellEnd"/>
            <w:r>
              <w:rPr>
                <w:b/>
                <w:bCs/>
                <w:sz w:val="16"/>
                <w:szCs w:val="16"/>
              </w:rPr>
              <w:t xml:space="preserve"> (GB)</w:t>
            </w:r>
          </w:p>
        </w:tc>
      </w:tr>
      <w:tr w:rsidR="009261AF" w14:paraId="7B026B63" w14:textId="77777777" w:rsidTr="009261AF">
        <w:trPr>
          <w:trHeight w:val="24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A52FF5" w14:textId="77777777" w:rsidR="009261AF" w:rsidRDefault="009261AF">
            <w:pPr>
              <w:rPr>
                <w:b/>
                <w:bCs/>
                <w:sz w:val="16"/>
                <w:szCs w:val="16"/>
              </w:rPr>
            </w:pPr>
          </w:p>
        </w:tc>
        <w:tc>
          <w:tcPr>
            <w:tcW w:w="296" w:type="pct"/>
            <w:tcBorders>
              <w:top w:val="nil"/>
              <w:left w:val="nil"/>
              <w:bottom w:val="single" w:sz="4" w:space="0" w:color="auto"/>
              <w:right w:val="single" w:sz="4" w:space="0" w:color="auto"/>
            </w:tcBorders>
            <w:shd w:val="clear" w:color="auto" w:fill="FFFF00"/>
            <w:noWrap/>
            <w:vAlign w:val="center"/>
            <w:hideMark/>
          </w:tcPr>
          <w:p w14:paraId="352D99BB" w14:textId="77777777" w:rsidR="009261AF" w:rsidRDefault="009261AF">
            <w:pPr>
              <w:jc w:val="center"/>
              <w:rPr>
                <w:sz w:val="16"/>
                <w:szCs w:val="16"/>
              </w:rPr>
            </w:pPr>
            <w:r>
              <w:rPr>
                <w:sz w:val="16"/>
                <w:szCs w:val="16"/>
              </w:rPr>
              <w:t>2G</w:t>
            </w:r>
          </w:p>
        </w:tc>
        <w:tc>
          <w:tcPr>
            <w:tcW w:w="296" w:type="pct"/>
            <w:tcBorders>
              <w:top w:val="nil"/>
              <w:left w:val="nil"/>
              <w:bottom w:val="single" w:sz="4" w:space="0" w:color="auto"/>
              <w:right w:val="single" w:sz="4" w:space="0" w:color="auto"/>
            </w:tcBorders>
            <w:shd w:val="clear" w:color="auto" w:fill="FFFF00"/>
            <w:noWrap/>
            <w:vAlign w:val="center"/>
            <w:hideMark/>
          </w:tcPr>
          <w:p w14:paraId="316F589A" w14:textId="77777777" w:rsidR="009261AF" w:rsidRDefault="009261AF">
            <w:pPr>
              <w:jc w:val="center"/>
              <w:rPr>
                <w:sz w:val="16"/>
                <w:szCs w:val="16"/>
              </w:rPr>
            </w:pPr>
            <w:r>
              <w:rPr>
                <w:sz w:val="16"/>
                <w:szCs w:val="16"/>
              </w:rPr>
              <w:t>3G</w:t>
            </w:r>
          </w:p>
        </w:tc>
        <w:tc>
          <w:tcPr>
            <w:tcW w:w="339" w:type="pct"/>
            <w:tcBorders>
              <w:top w:val="nil"/>
              <w:left w:val="nil"/>
              <w:bottom w:val="single" w:sz="4" w:space="0" w:color="auto"/>
              <w:right w:val="single" w:sz="4" w:space="0" w:color="auto"/>
            </w:tcBorders>
            <w:shd w:val="clear" w:color="auto" w:fill="FFFF00"/>
            <w:noWrap/>
            <w:vAlign w:val="center"/>
            <w:hideMark/>
          </w:tcPr>
          <w:p w14:paraId="17A6D23B" w14:textId="77777777" w:rsidR="009261AF" w:rsidRDefault="009261AF">
            <w:pPr>
              <w:jc w:val="center"/>
              <w:rPr>
                <w:sz w:val="16"/>
                <w:szCs w:val="16"/>
              </w:rPr>
            </w:pPr>
            <w:r>
              <w:rPr>
                <w:sz w:val="16"/>
                <w:szCs w:val="16"/>
              </w:rPr>
              <w:t>4G</w:t>
            </w:r>
          </w:p>
        </w:tc>
        <w:tc>
          <w:tcPr>
            <w:tcW w:w="340" w:type="pct"/>
            <w:tcBorders>
              <w:top w:val="nil"/>
              <w:left w:val="nil"/>
              <w:bottom w:val="single" w:sz="4" w:space="0" w:color="auto"/>
              <w:right w:val="single" w:sz="4" w:space="0" w:color="auto"/>
            </w:tcBorders>
            <w:shd w:val="clear" w:color="auto" w:fill="FFFF00"/>
            <w:noWrap/>
            <w:vAlign w:val="center"/>
            <w:hideMark/>
          </w:tcPr>
          <w:p w14:paraId="75DBE371" w14:textId="77777777" w:rsidR="009261AF" w:rsidRDefault="009261AF">
            <w:pPr>
              <w:jc w:val="center"/>
              <w:rPr>
                <w:sz w:val="16"/>
                <w:szCs w:val="16"/>
              </w:rPr>
            </w:pPr>
            <w:r>
              <w:rPr>
                <w:sz w:val="16"/>
                <w:szCs w:val="16"/>
              </w:rPr>
              <w:t>5G</w:t>
            </w:r>
          </w:p>
        </w:tc>
        <w:tc>
          <w:tcPr>
            <w:tcW w:w="296" w:type="pct"/>
            <w:tcBorders>
              <w:top w:val="nil"/>
              <w:left w:val="nil"/>
              <w:bottom w:val="single" w:sz="4" w:space="0" w:color="auto"/>
              <w:right w:val="single" w:sz="4" w:space="0" w:color="auto"/>
            </w:tcBorders>
            <w:shd w:val="clear" w:color="auto" w:fill="FFFF00"/>
            <w:noWrap/>
            <w:vAlign w:val="center"/>
            <w:hideMark/>
          </w:tcPr>
          <w:p w14:paraId="0FB1673B" w14:textId="77777777" w:rsidR="009261AF" w:rsidRDefault="009261AF">
            <w:pPr>
              <w:jc w:val="center"/>
              <w:rPr>
                <w:sz w:val="16"/>
                <w:szCs w:val="16"/>
              </w:rPr>
            </w:pPr>
            <w:r>
              <w:rPr>
                <w:sz w:val="16"/>
                <w:szCs w:val="16"/>
              </w:rPr>
              <w:t>2G</w:t>
            </w:r>
          </w:p>
        </w:tc>
        <w:tc>
          <w:tcPr>
            <w:tcW w:w="232" w:type="pct"/>
            <w:tcBorders>
              <w:top w:val="nil"/>
              <w:left w:val="nil"/>
              <w:bottom w:val="single" w:sz="4" w:space="0" w:color="auto"/>
              <w:right w:val="single" w:sz="4" w:space="0" w:color="auto"/>
            </w:tcBorders>
            <w:shd w:val="clear" w:color="auto" w:fill="FFFF00"/>
            <w:noWrap/>
            <w:vAlign w:val="center"/>
            <w:hideMark/>
          </w:tcPr>
          <w:p w14:paraId="23D1FB9B" w14:textId="77777777" w:rsidR="009261AF" w:rsidRDefault="009261AF">
            <w:pPr>
              <w:jc w:val="center"/>
              <w:rPr>
                <w:sz w:val="16"/>
                <w:szCs w:val="16"/>
              </w:rPr>
            </w:pPr>
            <w:r>
              <w:rPr>
                <w:sz w:val="16"/>
                <w:szCs w:val="16"/>
              </w:rPr>
              <w:t>3G</w:t>
            </w:r>
          </w:p>
        </w:tc>
        <w:tc>
          <w:tcPr>
            <w:tcW w:w="307" w:type="pct"/>
            <w:tcBorders>
              <w:top w:val="nil"/>
              <w:left w:val="nil"/>
              <w:bottom w:val="single" w:sz="4" w:space="0" w:color="auto"/>
              <w:right w:val="single" w:sz="4" w:space="0" w:color="auto"/>
            </w:tcBorders>
            <w:shd w:val="clear" w:color="auto" w:fill="FFFF00"/>
            <w:noWrap/>
            <w:vAlign w:val="center"/>
            <w:hideMark/>
          </w:tcPr>
          <w:p w14:paraId="49AE337D" w14:textId="77777777" w:rsidR="009261AF" w:rsidRDefault="009261AF">
            <w:pPr>
              <w:jc w:val="center"/>
              <w:rPr>
                <w:sz w:val="16"/>
                <w:szCs w:val="16"/>
              </w:rPr>
            </w:pPr>
            <w:r>
              <w:rPr>
                <w:sz w:val="16"/>
                <w:szCs w:val="16"/>
              </w:rPr>
              <w:t>4G</w:t>
            </w:r>
          </w:p>
        </w:tc>
        <w:tc>
          <w:tcPr>
            <w:tcW w:w="318" w:type="pct"/>
            <w:tcBorders>
              <w:top w:val="nil"/>
              <w:left w:val="nil"/>
              <w:bottom w:val="single" w:sz="4" w:space="0" w:color="auto"/>
              <w:right w:val="single" w:sz="4" w:space="0" w:color="auto"/>
            </w:tcBorders>
            <w:shd w:val="clear" w:color="auto" w:fill="FFFF00"/>
            <w:noWrap/>
            <w:vAlign w:val="center"/>
            <w:hideMark/>
          </w:tcPr>
          <w:p w14:paraId="3AFA1582" w14:textId="77777777" w:rsidR="009261AF" w:rsidRDefault="009261AF">
            <w:pPr>
              <w:jc w:val="center"/>
              <w:rPr>
                <w:sz w:val="16"/>
                <w:szCs w:val="16"/>
              </w:rPr>
            </w:pPr>
            <w:r>
              <w:rPr>
                <w:sz w:val="16"/>
                <w:szCs w:val="16"/>
              </w:rPr>
              <w:t>2G</w:t>
            </w:r>
          </w:p>
        </w:tc>
        <w:tc>
          <w:tcPr>
            <w:tcW w:w="233" w:type="pct"/>
            <w:tcBorders>
              <w:top w:val="nil"/>
              <w:left w:val="nil"/>
              <w:bottom w:val="single" w:sz="4" w:space="0" w:color="auto"/>
              <w:right w:val="single" w:sz="4" w:space="0" w:color="auto"/>
            </w:tcBorders>
            <w:shd w:val="clear" w:color="auto" w:fill="FFFF00"/>
            <w:noWrap/>
            <w:vAlign w:val="center"/>
            <w:hideMark/>
          </w:tcPr>
          <w:p w14:paraId="2717E090" w14:textId="77777777" w:rsidR="009261AF" w:rsidRDefault="009261AF">
            <w:pPr>
              <w:jc w:val="center"/>
              <w:rPr>
                <w:sz w:val="16"/>
                <w:szCs w:val="16"/>
              </w:rPr>
            </w:pPr>
            <w:r>
              <w:rPr>
                <w:sz w:val="16"/>
                <w:szCs w:val="16"/>
              </w:rPr>
              <w:t>3G</w:t>
            </w:r>
          </w:p>
        </w:tc>
        <w:tc>
          <w:tcPr>
            <w:tcW w:w="320" w:type="pct"/>
            <w:tcBorders>
              <w:top w:val="nil"/>
              <w:left w:val="nil"/>
              <w:bottom w:val="single" w:sz="4" w:space="0" w:color="auto"/>
              <w:right w:val="single" w:sz="4" w:space="0" w:color="auto"/>
            </w:tcBorders>
            <w:shd w:val="clear" w:color="auto" w:fill="FFFF00"/>
            <w:noWrap/>
            <w:vAlign w:val="center"/>
            <w:hideMark/>
          </w:tcPr>
          <w:p w14:paraId="5A0EC0F6" w14:textId="77777777" w:rsidR="009261AF" w:rsidRDefault="009261AF">
            <w:pPr>
              <w:jc w:val="center"/>
              <w:rPr>
                <w:sz w:val="16"/>
                <w:szCs w:val="16"/>
              </w:rPr>
            </w:pPr>
            <w:r>
              <w:rPr>
                <w:sz w:val="16"/>
                <w:szCs w:val="16"/>
              </w:rPr>
              <w:t>4G</w:t>
            </w:r>
          </w:p>
        </w:tc>
        <w:tc>
          <w:tcPr>
            <w:tcW w:w="232" w:type="pct"/>
            <w:tcBorders>
              <w:top w:val="nil"/>
              <w:left w:val="nil"/>
              <w:bottom w:val="single" w:sz="4" w:space="0" w:color="auto"/>
              <w:right w:val="single" w:sz="4" w:space="0" w:color="auto"/>
            </w:tcBorders>
            <w:shd w:val="clear" w:color="auto" w:fill="FFFF00"/>
            <w:noWrap/>
            <w:vAlign w:val="center"/>
            <w:hideMark/>
          </w:tcPr>
          <w:p w14:paraId="030D969B" w14:textId="77777777" w:rsidR="009261AF" w:rsidRDefault="009261AF">
            <w:pPr>
              <w:jc w:val="center"/>
              <w:rPr>
                <w:sz w:val="16"/>
                <w:szCs w:val="16"/>
              </w:rPr>
            </w:pPr>
            <w:r>
              <w:rPr>
                <w:sz w:val="16"/>
                <w:szCs w:val="16"/>
              </w:rPr>
              <w:t>3G</w:t>
            </w:r>
          </w:p>
        </w:tc>
        <w:tc>
          <w:tcPr>
            <w:tcW w:w="275" w:type="pct"/>
            <w:tcBorders>
              <w:top w:val="nil"/>
              <w:left w:val="nil"/>
              <w:bottom w:val="single" w:sz="4" w:space="0" w:color="auto"/>
              <w:right w:val="single" w:sz="4" w:space="0" w:color="auto"/>
            </w:tcBorders>
            <w:shd w:val="clear" w:color="auto" w:fill="FFFF00"/>
            <w:noWrap/>
            <w:vAlign w:val="center"/>
            <w:hideMark/>
          </w:tcPr>
          <w:p w14:paraId="3B5767BD" w14:textId="77777777" w:rsidR="009261AF" w:rsidRDefault="009261AF">
            <w:pPr>
              <w:jc w:val="center"/>
              <w:rPr>
                <w:sz w:val="16"/>
                <w:szCs w:val="16"/>
              </w:rPr>
            </w:pPr>
            <w:r>
              <w:rPr>
                <w:sz w:val="16"/>
                <w:szCs w:val="16"/>
              </w:rPr>
              <w:t>4G</w:t>
            </w:r>
          </w:p>
        </w:tc>
        <w:tc>
          <w:tcPr>
            <w:tcW w:w="276" w:type="pct"/>
            <w:tcBorders>
              <w:top w:val="nil"/>
              <w:left w:val="nil"/>
              <w:bottom w:val="single" w:sz="4" w:space="0" w:color="auto"/>
              <w:right w:val="single" w:sz="4" w:space="0" w:color="auto"/>
            </w:tcBorders>
            <w:shd w:val="clear" w:color="auto" w:fill="FFFF00"/>
            <w:noWrap/>
            <w:vAlign w:val="center"/>
            <w:hideMark/>
          </w:tcPr>
          <w:p w14:paraId="233396AE" w14:textId="77777777" w:rsidR="009261AF" w:rsidRDefault="009261AF">
            <w:pPr>
              <w:jc w:val="center"/>
              <w:rPr>
                <w:sz w:val="16"/>
                <w:szCs w:val="16"/>
              </w:rPr>
            </w:pPr>
            <w:r>
              <w:rPr>
                <w:sz w:val="16"/>
                <w:szCs w:val="16"/>
              </w:rPr>
              <w:t>5G</w:t>
            </w:r>
          </w:p>
        </w:tc>
        <w:tc>
          <w:tcPr>
            <w:tcW w:w="232" w:type="pct"/>
            <w:tcBorders>
              <w:top w:val="nil"/>
              <w:left w:val="nil"/>
              <w:bottom w:val="single" w:sz="4" w:space="0" w:color="auto"/>
              <w:right w:val="single" w:sz="4" w:space="0" w:color="auto"/>
            </w:tcBorders>
            <w:shd w:val="clear" w:color="auto" w:fill="FFFF00"/>
            <w:noWrap/>
            <w:vAlign w:val="center"/>
            <w:hideMark/>
          </w:tcPr>
          <w:p w14:paraId="0D28539A" w14:textId="77777777" w:rsidR="009261AF" w:rsidRDefault="009261AF">
            <w:pPr>
              <w:jc w:val="center"/>
              <w:rPr>
                <w:sz w:val="16"/>
                <w:szCs w:val="16"/>
              </w:rPr>
            </w:pPr>
            <w:r>
              <w:rPr>
                <w:sz w:val="16"/>
                <w:szCs w:val="16"/>
              </w:rPr>
              <w:t>3G</w:t>
            </w:r>
          </w:p>
        </w:tc>
        <w:tc>
          <w:tcPr>
            <w:tcW w:w="275" w:type="pct"/>
            <w:tcBorders>
              <w:top w:val="nil"/>
              <w:left w:val="nil"/>
              <w:bottom w:val="single" w:sz="4" w:space="0" w:color="auto"/>
              <w:right w:val="single" w:sz="4" w:space="0" w:color="auto"/>
            </w:tcBorders>
            <w:shd w:val="clear" w:color="auto" w:fill="FFFF00"/>
            <w:noWrap/>
            <w:vAlign w:val="center"/>
            <w:hideMark/>
          </w:tcPr>
          <w:p w14:paraId="5F1BEBDF" w14:textId="77777777" w:rsidR="009261AF" w:rsidRDefault="009261AF">
            <w:pPr>
              <w:jc w:val="center"/>
              <w:rPr>
                <w:sz w:val="16"/>
                <w:szCs w:val="16"/>
              </w:rPr>
            </w:pPr>
            <w:r>
              <w:rPr>
                <w:sz w:val="16"/>
                <w:szCs w:val="16"/>
              </w:rPr>
              <w:t>4G</w:t>
            </w:r>
          </w:p>
        </w:tc>
        <w:tc>
          <w:tcPr>
            <w:tcW w:w="274" w:type="pct"/>
            <w:tcBorders>
              <w:top w:val="nil"/>
              <w:left w:val="nil"/>
              <w:bottom w:val="single" w:sz="4" w:space="0" w:color="auto"/>
              <w:right w:val="single" w:sz="4" w:space="0" w:color="auto"/>
            </w:tcBorders>
            <w:shd w:val="clear" w:color="auto" w:fill="FFFF00"/>
            <w:noWrap/>
            <w:vAlign w:val="center"/>
            <w:hideMark/>
          </w:tcPr>
          <w:p w14:paraId="4D34BB4E" w14:textId="77777777" w:rsidR="009261AF" w:rsidRDefault="009261AF">
            <w:pPr>
              <w:jc w:val="center"/>
              <w:rPr>
                <w:sz w:val="16"/>
                <w:szCs w:val="16"/>
              </w:rPr>
            </w:pPr>
            <w:r>
              <w:rPr>
                <w:sz w:val="16"/>
                <w:szCs w:val="16"/>
              </w:rPr>
              <w:t>5G</w:t>
            </w:r>
          </w:p>
        </w:tc>
      </w:tr>
      <w:tr w:rsidR="009261AF" w14:paraId="33BA8B77" w14:textId="77777777" w:rsidTr="009261AF">
        <w:trPr>
          <w:trHeight w:val="264"/>
        </w:trPr>
        <w:tc>
          <w:tcPr>
            <w:tcW w:w="459" w:type="pct"/>
            <w:tcBorders>
              <w:top w:val="single" w:sz="4" w:space="0" w:color="auto"/>
              <w:left w:val="single" w:sz="4" w:space="0" w:color="auto"/>
              <w:bottom w:val="single" w:sz="4" w:space="0" w:color="auto"/>
              <w:right w:val="single" w:sz="4" w:space="0" w:color="auto"/>
            </w:tcBorders>
            <w:noWrap/>
            <w:vAlign w:val="center"/>
            <w:hideMark/>
          </w:tcPr>
          <w:p w14:paraId="26DE9CD1" w14:textId="77777777" w:rsidR="009261AF" w:rsidRDefault="009261AF">
            <w:pPr>
              <w:jc w:val="center"/>
              <w:rPr>
                <w:b/>
                <w:bCs/>
                <w:sz w:val="16"/>
                <w:szCs w:val="16"/>
              </w:rPr>
            </w:pPr>
            <w:r>
              <w:rPr>
                <w:b/>
                <w:bCs/>
                <w:sz w:val="16"/>
                <w:szCs w:val="16"/>
              </w:rPr>
              <w:t>DLK</w:t>
            </w:r>
          </w:p>
        </w:tc>
        <w:tc>
          <w:tcPr>
            <w:tcW w:w="296" w:type="pct"/>
            <w:tcBorders>
              <w:top w:val="single" w:sz="4" w:space="0" w:color="auto"/>
              <w:left w:val="single" w:sz="4" w:space="0" w:color="auto"/>
              <w:bottom w:val="single" w:sz="4" w:space="0" w:color="auto"/>
              <w:right w:val="single" w:sz="4" w:space="0" w:color="auto"/>
            </w:tcBorders>
            <w:noWrap/>
            <w:vAlign w:val="center"/>
            <w:hideMark/>
          </w:tcPr>
          <w:p w14:paraId="4532CE79" w14:textId="77777777" w:rsidR="009261AF" w:rsidRDefault="009261AF">
            <w:pPr>
              <w:jc w:val="center"/>
              <w:rPr>
                <w:sz w:val="16"/>
                <w:szCs w:val="16"/>
              </w:rPr>
            </w:pPr>
            <w:r>
              <w:rPr>
                <w:sz w:val="16"/>
                <w:szCs w:val="16"/>
              </w:rPr>
              <w:t>4.7%</w:t>
            </w:r>
          </w:p>
        </w:tc>
        <w:tc>
          <w:tcPr>
            <w:tcW w:w="296" w:type="pct"/>
            <w:tcBorders>
              <w:top w:val="single" w:sz="4" w:space="0" w:color="auto"/>
              <w:left w:val="nil"/>
              <w:bottom w:val="single" w:sz="4" w:space="0" w:color="auto"/>
              <w:right w:val="single" w:sz="4" w:space="0" w:color="auto"/>
            </w:tcBorders>
            <w:noWrap/>
            <w:vAlign w:val="center"/>
            <w:hideMark/>
          </w:tcPr>
          <w:p w14:paraId="4927DBE9" w14:textId="77777777" w:rsidR="009261AF" w:rsidRDefault="009261AF">
            <w:pPr>
              <w:jc w:val="center"/>
              <w:rPr>
                <w:sz w:val="16"/>
                <w:szCs w:val="16"/>
              </w:rPr>
            </w:pPr>
            <w:r>
              <w:rPr>
                <w:sz w:val="16"/>
                <w:szCs w:val="16"/>
              </w:rPr>
              <w:t>0.1%</w:t>
            </w:r>
          </w:p>
        </w:tc>
        <w:tc>
          <w:tcPr>
            <w:tcW w:w="339" w:type="pct"/>
            <w:tcBorders>
              <w:top w:val="single" w:sz="4" w:space="0" w:color="auto"/>
              <w:left w:val="nil"/>
              <w:bottom w:val="single" w:sz="4" w:space="0" w:color="auto"/>
              <w:right w:val="single" w:sz="4" w:space="0" w:color="auto"/>
            </w:tcBorders>
            <w:noWrap/>
            <w:vAlign w:val="center"/>
            <w:hideMark/>
          </w:tcPr>
          <w:p w14:paraId="192C5F53" w14:textId="77777777" w:rsidR="009261AF" w:rsidRDefault="009261AF">
            <w:pPr>
              <w:jc w:val="center"/>
              <w:rPr>
                <w:sz w:val="16"/>
                <w:szCs w:val="16"/>
              </w:rPr>
            </w:pPr>
            <w:r>
              <w:rPr>
                <w:sz w:val="16"/>
                <w:szCs w:val="16"/>
              </w:rPr>
              <w:t>89.3%</w:t>
            </w:r>
          </w:p>
        </w:tc>
        <w:tc>
          <w:tcPr>
            <w:tcW w:w="340" w:type="pct"/>
            <w:tcBorders>
              <w:top w:val="single" w:sz="4" w:space="0" w:color="auto"/>
              <w:left w:val="nil"/>
              <w:bottom w:val="single" w:sz="4" w:space="0" w:color="auto"/>
              <w:right w:val="single" w:sz="4" w:space="0" w:color="auto"/>
            </w:tcBorders>
            <w:noWrap/>
            <w:vAlign w:val="center"/>
            <w:hideMark/>
          </w:tcPr>
          <w:p w14:paraId="5651B949" w14:textId="77777777" w:rsidR="009261AF" w:rsidRDefault="009261AF">
            <w:pPr>
              <w:jc w:val="center"/>
              <w:rPr>
                <w:sz w:val="16"/>
                <w:szCs w:val="16"/>
              </w:rPr>
            </w:pPr>
            <w:r>
              <w:rPr>
                <w:sz w:val="16"/>
                <w:szCs w:val="16"/>
              </w:rPr>
              <w:t>5.9%</w:t>
            </w:r>
          </w:p>
        </w:tc>
        <w:tc>
          <w:tcPr>
            <w:tcW w:w="296" w:type="pct"/>
            <w:tcBorders>
              <w:top w:val="single" w:sz="4" w:space="0" w:color="auto"/>
              <w:left w:val="nil"/>
              <w:bottom w:val="single" w:sz="4" w:space="0" w:color="auto"/>
              <w:right w:val="single" w:sz="4" w:space="0" w:color="auto"/>
            </w:tcBorders>
            <w:noWrap/>
            <w:vAlign w:val="center"/>
            <w:hideMark/>
          </w:tcPr>
          <w:p w14:paraId="183DFFF6" w14:textId="77777777" w:rsidR="009261AF" w:rsidRDefault="009261AF">
            <w:pPr>
              <w:jc w:val="center"/>
              <w:rPr>
                <w:sz w:val="16"/>
                <w:szCs w:val="16"/>
              </w:rPr>
            </w:pPr>
            <w:r>
              <w:rPr>
                <w:sz w:val="16"/>
                <w:szCs w:val="16"/>
              </w:rPr>
              <w:t>53%</w:t>
            </w:r>
          </w:p>
        </w:tc>
        <w:tc>
          <w:tcPr>
            <w:tcW w:w="232" w:type="pct"/>
            <w:tcBorders>
              <w:top w:val="single" w:sz="4" w:space="0" w:color="auto"/>
              <w:left w:val="nil"/>
              <w:bottom w:val="single" w:sz="4" w:space="0" w:color="auto"/>
              <w:right w:val="single" w:sz="4" w:space="0" w:color="auto"/>
            </w:tcBorders>
            <w:noWrap/>
            <w:vAlign w:val="center"/>
            <w:hideMark/>
          </w:tcPr>
          <w:p w14:paraId="1D913D10" w14:textId="77777777" w:rsidR="009261AF" w:rsidRDefault="009261AF">
            <w:pPr>
              <w:jc w:val="center"/>
              <w:rPr>
                <w:sz w:val="16"/>
                <w:szCs w:val="16"/>
              </w:rPr>
            </w:pPr>
            <w:r>
              <w:rPr>
                <w:sz w:val="16"/>
                <w:szCs w:val="16"/>
              </w:rPr>
              <w:t>1%</w:t>
            </w:r>
          </w:p>
        </w:tc>
        <w:tc>
          <w:tcPr>
            <w:tcW w:w="307" w:type="pct"/>
            <w:tcBorders>
              <w:top w:val="single" w:sz="4" w:space="0" w:color="auto"/>
              <w:left w:val="nil"/>
              <w:bottom w:val="single" w:sz="4" w:space="0" w:color="auto"/>
              <w:right w:val="single" w:sz="4" w:space="0" w:color="auto"/>
            </w:tcBorders>
            <w:noWrap/>
            <w:vAlign w:val="center"/>
            <w:hideMark/>
          </w:tcPr>
          <w:p w14:paraId="67E0473B" w14:textId="77777777" w:rsidR="009261AF" w:rsidRDefault="009261AF">
            <w:pPr>
              <w:jc w:val="center"/>
              <w:rPr>
                <w:sz w:val="16"/>
                <w:szCs w:val="16"/>
              </w:rPr>
            </w:pPr>
            <w:r>
              <w:rPr>
                <w:sz w:val="16"/>
                <w:szCs w:val="16"/>
              </w:rPr>
              <w:t>46%</w:t>
            </w:r>
          </w:p>
        </w:tc>
        <w:tc>
          <w:tcPr>
            <w:tcW w:w="318" w:type="pct"/>
            <w:tcBorders>
              <w:top w:val="single" w:sz="4" w:space="0" w:color="auto"/>
              <w:left w:val="nil"/>
              <w:bottom w:val="single" w:sz="4" w:space="0" w:color="auto"/>
              <w:right w:val="single" w:sz="4" w:space="0" w:color="auto"/>
            </w:tcBorders>
            <w:noWrap/>
            <w:vAlign w:val="center"/>
            <w:hideMark/>
          </w:tcPr>
          <w:p w14:paraId="22199A05" w14:textId="77777777" w:rsidR="009261AF" w:rsidRDefault="009261AF">
            <w:pPr>
              <w:jc w:val="center"/>
              <w:rPr>
                <w:sz w:val="16"/>
                <w:szCs w:val="16"/>
              </w:rPr>
            </w:pPr>
            <w:r>
              <w:rPr>
                <w:sz w:val="16"/>
                <w:szCs w:val="16"/>
              </w:rPr>
              <w:t>66%</w:t>
            </w:r>
          </w:p>
        </w:tc>
        <w:tc>
          <w:tcPr>
            <w:tcW w:w="233" w:type="pct"/>
            <w:tcBorders>
              <w:top w:val="single" w:sz="4" w:space="0" w:color="auto"/>
              <w:left w:val="nil"/>
              <w:bottom w:val="single" w:sz="4" w:space="0" w:color="auto"/>
              <w:right w:val="single" w:sz="4" w:space="0" w:color="auto"/>
            </w:tcBorders>
            <w:noWrap/>
            <w:vAlign w:val="center"/>
            <w:hideMark/>
          </w:tcPr>
          <w:p w14:paraId="4B3687C2" w14:textId="77777777" w:rsidR="009261AF" w:rsidRDefault="009261AF">
            <w:pPr>
              <w:jc w:val="center"/>
              <w:rPr>
                <w:sz w:val="16"/>
                <w:szCs w:val="16"/>
              </w:rPr>
            </w:pPr>
            <w:r>
              <w:rPr>
                <w:sz w:val="16"/>
                <w:szCs w:val="16"/>
              </w:rPr>
              <w:t>1%</w:t>
            </w:r>
          </w:p>
        </w:tc>
        <w:tc>
          <w:tcPr>
            <w:tcW w:w="320" w:type="pct"/>
            <w:tcBorders>
              <w:top w:val="single" w:sz="4" w:space="0" w:color="auto"/>
              <w:left w:val="nil"/>
              <w:bottom w:val="single" w:sz="4" w:space="0" w:color="auto"/>
              <w:right w:val="single" w:sz="4" w:space="0" w:color="auto"/>
            </w:tcBorders>
            <w:noWrap/>
            <w:vAlign w:val="center"/>
            <w:hideMark/>
          </w:tcPr>
          <w:p w14:paraId="0603046F" w14:textId="77777777" w:rsidR="009261AF" w:rsidRDefault="009261AF">
            <w:pPr>
              <w:jc w:val="center"/>
              <w:rPr>
                <w:sz w:val="16"/>
                <w:szCs w:val="16"/>
              </w:rPr>
            </w:pPr>
            <w:r>
              <w:rPr>
                <w:sz w:val="16"/>
                <w:szCs w:val="16"/>
              </w:rPr>
              <w:t>33%</w:t>
            </w:r>
          </w:p>
        </w:tc>
        <w:tc>
          <w:tcPr>
            <w:tcW w:w="232" w:type="pct"/>
            <w:tcBorders>
              <w:top w:val="single" w:sz="4" w:space="0" w:color="auto"/>
              <w:left w:val="nil"/>
              <w:bottom w:val="single" w:sz="4" w:space="0" w:color="auto"/>
              <w:right w:val="single" w:sz="4" w:space="0" w:color="auto"/>
            </w:tcBorders>
            <w:noWrap/>
            <w:vAlign w:val="center"/>
            <w:hideMark/>
          </w:tcPr>
          <w:p w14:paraId="3CCDB977"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3B50EB57" w14:textId="77777777" w:rsidR="009261AF" w:rsidRDefault="009261AF">
            <w:pPr>
              <w:jc w:val="center"/>
              <w:rPr>
                <w:sz w:val="16"/>
                <w:szCs w:val="16"/>
              </w:rPr>
            </w:pPr>
            <w:r>
              <w:rPr>
                <w:sz w:val="16"/>
                <w:szCs w:val="16"/>
              </w:rPr>
              <w:t>97%</w:t>
            </w:r>
          </w:p>
        </w:tc>
        <w:tc>
          <w:tcPr>
            <w:tcW w:w="276" w:type="pct"/>
            <w:tcBorders>
              <w:top w:val="single" w:sz="4" w:space="0" w:color="auto"/>
              <w:left w:val="nil"/>
              <w:bottom w:val="single" w:sz="4" w:space="0" w:color="auto"/>
              <w:right w:val="single" w:sz="4" w:space="0" w:color="auto"/>
            </w:tcBorders>
            <w:noWrap/>
            <w:vAlign w:val="center"/>
            <w:hideMark/>
          </w:tcPr>
          <w:p w14:paraId="2A612BAB" w14:textId="77777777" w:rsidR="009261AF" w:rsidRDefault="009261AF">
            <w:pPr>
              <w:jc w:val="center"/>
              <w:rPr>
                <w:sz w:val="16"/>
                <w:szCs w:val="16"/>
              </w:rPr>
            </w:pPr>
            <w:r>
              <w:rPr>
                <w:sz w:val="16"/>
                <w:szCs w:val="16"/>
              </w:rPr>
              <w:t>3%</w:t>
            </w:r>
          </w:p>
        </w:tc>
        <w:tc>
          <w:tcPr>
            <w:tcW w:w="232" w:type="pct"/>
            <w:tcBorders>
              <w:top w:val="single" w:sz="4" w:space="0" w:color="auto"/>
              <w:left w:val="nil"/>
              <w:bottom w:val="single" w:sz="4" w:space="0" w:color="auto"/>
              <w:right w:val="single" w:sz="4" w:space="0" w:color="auto"/>
            </w:tcBorders>
            <w:noWrap/>
            <w:vAlign w:val="center"/>
            <w:hideMark/>
          </w:tcPr>
          <w:p w14:paraId="6CD50866"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43B0239F" w14:textId="77777777" w:rsidR="009261AF" w:rsidRDefault="009261AF">
            <w:pPr>
              <w:jc w:val="center"/>
              <w:rPr>
                <w:sz w:val="16"/>
                <w:szCs w:val="16"/>
              </w:rPr>
            </w:pPr>
            <w:r>
              <w:rPr>
                <w:sz w:val="16"/>
                <w:szCs w:val="16"/>
              </w:rPr>
              <w:t>96%</w:t>
            </w:r>
          </w:p>
        </w:tc>
        <w:tc>
          <w:tcPr>
            <w:tcW w:w="274" w:type="pct"/>
            <w:tcBorders>
              <w:top w:val="single" w:sz="4" w:space="0" w:color="auto"/>
              <w:left w:val="nil"/>
              <w:bottom w:val="single" w:sz="4" w:space="0" w:color="auto"/>
              <w:right w:val="single" w:sz="4" w:space="0" w:color="auto"/>
            </w:tcBorders>
            <w:noWrap/>
            <w:vAlign w:val="center"/>
            <w:hideMark/>
          </w:tcPr>
          <w:p w14:paraId="57535A42" w14:textId="77777777" w:rsidR="009261AF" w:rsidRDefault="009261AF">
            <w:pPr>
              <w:jc w:val="center"/>
              <w:rPr>
                <w:sz w:val="16"/>
                <w:szCs w:val="16"/>
              </w:rPr>
            </w:pPr>
            <w:r>
              <w:rPr>
                <w:sz w:val="16"/>
                <w:szCs w:val="16"/>
              </w:rPr>
              <w:t>3%</w:t>
            </w:r>
          </w:p>
        </w:tc>
      </w:tr>
      <w:tr w:rsidR="009261AF" w14:paraId="23E75449" w14:textId="77777777" w:rsidTr="009261AF">
        <w:trPr>
          <w:trHeight w:val="264"/>
        </w:trPr>
        <w:tc>
          <w:tcPr>
            <w:tcW w:w="459" w:type="pct"/>
            <w:tcBorders>
              <w:top w:val="single" w:sz="4" w:space="0" w:color="auto"/>
              <w:left w:val="single" w:sz="4" w:space="0" w:color="auto"/>
              <w:bottom w:val="single" w:sz="4" w:space="0" w:color="auto"/>
              <w:right w:val="single" w:sz="4" w:space="0" w:color="auto"/>
            </w:tcBorders>
            <w:noWrap/>
            <w:vAlign w:val="center"/>
            <w:hideMark/>
          </w:tcPr>
          <w:p w14:paraId="168526E1" w14:textId="77777777" w:rsidR="009261AF" w:rsidRDefault="009261AF">
            <w:pPr>
              <w:rPr>
                <w:i/>
                <w:iCs/>
                <w:sz w:val="16"/>
                <w:szCs w:val="16"/>
              </w:rPr>
            </w:pPr>
            <w:proofErr w:type="spellStart"/>
            <w:r>
              <w:rPr>
                <w:i/>
                <w:iCs/>
                <w:sz w:val="16"/>
                <w:szCs w:val="16"/>
              </w:rPr>
              <w:t>DLK_old</w:t>
            </w:r>
            <w:proofErr w:type="spellEnd"/>
          </w:p>
        </w:tc>
        <w:tc>
          <w:tcPr>
            <w:tcW w:w="296" w:type="pct"/>
            <w:tcBorders>
              <w:top w:val="single" w:sz="4" w:space="0" w:color="auto"/>
              <w:left w:val="single" w:sz="4" w:space="0" w:color="auto"/>
              <w:bottom w:val="single" w:sz="4" w:space="0" w:color="auto"/>
              <w:right w:val="single" w:sz="4" w:space="0" w:color="auto"/>
            </w:tcBorders>
            <w:noWrap/>
            <w:vAlign w:val="center"/>
            <w:hideMark/>
          </w:tcPr>
          <w:p w14:paraId="0D3146A1" w14:textId="77777777" w:rsidR="009261AF" w:rsidRDefault="009261AF">
            <w:pPr>
              <w:jc w:val="center"/>
              <w:rPr>
                <w:sz w:val="16"/>
                <w:szCs w:val="16"/>
              </w:rPr>
            </w:pPr>
            <w:r>
              <w:rPr>
                <w:sz w:val="16"/>
                <w:szCs w:val="16"/>
              </w:rPr>
              <w:t>4.8%</w:t>
            </w:r>
          </w:p>
        </w:tc>
        <w:tc>
          <w:tcPr>
            <w:tcW w:w="296" w:type="pct"/>
            <w:tcBorders>
              <w:top w:val="single" w:sz="4" w:space="0" w:color="auto"/>
              <w:left w:val="nil"/>
              <w:bottom w:val="single" w:sz="4" w:space="0" w:color="auto"/>
              <w:right w:val="single" w:sz="4" w:space="0" w:color="auto"/>
            </w:tcBorders>
            <w:noWrap/>
            <w:vAlign w:val="center"/>
            <w:hideMark/>
          </w:tcPr>
          <w:p w14:paraId="366F4D81" w14:textId="77777777" w:rsidR="009261AF" w:rsidRDefault="009261AF">
            <w:pPr>
              <w:jc w:val="center"/>
              <w:rPr>
                <w:sz w:val="16"/>
                <w:szCs w:val="16"/>
              </w:rPr>
            </w:pPr>
            <w:r>
              <w:rPr>
                <w:sz w:val="16"/>
                <w:szCs w:val="16"/>
              </w:rPr>
              <w:t>0.1%</w:t>
            </w:r>
          </w:p>
        </w:tc>
        <w:tc>
          <w:tcPr>
            <w:tcW w:w="339" w:type="pct"/>
            <w:tcBorders>
              <w:top w:val="single" w:sz="4" w:space="0" w:color="auto"/>
              <w:left w:val="nil"/>
              <w:bottom w:val="single" w:sz="4" w:space="0" w:color="auto"/>
              <w:right w:val="single" w:sz="4" w:space="0" w:color="auto"/>
            </w:tcBorders>
            <w:noWrap/>
            <w:vAlign w:val="center"/>
            <w:hideMark/>
          </w:tcPr>
          <w:p w14:paraId="66FD1E7C" w14:textId="77777777" w:rsidR="009261AF" w:rsidRDefault="009261AF">
            <w:pPr>
              <w:jc w:val="center"/>
              <w:rPr>
                <w:sz w:val="16"/>
                <w:szCs w:val="16"/>
              </w:rPr>
            </w:pPr>
            <w:r>
              <w:rPr>
                <w:sz w:val="16"/>
                <w:szCs w:val="16"/>
              </w:rPr>
              <w:t>89.0%</w:t>
            </w:r>
          </w:p>
        </w:tc>
        <w:tc>
          <w:tcPr>
            <w:tcW w:w="340" w:type="pct"/>
            <w:tcBorders>
              <w:top w:val="single" w:sz="4" w:space="0" w:color="auto"/>
              <w:left w:val="nil"/>
              <w:bottom w:val="single" w:sz="4" w:space="0" w:color="auto"/>
              <w:right w:val="single" w:sz="4" w:space="0" w:color="auto"/>
            </w:tcBorders>
            <w:noWrap/>
            <w:vAlign w:val="center"/>
            <w:hideMark/>
          </w:tcPr>
          <w:p w14:paraId="178765F9" w14:textId="77777777" w:rsidR="009261AF" w:rsidRDefault="009261AF">
            <w:pPr>
              <w:jc w:val="center"/>
              <w:rPr>
                <w:sz w:val="16"/>
                <w:szCs w:val="16"/>
              </w:rPr>
            </w:pPr>
            <w:r>
              <w:rPr>
                <w:sz w:val="16"/>
                <w:szCs w:val="16"/>
              </w:rPr>
              <w:t>6.0%</w:t>
            </w:r>
          </w:p>
        </w:tc>
        <w:tc>
          <w:tcPr>
            <w:tcW w:w="296" w:type="pct"/>
            <w:tcBorders>
              <w:top w:val="single" w:sz="4" w:space="0" w:color="auto"/>
              <w:left w:val="nil"/>
              <w:bottom w:val="single" w:sz="4" w:space="0" w:color="auto"/>
              <w:right w:val="single" w:sz="4" w:space="0" w:color="auto"/>
            </w:tcBorders>
            <w:noWrap/>
            <w:vAlign w:val="center"/>
            <w:hideMark/>
          </w:tcPr>
          <w:p w14:paraId="405FBCA7" w14:textId="77777777" w:rsidR="009261AF" w:rsidRDefault="009261AF">
            <w:pPr>
              <w:jc w:val="center"/>
              <w:rPr>
                <w:sz w:val="16"/>
                <w:szCs w:val="16"/>
              </w:rPr>
            </w:pPr>
            <w:r>
              <w:rPr>
                <w:sz w:val="16"/>
                <w:szCs w:val="16"/>
              </w:rPr>
              <w:t>54%</w:t>
            </w:r>
          </w:p>
        </w:tc>
        <w:tc>
          <w:tcPr>
            <w:tcW w:w="232" w:type="pct"/>
            <w:tcBorders>
              <w:top w:val="single" w:sz="4" w:space="0" w:color="auto"/>
              <w:left w:val="nil"/>
              <w:bottom w:val="single" w:sz="4" w:space="0" w:color="auto"/>
              <w:right w:val="single" w:sz="4" w:space="0" w:color="auto"/>
            </w:tcBorders>
            <w:noWrap/>
            <w:vAlign w:val="center"/>
            <w:hideMark/>
          </w:tcPr>
          <w:p w14:paraId="33D5192D" w14:textId="77777777" w:rsidR="009261AF" w:rsidRDefault="009261AF">
            <w:pPr>
              <w:jc w:val="center"/>
              <w:rPr>
                <w:sz w:val="16"/>
                <w:szCs w:val="16"/>
              </w:rPr>
            </w:pPr>
            <w:r>
              <w:rPr>
                <w:sz w:val="16"/>
                <w:szCs w:val="16"/>
              </w:rPr>
              <w:t>1%</w:t>
            </w:r>
          </w:p>
        </w:tc>
        <w:tc>
          <w:tcPr>
            <w:tcW w:w="307" w:type="pct"/>
            <w:tcBorders>
              <w:top w:val="single" w:sz="4" w:space="0" w:color="auto"/>
              <w:left w:val="nil"/>
              <w:bottom w:val="single" w:sz="4" w:space="0" w:color="auto"/>
              <w:right w:val="single" w:sz="4" w:space="0" w:color="auto"/>
            </w:tcBorders>
            <w:noWrap/>
            <w:vAlign w:val="center"/>
            <w:hideMark/>
          </w:tcPr>
          <w:p w14:paraId="1133AA45" w14:textId="77777777" w:rsidR="009261AF" w:rsidRDefault="009261AF">
            <w:pPr>
              <w:jc w:val="center"/>
              <w:rPr>
                <w:sz w:val="16"/>
                <w:szCs w:val="16"/>
              </w:rPr>
            </w:pPr>
            <w:r>
              <w:rPr>
                <w:sz w:val="16"/>
                <w:szCs w:val="16"/>
              </w:rPr>
              <w:t>45%</w:t>
            </w:r>
          </w:p>
        </w:tc>
        <w:tc>
          <w:tcPr>
            <w:tcW w:w="318" w:type="pct"/>
            <w:tcBorders>
              <w:top w:val="single" w:sz="4" w:space="0" w:color="auto"/>
              <w:left w:val="nil"/>
              <w:bottom w:val="single" w:sz="4" w:space="0" w:color="auto"/>
              <w:right w:val="single" w:sz="4" w:space="0" w:color="auto"/>
            </w:tcBorders>
            <w:noWrap/>
            <w:vAlign w:val="center"/>
            <w:hideMark/>
          </w:tcPr>
          <w:p w14:paraId="0617C128" w14:textId="77777777" w:rsidR="009261AF" w:rsidRDefault="009261AF">
            <w:pPr>
              <w:jc w:val="center"/>
              <w:rPr>
                <w:sz w:val="16"/>
                <w:szCs w:val="16"/>
              </w:rPr>
            </w:pPr>
            <w:r>
              <w:rPr>
                <w:sz w:val="16"/>
                <w:szCs w:val="16"/>
              </w:rPr>
              <w:t>67%</w:t>
            </w:r>
          </w:p>
        </w:tc>
        <w:tc>
          <w:tcPr>
            <w:tcW w:w="233" w:type="pct"/>
            <w:tcBorders>
              <w:top w:val="single" w:sz="4" w:space="0" w:color="auto"/>
              <w:left w:val="nil"/>
              <w:bottom w:val="single" w:sz="4" w:space="0" w:color="auto"/>
              <w:right w:val="single" w:sz="4" w:space="0" w:color="auto"/>
            </w:tcBorders>
            <w:noWrap/>
            <w:vAlign w:val="center"/>
            <w:hideMark/>
          </w:tcPr>
          <w:p w14:paraId="5859D5D3" w14:textId="77777777" w:rsidR="009261AF" w:rsidRDefault="009261AF">
            <w:pPr>
              <w:jc w:val="center"/>
              <w:rPr>
                <w:sz w:val="16"/>
                <w:szCs w:val="16"/>
              </w:rPr>
            </w:pPr>
            <w:r>
              <w:rPr>
                <w:sz w:val="16"/>
                <w:szCs w:val="16"/>
              </w:rPr>
              <w:t>1%</w:t>
            </w:r>
          </w:p>
        </w:tc>
        <w:tc>
          <w:tcPr>
            <w:tcW w:w="320" w:type="pct"/>
            <w:tcBorders>
              <w:top w:val="single" w:sz="4" w:space="0" w:color="auto"/>
              <w:left w:val="nil"/>
              <w:bottom w:val="single" w:sz="4" w:space="0" w:color="auto"/>
              <w:right w:val="single" w:sz="4" w:space="0" w:color="auto"/>
            </w:tcBorders>
            <w:noWrap/>
            <w:vAlign w:val="center"/>
            <w:hideMark/>
          </w:tcPr>
          <w:p w14:paraId="096CE5A2" w14:textId="77777777" w:rsidR="009261AF" w:rsidRDefault="009261AF">
            <w:pPr>
              <w:jc w:val="center"/>
              <w:rPr>
                <w:sz w:val="16"/>
                <w:szCs w:val="16"/>
              </w:rPr>
            </w:pPr>
            <w:r>
              <w:rPr>
                <w:sz w:val="16"/>
                <w:szCs w:val="16"/>
              </w:rPr>
              <w:t>32%</w:t>
            </w:r>
          </w:p>
        </w:tc>
        <w:tc>
          <w:tcPr>
            <w:tcW w:w="232" w:type="pct"/>
            <w:tcBorders>
              <w:top w:val="single" w:sz="4" w:space="0" w:color="auto"/>
              <w:left w:val="nil"/>
              <w:bottom w:val="single" w:sz="4" w:space="0" w:color="auto"/>
              <w:right w:val="single" w:sz="4" w:space="0" w:color="auto"/>
            </w:tcBorders>
            <w:noWrap/>
            <w:vAlign w:val="center"/>
            <w:hideMark/>
          </w:tcPr>
          <w:p w14:paraId="31B2337F"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1C6E5918" w14:textId="77777777" w:rsidR="009261AF" w:rsidRDefault="009261AF">
            <w:pPr>
              <w:jc w:val="center"/>
              <w:rPr>
                <w:sz w:val="16"/>
                <w:szCs w:val="16"/>
              </w:rPr>
            </w:pPr>
            <w:r>
              <w:rPr>
                <w:sz w:val="16"/>
                <w:szCs w:val="16"/>
              </w:rPr>
              <w:t>97%</w:t>
            </w:r>
          </w:p>
        </w:tc>
        <w:tc>
          <w:tcPr>
            <w:tcW w:w="276" w:type="pct"/>
            <w:tcBorders>
              <w:top w:val="single" w:sz="4" w:space="0" w:color="auto"/>
              <w:left w:val="nil"/>
              <w:bottom w:val="single" w:sz="4" w:space="0" w:color="auto"/>
              <w:right w:val="single" w:sz="4" w:space="0" w:color="auto"/>
            </w:tcBorders>
            <w:noWrap/>
            <w:vAlign w:val="center"/>
            <w:hideMark/>
          </w:tcPr>
          <w:p w14:paraId="505CABE9" w14:textId="77777777" w:rsidR="009261AF" w:rsidRDefault="009261AF">
            <w:pPr>
              <w:jc w:val="center"/>
              <w:rPr>
                <w:sz w:val="16"/>
                <w:szCs w:val="16"/>
              </w:rPr>
            </w:pPr>
            <w:r>
              <w:rPr>
                <w:sz w:val="16"/>
                <w:szCs w:val="16"/>
              </w:rPr>
              <w:t>3%</w:t>
            </w:r>
          </w:p>
        </w:tc>
        <w:tc>
          <w:tcPr>
            <w:tcW w:w="232" w:type="pct"/>
            <w:tcBorders>
              <w:top w:val="single" w:sz="4" w:space="0" w:color="auto"/>
              <w:left w:val="nil"/>
              <w:bottom w:val="single" w:sz="4" w:space="0" w:color="auto"/>
              <w:right w:val="single" w:sz="4" w:space="0" w:color="auto"/>
            </w:tcBorders>
            <w:noWrap/>
            <w:vAlign w:val="center"/>
            <w:hideMark/>
          </w:tcPr>
          <w:p w14:paraId="0E3BDA58"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29342D80" w14:textId="77777777" w:rsidR="009261AF" w:rsidRDefault="009261AF">
            <w:pPr>
              <w:jc w:val="center"/>
              <w:rPr>
                <w:sz w:val="16"/>
                <w:szCs w:val="16"/>
              </w:rPr>
            </w:pPr>
            <w:r>
              <w:rPr>
                <w:sz w:val="16"/>
                <w:szCs w:val="16"/>
              </w:rPr>
              <w:t>97%</w:t>
            </w:r>
          </w:p>
        </w:tc>
        <w:tc>
          <w:tcPr>
            <w:tcW w:w="274" w:type="pct"/>
            <w:tcBorders>
              <w:top w:val="single" w:sz="4" w:space="0" w:color="auto"/>
              <w:left w:val="nil"/>
              <w:bottom w:val="single" w:sz="4" w:space="0" w:color="auto"/>
              <w:right w:val="single" w:sz="4" w:space="0" w:color="auto"/>
            </w:tcBorders>
            <w:noWrap/>
            <w:vAlign w:val="center"/>
            <w:hideMark/>
          </w:tcPr>
          <w:p w14:paraId="51C23E92" w14:textId="77777777" w:rsidR="009261AF" w:rsidRDefault="009261AF">
            <w:pPr>
              <w:jc w:val="center"/>
              <w:rPr>
                <w:sz w:val="16"/>
                <w:szCs w:val="16"/>
              </w:rPr>
            </w:pPr>
            <w:r>
              <w:rPr>
                <w:sz w:val="16"/>
                <w:szCs w:val="16"/>
              </w:rPr>
              <w:t>3%</w:t>
            </w:r>
          </w:p>
        </w:tc>
      </w:tr>
      <w:tr w:rsidR="009261AF" w14:paraId="267A338D" w14:textId="77777777" w:rsidTr="009261AF">
        <w:trPr>
          <w:trHeight w:val="264"/>
        </w:trPr>
        <w:tc>
          <w:tcPr>
            <w:tcW w:w="459" w:type="pct"/>
            <w:tcBorders>
              <w:top w:val="nil"/>
              <w:left w:val="single" w:sz="4" w:space="0" w:color="auto"/>
              <w:bottom w:val="single" w:sz="4" w:space="0" w:color="auto"/>
              <w:right w:val="single" w:sz="4" w:space="0" w:color="auto"/>
            </w:tcBorders>
            <w:noWrap/>
            <w:vAlign w:val="center"/>
            <w:hideMark/>
          </w:tcPr>
          <w:p w14:paraId="7C9947E9" w14:textId="77777777" w:rsidR="009261AF" w:rsidRDefault="009261AF">
            <w:pPr>
              <w:jc w:val="center"/>
              <w:rPr>
                <w:i/>
                <w:iCs/>
                <w:sz w:val="16"/>
                <w:szCs w:val="16"/>
              </w:rPr>
            </w:pPr>
            <w:proofErr w:type="spellStart"/>
            <w:r>
              <w:rPr>
                <w:i/>
                <w:iCs/>
                <w:sz w:val="16"/>
                <w:szCs w:val="16"/>
              </w:rPr>
              <w:t>PYN_old</w:t>
            </w:r>
            <w:proofErr w:type="spellEnd"/>
          </w:p>
        </w:tc>
        <w:tc>
          <w:tcPr>
            <w:tcW w:w="296" w:type="pct"/>
            <w:tcBorders>
              <w:top w:val="single" w:sz="4" w:space="0" w:color="auto"/>
              <w:left w:val="single" w:sz="4" w:space="0" w:color="auto"/>
              <w:bottom w:val="single" w:sz="4" w:space="0" w:color="auto"/>
              <w:right w:val="single" w:sz="4" w:space="0" w:color="auto"/>
            </w:tcBorders>
            <w:noWrap/>
            <w:vAlign w:val="center"/>
            <w:hideMark/>
          </w:tcPr>
          <w:p w14:paraId="1F68BC38" w14:textId="77777777" w:rsidR="009261AF" w:rsidRDefault="009261AF">
            <w:pPr>
              <w:jc w:val="center"/>
              <w:rPr>
                <w:sz w:val="16"/>
                <w:szCs w:val="16"/>
              </w:rPr>
            </w:pPr>
            <w:r>
              <w:rPr>
                <w:sz w:val="16"/>
                <w:szCs w:val="16"/>
              </w:rPr>
              <w:t>4.5%</w:t>
            </w:r>
          </w:p>
        </w:tc>
        <w:tc>
          <w:tcPr>
            <w:tcW w:w="296" w:type="pct"/>
            <w:tcBorders>
              <w:top w:val="single" w:sz="4" w:space="0" w:color="auto"/>
              <w:left w:val="nil"/>
              <w:bottom w:val="single" w:sz="4" w:space="0" w:color="auto"/>
              <w:right w:val="single" w:sz="4" w:space="0" w:color="auto"/>
            </w:tcBorders>
            <w:noWrap/>
            <w:vAlign w:val="center"/>
            <w:hideMark/>
          </w:tcPr>
          <w:p w14:paraId="10096C84" w14:textId="77777777" w:rsidR="009261AF" w:rsidRDefault="009261AF">
            <w:pPr>
              <w:jc w:val="center"/>
              <w:rPr>
                <w:sz w:val="16"/>
                <w:szCs w:val="16"/>
              </w:rPr>
            </w:pPr>
            <w:r>
              <w:rPr>
                <w:sz w:val="16"/>
                <w:szCs w:val="16"/>
              </w:rPr>
              <w:t>0.1%</w:t>
            </w:r>
          </w:p>
        </w:tc>
        <w:tc>
          <w:tcPr>
            <w:tcW w:w="339" w:type="pct"/>
            <w:tcBorders>
              <w:top w:val="single" w:sz="4" w:space="0" w:color="auto"/>
              <w:left w:val="nil"/>
              <w:bottom w:val="single" w:sz="4" w:space="0" w:color="auto"/>
              <w:right w:val="single" w:sz="4" w:space="0" w:color="auto"/>
            </w:tcBorders>
            <w:noWrap/>
            <w:vAlign w:val="center"/>
            <w:hideMark/>
          </w:tcPr>
          <w:p w14:paraId="5494B1F5" w14:textId="77777777" w:rsidR="009261AF" w:rsidRDefault="009261AF">
            <w:pPr>
              <w:jc w:val="center"/>
              <w:rPr>
                <w:sz w:val="16"/>
                <w:szCs w:val="16"/>
              </w:rPr>
            </w:pPr>
            <w:r>
              <w:rPr>
                <w:sz w:val="16"/>
                <w:szCs w:val="16"/>
              </w:rPr>
              <w:t>89.7%</w:t>
            </w:r>
          </w:p>
        </w:tc>
        <w:tc>
          <w:tcPr>
            <w:tcW w:w="340" w:type="pct"/>
            <w:tcBorders>
              <w:top w:val="single" w:sz="4" w:space="0" w:color="auto"/>
              <w:left w:val="nil"/>
              <w:bottom w:val="single" w:sz="4" w:space="0" w:color="auto"/>
              <w:right w:val="single" w:sz="4" w:space="0" w:color="auto"/>
            </w:tcBorders>
            <w:noWrap/>
            <w:vAlign w:val="center"/>
            <w:hideMark/>
          </w:tcPr>
          <w:p w14:paraId="677BF212" w14:textId="77777777" w:rsidR="009261AF" w:rsidRDefault="009261AF">
            <w:pPr>
              <w:jc w:val="center"/>
              <w:rPr>
                <w:sz w:val="16"/>
                <w:szCs w:val="16"/>
              </w:rPr>
            </w:pPr>
            <w:r>
              <w:rPr>
                <w:sz w:val="16"/>
                <w:szCs w:val="16"/>
              </w:rPr>
              <w:t>5.7%</w:t>
            </w:r>
          </w:p>
        </w:tc>
        <w:tc>
          <w:tcPr>
            <w:tcW w:w="296" w:type="pct"/>
            <w:tcBorders>
              <w:top w:val="single" w:sz="4" w:space="0" w:color="auto"/>
              <w:left w:val="nil"/>
              <w:bottom w:val="single" w:sz="4" w:space="0" w:color="auto"/>
              <w:right w:val="single" w:sz="4" w:space="0" w:color="auto"/>
            </w:tcBorders>
            <w:noWrap/>
            <w:vAlign w:val="center"/>
            <w:hideMark/>
          </w:tcPr>
          <w:p w14:paraId="1902963A" w14:textId="77777777" w:rsidR="009261AF" w:rsidRDefault="009261AF">
            <w:pPr>
              <w:jc w:val="center"/>
              <w:rPr>
                <w:sz w:val="16"/>
                <w:szCs w:val="16"/>
              </w:rPr>
            </w:pPr>
            <w:r>
              <w:rPr>
                <w:sz w:val="16"/>
                <w:szCs w:val="16"/>
              </w:rPr>
              <w:t>52%</w:t>
            </w:r>
          </w:p>
        </w:tc>
        <w:tc>
          <w:tcPr>
            <w:tcW w:w="232" w:type="pct"/>
            <w:tcBorders>
              <w:top w:val="single" w:sz="4" w:space="0" w:color="auto"/>
              <w:left w:val="nil"/>
              <w:bottom w:val="single" w:sz="4" w:space="0" w:color="auto"/>
              <w:right w:val="single" w:sz="4" w:space="0" w:color="auto"/>
            </w:tcBorders>
            <w:noWrap/>
            <w:vAlign w:val="center"/>
            <w:hideMark/>
          </w:tcPr>
          <w:p w14:paraId="1349E1F3" w14:textId="77777777" w:rsidR="009261AF" w:rsidRDefault="009261AF">
            <w:pPr>
              <w:jc w:val="center"/>
              <w:rPr>
                <w:sz w:val="16"/>
                <w:szCs w:val="16"/>
              </w:rPr>
            </w:pPr>
            <w:r>
              <w:rPr>
                <w:sz w:val="16"/>
                <w:szCs w:val="16"/>
              </w:rPr>
              <w:t>1%</w:t>
            </w:r>
          </w:p>
        </w:tc>
        <w:tc>
          <w:tcPr>
            <w:tcW w:w="307" w:type="pct"/>
            <w:tcBorders>
              <w:top w:val="single" w:sz="4" w:space="0" w:color="auto"/>
              <w:left w:val="nil"/>
              <w:bottom w:val="single" w:sz="4" w:space="0" w:color="auto"/>
              <w:right w:val="single" w:sz="4" w:space="0" w:color="auto"/>
            </w:tcBorders>
            <w:noWrap/>
            <w:vAlign w:val="center"/>
            <w:hideMark/>
          </w:tcPr>
          <w:p w14:paraId="146DE792" w14:textId="77777777" w:rsidR="009261AF" w:rsidRDefault="009261AF">
            <w:pPr>
              <w:jc w:val="center"/>
              <w:rPr>
                <w:sz w:val="16"/>
                <w:szCs w:val="16"/>
              </w:rPr>
            </w:pPr>
            <w:r>
              <w:rPr>
                <w:sz w:val="16"/>
                <w:szCs w:val="16"/>
              </w:rPr>
              <w:t>47%</w:t>
            </w:r>
          </w:p>
        </w:tc>
        <w:tc>
          <w:tcPr>
            <w:tcW w:w="318" w:type="pct"/>
            <w:tcBorders>
              <w:top w:val="single" w:sz="4" w:space="0" w:color="auto"/>
              <w:left w:val="nil"/>
              <w:bottom w:val="single" w:sz="4" w:space="0" w:color="auto"/>
              <w:right w:val="single" w:sz="4" w:space="0" w:color="auto"/>
            </w:tcBorders>
            <w:noWrap/>
            <w:vAlign w:val="center"/>
            <w:hideMark/>
          </w:tcPr>
          <w:p w14:paraId="575979AB" w14:textId="77777777" w:rsidR="009261AF" w:rsidRDefault="009261AF">
            <w:pPr>
              <w:jc w:val="center"/>
              <w:rPr>
                <w:sz w:val="16"/>
                <w:szCs w:val="16"/>
              </w:rPr>
            </w:pPr>
            <w:r>
              <w:rPr>
                <w:sz w:val="16"/>
                <w:szCs w:val="16"/>
              </w:rPr>
              <w:t>64%</w:t>
            </w:r>
          </w:p>
        </w:tc>
        <w:tc>
          <w:tcPr>
            <w:tcW w:w="233" w:type="pct"/>
            <w:tcBorders>
              <w:top w:val="single" w:sz="4" w:space="0" w:color="auto"/>
              <w:left w:val="nil"/>
              <w:bottom w:val="single" w:sz="4" w:space="0" w:color="auto"/>
              <w:right w:val="single" w:sz="4" w:space="0" w:color="auto"/>
            </w:tcBorders>
            <w:noWrap/>
            <w:vAlign w:val="center"/>
            <w:hideMark/>
          </w:tcPr>
          <w:p w14:paraId="1E9D86B7" w14:textId="77777777" w:rsidR="009261AF" w:rsidRDefault="009261AF">
            <w:pPr>
              <w:jc w:val="center"/>
              <w:rPr>
                <w:sz w:val="16"/>
                <w:szCs w:val="16"/>
              </w:rPr>
            </w:pPr>
            <w:r>
              <w:rPr>
                <w:sz w:val="16"/>
                <w:szCs w:val="16"/>
              </w:rPr>
              <w:t>2%</w:t>
            </w:r>
          </w:p>
        </w:tc>
        <w:tc>
          <w:tcPr>
            <w:tcW w:w="320" w:type="pct"/>
            <w:tcBorders>
              <w:top w:val="single" w:sz="4" w:space="0" w:color="auto"/>
              <w:left w:val="nil"/>
              <w:bottom w:val="single" w:sz="4" w:space="0" w:color="auto"/>
              <w:right w:val="single" w:sz="4" w:space="0" w:color="auto"/>
            </w:tcBorders>
            <w:noWrap/>
            <w:vAlign w:val="center"/>
            <w:hideMark/>
          </w:tcPr>
          <w:p w14:paraId="1C45DC0C" w14:textId="77777777" w:rsidR="009261AF" w:rsidRDefault="009261AF">
            <w:pPr>
              <w:jc w:val="center"/>
              <w:rPr>
                <w:sz w:val="16"/>
                <w:szCs w:val="16"/>
              </w:rPr>
            </w:pPr>
            <w:r>
              <w:rPr>
                <w:sz w:val="16"/>
                <w:szCs w:val="16"/>
              </w:rPr>
              <w:t>35%</w:t>
            </w:r>
          </w:p>
        </w:tc>
        <w:tc>
          <w:tcPr>
            <w:tcW w:w="232" w:type="pct"/>
            <w:tcBorders>
              <w:top w:val="single" w:sz="4" w:space="0" w:color="auto"/>
              <w:left w:val="nil"/>
              <w:bottom w:val="single" w:sz="4" w:space="0" w:color="auto"/>
              <w:right w:val="single" w:sz="4" w:space="0" w:color="auto"/>
            </w:tcBorders>
            <w:noWrap/>
            <w:vAlign w:val="center"/>
            <w:hideMark/>
          </w:tcPr>
          <w:p w14:paraId="3F17695D"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0031E6B0" w14:textId="77777777" w:rsidR="009261AF" w:rsidRDefault="009261AF">
            <w:pPr>
              <w:jc w:val="center"/>
              <w:rPr>
                <w:sz w:val="16"/>
                <w:szCs w:val="16"/>
              </w:rPr>
            </w:pPr>
            <w:r>
              <w:rPr>
                <w:sz w:val="16"/>
                <w:szCs w:val="16"/>
              </w:rPr>
              <w:t>96%</w:t>
            </w:r>
          </w:p>
        </w:tc>
        <w:tc>
          <w:tcPr>
            <w:tcW w:w="276" w:type="pct"/>
            <w:tcBorders>
              <w:top w:val="single" w:sz="4" w:space="0" w:color="auto"/>
              <w:left w:val="nil"/>
              <w:bottom w:val="single" w:sz="4" w:space="0" w:color="auto"/>
              <w:right w:val="single" w:sz="4" w:space="0" w:color="auto"/>
            </w:tcBorders>
            <w:noWrap/>
            <w:vAlign w:val="center"/>
            <w:hideMark/>
          </w:tcPr>
          <w:p w14:paraId="156B8F82" w14:textId="77777777" w:rsidR="009261AF" w:rsidRDefault="009261AF">
            <w:pPr>
              <w:jc w:val="center"/>
              <w:rPr>
                <w:sz w:val="16"/>
                <w:szCs w:val="16"/>
              </w:rPr>
            </w:pPr>
            <w:r>
              <w:rPr>
                <w:sz w:val="16"/>
                <w:szCs w:val="16"/>
              </w:rPr>
              <w:t>4%</w:t>
            </w:r>
          </w:p>
        </w:tc>
        <w:tc>
          <w:tcPr>
            <w:tcW w:w="232" w:type="pct"/>
            <w:tcBorders>
              <w:top w:val="single" w:sz="4" w:space="0" w:color="auto"/>
              <w:left w:val="nil"/>
              <w:bottom w:val="single" w:sz="4" w:space="0" w:color="auto"/>
              <w:right w:val="single" w:sz="4" w:space="0" w:color="auto"/>
            </w:tcBorders>
            <w:noWrap/>
            <w:vAlign w:val="center"/>
            <w:hideMark/>
          </w:tcPr>
          <w:p w14:paraId="5A6D3017" w14:textId="77777777" w:rsidR="009261AF" w:rsidRDefault="009261AF">
            <w:pPr>
              <w:jc w:val="center"/>
              <w:rPr>
                <w:sz w:val="16"/>
                <w:szCs w:val="16"/>
              </w:rPr>
            </w:pPr>
            <w:r>
              <w:rPr>
                <w:sz w:val="16"/>
                <w:szCs w:val="16"/>
              </w:rPr>
              <w:t>0%</w:t>
            </w:r>
          </w:p>
        </w:tc>
        <w:tc>
          <w:tcPr>
            <w:tcW w:w="275" w:type="pct"/>
            <w:tcBorders>
              <w:top w:val="single" w:sz="4" w:space="0" w:color="auto"/>
              <w:left w:val="nil"/>
              <w:bottom w:val="single" w:sz="4" w:space="0" w:color="auto"/>
              <w:right w:val="single" w:sz="4" w:space="0" w:color="auto"/>
            </w:tcBorders>
            <w:noWrap/>
            <w:vAlign w:val="center"/>
            <w:hideMark/>
          </w:tcPr>
          <w:p w14:paraId="29DABD9A" w14:textId="77777777" w:rsidR="009261AF" w:rsidRDefault="009261AF">
            <w:pPr>
              <w:jc w:val="center"/>
              <w:rPr>
                <w:sz w:val="16"/>
                <w:szCs w:val="16"/>
              </w:rPr>
            </w:pPr>
            <w:r>
              <w:rPr>
                <w:sz w:val="16"/>
                <w:szCs w:val="16"/>
              </w:rPr>
              <w:t>95%</w:t>
            </w:r>
          </w:p>
        </w:tc>
        <w:tc>
          <w:tcPr>
            <w:tcW w:w="274" w:type="pct"/>
            <w:tcBorders>
              <w:top w:val="single" w:sz="4" w:space="0" w:color="auto"/>
              <w:left w:val="nil"/>
              <w:bottom w:val="single" w:sz="4" w:space="0" w:color="auto"/>
              <w:right w:val="single" w:sz="4" w:space="0" w:color="auto"/>
            </w:tcBorders>
            <w:noWrap/>
            <w:vAlign w:val="center"/>
            <w:hideMark/>
          </w:tcPr>
          <w:p w14:paraId="47A8816E" w14:textId="77777777" w:rsidR="009261AF" w:rsidRDefault="009261AF">
            <w:pPr>
              <w:jc w:val="center"/>
              <w:rPr>
                <w:sz w:val="16"/>
                <w:szCs w:val="16"/>
              </w:rPr>
            </w:pPr>
            <w:r>
              <w:rPr>
                <w:sz w:val="16"/>
                <w:szCs w:val="16"/>
              </w:rPr>
              <w:t>4%</w:t>
            </w:r>
          </w:p>
        </w:tc>
      </w:tr>
    </w:tbl>
    <w:p w14:paraId="391872DA" w14:textId="77777777" w:rsidR="009261AF" w:rsidRDefault="009261AF" w:rsidP="009261AF">
      <w:pPr>
        <w:pStyle w:val="ListParagraph"/>
        <w:widowControl w:val="0"/>
        <w:ind w:left="0"/>
        <w:contextualSpacing/>
        <w:jc w:val="both"/>
        <w:rPr>
          <w:rFonts w:ascii="Times New Roman" w:eastAsia="Times New Roman" w:hAnsi="Times New Roman"/>
          <w:b/>
          <w:bCs/>
          <w:i/>
          <w:iCs/>
          <w:color w:val="auto"/>
          <w:sz w:val="26"/>
          <w:szCs w:val="26"/>
          <w:lang w:val="en-US"/>
        </w:rPr>
      </w:pPr>
      <w:proofErr w:type="spellStart"/>
      <w:r>
        <w:rPr>
          <w:rFonts w:ascii="Times New Roman" w:eastAsia="Times New Roman" w:hAnsi="Times New Roman"/>
          <w:b/>
          <w:bCs/>
          <w:i/>
          <w:iCs/>
          <w:color w:val="auto"/>
          <w:sz w:val="26"/>
          <w:szCs w:val="26"/>
          <w:lang w:val="en-US"/>
        </w:rPr>
        <w:t>Đánh</w:t>
      </w:r>
      <w:proofErr w:type="spellEnd"/>
      <w:r>
        <w:rPr>
          <w:rFonts w:ascii="Times New Roman" w:eastAsia="Times New Roman" w:hAnsi="Times New Roman"/>
          <w:b/>
          <w:bCs/>
          <w:i/>
          <w:iCs/>
          <w:color w:val="auto"/>
          <w:sz w:val="26"/>
          <w:szCs w:val="26"/>
          <w:lang w:val="en-US"/>
        </w:rPr>
        <w:t xml:space="preserve"> </w:t>
      </w:r>
      <w:proofErr w:type="spellStart"/>
      <w:r>
        <w:rPr>
          <w:rFonts w:ascii="Times New Roman" w:eastAsia="Times New Roman" w:hAnsi="Times New Roman"/>
          <w:b/>
          <w:bCs/>
          <w:i/>
          <w:iCs/>
          <w:color w:val="auto"/>
          <w:sz w:val="26"/>
          <w:szCs w:val="26"/>
          <w:lang w:val="en-US"/>
        </w:rPr>
        <w:t>giá</w:t>
      </w:r>
      <w:proofErr w:type="spellEnd"/>
      <w:r>
        <w:rPr>
          <w:rFonts w:ascii="Times New Roman" w:eastAsia="Times New Roman" w:hAnsi="Times New Roman"/>
          <w:b/>
          <w:bCs/>
          <w:i/>
          <w:iCs/>
          <w:color w:val="auto"/>
          <w:sz w:val="26"/>
          <w:szCs w:val="26"/>
          <w:lang w:val="en-US"/>
        </w:rPr>
        <w:t>:</w:t>
      </w:r>
    </w:p>
    <w:p w14:paraId="79FAEBBC" w14:textId="77777777" w:rsidR="009261AF" w:rsidRDefault="009261AF" w:rsidP="00BB3E55">
      <w:pPr>
        <w:widowControl w:val="0"/>
        <w:numPr>
          <w:ilvl w:val="0"/>
          <w:numId w:val="18"/>
        </w:numPr>
        <w:contextualSpacing/>
        <w:jc w:val="both"/>
      </w:pPr>
      <w:proofErr w:type="spellStart"/>
      <w:r>
        <w:t>Thuê</w:t>
      </w:r>
      <w:proofErr w:type="spellEnd"/>
      <w:r>
        <w:t xml:space="preserve"> bao 2G/3G/4G </w:t>
      </w:r>
      <w:proofErr w:type="spellStart"/>
      <w:r>
        <w:t>chiếm</w:t>
      </w:r>
      <w:proofErr w:type="spellEnd"/>
      <w:r>
        <w:t xml:space="preserve"> </w:t>
      </w:r>
      <w:proofErr w:type="spellStart"/>
      <w:r>
        <w:t>tỷ</w:t>
      </w:r>
      <w:proofErr w:type="spellEnd"/>
      <w:r>
        <w:t xml:space="preserve"> </w:t>
      </w:r>
      <w:proofErr w:type="spellStart"/>
      <w:r>
        <w:t>lệ</w:t>
      </w:r>
      <w:proofErr w:type="spellEnd"/>
      <w:r>
        <w:t xml:space="preserve"> </w:t>
      </w:r>
      <w:proofErr w:type="spellStart"/>
      <w:r>
        <w:t>lần</w:t>
      </w:r>
      <w:proofErr w:type="spellEnd"/>
      <w:r>
        <w:t xml:space="preserve"> </w:t>
      </w:r>
      <w:proofErr w:type="spellStart"/>
      <w:r>
        <w:t>lượt</w:t>
      </w:r>
      <w:proofErr w:type="spellEnd"/>
      <w:r>
        <w:t xml:space="preserve"> 4.7%/0.1%/89.3%.</w:t>
      </w:r>
    </w:p>
    <w:p w14:paraId="2A3283A2" w14:textId="77777777" w:rsidR="009261AF" w:rsidRDefault="009261AF" w:rsidP="00BB3E55">
      <w:pPr>
        <w:widowControl w:val="0"/>
        <w:numPr>
          <w:ilvl w:val="0"/>
          <w:numId w:val="18"/>
        </w:numPr>
        <w:contextualSpacing/>
        <w:jc w:val="both"/>
      </w:pPr>
      <w:proofErr w:type="spellStart"/>
      <w:r>
        <w:t>Hành</w:t>
      </w:r>
      <w:proofErr w:type="spellEnd"/>
      <w:r>
        <w:t xml:space="preserve"> vi </w:t>
      </w:r>
      <w:proofErr w:type="spellStart"/>
      <w:r>
        <w:t>thoại</w:t>
      </w:r>
      <w:proofErr w:type="spellEnd"/>
      <w:r>
        <w:t xml:space="preserve"> (</w:t>
      </w:r>
      <w:proofErr w:type="spellStart"/>
      <w:r>
        <w:t>mErl</w:t>
      </w:r>
      <w:proofErr w:type="spellEnd"/>
      <w:r>
        <w:t xml:space="preserve">/sub) 2G/3G/4G </w:t>
      </w:r>
      <w:proofErr w:type="spellStart"/>
      <w:r>
        <w:t>trung</w:t>
      </w:r>
      <w:proofErr w:type="spellEnd"/>
      <w:r>
        <w:t xml:space="preserve"> </w:t>
      </w:r>
      <w:proofErr w:type="spellStart"/>
      <w:r>
        <w:t>bình</w:t>
      </w:r>
      <w:proofErr w:type="spellEnd"/>
      <w:r>
        <w:t xml:space="preserve"> </w:t>
      </w:r>
      <w:proofErr w:type="spellStart"/>
      <w:r>
        <w:t>ngày</w:t>
      </w:r>
      <w:proofErr w:type="spellEnd"/>
      <w:r>
        <w:t xml:space="preserve"> </w:t>
      </w:r>
      <w:proofErr w:type="spellStart"/>
      <w:r>
        <w:t>là</w:t>
      </w:r>
      <w:proofErr w:type="spellEnd"/>
      <w:r>
        <w:t xml:space="preserve"> 80.3/58.9/36.9 </w:t>
      </w:r>
      <w:proofErr w:type="spellStart"/>
      <w:r>
        <w:t>mErl</w:t>
      </w:r>
      <w:proofErr w:type="spellEnd"/>
      <w:r>
        <w:t>/sub.</w:t>
      </w:r>
    </w:p>
    <w:p w14:paraId="6EF0ACE6" w14:textId="77777777" w:rsidR="009261AF" w:rsidRDefault="009261AF" w:rsidP="00BB3E55">
      <w:pPr>
        <w:widowControl w:val="0"/>
        <w:numPr>
          <w:ilvl w:val="0"/>
          <w:numId w:val="18"/>
        </w:numPr>
        <w:contextualSpacing/>
        <w:jc w:val="both"/>
      </w:pPr>
      <w:proofErr w:type="spellStart"/>
      <w:r>
        <w:t>Hành</w:t>
      </w:r>
      <w:proofErr w:type="spellEnd"/>
      <w:r>
        <w:t xml:space="preserve"> vi </w:t>
      </w:r>
      <w:proofErr w:type="spellStart"/>
      <w:r>
        <w:t>thoại</w:t>
      </w:r>
      <w:proofErr w:type="spellEnd"/>
      <w:r>
        <w:t xml:space="preserve"> (</w:t>
      </w:r>
      <w:proofErr w:type="spellStart"/>
      <w:r>
        <w:t>mErl</w:t>
      </w:r>
      <w:proofErr w:type="spellEnd"/>
      <w:r>
        <w:t xml:space="preserve">/sub) 2G/3G/4G </w:t>
      </w:r>
      <w:proofErr w:type="spellStart"/>
      <w:r>
        <w:t>giờ</w:t>
      </w:r>
      <w:proofErr w:type="spellEnd"/>
      <w:r>
        <w:t xml:space="preserve"> peak </w:t>
      </w:r>
      <w:proofErr w:type="spellStart"/>
      <w:r>
        <w:t>là</w:t>
      </w:r>
      <w:proofErr w:type="spellEnd"/>
      <w:r>
        <w:t xml:space="preserve"> 8/7.1/2.1 </w:t>
      </w:r>
      <w:proofErr w:type="spellStart"/>
      <w:r>
        <w:t>mErl</w:t>
      </w:r>
      <w:proofErr w:type="spellEnd"/>
      <w:r>
        <w:t>/sub.</w:t>
      </w:r>
    </w:p>
    <w:p w14:paraId="2225E599" w14:textId="77777777" w:rsidR="009261AF" w:rsidRDefault="009261AF" w:rsidP="00BB3E55">
      <w:pPr>
        <w:widowControl w:val="0"/>
        <w:numPr>
          <w:ilvl w:val="0"/>
          <w:numId w:val="18"/>
        </w:numPr>
        <w:contextualSpacing/>
        <w:jc w:val="both"/>
      </w:pPr>
      <w:proofErr w:type="spellStart"/>
      <w:r>
        <w:t>Hành</w:t>
      </w:r>
      <w:proofErr w:type="spellEnd"/>
      <w:r>
        <w:t xml:space="preserve"> vi Data (MB/sub) 3G/4G/5G sub </w:t>
      </w:r>
      <w:proofErr w:type="spellStart"/>
      <w:r>
        <w:t>trung</w:t>
      </w:r>
      <w:proofErr w:type="spellEnd"/>
      <w:r>
        <w:t xml:space="preserve"> </w:t>
      </w:r>
      <w:proofErr w:type="spellStart"/>
      <w:r>
        <w:t>bình</w:t>
      </w:r>
      <w:proofErr w:type="spellEnd"/>
      <w:r>
        <w:t xml:space="preserve"> </w:t>
      </w:r>
      <w:proofErr w:type="spellStart"/>
      <w:r>
        <w:t>ngày</w:t>
      </w:r>
      <w:proofErr w:type="spellEnd"/>
      <w:r>
        <w:t xml:space="preserve"> </w:t>
      </w:r>
      <w:proofErr w:type="spellStart"/>
      <w:r>
        <w:t>là</w:t>
      </w:r>
      <w:proofErr w:type="spellEnd"/>
      <w:r>
        <w:t xml:space="preserve"> 226/366/195 MB/sub.</w:t>
      </w:r>
    </w:p>
    <w:p w14:paraId="22E5E3BE" w14:textId="77777777" w:rsidR="009261AF" w:rsidRDefault="009261AF" w:rsidP="00BB3E55">
      <w:pPr>
        <w:widowControl w:val="0"/>
        <w:numPr>
          <w:ilvl w:val="0"/>
          <w:numId w:val="18"/>
        </w:numPr>
        <w:contextualSpacing/>
        <w:jc w:val="both"/>
      </w:pPr>
      <w:proofErr w:type="spellStart"/>
      <w:r>
        <w:t>Hành</w:t>
      </w:r>
      <w:proofErr w:type="spellEnd"/>
      <w:r>
        <w:t xml:space="preserve"> vi Data (MB/sub) 3G/4G/5G sub </w:t>
      </w:r>
      <w:proofErr w:type="spellStart"/>
      <w:r>
        <w:t>giờ</w:t>
      </w:r>
      <w:proofErr w:type="spellEnd"/>
      <w:r>
        <w:t xml:space="preserve"> peak </w:t>
      </w:r>
      <w:proofErr w:type="spellStart"/>
      <w:r>
        <w:t>là</w:t>
      </w:r>
      <w:proofErr w:type="spellEnd"/>
      <w:r>
        <w:t xml:space="preserve"> 36/36/20 MB/sub.</w:t>
      </w:r>
    </w:p>
    <w:p w14:paraId="685EBC99" w14:textId="77777777" w:rsidR="009261AF" w:rsidRDefault="009261AF" w:rsidP="00BB3E55">
      <w:pPr>
        <w:widowControl w:val="0"/>
        <w:numPr>
          <w:ilvl w:val="0"/>
          <w:numId w:val="18"/>
        </w:numPr>
        <w:contextualSpacing/>
        <w:jc w:val="both"/>
      </w:pPr>
      <w:proofErr w:type="spellStart"/>
      <w:r>
        <w:t>Tỉ</w:t>
      </w:r>
      <w:proofErr w:type="spellEnd"/>
      <w:r>
        <w:t xml:space="preserve"> </w:t>
      </w:r>
      <w:proofErr w:type="spellStart"/>
      <w:r>
        <w:t>lệ</w:t>
      </w:r>
      <w:proofErr w:type="spellEnd"/>
      <w:r>
        <w:t xml:space="preserve"> </w:t>
      </w:r>
      <w:proofErr w:type="spellStart"/>
      <w:r>
        <w:t>thoại</w:t>
      </w:r>
      <w:proofErr w:type="spellEnd"/>
      <w:r>
        <w:t>/</w:t>
      </w:r>
      <w:proofErr w:type="spellStart"/>
      <w:r>
        <w:t>ngày</w:t>
      </w:r>
      <w:proofErr w:type="spellEnd"/>
      <w:r>
        <w:t xml:space="preserve">  </w:t>
      </w:r>
      <w:proofErr w:type="spellStart"/>
      <w:r>
        <w:t>trên</w:t>
      </w:r>
      <w:proofErr w:type="spellEnd"/>
      <w:r>
        <w:t xml:space="preserve"> 2G </w:t>
      </w:r>
      <w:proofErr w:type="spellStart"/>
      <w:r>
        <w:t>chiếm</w:t>
      </w:r>
      <w:proofErr w:type="spellEnd"/>
      <w:r>
        <w:t xml:space="preserve"> 53.2% </w:t>
      </w:r>
      <w:proofErr w:type="spellStart"/>
      <w:r>
        <w:t>và</w:t>
      </w:r>
      <w:proofErr w:type="spellEnd"/>
      <w:r>
        <w:t xml:space="preserve"> </w:t>
      </w:r>
      <w:proofErr w:type="spellStart"/>
      <w:r>
        <w:t>thoại</w:t>
      </w:r>
      <w:proofErr w:type="spellEnd"/>
      <w:r>
        <w:t xml:space="preserve"> </w:t>
      </w:r>
      <w:proofErr w:type="spellStart"/>
      <w:r>
        <w:t>trên</w:t>
      </w:r>
      <w:proofErr w:type="spellEnd"/>
      <w:r>
        <w:t xml:space="preserve"> 4G </w:t>
      </w:r>
      <w:proofErr w:type="spellStart"/>
      <w:r>
        <w:t>chiếm</w:t>
      </w:r>
      <w:proofErr w:type="spellEnd"/>
      <w:r>
        <w:t xml:space="preserve"> 46%. Data 4G </w:t>
      </w:r>
      <w:proofErr w:type="spellStart"/>
      <w:r>
        <w:t>chiếm</w:t>
      </w:r>
      <w:proofErr w:type="spellEnd"/>
      <w:r>
        <w:t xml:space="preserve"> </w:t>
      </w:r>
      <w:proofErr w:type="spellStart"/>
      <w:r>
        <w:t>gần</w:t>
      </w:r>
      <w:proofErr w:type="spellEnd"/>
      <w:r>
        <w:t xml:space="preserve"> 96.5%, Data 5G </w:t>
      </w:r>
      <w:proofErr w:type="spellStart"/>
      <w:r>
        <w:t>chiếm</w:t>
      </w:r>
      <w:proofErr w:type="spellEnd"/>
      <w:r>
        <w:t xml:space="preserve"> </w:t>
      </w:r>
      <w:proofErr w:type="spellStart"/>
      <w:r>
        <w:t>gần</w:t>
      </w:r>
      <w:proofErr w:type="spellEnd"/>
      <w:r>
        <w:t xml:space="preserve"> 3.4%</w:t>
      </w:r>
    </w:p>
    <w:p w14:paraId="15762BDA" w14:textId="77777777" w:rsidR="009261AF" w:rsidRDefault="009261AF" w:rsidP="00BB3E55">
      <w:pPr>
        <w:widowControl w:val="0"/>
        <w:numPr>
          <w:ilvl w:val="0"/>
          <w:numId w:val="17"/>
        </w:numPr>
        <w:ind w:left="284" w:hanging="284"/>
        <w:jc w:val="both"/>
        <w:rPr>
          <w:b/>
        </w:rPr>
      </w:pPr>
      <w:proofErr w:type="spellStart"/>
      <w:r>
        <w:rPr>
          <w:b/>
        </w:rPr>
        <w:t>Thuê</w:t>
      </w:r>
      <w:proofErr w:type="spellEnd"/>
      <w:r>
        <w:rPr>
          <w:b/>
        </w:rPr>
        <w:t xml:space="preserve"> bao, </w:t>
      </w:r>
      <w:proofErr w:type="spellStart"/>
      <w:r>
        <w:rPr>
          <w:b/>
        </w:rPr>
        <w:t>thị</w:t>
      </w:r>
      <w:proofErr w:type="spellEnd"/>
      <w:r>
        <w:rPr>
          <w:b/>
        </w:rPr>
        <w:t xml:space="preserve"> </w:t>
      </w:r>
      <w:proofErr w:type="spellStart"/>
      <w:r>
        <w:rPr>
          <w:b/>
        </w:rPr>
        <w:t>phần</w:t>
      </w:r>
      <w:proofErr w:type="spellEnd"/>
      <w:r>
        <w:rPr>
          <w:b/>
        </w:rPr>
        <w:t>:</w:t>
      </w: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946"/>
        <w:gridCol w:w="1039"/>
        <w:gridCol w:w="1152"/>
        <w:gridCol w:w="984"/>
        <w:gridCol w:w="863"/>
        <w:gridCol w:w="1051"/>
        <w:gridCol w:w="1005"/>
        <w:gridCol w:w="992"/>
      </w:tblGrid>
      <w:tr w:rsidR="009261AF" w14:paraId="3113CB0F" w14:textId="77777777" w:rsidTr="009261AF">
        <w:trPr>
          <w:trHeight w:val="527"/>
          <w:jc w:val="center"/>
        </w:trPr>
        <w:tc>
          <w:tcPr>
            <w:tcW w:w="552"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717CFDBE" w14:textId="77777777" w:rsidR="009261AF" w:rsidRDefault="009261AF">
            <w:pPr>
              <w:widowControl w:val="0"/>
              <w:jc w:val="center"/>
              <w:rPr>
                <w:b/>
                <w:sz w:val="20"/>
                <w:szCs w:val="20"/>
              </w:rPr>
            </w:pPr>
            <w:proofErr w:type="spellStart"/>
            <w:r>
              <w:rPr>
                <w:b/>
                <w:sz w:val="20"/>
                <w:szCs w:val="20"/>
              </w:rPr>
              <w:t>Tỉnh</w:t>
            </w:r>
            <w:proofErr w:type="spellEnd"/>
          </w:p>
        </w:tc>
        <w:tc>
          <w:tcPr>
            <w:tcW w:w="52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31F6106" w14:textId="77777777" w:rsidR="009261AF" w:rsidRDefault="009261AF">
            <w:pPr>
              <w:widowControl w:val="0"/>
              <w:jc w:val="center"/>
              <w:rPr>
                <w:b/>
                <w:sz w:val="20"/>
                <w:szCs w:val="20"/>
              </w:rPr>
            </w:pPr>
            <w:r>
              <w:rPr>
                <w:b/>
                <w:sz w:val="20"/>
                <w:szCs w:val="20"/>
              </w:rPr>
              <w:t>Viettel</w:t>
            </w:r>
          </w:p>
        </w:tc>
        <w:tc>
          <w:tcPr>
            <w:tcW w:w="57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5DA1EE3" w14:textId="77777777" w:rsidR="009261AF" w:rsidRDefault="009261AF">
            <w:pPr>
              <w:widowControl w:val="0"/>
              <w:jc w:val="center"/>
              <w:rPr>
                <w:b/>
                <w:sz w:val="20"/>
                <w:szCs w:val="20"/>
              </w:rPr>
            </w:pPr>
            <w:proofErr w:type="spellStart"/>
            <w:r>
              <w:rPr>
                <w:b/>
                <w:sz w:val="20"/>
                <w:szCs w:val="20"/>
              </w:rPr>
              <w:t>Mobifone</w:t>
            </w:r>
            <w:proofErr w:type="spellEnd"/>
          </w:p>
        </w:tc>
        <w:tc>
          <w:tcPr>
            <w:tcW w:w="63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BDFC008" w14:textId="77777777" w:rsidR="009261AF" w:rsidRDefault="009261AF">
            <w:pPr>
              <w:widowControl w:val="0"/>
              <w:jc w:val="center"/>
              <w:rPr>
                <w:b/>
                <w:sz w:val="20"/>
                <w:szCs w:val="20"/>
              </w:rPr>
            </w:pPr>
            <w:proofErr w:type="spellStart"/>
            <w:r>
              <w:rPr>
                <w:b/>
                <w:sz w:val="20"/>
                <w:szCs w:val="20"/>
              </w:rPr>
              <w:t>Vinaphone</w:t>
            </w:r>
            <w:proofErr w:type="spellEnd"/>
          </w:p>
        </w:tc>
        <w:tc>
          <w:tcPr>
            <w:tcW w:w="54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1D6DD61" w14:textId="77777777" w:rsidR="009261AF" w:rsidRDefault="009261AF">
            <w:pPr>
              <w:widowControl w:val="0"/>
              <w:jc w:val="center"/>
              <w:rPr>
                <w:b/>
                <w:sz w:val="20"/>
                <w:szCs w:val="20"/>
              </w:rPr>
            </w:pPr>
            <w:r>
              <w:rPr>
                <w:b/>
                <w:sz w:val="20"/>
                <w:szCs w:val="20"/>
              </w:rPr>
              <w:t>Vietnam Mobile</w:t>
            </w:r>
          </w:p>
        </w:tc>
        <w:tc>
          <w:tcPr>
            <w:tcW w:w="47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AF7B05A" w14:textId="77777777" w:rsidR="009261AF" w:rsidRDefault="009261AF">
            <w:pPr>
              <w:widowControl w:val="0"/>
              <w:jc w:val="center"/>
              <w:rPr>
                <w:b/>
                <w:sz w:val="20"/>
                <w:szCs w:val="20"/>
              </w:rPr>
            </w:pPr>
            <w:proofErr w:type="spellStart"/>
            <w:r>
              <w:rPr>
                <w:b/>
                <w:sz w:val="20"/>
                <w:szCs w:val="20"/>
              </w:rPr>
              <w:t>Gtel</w:t>
            </w:r>
            <w:proofErr w:type="spellEnd"/>
          </w:p>
        </w:tc>
        <w:tc>
          <w:tcPr>
            <w:tcW w:w="58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B352591" w14:textId="77777777" w:rsidR="009261AF" w:rsidRDefault="009261AF">
            <w:pPr>
              <w:widowControl w:val="0"/>
              <w:jc w:val="center"/>
              <w:rPr>
                <w:b/>
                <w:sz w:val="20"/>
                <w:szCs w:val="20"/>
              </w:rPr>
            </w:pPr>
            <w:proofErr w:type="spellStart"/>
            <w:r>
              <w:rPr>
                <w:b/>
                <w:sz w:val="20"/>
                <w:szCs w:val="20"/>
              </w:rPr>
              <w:t>Itelecom</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0EF0059" w14:textId="77777777" w:rsidR="009261AF" w:rsidRDefault="009261AF">
            <w:pPr>
              <w:widowControl w:val="0"/>
              <w:jc w:val="center"/>
              <w:rPr>
                <w:b/>
                <w:sz w:val="20"/>
                <w:szCs w:val="20"/>
              </w:rPr>
            </w:pPr>
            <w:proofErr w:type="spellStart"/>
            <w:r>
              <w:rPr>
                <w:b/>
                <w:sz w:val="20"/>
                <w:szCs w:val="20"/>
              </w:rPr>
              <w:t>Mobicast</w:t>
            </w:r>
            <w:proofErr w:type="spellEnd"/>
          </w:p>
        </w:tc>
        <w:tc>
          <w:tcPr>
            <w:tcW w:w="55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BED138C" w14:textId="77777777" w:rsidR="009261AF" w:rsidRDefault="009261AF">
            <w:pPr>
              <w:widowControl w:val="0"/>
              <w:jc w:val="center"/>
              <w:rPr>
                <w:b/>
                <w:sz w:val="20"/>
                <w:szCs w:val="20"/>
              </w:rPr>
            </w:pPr>
            <w:proofErr w:type="spellStart"/>
            <w:r>
              <w:rPr>
                <w:b/>
                <w:sz w:val="20"/>
                <w:szCs w:val="20"/>
              </w:rPr>
              <w:t>Tổng</w:t>
            </w:r>
            <w:proofErr w:type="spellEnd"/>
            <w:r>
              <w:rPr>
                <w:b/>
                <w:sz w:val="20"/>
                <w:szCs w:val="20"/>
              </w:rPr>
              <w:t xml:space="preserve"> TB</w:t>
            </w:r>
          </w:p>
        </w:tc>
      </w:tr>
      <w:tr w:rsidR="009261AF" w14:paraId="044C7684" w14:textId="77777777" w:rsidTr="009261AF">
        <w:trPr>
          <w:trHeight w:val="315"/>
          <w:jc w:val="center"/>
        </w:trPr>
        <w:tc>
          <w:tcPr>
            <w:tcW w:w="552" w:type="pct"/>
            <w:tcBorders>
              <w:top w:val="single" w:sz="4" w:space="0" w:color="auto"/>
              <w:left w:val="single" w:sz="4" w:space="0" w:color="auto"/>
              <w:bottom w:val="single" w:sz="4" w:space="0" w:color="auto"/>
              <w:right w:val="single" w:sz="4" w:space="0" w:color="auto"/>
            </w:tcBorders>
            <w:noWrap/>
            <w:vAlign w:val="center"/>
            <w:hideMark/>
          </w:tcPr>
          <w:p w14:paraId="5F61D930" w14:textId="77777777" w:rsidR="009261AF" w:rsidRDefault="009261AF">
            <w:pPr>
              <w:jc w:val="center"/>
              <w:rPr>
                <w:b/>
                <w:bCs/>
                <w:sz w:val="16"/>
                <w:szCs w:val="16"/>
              </w:rPr>
            </w:pPr>
            <w:r>
              <w:rPr>
                <w:b/>
                <w:bCs/>
                <w:sz w:val="16"/>
                <w:szCs w:val="16"/>
              </w:rPr>
              <w:t>DLK</w:t>
            </w:r>
          </w:p>
        </w:tc>
        <w:tc>
          <w:tcPr>
            <w:tcW w:w="525" w:type="pct"/>
            <w:tcBorders>
              <w:top w:val="single" w:sz="4" w:space="0" w:color="auto"/>
              <w:left w:val="single" w:sz="4" w:space="0" w:color="auto"/>
              <w:bottom w:val="single" w:sz="4" w:space="0" w:color="auto"/>
              <w:right w:val="single" w:sz="4" w:space="0" w:color="auto"/>
            </w:tcBorders>
            <w:noWrap/>
            <w:vAlign w:val="center"/>
            <w:hideMark/>
          </w:tcPr>
          <w:p w14:paraId="47D5DF01" w14:textId="77777777" w:rsidR="009261AF" w:rsidRDefault="009261AF">
            <w:pPr>
              <w:jc w:val="center"/>
              <w:rPr>
                <w:sz w:val="18"/>
                <w:szCs w:val="18"/>
              </w:rPr>
            </w:pPr>
            <w:r>
              <w:rPr>
                <w:sz w:val="18"/>
                <w:szCs w:val="18"/>
              </w:rPr>
              <w:t>1,714,479</w:t>
            </w:r>
          </w:p>
        </w:tc>
        <w:tc>
          <w:tcPr>
            <w:tcW w:w="573" w:type="pct"/>
            <w:tcBorders>
              <w:top w:val="single" w:sz="4" w:space="0" w:color="auto"/>
              <w:left w:val="nil"/>
              <w:bottom w:val="single" w:sz="4" w:space="0" w:color="auto"/>
              <w:right w:val="single" w:sz="4" w:space="0" w:color="auto"/>
            </w:tcBorders>
            <w:noWrap/>
            <w:vAlign w:val="center"/>
            <w:hideMark/>
          </w:tcPr>
          <w:p w14:paraId="72D8F7A9" w14:textId="77777777" w:rsidR="009261AF" w:rsidRDefault="009261AF">
            <w:pPr>
              <w:jc w:val="center"/>
              <w:rPr>
                <w:sz w:val="18"/>
                <w:szCs w:val="18"/>
              </w:rPr>
            </w:pPr>
            <w:r>
              <w:rPr>
                <w:sz w:val="18"/>
                <w:szCs w:val="18"/>
              </w:rPr>
              <w:t>407,425</w:t>
            </w:r>
          </w:p>
        </w:tc>
        <w:tc>
          <w:tcPr>
            <w:tcW w:w="639" w:type="pct"/>
            <w:tcBorders>
              <w:top w:val="single" w:sz="4" w:space="0" w:color="auto"/>
              <w:left w:val="nil"/>
              <w:bottom w:val="single" w:sz="4" w:space="0" w:color="auto"/>
              <w:right w:val="single" w:sz="4" w:space="0" w:color="auto"/>
            </w:tcBorders>
            <w:noWrap/>
            <w:vAlign w:val="center"/>
            <w:hideMark/>
          </w:tcPr>
          <w:p w14:paraId="08A2077B" w14:textId="77777777" w:rsidR="009261AF" w:rsidRDefault="009261AF">
            <w:pPr>
              <w:jc w:val="center"/>
              <w:rPr>
                <w:sz w:val="18"/>
                <w:szCs w:val="18"/>
              </w:rPr>
            </w:pPr>
            <w:r>
              <w:rPr>
                <w:sz w:val="18"/>
                <w:szCs w:val="18"/>
              </w:rPr>
              <w:t>752,443</w:t>
            </w:r>
          </w:p>
        </w:tc>
        <w:tc>
          <w:tcPr>
            <w:tcW w:w="546" w:type="pct"/>
            <w:tcBorders>
              <w:top w:val="single" w:sz="4" w:space="0" w:color="auto"/>
              <w:left w:val="nil"/>
              <w:bottom w:val="single" w:sz="4" w:space="0" w:color="auto"/>
              <w:right w:val="single" w:sz="4" w:space="0" w:color="auto"/>
            </w:tcBorders>
            <w:noWrap/>
            <w:vAlign w:val="center"/>
            <w:hideMark/>
          </w:tcPr>
          <w:p w14:paraId="4B05C18A" w14:textId="77777777" w:rsidR="009261AF" w:rsidRDefault="009261AF">
            <w:pPr>
              <w:jc w:val="center"/>
              <w:rPr>
                <w:sz w:val="18"/>
                <w:szCs w:val="18"/>
              </w:rPr>
            </w:pPr>
            <w:r>
              <w:rPr>
                <w:sz w:val="18"/>
                <w:szCs w:val="18"/>
              </w:rPr>
              <w:t>20,886</w:t>
            </w:r>
          </w:p>
        </w:tc>
        <w:tc>
          <w:tcPr>
            <w:tcW w:w="479" w:type="pct"/>
            <w:tcBorders>
              <w:top w:val="single" w:sz="4" w:space="0" w:color="auto"/>
              <w:left w:val="nil"/>
              <w:bottom w:val="single" w:sz="4" w:space="0" w:color="auto"/>
              <w:right w:val="single" w:sz="4" w:space="0" w:color="auto"/>
            </w:tcBorders>
            <w:noWrap/>
            <w:vAlign w:val="center"/>
            <w:hideMark/>
          </w:tcPr>
          <w:p w14:paraId="36DEAC64" w14:textId="77777777" w:rsidR="009261AF" w:rsidRDefault="009261AF">
            <w:pPr>
              <w:jc w:val="center"/>
              <w:rPr>
                <w:sz w:val="18"/>
                <w:szCs w:val="18"/>
              </w:rPr>
            </w:pPr>
            <w:r>
              <w:rPr>
                <w:sz w:val="18"/>
                <w:szCs w:val="18"/>
              </w:rPr>
              <w:t>1,756</w:t>
            </w:r>
          </w:p>
        </w:tc>
        <w:tc>
          <w:tcPr>
            <w:tcW w:w="583" w:type="pct"/>
            <w:tcBorders>
              <w:top w:val="single" w:sz="4" w:space="0" w:color="auto"/>
              <w:left w:val="nil"/>
              <w:bottom w:val="single" w:sz="4" w:space="0" w:color="auto"/>
              <w:right w:val="single" w:sz="4" w:space="0" w:color="auto"/>
            </w:tcBorders>
            <w:noWrap/>
            <w:vAlign w:val="center"/>
            <w:hideMark/>
          </w:tcPr>
          <w:p w14:paraId="17884954" w14:textId="77777777" w:rsidR="009261AF" w:rsidRDefault="009261AF">
            <w:pPr>
              <w:jc w:val="center"/>
              <w:rPr>
                <w:sz w:val="18"/>
                <w:szCs w:val="18"/>
              </w:rPr>
            </w:pPr>
            <w:r>
              <w:rPr>
                <w:sz w:val="18"/>
                <w:szCs w:val="18"/>
              </w:rPr>
              <w:t>27,644</w:t>
            </w:r>
          </w:p>
        </w:tc>
        <w:tc>
          <w:tcPr>
            <w:tcW w:w="553" w:type="pct"/>
            <w:tcBorders>
              <w:top w:val="single" w:sz="4" w:space="0" w:color="auto"/>
              <w:left w:val="nil"/>
              <w:bottom w:val="single" w:sz="4" w:space="0" w:color="auto"/>
              <w:right w:val="single" w:sz="4" w:space="0" w:color="auto"/>
            </w:tcBorders>
            <w:noWrap/>
            <w:vAlign w:val="center"/>
            <w:hideMark/>
          </w:tcPr>
          <w:p w14:paraId="6271DC8D" w14:textId="77777777" w:rsidR="009261AF" w:rsidRDefault="009261AF">
            <w:pPr>
              <w:jc w:val="center"/>
              <w:rPr>
                <w:sz w:val="18"/>
                <w:szCs w:val="18"/>
              </w:rPr>
            </w:pPr>
            <w:r>
              <w:rPr>
                <w:sz w:val="18"/>
                <w:szCs w:val="18"/>
              </w:rPr>
              <w:t>1,725</w:t>
            </w:r>
          </w:p>
        </w:tc>
        <w:tc>
          <w:tcPr>
            <w:tcW w:w="550" w:type="pct"/>
            <w:tcBorders>
              <w:top w:val="single" w:sz="4" w:space="0" w:color="auto"/>
              <w:left w:val="nil"/>
              <w:bottom w:val="single" w:sz="4" w:space="0" w:color="auto"/>
              <w:right w:val="single" w:sz="4" w:space="0" w:color="auto"/>
            </w:tcBorders>
            <w:vAlign w:val="center"/>
            <w:hideMark/>
          </w:tcPr>
          <w:p w14:paraId="4527008A" w14:textId="77777777" w:rsidR="009261AF" w:rsidRDefault="009261AF">
            <w:pPr>
              <w:jc w:val="center"/>
              <w:rPr>
                <w:sz w:val="18"/>
                <w:szCs w:val="18"/>
              </w:rPr>
            </w:pPr>
            <w:r>
              <w:rPr>
                <w:sz w:val="18"/>
                <w:szCs w:val="18"/>
              </w:rPr>
              <w:t>2,926,358</w:t>
            </w:r>
          </w:p>
        </w:tc>
      </w:tr>
      <w:tr w:rsidR="009261AF" w14:paraId="6300EE6C" w14:textId="77777777" w:rsidTr="009261AF">
        <w:trPr>
          <w:trHeight w:val="315"/>
          <w:jc w:val="center"/>
        </w:trPr>
        <w:tc>
          <w:tcPr>
            <w:tcW w:w="552" w:type="pct"/>
            <w:tcBorders>
              <w:top w:val="single" w:sz="4" w:space="0" w:color="auto"/>
              <w:left w:val="single" w:sz="4" w:space="0" w:color="auto"/>
              <w:bottom w:val="single" w:sz="4" w:space="0" w:color="auto"/>
              <w:right w:val="single" w:sz="4" w:space="0" w:color="auto"/>
            </w:tcBorders>
            <w:noWrap/>
            <w:vAlign w:val="center"/>
            <w:hideMark/>
          </w:tcPr>
          <w:p w14:paraId="046B6B44" w14:textId="77777777" w:rsidR="009261AF" w:rsidRDefault="009261AF">
            <w:pPr>
              <w:jc w:val="center"/>
              <w:rPr>
                <w:i/>
                <w:iCs/>
                <w:sz w:val="16"/>
                <w:szCs w:val="16"/>
              </w:rPr>
            </w:pPr>
            <w:proofErr w:type="spellStart"/>
            <w:r>
              <w:rPr>
                <w:i/>
                <w:iCs/>
                <w:sz w:val="16"/>
                <w:szCs w:val="16"/>
              </w:rPr>
              <w:t>DLK_old</w:t>
            </w:r>
            <w:proofErr w:type="spellEnd"/>
          </w:p>
        </w:tc>
        <w:tc>
          <w:tcPr>
            <w:tcW w:w="525" w:type="pct"/>
            <w:tcBorders>
              <w:top w:val="single" w:sz="4" w:space="0" w:color="auto"/>
              <w:left w:val="single" w:sz="4" w:space="0" w:color="auto"/>
              <w:bottom w:val="single" w:sz="4" w:space="0" w:color="auto"/>
              <w:right w:val="single" w:sz="4" w:space="0" w:color="auto"/>
            </w:tcBorders>
            <w:noWrap/>
            <w:vAlign w:val="center"/>
            <w:hideMark/>
          </w:tcPr>
          <w:p w14:paraId="27FEC3DB" w14:textId="77777777" w:rsidR="009261AF" w:rsidRDefault="009261AF">
            <w:pPr>
              <w:jc w:val="center"/>
              <w:rPr>
                <w:sz w:val="18"/>
                <w:szCs w:val="18"/>
              </w:rPr>
            </w:pPr>
            <w:r>
              <w:rPr>
                <w:sz w:val="18"/>
                <w:szCs w:val="18"/>
              </w:rPr>
              <w:t>1,126,138</w:t>
            </w:r>
          </w:p>
        </w:tc>
        <w:tc>
          <w:tcPr>
            <w:tcW w:w="573" w:type="pct"/>
            <w:tcBorders>
              <w:top w:val="single" w:sz="4" w:space="0" w:color="auto"/>
              <w:left w:val="nil"/>
              <w:bottom w:val="single" w:sz="4" w:space="0" w:color="auto"/>
              <w:right w:val="single" w:sz="4" w:space="0" w:color="auto"/>
            </w:tcBorders>
            <w:noWrap/>
            <w:vAlign w:val="center"/>
            <w:hideMark/>
          </w:tcPr>
          <w:p w14:paraId="73AC6C37" w14:textId="77777777" w:rsidR="009261AF" w:rsidRDefault="009261AF">
            <w:pPr>
              <w:jc w:val="center"/>
              <w:rPr>
                <w:sz w:val="18"/>
                <w:szCs w:val="18"/>
              </w:rPr>
            </w:pPr>
            <w:r>
              <w:rPr>
                <w:sz w:val="18"/>
                <w:szCs w:val="18"/>
              </w:rPr>
              <w:t>245,635</w:t>
            </w:r>
          </w:p>
        </w:tc>
        <w:tc>
          <w:tcPr>
            <w:tcW w:w="639" w:type="pct"/>
            <w:tcBorders>
              <w:top w:val="single" w:sz="4" w:space="0" w:color="auto"/>
              <w:left w:val="nil"/>
              <w:bottom w:val="single" w:sz="4" w:space="0" w:color="auto"/>
              <w:right w:val="single" w:sz="4" w:space="0" w:color="auto"/>
            </w:tcBorders>
            <w:noWrap/>
            <w:vAlign w:val="center"/>
            <w:hideMark/>
          </w:tcPr>
          <w:p w14:paraId="38C07B02" w14:textId="77777777" w:rsidR="009261AF" w:rsidRDefault="009261AF">
            <w:pPr>
              <w:jc w:val="center"/>
              <w:rPr>
                <w:sz w:val="18"/>
                <w:szCs w:val="18"/>
              </w:rPr>
            </w:pPr>
            <w:r>
              <w:rPr>
                <w:sz w:val="18"/>
                <w:szCs w:val="18"/>
              </w:rPr>
              <w:t>577,863</w:t>
            </w:r>
          </w:p>
        </w:tc>
        <w:tc>
          <w:tcPr>
            <w:tcW w:w="546" w:type="pct"/>
            <w:tcBorders>
              <w:top w:val="single" w:sz="4" w:space="0" w:color="auto"/>
              <w:left w:val="nil"/>
              <w:bottom w:val="single" w:sz="4" w:space="0" w:color="auto"/>
              <w:right w:val="single" w:sz="4" w:space="0" w:color="auto"/>
            </w:tcBorders>
            <w:noWrap/>
            <w:vAlign w:val="center"/>
            <w:hideMark/>
          </w:tcPr>
          <w:p w14:paraId="4B3BCD79" w14:textId="77777777" w:rsidR="009261AF" w:rsidRDefault="009261AF">
            <w:pPr>
              <w:jc w:val="center"/>
              <w:rPr>
                <w:sz w:val="18"/>
                <w:szCs w:val="18"/>
              </w:rPr>
            </w:pPr>
            <w:r>
              <w:rPr>
                <w:sz w:val="18"/>
                <w:szCs w:val="18"/>
              </w:rPr>
              <w:t>12,967</w:t>
            </w:r>
          </w:p>
        </w:tc>
        <w:tc>
          <w:tcPr>
            <w:tcW w:w="479" w:type="pct"/>
            <w:tcBorders>
              <w:top w:val="single" w:sz="4" w:space="0" w:color="auto"/>
              <w:left w:val="nil"/>
              <w:bottom w:val="single" w:sz="4" w:space="0" w:color="auto"/>
              <w:right w:val="single" w:sz="4" w:space="0" w:color="auto"/>
            </w:tcBorders>
            <w:noWrap/>
            <w:vAlign w:val="center"/>
            <w:hideMark/>
          </w:tcPr>
          <w:p w14:paraId="50467B50" w14:textId="77777777" w:rsidR="009261AF" w:rsidRDefault="009261AF">
            <w:pPr>
              <w:jc w:val="center"/>
              <w:rPr>
                <w:sz w:val="18"/>
                <w:szCs w:val="18"/>
              </w:rPr>
            </w:pPr>
            <w:r>
              <w:rPr>
                <w:sz w:val="18"/>
                <w:szCs w:val="18"/>
              </w:rPr>
              <w:t>1,217</w:t>
            </w:r>
          </w:p>
        </w:tc>
        <w:tc>
          <w:tcPr>
            <w:tcW w:w="583" w:type="pct"/>
            <w:tcBorders>
              <w:top w:val="single" w:sz="4" w:space="0" w:color="auto"/>
              <w:left w:val="nil"/>
              <w:bottom w:val="single" w:sz="4" w:space="0" w:color="auto"/>
              <w:right w:val="single" w:sz="4" w:space="0" w:color="auto"/>
            </w:tcBorders>
            <w:noWrap/>
            <w:vAlign w:val="center"/>
            <w:hideMark/>
          </w:tcPr>
          <w:p w14:paraId="3AF59C88" w14:textId="77777777" w:rsidR="009261AF" w:rsidRDefault="009261AF">
            <w:pPr>
              <w:jc w:val="center"/>
              <w:rPr>
                <w:sz w:val="18"/>
                <w:szCs w:val="18"/>
              </w:rPr>
            </w:pPr>
            <w:r>
              <w:rPr>
                <w:sz w:val="18"/>
                <w:szCs w:val="18"/>
              </w:rPr>
              <w:t>21,419</w:t>
            </w:r>
          </w:p>
        </w:tc>
        <w:tc>
          <w:tcPr>
            <w:tcW w:w="553" w:type="pct"/>
            <w:tcBorders>
              <w:top w:val="single" w:sz="4" w:space="0" w:color="auto"/>
              <w:left w:val="nil"/>
              <w:bottom w:val="single" w:sz="4" w:space="0" w:color="auto"/>
              <w:right w:val="single" w:sz="4" w:space="0" w:color="auto"/>
            </w:tcBorders>
            <w:noWrap/>
            <w:vAlign w:val="center"/>
            <w:hideMark/>
          </w:tcPr>
          <w:p w14:paraId="7B82D988" w14:textId="77777777" w:rsidR="009261AF" w:rsidRDefault="009261AF">
            <w:pPr>
              <w:jc w:val="center"/>
              <w:rPr>
                <w:sz w:val="18"/>
                <w:szCs w:val="18"/>
              </w:rPr>
            </w:pPr>
            <w:r>
              <w:rPr>
                <w:sz w:val="18"/>
                <w:szCs w:val="18"/>
              </w:rPr>
              <w:t>1,078</w:t>
            </w:r>
          </w:p>
        </w:tc>
        <w:tc>
          <w:tcPr>
            <w:tcW w:w="550" w:type="pct"/>
            <w:tcBorders>
              <w:top w:val="single" w:sz="4" w:space="0" w:color="auto"/>
              <w:left w:val="nil"/>
              <w:bottom w:val="single" w:sz="4" w:space="0" w:color="auto"/>
              <w:right w:val="single" w:sz="4" w:space="0" w:color="auto"/>
            </w:tcBorders>
            <w:vAlign w:val="center"/>
            <w:hideMark/>
          </w:tcPr>
          <w:p w14:paraId="65E02539" w14:textId="77777777" w:rsidR="009261AF" w:rsidRDefault="009261AF">
            <w:pPr>
              <w:jc w:val="center"/>
              <w:rPr>
                <w:sz w:val="18"/>
                <w:szCs w:val="18"/>
              </w:rPr>
            </w:pPr>
            <w:r>
              <w:rPr>
                <w:sz w:val="18"/>
                <w:szCs w:val="18"/>
              </w:rPr>
              <w:t>1,986,317</w:t>
            </w:r>
          </w:p>
        </w:tc>
      </w:tr>
      <w:tr w:rsidR="009261AF" w14:paraId="05A7E20A" w14:textId="77777777" w:rsidTr="009261AF">
        <w:trPr>
          <w:trHeight w:val="315"/>
          <w:jc w:val="center"/>
        </w:trPr>
        <w:tc>
          <w:tcPr>
            <w:tcW w:w="552" w:type="pct"/>
            <w:tcBorders>
              <w:top w:val="single" w:sz="4" w:space="0" w:color="auto"/>
              <w:left w:val="single" w:sz="4" w:space="0" w:color="auto"/>
              <w:bottom w:val="single" w:sz="4" w:space="0" w:color="auto"/>
              <w:right w:val="single" w:sz="4" w:space="0" w:color="auto"/>
            </w:tcBorders>
            <w:noWrap/>
            <w:vAlign w:val="center"/>
            <w:hideMark/>
          </w:tcPr>
          <w:p w14:paraId="35C78299" w14:textId="77777777" w:rsidR="009261AF" w:rsidRDefault="009261AF">
            <w:pPr>
              <w:jc w:val="center"/>
              <w:rPr>
                <w:i/>
                <w:iCs/>
                <w:sz w:val="16"/>
                <w:szCs w:val="16"/>
              </w:rPr>
            </w:pPr>
            <w:proofErr w:type="spellStart"/>
            <w:r>
              <w:rPr>
                <w:i/>
                <w:iCs/>
                <w:sz w:val="16"/>
                <w:szCs w:val="16"/>
              </w:rPr>
              <w:t>PYN_old</w:t>
            </w:r>
            <w:proofErr w:type="spellEnd"/>
          </w:p>
        </w:tc>
        <w:tc>
          <w:tcPr>
            <w:tcW w:w="525" w:type="pct"/>
            <w:tcBorders>
              <w:top w:val="single" w:sz="4" w:space="0" w:color="auto"/>
              <w:left w:val="single" w:sz="4" w:space="0" w:color="auto"/>
              <w:bottom w:val="single" w:sz="4" w:space="0" w:color="auto"/>
              <w:right w:val="single" w:sz="4" w:space="0" w:color="auto"/>
            </w:tcBorders>
            <w:noWrap/>
            <w:vAlign w:val="center"/>
            <w:hideMark/>
          </w:tcPr>
          <w:p w14:paraId="41E9E77F" w14:textId="77777777" w:rsidR="009261AF" w:rsidRDefault="009261AF">
            <w:pPr>
              <w:jc w:val="center"/>
              <w:rPr>
                <w:sz w:val="18"/>
                <w:szCs w:val="18"/>
              </w:rPr>
            </w:pPr>
            <w:r>
              <w:rPr>
                <w:sz w:val="18"/>
                <w:szCs w:val="18"/>
              </w:rPr>
              <w:t>588,341</w:t>
            </w:r>
          </w:p>
        </w:tc>
        <w:tc>
          <w:tcPr>
            <w:tcW w:w="573" w:type="pct"/>
            <w:tcBorders>
              <w:top w:val="single" w:sz="4" w:space="0" w:color="auto"/>
              <w:left w:val="nil"/>
              <w:bottom w:val="single" w:sz="4" w:space="0" w:color="auto"/>
              <w:right w:val="single" w:sz="4" w:space="0" w:color="auto"/>
            </w:tcBorders>
            <w:noWrap/>
            <w:vAlign w:val="center"/>
            <w:hideMark/>
          </w:tcPr>
          <w:p w14:paraId="4562CAA7" w14:textId="77777777" w:rsidR="009261AF" w:rsidRDefault="009261AF">
            <w:pPr>
              <w:jc w:val="center"/>
              <w:rPr>
                <w:sz w:val="18"/>
                <w:szCs w:val="18"/>
              </w:rPr>
            </w:pPr>
            <w:r>
              <w:rPr>
                <w:sz w:val="18"/>
                <w:szCs w:val="18"/>
              </w:rPr>
              <w:t>166,391</w:t>
            </w:r>
          </w:p>
        </w:tc>
        <w:tc>
          <w:tcPr>
            <w:tcW w:w="639" w:type="pct"/>
            <w:tcBorders>
              <w:top w:val="single" w:sz="4" w:space="0" w:color="auto"/>
              <w:left w:val="nil"/>
              <w:bottom w:val="single" w:sz="4" w:space="0" w:color="auto"/>
              <w:right w:val="single" w:sz="4" w:space="0" w:color="auto"/>
            </w:tcBorders>
            <w:noWrap/>
            <w:vAlign w:val="center"/>
            <w:hideMark/>
          </w:tcPr>
          <w:p w14:paraId="7A05487F" w14:textId="77777777" w:rsidR="009261AF" w:rsidRDefault="009261AF">
            <w:pPr>
              <w:jc w:val="center"/>
              <w:rPr>
                <w:sz w:val="18"/>
                <w:szCs w:val="18"/>
              </w:rPr>
            </w:pPr>
            <w:r>
              <w:rPr>
                <w:sz w:val="18"/>
                <w:szCs w:val="18"/>
              </w:rPr>
              <w:t>157,071</w:t>
            </w:r>
          </w:p>
        </w:tc>
        <w:tc>
          <w:tcPr>
            <w:tcW w:w="546" w:type="pct"/>
            <w:tcBorders>
              <w:top w:val="single" w:sz="4" w:space="0" w:color="auto"/>
              <w:left w:val="nil"/>
              <w:bottom w:val="single" w:sz="4" w:space="0" w:color="auto"/>
              <w:right w:val="single" w:sz="4" w:space="0" w:color="auto"/>
            </w:tcBorders>
            <w:noWrap/>
            <w:vAlign w:val="center"/>
            <w:hideMark/>
          </w:tcPr>
          <w:p w14:paraId="37BB3C8E" w14:textId="77777777" w:rsidR="009261AF" w:rsidRDefault="009261AF">
            <w:pPr>
              <w:jc w:val="center"/>
              <w:rPr>
                <w:sz w:val="18"/>
                <w:szCs w:val="18"/>
              </w:rPr>
            </w:pPr>
            <w:r>
              <w:rPr>
                <w:sz w:val="18"/>
                <w:szCs w:val="18"/>
              </w:rPr>
              <w:t>8,077</w:t>
            </w:r>
          </w:p>
        </w:tc>
        <w:tc>
          <w:tcPr>
            <w:tcW w:w="479" w:type="pct"/>
            <w:tcBorders>
              <w:top w:val="single" w:sz="4" w:space="0" w:color="auto"/>
              <w:left w:val="nil"/>
              <w:bottom w:val="single" w:sz="4" w:space="0" w:color="auto"/>
              <w:right w:val="single" w:sz="4" w:space="0" w:color="auto"/>
            </w:tcBorders>
            <w:noWrap/>
            <w:vAlign w:val="center"/>
            <w:hideMark/>
          </w:tcPr>
          <w:p w14:paraId="250ED659" w14:textId="77777777" w:rsidR="009261AF" w:rsidRDefault="009261AF">
            <w:pPr>
              <w:jc w:val="center"/>
              <w:rPr>
                <w:sz w:val="18"/>
                <w:szCs w:val="18"/>
              </w:rPr>
            </w:pPr>
            <w:r>
              <w:rPr>
                <w:sz w:val="18"/>
                <w:szCs w:val="18"/>
              </w:rPr>
              <w:t>526</w:t>
            </w:r>
          </w:p>
        </w:tc>
        <w:tc>
          <w:tcPr>
            <w:tcW w:w="583" w:type="pct"/>
            <w:tcBorders>
              <w:top w:val="single" w:sz="4" w:space="0" w:color="auto"/>
              <w:left w:val="nil"/>
              <w:bottom w:val="single" w:sz="4" w:space="0" w:color="auto"/>
              <w:right w:val="single" w:sz="4" w:space="0" w:color="auto"/>
            </w:tcBorders>
            <w:noWrap/>
            <w:vAlign w:val="center"/>
            <w:hideMark/>
          </w:tcPr>
          <w:p w14:paraId="4541E81A" w14:textId="77777777" w:rsidR="009261AF" w:rsidRDefault="009261AF">
            <w:pPr>
              <w:jc w:val="center"/>
              <w:rPr>
                <w:sz w:val="18"/>
                <w:szCs w:val="18"/>
              </w:rPr>
            </w:pPr>
            <w:r>
              <w:rPr>
                <w:sz w:val="18"/>
                <w:szCs w:val="18"/>
              </w:rPr>
              <w:t>5,542</w:t>
            </w:r>
          </w:p>
        </w:tc>
        <w:tc>
          <w:tcPr>
            <w:tcW w:w="553" w:type="pct"/>
            <w:tcBorders>
              <w:top w:val="single" w:sz="4" w:space="0" w:color="auto"/>
              <w:left w:val="nil"/>
              <w:bottom w:val="single" w:sz="4" w:space="0" w:color="auto"/>
              <w:right w:val="single" w:sz="4" w:space="0" w:color="auto"/>
            </w:tcBorders>
            <w:noWrap/>
            <w:vAlign w:val="center"/>
            <w:hideMark/>
          </w:tcPr>
          <w:p w14:paraId="0C720A23" w14:textId="77777777" w:rsidR="009261AF" w:rsidRDefault="009261AF">
            <w:pPr>
              <w:jc w:val="center"/>
              <w:rPr>
                <w:sz w:val="18"/>
                <w:szCs w:val="18"/>
              </w:rPr>
            </w:pPr>
            <w:r>
              <w:rPr>
                <w:sz w:val="18"/>
                <w:szCs w:val="18"/>
              </w:rPr>
              <w:t>658</w:t>
            </w:r>
          </w:p>
        </w:tc>
        <w:tc>
          <w:tcPr>
            <w:tcW w:w="550" w:type="pct"/>
            <w:tcBorders>
              <w:top w:val="single" w:sz="4" w:space="0" w:color="auto"/>
              <w:left w:val="nil"/>
              <w:bottom w:val="single" w:sz="4" w:space="0" w:color="auto"/>
              <w:right w:val="single" w:sz="4" w:space="0" w:color="auto"/>
            </w:tcBorders>
            <w:vAlign w:val="center"/>
            <w:hideMark/>
          </w:tcPr>
          <w:p w14:paraId="0DFB8848" w14:textId="77777777" w:rsidR="009261AF" w:rsidRDefault="009261AF">
            <w:pPr>
              <w:jc w:val="center"/>
              <w:rPr>
                <w:sz w:val="18"/>
                <w:szCs w:val="18"/>
              </w:rPr>
            </w:pPr>
            <w:r>
              <w:rPr>
                <w:sz w:val="18"/>
                <w:szCs w:val="18"/>
              </w:rPr>
              <w:t>926,606</w:t>
            </w:r>
          </w:p>
        </w:tc>
      </w:tr>
    </w:tbl>
    <w:p w14:paraId="14974FBC" w14:textId="77777777" w:rsidR="009261AF" w:rsidRDefault="009261AF" w:rsidP="009261AF">
      <w:pPr>
        <w:widowControl w:val="0"/>
        <w:ind w:left="284"/>
        <w:jc w:val="both"/>
        <w:rPr>
          <w:b/>
          <w:sz w:val="20"/>
          <w:szCs w:val="20"/>
        </w:rPr>
      </w:pPr>
    </w:p>
    <w:tbl>
      <w:tblPr>
        <w:tblW w:w="4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73"/>
        <w:gridCol w:w="1048"/>
        <w:gridCol w:w="1163"/>
        <w:gridCol w:w="994"/>
        <w:gridCol w:w="873"/>
        <w:gridCol w:w="1064"/>
        <w:gridCol w:w="1008"/>
        <w:gridCol w:w="1003"/>
      </w:tblGrid>
      <w:tr w:rsidR="009261AF" w14:paraId="1588AA8A" w14:textId="77777777" w:rsidTr="009261AF">
        <w:trPr>
          <w:trHeight w:val="389"/>
          <w:jc w:val="center"/>
        </w:trPr>
        <w:tc>
          <w:tcPr>
            <w:tcW w:w="550"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BDA9852" w14:textId="77777777" w:rsidR="009261AF" w:rsidRDefault="009261AF">
            <w:pPr>
              <w:widowControl w:val="0"/>
              <w:jc w:val="center"/>
              <w:rPr>
                <w:b/>
                <w:sz w:val="20"/>
                <w:szCs w:val="20"/>
              </w:rPr>
            </w:pPr>
            <w:proofErr w:type="spellStart"/>
            <w:r>
              <w:rPr>
                <w:b/>
                <w:sz w:val="20"/>
                <w:szCs w:val="20"/>
              </w:rPr>
              <w:t>Tỉnh</w:t>
            </w:r>
            <w:proofErr w:type="spellEnd"/>
          </w:p>
        </w:tc>
        <w:tc>
          <w:tcPr>
            <w:tcW w:w="48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C123E08" w14:textId="77777777" w:rsidR="009261AF" w:rsidRDefault="009261AF">
            <w:pPr>
              <w:widowControl w:val="0"/>
              <w:jc w:val="center"/>
              <w:rPr>
                <w:b/>
                <w:sz w:val="20"/>
                <w:szCs w:val="20"/>
              </w:rPr>
            </w:pPr>
            <w:r>
              <w:rPr>
                <w:b/>
                <w:sz w:val="20"/>
                <w:szCs w:val="20"/>
              </w:rPr>
              <w:t>Viettel</w:t>
            </w:r>
          </w:p>
        </w:tc>
        <w:tc>
          <w:tcPr>
            <w:tcW w:w="581"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2E2943E" w14:textId="77777777" w:rsidR="009261AF" w:rsidRDefault="009261AF">
            <w:pPr>
              <w:widowControl w:val="0"/>
              <w:jc w:val="center"/>
              <w:rPr>
                <w:b/>
                <w:sz w:val="20"/>
                <w:szCs w:val="20"/>
              </w:rPr>
            </w:pPr>
            <w:proofErr w:type="spellStart"/>
            <w:r>
              <w:rPr>
                <w:b/>
                <w:sz w:val="20"/>
                <w:szCs w:val="20"/>
              </w:rPr>
              <w:t>Mobifone</w:t>
            </w:r>
            <w:proofErr w:type="spellEnd"/>
          </w:p>
        </w:tc>
        <w:tc>
          <w:tcPr>
            <w:tcW w:w="64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95DF87A" w14:textId="77777777" w:rsidR="009261AF" w:rsidRDefault="009261AF">
            <w:pPr>
              <w:widowControl w:val="0"/>
              <w:jc w:val="center"/>
              <w:rPr>
                <w:b/>
                <w:sz w:val="20"/>
                <w:szCs w:val="20"/>
              </w:rPr>
            </w:pPr>
            <w:proofErr w:type="spellStart"/>
            <w:r>
              <w:rPr>
                <w:b/>
                <w:sz w:val="20"/>
                <w:szCs w:val="20"/>
              </w:rPr>
              <w:t>Vinaphone</w:t>
            </w:r>
            <w:proofErr w:type="spellEnd"/>
          </w:p>
        </w:tc>
        <w:tc>
          <w:tcPr>
            <w:tcW w:w="551"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120DA6" w14:textId="77777777" w:rsidR="009261AF" w:rsidRDefault="009261AF">
            <w:pPr>
              <w:widowControl w:val="0"/>
              <w:jc w:val="center"/>
              <w:rPr>
                <w:b/>
                <w:sz w:val="20"/>
                <w:szCs w:val="20"/>
              </w:rPr>
            </w:pPr>
            <w:r>
              <w:rPr>
                <w:b/>
                <w:sz w:val="20"/>
                <w:szCs w:val="20"/>
              </w:rPr>
              <w:t>Vietnam Mobile</w:t>
            </w:r>
          </w:p>
        </w:tc>
        <w:tc>
          <w:tcPr>
            <w:tcW w:w="48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0A29563" w14:textId="77777777" w:rsidR="009261AF" w:rsidRDefault="009261AF">
            <w:pPr>
              <w:widowControl w:val="0"/>
              <w:jc w:val="center"/>
              <w:rPr>
                <w:b/>
                <w:sz w:val="20"/>
                <w:szCs w:val="20"/>
              </w:rPr>
            </w:pPr>
            <w:proofErr w:type="spellStart"/>
            <w:r>
              <w:rPr>
                <w:b/>
                <w:sz w:val="20"/>
                <w:szCs w:val="20"/>
              </w:rPr>
              <w:t>Gtel</w:t>
            </w:r>
            <w:proofErr w:type="spellEnd"/>
          </w:p>
        </w:tc>
        <w:tc>
          <w:tcPr>
            <w:tcW w:w="590"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849C904" w14:textId="77777777" w:rsidR="009261AF" w:rsidRDefault="009261AF">
            <w:pPr>
              <w:widowControl w:val="0"/>
              <w:jc w:val="center"/>
              <w:rPr>
                <w:b/>
                <w:sz w:val="20"/>
                <w:szCs w:val="20"/>
              </w:rPr>
            </w:pPr>
            <w:proofErr w:type="spellStart"/>
            <w:r>
              <w:rPr>
                <w:b/>
                <w:sz w:val="20"/>
                <w:szCs w:val="20"/>
              </w:rPr>
              <w:t>Itelecom</w:t>
            </w:r>
            <w:proofErr w:type="spellEnd"/>
          </w:p>
        </w:tc>
        <w:tc>
          <w:tcPr>
            <w:tcW w:w="559"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1B14DF6" w14:textId="77777777" w:rsidR="009261AF" w:rsidRDefault="009261AF">
            <w:pPr>
              <w:widowControl w:val="0"/>
              <w:jc w:val="center"/>
              <w:rPr>
                <w:b/>
                <w:sz w:val="20"/>
                <w:szCs w:val="20"/>
              </w:rPr>
            </w:pPr>
            <w:proofErr w:type="spellStart"/>
            <w:r>
              <w:rPr>
                <w:b/>
                <w:sz w:val="20"/>
                <w:szCs w:val="20"/>
              </w:rPr>
              <w:t>Mobicast</w:t>
            </w:r>
            <w:proofErr w:type="spellEnd"/>
          </w:p>
        </w:tc>
        <w:tc>
          <w:tcPr>
            <w:tcW w:w="556"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A088FFC" w14:textId="77777777" w:rsidR="009261AF" w:rsidRDefault="009261AF">
            <w:pPr>
              <w:widowControl w:val="0"/>
              <w:jc w:val="center"/>
              <w:rPr>
                <w:b/>
                <w:sz w:val="20"/>
                <w:szCs w:val="20"/>
              </w:rPr>
            </w:pPr>
            <w:proofErr w:type="spellStart"/>
            <w:r>
              <w:rPr>
                <w:b/>
                <w:sz w:val="20"/>
                <w:szCs w:val="20"/>
              </w:rPr>
              <w:t>Tổng</w:t>
            </w:r>
            <w:proofErr w:type="spellEnd"/>
          </w:p>
        </w:tc>
      </w:tr>
      <w:tr w:rsidR="009261AF" w14:paraId="31C33D7A" w14:textId="77777777" w:rsidTr="009261AF">
        <w:trPr>
          <w:trHeight w:val="315"/>
          <w:jc w:val="center"/>
        </w:trPr>
        <w:tc>
          <w:tcPr>
            <w:tcW w:w="550" w:type="pct"/>
            <w:tcBorders>
              <w:top w:val="single" w:sz="4" w:space="0" w:color="auto"/>
              <w:left w:val="single" w:sz="4" w:space="0" w:color="auto"/>
              <w:bottom w:val="single" w:sz="4" w:space="0" w:color="auto"/>
              <w:right w:val="single" w:sz="4" w:space="0" w:color="auto"/>
            </w:tcBorders>
            <w:noWrap/>
            <w:vAlign w:val="center"/>
            <w:hideMark/>
          </w:tcPr>
          <w:p w14:paraId="37032A81" w14:textId="77777777" w:rsidR="009261AF" w:rsidRDefault="009261AF">
            <w:pPr>
              <w:jc w:val="center"/>
              <w:rPr>
                <w:b/>
                <w:bCs/>
                <w:sz w:val="16"/>
                <w:szCs w:val="16"/>
              </w:rPr>
            </w:pPr>
            <w:r>
              <w:rPr>
                <w:b/>
                <w:bCs/>
                <w:sz w:val="16"/>
                <w:szCs w:val="16"/>
              </w:rPr>
              <w:t>DLK</w:t>
            </w:r>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0F825D73" w14:textId="77777777" w:rsidR="009261AF" w:rsidRDefault="009261AF">
            <w:pPr>
              <w:jc w:val="center"/>
              <w:rPr>
                <w:sz w:val="18"/>
                <w:szCs w:val="18"/>
              </w:rPr>
            </w:pPr>
            <w:r>
              <w:rPr>
                <w:sz w:val="18"/>
                <w:szCs w:val="18"/>
              </w:rPr>
              <w:t>58.28%</w:t>
            </w:r>
          </w:p>
        </w:tc>
        <w:tc>
          <w:tcPr>
            <w:tcW w:w="581" w:type="pct"/>
            <w:tcBorders>
              <w:top w:val="single" w:sz="4" w:space="0" w:color="auto"/>
              <w:left w:val="nil"/>
              <w:bottom w:val="single" w:sz="4" w:space="0" w:color="auto"/>
              <w:right w:val="single" w:sz="4" w:space="0" w:color="auto"/>
            </w:tcBorders>
            <w:noWrap/>
            <w:vAlign w:val="center"/>
            <w:hideMark/>
          </w:tcPr>
          <w:p w14:paraId="1747BC4D" w14:textId="77777777" w:rsidR="009261AF" w:rsidRDefault="009261AF">
            <w:pPr>
              <w:jc w:val="center"/>
              <w:rPr>
                <w:sz w:val="18"/>
                <w:szCs w:val="18"/>
              </w:rPr>
            </w:pPr>
            <w:r>
              <w:rPr>
                <w:sz w:val="18"/>
                <w:szCs w:val="18"/>
              </w:rPr>
              <w:t>13.85%</w:t>
            </w:r>
          </w:p>
        </w:tc>
        <w:tc>
          <w:tcPr>
            <w:tcW w:w="645" w:type="pct"/>
            <w:tcBorders>
              <w:top w:val="single" w:sz="4" w:space="0" w:color="auto"/>
              <w:left w:val="nil"/>
              <w:bottom w:val="single" w:sz="4" w:space="0" w:color="auto"/>
              <w:right w:val="single" w:sz="4" w:space="0" w:color="auto"/>
            </w:tcBorders>
            <w:noWrap/>
            <w:vAlign w:val="center"/>
            <w:hideMark/>
          </w:tcPr>
          <w:p w14:paraId="360FA04D" w14:textId="77777777" w:rsidR="009261AF" w:rsidRDefault="009261AF">
            <w:pPr>
              <w:jc w:val="center"/>
              <w:rPr>
                <w:sz w:val="18"/>
                <w:szCs w:val="18"/>
              </w:rPr>
            </w:pPr>
            <w:r>
              <w:rPr>
                <w:sz w:val="18"/>
                <w:szCs w:val="18"/>
              </w:rPr>
              <w:t>25.58%</w:t>
            </w:r>
          </w:p>
        </w:tc>
        <w:tc>
          <w:tcPr>
            <w:tcW w:w="551" w:type="pct"/>
            <w:tcBorders>
              <w:top w:val="single" w:sz="4" w:space="0" w:color="auto"/>
              <w:left w:val="nil"/>
              <w:bottom w:val="single" w:sz="4" w:space="0" w:color="auto"/>
              <w:right w:val="single" w:sz="4" w:space="0" w:color="auto"/>
            </w:tcBorders>
            <w:noWrap/>
            <w:vAlign w:val="center"/>
            <w:hideMark/>
          </w:tcPr>
          <w:p w14:paraId="10858B02" w14:textId="77777777" w:rsidR="009261AF" w:rsidRDefault="009261AF">
            <w:pPr>
              <w:jc w:val="center"/>
              <w:rPr>
                <w:sz w:val="18"/>
                <w:szCs w:val="18"/>
              </w:rPr>
            </w:pPr>
            <w:r>
              <w:rPr>
                <w:sz w:val="18"/>
                <w:szCs w:val="18"/>
              </w:rPr>
              <w:t>0.71%</w:t>
            </w:r>
          </w:p>
        </w:tc>
        <w:tc>
          <w:tcPr>
            <w:tcW w:w="484" w:type="pct"/>
            <w:tcBorders>
              <w:top w:val="single" w:sz="4" w:space="0" w:color="auto"/>
              <w:left w:val="nil"/>
              <w:bottom w:val="single" w:sz="4" w:space="0" w:color="auto"/>
              <w:right w:val="single" w:sz="4" w:space="0" w:color="auto"/>
            </w:tcBorders>
            <w:noWrap/>
            <w:vAlign w:val="center"/>
            <w:hideMark/>
          </w:tcPr>
          <w:p w14:paraId="6E3287D1" w14:textId="77777777" w:rsidR="009261AF" w:rsidRDefault="009261AF">
            <w:pPr>
              <w:jc w:val="center"/>
              <w:rPr>
                <w:sz w:val="18"/>
                <w:szCs w:val="18"/>
              </w:rPr>
            </w:pPr>
            <w:r>
              <w:rPr>
                <w:sz w:val="18"/>
                <w:szCs w:val="18"/>
              </w:rPr>
              <w:t>0.06%</w:t>
            </w:r>
          </w:p>
        </w:tc>
        <w:tc>
          <w:tcPr>
            <w:tcW w:w="590" w:type="pct"/>
            <w:tcBorders>
              <w:top w:val="single" w:sz="4" w:space="0" w:color="auto"/>
              <w:left w:val="nil"/>
              <w:bottom w:val="single" w:sz="4" w:space="0" w:color="auto"/>
              <w:right w:val="single" w:sz="4" w:space="0" w:color="auto"/>
            </w:tcBorders>
            <w:noWrap/>
            <w:vAlign w:val="center"/>
            <w:hideMark/>
          </w:tcPr>
          <w:p w14:paraId="239150B1" w14:textId="77777777" w:rsidR="009261AF" w:rsidRDefault="009261AF">
            <w:pPr>
              <w:jc w:val="center"/>
              <w:rPr>
                <w:sz w:val="18"/>
                <w:szCs w:val="18"/>
              </w:rPr>
            </w:pPr>
            <w:r>
              <w:rPr>
                <w:sz w:val="18"/>
                <w:szCs w:val="18"/>
              </w:rPr>
              <w:t>0.94%</w:t>
            </w:r>
          </w:p>
        </w:tc>
        <w:tc>
          <w:tcPr>
            <w:tcW w:w="559" w:type="pct"/>
            <w:tcBorders>
              <w:top w:val="single" w:sz="4" w:space="0" w:color="auto"/>
              <w:left w:val="nil"/>
              <w:bottom w:val="single" w:sz="4" w:space="0" w:color="auto"/>
              <w:right w:val="single" w:sz="4" w:space="0" w:color="auto"/>
            </w:tcBorders>
            <w:noWrap/>
            <w:vAlign w:val="center"/>
            <w:hideMark/>
          </w:tcPr>
          <w:p w14:paraId="18D16235" w14:textId="77777777" w:rsidR="009261AF" w:rsidRDefault="009261AF">
            <w:pPr>
              <w:jc w:val="center"/>
              <w:rPr>
                <w:sz w:val="18"/>
                <w:szCs w:val="18"/>
              </w:rPr>
            </w:pPr>
            <w:r>
              <w:rPr>
                <w:sz w:val="18"/>
                <w:szCs w:val="18"/>
              </w:rPr>
              <w:t>0.06%</w:t>
            </w:r>
          </w:p>
        </w:tc>
        <w:tc>
          <w:tcPr>
            <w:tcW w:w="556" w:type="pct"/>
            <w:tcBorders>
              <w:top w:val="single" w:sz="4" w:space="0" w:color="auto"/>
              <w:left w:val="single" w:sz="4" w:space="0" w:color="auto"/>
              <w:bottom w:val="single" w:sz="4" w:space="0" w:color="auto"/>
              <w:right w:val="single" w:sz="4" w:space="0" w:color="auto"/>
            </w:tcBorders>
            <w:vAlign w:val="center"/>
            <w:hideMark/>
          </w:tcPr>
          <w:p w14:paraId="33B13ECE" w14:textId="77777777" w:rsidR="009261AF" w:rsidRDefault="009261AF">
            <w:pPr>
              <w:jc w:val="center"/>
              <w:rPr>
                <w:b/>
                <w:bCs/>
                <w:sz w:val="20"/>
                <w:szCs w:val="20"/>
              </w:rPr>
            </w:pPr>
            <w:r>
              <w:rPr>
                <w:b/>
                <w:bCs/>
                <w:sz w:val="20"/>
                <w:szCs w:val="20"/>
              </w:rPr>
              <w:t>100%</w:t>
            </w:r>
          </w:p>
        </w:tc>
      </w:tr>
      <w:tr w:rsidR="009261AF" w14:paraId="08B8A6B3" w14:textId="77777777" w:rsidTr="009261AF">
        <w:trPr>
          <w:trHeight w:val="315"/>
          <w:jc w:val="center"/>
        </w:trPr>
        <w:tc>
          <w:tcPr>
            <w:tcW w:w="550" w:type="pct"/>
            <w:tcBorders>
              <w:top w:val="single" w:sz="4" w:space="0" w:color="auto"/>
              <w:left w:val="single" w:sz="4" w:space="0" w:color="auto"/>
              <w:bottom w:val="single" w:sz="4" w:space="0" w:color="auto"/>
              <w:right w:val="single" w:sz="4" w:space="0" w:color="auto"/>
            </w:tcBorders>
            <w:noWrap/>
            <w:vAlign w:val="center"/>
            <w:hideMark/>
          </w:tcPr>
          <w:p w14:paraId="2A1A4697" w14:textId="77777777" w:rsidR="009261AF" w:rsidRDefault="009261AF">
            <w:pPr>
              <w:rPr>
                <w:i/>
                <w:iCs/>
                <w:sz w:val="16"/>
                <w:szCs w:val="16"/>
              </w:rPr>
            </w:pPr>
            <w:proofErr w:type="spellStart"/>
            <w:r>
              <w:rPr>
                <w:i/>
                <w:iCs/>
                <w:sz w:val="16"/>
                <w:szCs w:val="16"/>
              </w:rPr>
              <w:t>DLK_old</w:t>
            </w:r>
            <w:proofErr w:type="spellEnd"/>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4D12DD74" w14:textId="77777777" w:rsidR="009261AF" w:rsidRDefault="009261AF">
            <w:pPr>
              <w:jc w:val="center"/>
              <w:rPr>
                <w:sz w:val="18"/>
                <w:szCs w:val="18"/>
              </w:rPr>
            </w:pPr>
            <w:r>
              <w:rPr>
                <w:sz w:val="18"/>
                <w:szCs w:val="18"/>
              </w:rPr>
              <w:t>56.49%</w:t>
            </w:r>
          </w:p>
        </w:tc>
        <w:tc>
          <w:tcPr>
            <w:tcW w:w="581" w:type="pct"/>
            <w:tcBorders>
              <w:top w:val="single" w:sz="4" w:space="0" w:color="auto"/>
              <w:left w:val="nil"/>
              <w:bottom w:val="single" w:sz="4" w:space="0" w:color="auto"/>
              <w:right w:val="single" w:sz="4" w:space="0" w:color="auto"/>
            </w:tcBorders>
            <w:noWrap/>
            <w:vAlign w:val="center"/>
            <w:hideMark/>
          </w:tcPr>
          <w:p w14:paraId="67C699BC" w14:textId="77777777" w:rsidR="009261AF" w:rsidRDefault="009261AF">
            <w:pPr>
              <w:jc w:val="center"/>
              <w:rPr>
                <w:sz w:val="18"/>
                <w:szCs w:val="18"/>
              </w:rPr>
            </w:pPr>
            <w:r>
              <w:rPr>
                <w:sz w:val="18"/>
                <w:szCs w:val="18"/>
              </w:rPr>
              <w:t>12.32%</w:t>
            </w:r>
          </w:p>
        </w:tc>
        <w:tc>
          <w:tcPr>
            <w:tcW w:w="645" w:type="pct"/>
            <w:tcBorders>
              <w:top w:val="single" w:sz="4" w:space="0" w:color="auto"/>
              <w:left w:val="nil"/>
              <w:bottom w:val="single" w:sz="4" w:space="0" w:color="auto"/>
              <w:right w:val="single" w:sz="4" w:space="0" w:color="auto"/>
            </w:tcBorders>
            <w:noWrap/>
            <w:vAlign w:val="center"/>
            <w:hideMark/>
          </w:tcPr>
          <w:p w14:paraId="49049F08" w14:textId="77777777" w:rsidR="009261AF" w:rsidRDefault="009261AF">
            <w:pPr>
              <w:jc w:val="center"/>
              <w:rPr>
                <w:sz w:val="18"/>
                <w:szCs w:val="18"/>
              </w:rPr>
            </w:pPr>
            <w:r>
              <w:rPr>
                <w:sz w:val="18"/>
                <w:szCs w:val="18"/>
              </w:rPr>
              <w:t>28.98%</w:t>
            </w:r>
          </w:p>
        </w:tc>
        <w:tc>
          <w:tcPr>
            <w:tcW w:w="551" w:type="pct"/>
            <w:tcBorders>
              <w:top w:val="single" w:sz="4" w:space="0" w:color="auto"/>
              <w:left w:val="nil"/>
              <w:bottom w:val="single" w:sz="4" w:space="0" w:color="auto"/>
              <w:right w:val="single" w:sz="4" w:space="0" w:color="auto"/>
            </w:tcBorders>
            <w:noWrap/>
            <w:vAlign w:val="center"/>
            <w:hideMark/>
          </w:tcPr>
          <w:p w14:paraId="5155D8A9" w14:textId="77777777" w:rsidR="009261AF" w:rsidRDefault="009261AF">
            <w:pPr>
              <w:jc w:val="center"/>
              <w:rPr>
                <w:sz w:val="18"/>
                <w:szCs w:val="18"/>
              </w:rPr>
            </w:pPr>
            <w:r>
              <w:rPr>
                <w:sz w:val="18"/>
                <w:szCs w:val="18"/>
              </w:rPr>
              <w:t>0.65%</w:t>
            </w:r>
          </w:p>
        </w:tc>
        <w:tc>
          <w:tcPr>
            <w:tcW w:w="484" w:type="pct"/>
            <w:tcBorders>
              <w:top w:val="single" w:sz="4" w:space="0" w:color="auto"/>
              <w:left w:val="nil"/>
              <w:bottom w:val="single" w:sz="4" w:space="0" w:color="auto"/>
              <w:right w:val="single" w:sz="4" w:space="0" w:color="auto"/>
            </w:tcBorders>
            <w:noWrap/>
            <w:vAlign w:val="center"/>
            <w:hideMark/>
          </w:tcPr>
          <w:p w14:paraId="6565B4AB" w14:textId="77777777" w:rsidR="009261AF" w:rsidRDefault="009261AF">
            <w:pPr>
              <w:jc w:val="center"/>
              <w:rPr>
                <w:sz w:val="18"/>
                <w:szCs w:val="18"/>
              </w:rPr>
            </w:pPr>
            <w:r>
              <w:rPr>
                <w:sz w:val="18"/>
                <w:szCs w:val="18"/>
              </w:rPr>
              <w:t>0.06%</w:t>
            </w:r>
          </w:p>
        </w:tc>
        <w:tc>
          <w:tcPr>
            <w:tcW w:w="590" w:type="pct"/>
            <w:tcBorders>
              <w:top w:val="single" w:sz="4" w:space="0" w:color="auto"/>
              <w:left w:val="nil"/>
              <w:bottom w:val="single" w:sz="4" w:space="0" w:color="auto"/>
              <w:right w:val="single" w:sz="4" w:space="0" w:color="auto"/>
            </w:tcBorders>
            <w:noWrap/>
            <w:vAlign w:val="center"/>
            <w:hideMark/>
          </w:tcPr>
          <w:p w14:paraId="09D0E5D5" w14:textId="77777777" w:rsidR="009261AF" w:rsidRDefault="009261AF">
            <w:pPr>
              <w:jc w:val="center"/>
              <w:rPr>
                <w:sz w:val="18"/>
                <w:szCs w:val="18"/>
              </w:rPr>
            </w:pPr>
            <w:r>
              <w:rPr>
                <w:sz w:val="18"/>
                <w:szCs w:val="18"/>
              </w:rPr>
              <w:t>1.07%</w:t>
            </w:r>
          </w:p>
        </w:tc>
        <w:tc>
          <w:tcPr>
            <w:tcW w:w="559" w:type="pct"/>
            <w:tcBorders>
              <w:top w:val="single" w:sz="4" w:space="0" w:color="auto"/>
              <w:left w:val="nil"/>
              <w:bottom w:val="single" w:sz="4" w:space="0" w:color="auto"/>
              <w:right w:val="single" w:sz="4" w:space="0" w:color="auto"/>
            </w:tcBorders>
            <w:noWrap/>
            <w:vAlign w:val="center"/>
            <w:hideMark/>
          </w:tcPr>
          <w:p w14:paraId="2E0DCA76" w14:textId="77777777" w:rsidR="009261AF" w:rsidRDefault="009261AF">
            <w:pPr>
              <w:jc w:val="center"/>
              <w:rPr>
                <w:sz w:val="18"/>
                <w:szCs w:val="18"/>
              </w:rPr>
            </w:pPr>
            <w:r>
              <w:rPr>
                <w:sz w:val="18"/>
                <w:szCs w:val="18"/>
              </w:rPr>
              <w:t>0.05%</w:t>
            </w:r>
          </w:p>
        </w:tc>
        <w:tc>
          <w:tcPr>
            <w:tcW w:w="556" w:type="pct"/>
            <w:tcBorders>
              <w:top w:val="single" w:sz="4" w:space="0" w:color="auto"/>
              <w:left w:val="single" w:sz="4" w:space="0" w:color="auto"/>
              <w:bottom w:val="single" w:sz="4" w:space="0" w:color="auto"/>
              <w:right w:val="single" w:sz="4" w:space="0" w:color="auto"/>
            </w:tcBorders>
            <w:vAlign w:val="center"/>
            <w:hideMark/>
          </w:tcPr>
          <w:p w14:paraId="621CDF8A" w14:textId="77777777" w:rsidR="009261AF" w:rsidRDefault="009261AF">
            <w:pPr>
              <w:jc w:val="center"/>
              <w:rPr>
                <w:bCs/>
                <w:iCs/>
                <w:sz w:val="20"/>
                <w:szCs w:val="20"/>
              </w:rPr>
            </w:pPr>
            <w:r>
              <w:rPr>
                <w:bCs/>
                <w:iCs/>
                <w:sz w:val="20"/>
                <w:szCs w:val="20"/>
              </w:rPr>
              <w:t>100%</w:t>
            </w:r>
          </w:p>
        </w:tc>
      </w:tr>
      <w:tr w:rsidR="009261AF" w14:paraId="23DA1E05" w14:textId="77777777" w:rsidTr="009261AF">
        <w:trPr>
          <w:trHeight w:val="315"/>
          <w:jc w:val="center"/>
        </w:trPr>
        <w:tc>
          <w:tcPr>
            <w:tcW w:w="550" w:type="pct"/>
            <w:tcBorders>
              <w:top w:val="single" w:sz="4" w:space="0" w:color="auto"/>
              <w:left w:val="single" w:sz="4" w:space="0" w:color="auto"/>
              <w:bottom w:val="single" w:sz="4" w:space="0" w:color="auto"/>
              <w:right w:val="single" w:sz="4" w:space="0" w:color="auto"/>
            </w:tcBorders>
            <w:noWrap/>
            <w:vAlign w:val="center"/>
            <w:hideMark/>
          </w:tcPr>
          <w:p w14:paraId="2EDFD448" w14:textId="77777777" w:rsidR="009261AF" w:rsidRDefault="009261AF">
            <w:pPr>
              <w:jc w:val="center"/>
              <w:rPr>
                <w:i/>
                <w:iCs/>
                <w:sz w:val="16"/>
                <w:szCs w:val="16"/>
              </w:rPr>
            </w:pPr>
            <w:proofErr w:type="spellStart"/>
            <w:r>
              <w:rPr>
                <w:i/>
                <w:iCs/>
                <w:sz w:val="16"/>
                <w:szCs w:val="16"/>
              </w:rPr>
              <w:t>PYN_old</w:t>
            </w:r>
            <w:proofErr w:type="spellEnd"/>
          </w:p>
        </w:tc>
        <w:tc>
          <w:tcPr>
            <w:tcW w:w="484" w:type="pct"/>
            <w:tcBorders>
              <w:top w:val="single" w:sz="4" w:space="0" w:color="auto"/>
              <w:left w:val="single" w:sz="4" w:space="0" w:color="auto"/>
              <w:bottom w:val="single" w:sz="4" w:space="0" w:color="auto"/>
              <w:right w:val="single" w:sz="4" w:space="0" w:color="auto"/>
            </w:tcBorders>
            <w:noWrap/>
            <w:vAlign w:val="center"/>
            <w:hideMark/>
          </w:tcPr>
          <w:p w14:paraId="5BDF8AEC" w14:textId="77777777" w:rsidR="009261AF" w:rsidRDefault="009261AF">
            <w:pPr>
              <w:jc w:val="center"/>
              <w:rPr>
                <w:sz w:val="18"/>
                <w:szCs w:val="18"/>
              </w:rPr>
            </w:pPr>
            <w:r>
              <w:rPr>
                <w:sz w:val="18"/>
                <w:szCs w:val="18"/>
              </w:rPr>
              <w:t>62.90%</w:t>
            </w:r>
          </w:p>
        </w:tc>
        <w:tc>
          <w:tcPr>
            <w:tcW w:w="581" w:type="pct"/>
            <w:tcBorders>
              <w:top w:val="single" w:sz="4" w:space="0" w:color="auto"/>
              <w:left w:val="nil"/>
              <w:bottom w:val="single" w:sz="4" w:space="0" w:color="auto"/>
              <w:right w:val="single" w:sz="4" w:space="0" w:color="auto"/>
            </w:tcBorders>
            <w:noWrap/>
            <w:vAlign w:val="center"/>
            <w:hideMark/>
          </w:tcPr>
          <w:p w14:paraId="29E1657D" w14:textId="77777777" w:rsidR="009261AF" w:rsidRDefault="009261AF">
            <w:pPr>
              <w:jc w:val="center"/>
              <w:rPr>
                <w:sz w:val="18"/>
                <w:szCs w:val="18"/>
              </w:rPr>
            </w:pPr>
            <w:r>
              <w:rPr>
                <w:sz w:val="18"/>
                <w:szCs w:val="18"/>
              </w:rPr>
              <w:t>17.79%</w:t>
            </w:r>
          </w:p>
        </w:tc>
        <w:tc>
          <w:tcPr>
            <w:tcW w:w="645" w:type="pct"/>
            <w:tcBorders>
              <w:top w:val="single" w:sz="4" w:space="0" w:color="auto"/>
              <w:left w:val="nil"/>
              <w:bottom w:val="single" w:sz="4" w:space="0" w:color="auto"/>
              <w:right w:val="single" w:sz="4" w:space="0" w:color="auto"/>
            </w:tcBorders>
            <w:noWrap/>
            <w:vAlign w:val="center"/>
            <w:hideMark/>
          </w:tcPr>
          <w:p w14:paraId="46FF3983" w14:textId="77777777" w:rsidR="009261AF" w:rsidRDefault="009261AF">
            <w:pPr>
              <w:jc w:val="center"/>
              <w:rPr>
                <w:sz w:val="18"/>
                <w:szCs w:val="18"/>
              </w:rPr>
            </w:pPr>
            <w:r>
              <w:rPr>
                <w:sz w:val="18"/>
                <w:szCs w:val="18"/>
              </w:rPr>
              <w:t>16.79%</w:t>
            </w:r>
          </w:p>
        </w:tc>
        <w:tc>
          <w:tcPr>
            <w:tcW w:w="551" w:type="pct"/>
            <w:tcBorders>
              <w:top w:val="single" w:sz="4" w:space="0" w:color="auto"/>
              <w:left w:val="nil"/>
              <w:bottom w:val="single" w:sz="4" w:space="0" w:color="auto"/>
              <w:right w:val="single" w:sz="4" w:space="0" w:color="auto"/>
            </w:tcBorders>
            <w:noWrap/>
            <w:vAlign w:val="center"/>
            <w:hideMark/>
          </w:tcPr>
          <w:p w14:paraId="484E2CE8" w14:textId="77777777" w:rsidR="009261AF" w:rsidRDefault="009261AF">
            <w:pPr>
              <w:jc w:val="center"/>
              <w:rPr>
                <w:sz w:val="18"/>
                <w:szCs w:val="18"/>
              </w:rPr>
            </w:pPr>
            <w:r>
              <w:rPr>
                <w:sz w:val="18"/>
                <w:szCs w:val="18"/>
              </w:rPr>
              <w:t>0.86%</w:t>
            </w:r>
          </w:p>
        </w:tc>
        <w:tc>
          <w:tcPr>
            <w:tcW w:w="484" w:type="pct"/>
            <w:tcBorders>
              <w:top w:val="single" w:sz="4" w:space="0" w:color="auto"/>
              <w:left w:val="nil"/>
              <w:bottom w:val="single" w:sz="4" w:space="0" w:color="auto"/>
              <w:right w:val="single" w:sz="4" w:space="0" w:color="auto"/>
            </w:tcBorders>
            <w:noWrap/>
            <w:vAlign w:val="center"/>
            <w:hideMark/>
          </w:tcPr>
          <w:p w14:paraId="7A1DA3B5" w14:textId="77777777" w:rsidR="009261AF" w:rsidRDefault="009261AF">
            <w:pPr>
              <w:jc w:val="center"/>
              <w:rPr>
                <w:sz w:val="18"/>
                <w:szCs w:val="18"/>
              </w:rPr>
            </w:pPr>
            <w:r>
              <w:rPr>
                <w:sz w:val="18"/>
                <w:szCs w:val="18"/>
              </w:rPr>
              <w:t>0.06%</w:t>
            </w:r>
          </w:p>
        </w:tc>
        <w:tc>
          <w:tcPr>
            <w:tcW w:w="590" w:type="pct"/>
            <w:tcBorders>
              <w:top w:val="single" w:sz="4" w:space="0" w:color="auto"/>
              <w:left w:val="nil"/>
              <w:bottom w:val="single" w:sz="4" w:space="0" w:color="auto"/>
              <w:right w:val="single" w:sz="4" w:space="0" w:color="auto"/>
            </w:tcBorders>
            <w:noWrap/>
            <w:vAlign w:val="center"/>
            <w:hideMark/>
          </w:tcPr>
          <w:p w14:paraId="5E1E5861" w14:textId="77777777" w:rsidR="009261AF" w:rsidRDefault="009261AF">
            <w:pPr>
              <w:jc w:val="center"/>
              <w:rPr>
                <w:sz w:val="18"/>
                <w:szCs w:val="18"/>
              </w:rPr>
            </w:pPr>
            <w:r>
              <w:rPr>
                <w:sz w:val="18"/>
                <w:szCs w:val="18"/>
              </w:rPr>
              <w:t>0.59%</w:t>
            </w:r>
          </w:p>
        </w:tc>
        <w:tc>
          <w:tcPr>
            <w:tcW w:w="559" w:type="pct"/>
            <w:tcBorders>
              <w:top w:val="single" w:sz="4" w:space="0" w:color="auto"/>
              <w:left w:val="nil"/>
              <w:bottom w:val="single" w:sz="4" w:space="0" w:color="auto"/>
              <w:right w:val="single" w:sz="4" w:space="0" w:color="auto"/>
            </w:tcBorders>
            <w:noWrap/>
            <w:vAlign w:val="center"/>
            <w:hideMark/>
          </w:tcPr>
          <w:p w14:paraId="4D31645E" w14:textId="77777777" w:rsidR="009261AF" w:rsidRDefault="009261AF">
            <w:pPr>
              <w:jc w:val="center"/>
              <w:rPr>
                <w:sz w:val="18"/>
                <w:szCs w:val="18"/>
              </w:rPr>
            </w:pPr>
            <w:r>
              <w:rPr>
                <w:sz w:val="18"/>
                <w:szCs w:val="18"/>
              </w:rPr>
              <w:t>0.07%</w:t>
            </w:r>
          </w:p>
        </w:tc>
        <w:tc>
          <w:tcPr>
            <w:tcW w:w="556" w:type="pct"/>
            <w:tcBorders>
              <w:top w:val="single" w:sz="4" w:space="0" w:color="auto"/>
              <w:left w:val="single" w:sz="4" w:space="0" w:color="auto"/>
              <w:bottom w:val="single" w:sz="4" w:space="0" w:color="auto"/>
              <w:right w:val="single" w:sz="4" w:space="0" w:color="auto"/>
            </w:tcBorders>
            <w:vAlign w:val="center"/>
            <w:hideMark/>
          </w:tcPr>
          <w:p w14:paraId="7AE44FE6" w14:textId="77777777" w:rsidR="009261AF" w:rsidRDefault="009261AF">
            <w:pPr>
              <w:jc w:val="center"/>
              <w:rPr>
                <w:bCs/>
                <w:iCs/>
                <w:sz w:val="20"/>
                <w:szCs w:val="20"/>
              </w:rPr>
            </w:pPr>
            <w:r>
              <w:rPr>
                <w:bCs/>
                <w:iCs/>
                <w:sz w:val="20"/>
                <w:szCs w:val="20"/>
              </w:rPr>
              <w:t>100%</w:t>
            </w:r>
          </w:p>
        </w:tc>
      </w:tr>
    </w:tbl>
    <w:p w14:paraId="01BE7C36" w14:textId="77777777" w:rsidR="009261AF" w:rsidRDefault="009261AF" w:rsidP="00BB3E55">
      <w:pPr>
        <w:pStyle w:val="Heading2"/>
        <w:keepNext w:val="0"/>
        <w:widowControl w:val="0"/>
        <w:numPr>
          <w:ilvl w:val="1"/>
          <w:numId w:val="13"/>
        </w:numPr>
        <w:spacing w:before="120" w:after="0"/>
        <w:ind w:left="425" w:hanging="425"/>
        <w:rPr>
          <w:rFonts w:ascii="Times New Roman" w:hAnsi="Times New Roman"/>
          <w:i w:val="0"/>
          <w:sz w:val="26"/>
          <w:szCs w:val="26"/>
        </w:rPr>
      </w:pPr>
      <w:r>
        <w:rPr>
          <w:rFonts w:ascii="Times New Roman" w:hAnsi="Times New Roman"/>
          <w:i w:val="0"/>
          <w:sz w:val="26"/>
          <w:szCs w:val="26"/>
        </w:rPr>
        <w:t xml:space="preserve">Lưu </w:t>
      </w:r>
      <w:proofErr w:type="spellStart"/>
      <w:r>
        <w:rPr>
          <w:rFonts w:ascii="Times New Roman" w:hAnsi="Times New Roman"/>
          <w:i w:val="0"/>
          <w:sz w:val="26"/>
          <w:szCs w:val="26"/>
        </w:rPr>
        <w:t>lượng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chất</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lượng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mạng</w:t>
      </w:r>
      <w:proofErr w:type="spellEnd"/>
      <w:r>
        <w:rPr>
          <w:rFonts w:ascii="Times New Roman" w:hAnsi="Times New Roman"/>
          <w:i w:val="0"/>
          <w:sz w:val="26"/>
          <w:szCs w:val="26"/>
        </w:rPr>
        <w:t>:</w:t>
      </w:r>
    </w:p>
    <w:p w14:paraId="03AFE7A8" w14:textId="77777777" w:rsidR="009261AF" w:rsidRDefault="009261AF" w:rsidP="00BB3E55">
      <w:pPr>
        <w:widowControl w:val="0"/>
        <w:numPr>
          <w:ilvl w:val="0"/>
          <w:numId w:val="17"/>
        </w:numPr>
        <w:spacing w:after="60"/>
        <w:ind w:left="284" w:hanging="284"/>
        <w:jc w:val="both"/>
        <w:rPr>
          <w:b/>
        </w:rPr>
      </w:pPr>
      <w:r>
        <w:rPr>
          <w:b/>
          <w:bCs/>
        </w:rPr>
        <w:t xml:space="preserve">Lưu </w:t>
      </w:r>
      <w:proofErr w:type="spellStart"/>
      <w:r>
        <w:rPr>
          <w:b/>
          <w:bCs/>
        </w:rPr>
        <w:t>lượng</w:t>
      </w:r>
      <w:proofErr w:type="spellEnd"/>
      <w:r>
        <w:rPr>
          <w:b/>
          <w:bCs/>
        </w:rPr>
        <w:t xml:space="preserve">, TU </w:t>
      </w:r>
      <w:proofErr w:type="spellStart"/>
      <w:r>
        <w:rPr>
          <w:b/>
          <w:bCs/>
        </w:rPr>
        <w:t>mạng</w:t>
      </w:r>
      <w:proofErr w:type="spellEnd"/>
      <w:r>
        <w:rPr>
          <w:b/>
          <w:bCs/>
        </w:rPr>
        <w:t xml:space="preserve"> </w:t>
      </w:r>
      <w:proofErr w:type="spellStart"/>
      <w:r>
        <w:rPr>
          <w:b/>
          <w:bCs/>
        </w:rPr>
        <w:t>lưới</w:t>
      </w:r>
      <w:proofErr w:type="spellEnd"/>
      <w:r>
        <w:rPr>
          <w:b/>
        </w:rPr>
        <w:t>:</w:t>
      </w:r>
    </w:p>
    <w:p w14:paraId="1E4AEDCF" w14:textId="26C321AF" w:rsidR="00F47FF2" w:rsidRDefault="00F47FF2" w:rsidP="00F47FF2">
      <w:pPr>
        <w:widowControl w:val="0"/>
        <w:spacing w:after="60"/>
        <w:ind w:left="284"/>
        <w:jc w:val="both"/>
        <w:rPr>
          <w:b/>
        </w:rPr>
      </w:pPr>
      <w:r>
        <w:rPr>
          <w:b/>
        </w:rPr>
        <w:t>{</w:t>
      </w:r>
      <w:proofErr w:type="spellStart"/>
      <w:r>
        <w:rPr>
          <w:b/>
        </w:rPr>
        <w:t>bangluuluongmangluoi</w:t>
      </w:r>
      <w:proofErr w:type="spellEnd"/>
      <w:r>
        <w:rPr>
          <w:b/>
        </w:rPr>
        <w:t>}</w:t>
      </w:r>
    </w:p>
    <w:p w14:paraId="6DA87A2B" w14:textId="77777777" w:rsidR="009261AF" w:rsidRPr="00724A68" w:rsidRDefault="009261AF" w:rsidP="00BB3E55">
      <w:pPr>
        <w:widowControl w:val="0"/>
        <w:numPr>
          <w:ilvl w:val="0"/>
          <w:numId w:val="17"/>
        </w:numPr>
        <w:spacing w:before="120" w:after="60"/>
        <w:ind w:left="284" w:hanging="284"/>
        <w:jc w:val="both"/>
        <w:rPr>
          <w:sz w:val="28"/>
          <w:szCs w:val="28"/>
          <w:lang w:eastAsia="x-none"/>
        </w:rPr>
      </w:pPr>
      <w:proofErr w:type="spellStart"/>
      <w:r>
        <w:rPr>
          <w:b/>
        </w:rPr>
        <w:t>Chất</w:t>
      </w:r>
      <w:proofErr w:type="spellEnd"/>
      <w:r>
        <w:rPr>
          <w:b/>
        </w:rPr>
        <w:t xml:space="preserve"> </w:t>
      </w:r>
      <w:proofErr w:type="spellStart"/>
      <w:r>
        <w:rPr>
          <w:b/>
        </w:rPr>
        <w:t>lượng</w:t>
      </w:r>
      <w:proofErr w:type="spellEnd"/>
      <w:r>
        <w:rPr>
          <w:b/>
        </w:rPr>
        <w:t xml:space="preserve"> </w:t>
      </w:r>
      <w:proofErr w:type="spellStart"/>
      <w:r>
        <w:rPr>
          <w:b/>
        </w:rPr>
        <w:t>mạng</w:t>
      </w:r>
      <w:proofErr w:type="spellEnd"/>
      <w:r>
        <w:rPr>
          <w:b/>
        </w:rPr>
        <w:t xml:space="preserve"> </w:t>
      </w:r>
      <w:proofErr w:type="spellStart"/>
      <w:r>
        <w:rPr>
          <w:b/>
        </w:rPr>
        <w:t>vô</w:t>
      </w:r>
      <w:proofErr w:type="spellEnd"/>
      <w:r>
        <w:rPr>
          <w:b/>
        </w:rPr>
        <w:t xml:space="preserve"> </w:t>
      </w:r>
      <w:proofErr w:type="spellStart"/>
      <w:r>
        <w:rPr>
          <w:b/>
        </w:rPr>
        <w:t>tuyến</w:t>
      </w:r>
      <w:proofErr w:type="spellEnd"/>
      <w:r>
        <w:rPr>
          <w:b/>
        </w:rPr>
        <w:t>:</w:t>
      </w:r>
    </w:p>
    <w:p w14:paraId="357E31A7" w14:textId="6E03F405" w:rsidR="00724A68" w:rsidRDefault="00724A68" w:rsidP="00724A68">
      <w:pPr>
        <w:widowControl w:val="0"/>
        <w:spacing w:before="120" w:after="60"/>
        <w:ind w:left="284"/>
        <w:jc w:val="both"/>
        <w:rPr>
          <w:b/>
          <w:lang w:eastAsia="x-none"/>
        </w:rPr>
      </w:pPr>
      <w:r>
        <w:rPr>
          <w:b/>
          <w:lang w:eastAsia="x-none"/>
        </w:rPr>
        <w:t>{</w:t>
      </w:r>
      <w:proofErr w:type="spellStart"/>
      <w:r>
        <w:rPr>
          <w:b/>
          <w:lang w:eastAsia="x-none"/>
        </w:rPr>
        <w:t>bangchatluongmangvotuyen</w:t>
      </w:r>
      <w:proofErr w:type="spellEnd"/>
      <w:r>
        <w:rPr>
          <w:b/>
          <w:lang w:eastAsia="x-none"/>
        </w:rPr>
        <w:t>}</w:t>
      </w:r>
    </w:p>
    <w:p w14:paraId="61E49716" w14:textId="77777777" w:rsidR="000458CF" w:rsidRDefault="000458CF" w:rsidP="00152C18">
      <w:pPr>
        <w:widowControl w:val="0"/>
        <w:spacing w:before="120" w:after="60"/>
        <w:jc w:val="both"/>
        <w:rPr>
          <w:sz w:val="28"/>
          <w:szCs w:val="28"/>
          <w:lang w:eastAsia="x-none"/>
        </w:rPr>
      </w:pPr>
    </w:p>
    <w:tbl>
      <w:tblPr>
        <w:tblW w:w="5371" w:type="pct"/>
        <w:jc w:val="center"/>
        <w:tblLook w:val="04A0" w:firstRow="1" w:lastRow="0" w:firstColumn="1" w:lastColumn="0" w:noHBand="0" w:noVBand="1"/>
      </w:tblPr>
      <w:tblGrid>
        <w:gridCol w:w="3951"/>
        <w:gridCol w:w="783"/>
        <w:gridCol w:w="831"/>
        <w:gridCol w:w="783"/>
        <w:gridCol w:w="771"/>
        <w:gridCol w:w="849"/>
        <w:gridCol w:w="821"/>
        <w:gridCol w:w="944"/>
      </w:tblGrid>
      <w:tr w:rsidR="009261AF" w14:paraId="75A24201" w14:textId="77777777" w:rsidTr="009261AF">
        <w:trPr>
          <w:trHeight w:val="183"/>
          <w:tblHeader/>
          <w:jc w:val="center"/>
        </w:trPr>
        <w:tc>
          <w:tcPr>
            <w:tcW w:w="2033" w:type="pct"/>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7363C17F" w14:textId="77777777" w:rsidR="009261AF" w:rsidRDefault="009261AF">
            <w:pPr>
              <w:jc w:val="center"/>
              <w:rPr>
                <w:rFonts w:eastAsia="Times New Roman"/>
                <w:b/>
                <w:bCs/>
                <w:sz w:val="20"/>
                <w:szCs w:val="20"/>
              </w:rPr>
            </w:pPr>
            <w:r>
              <w:rPr>
                <w:rFonts w:eastAsia="Times New Roman"/>
                <w:b/>
                <w:bCs/>
                <w:sz w:val="20"/>
                <w:szCs w:val="20"/>
              </w:rPr>
              <w:t>2025-06</w:t>
            </w:r>
          </w:p>
        </w:tc>
        <w:tc>
          <w:tcPr>
            <w:tcW w:w="2967" w:type="pct"/>
            <w:gridSpan w:val="7"/>
            <w:tcBorders>
              <w:top w:val="single" w:sz="4" w:space="0" w:color="auto"/>
              <w:left w:val="nil"/>
              <w:bottom w:val="single" w:sz="4" w:space="0" w:color="auto"/>
              <w:right w:val="single" w:sz="4" w:space="0" w:color="auto"/>
            </w:tcBorders>
            <w:shd w:val="clear" w:color="auto" w:fill="FFFF00"/>
            <w:vAlign w:val="center"/>
            <w:hideMark/>
          </w:tcPr>
          <w:p w14:paraId="55032B55" w14:textId="77777777" w:rsidR="009261AF" w:rsidRDefault="009261AF">
            <w:pPr>
              <w:jc w:val="center"/>
              <w:rPr>
                <w:rFonts w:eastAsia="Times New Roman"/>
                <w:b/>
                <w:bCs/>
                <w:sz w:val="20"/>
                <w:szCs w:val="20"/>
              </w:rPr>
            </w:pPr>
            <w:proofErr w:type="spellStart"/>
            <w:r>
              <w:rPr>
                <w:rFonts w:eastAsia="Times New Roman"/>
                <w:b/>
                <w:bCs/>
                <w:sz w:val="20"/>
                <w:szCs w:val="20"/>
              </w:rPr>
              <w:t>DLK_new</w:t>
            </w:r>
            <w:proofErr w:type="spellEnd"/>
          </w:p>
        </w:tc>
      </w:tr>
      <w:tr w:rsidR="009261AF" w14:paraId="0922E77E" w14:textId="77777777" w:rsidTr="009261AF">
        <w:trPr>
          <w:trHeight w:val="552"/>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CB104E" w14:textId="77777777" w:rsidR="009261AF" w:rsidRDefault="009261AF">
            <w:pPr>
              <w:rPr>
                <w:rFonts w:eastAsia="Times New Roman"/>
                <w:b/>
                <w:bCs/>
                <w:sz w:val="20"/>
                <w:szCs w:val="20"/>
              </w:rPr>
            </w:pPr>
          </w:p>
        </w:tc>
        <w:tc>
          <w:tcPr>
            <w:tcW w:w="393" w:type="pct"/>
            <w:tcBorders>
              <w:top w:val="nil"/>
              <w:left w:val="nil"/>
              <w:bottom w:val="single" w:sz="4" w:space="0" w:color="auto"/>
              <w:right w:val="single" w:sz="4" w:space="0" w:color="auto"/>
            </w:tcBorders>
            <w:shd w:val="clear" w:color="auto" w:fill="FFFF00"/>
            <w:vAlign w:val="center"/>
            <w:hideMark/>
          </w:tcPr>
          <w:p w14:paraId="453D6890" w14:textId="77777777" w:rsidR="009261AF" w:rsidRDefault="009261AF">
            <w:pPr>
              <w:jc w:val="center"/>
              <w:rPr>
                <w:rFonts w:eastAsia="Times New Roman"/>
                <w:b/>
                <w:bCs/>
                <w:sz w:val="20"/>
                <w:szCs w:val="20"/>
              </w:rPr>
            </w:pPr>
            <w:r>
              <w:rPr>
                <w:rFonts w:eastAsia="Times New Roman"/>
                <w:b/>
                <w:bCs/>
                <w:sz w:val="20"/>
                <w:szCs w:val="20"/>
              </w:rPr>
              <w:t>CTKT</w:t>
            </w:r>
          </w:p>
        </w:tc>
        <w:tc>
          <w:tcPr>
            <w:tcW w:w="430" w:type="pct"/>
            <w:tcBorders>
              <w:top w:val="nil"/>
              <w:left w:val="nil"/>
              <w:bottom w:val="single" w:sz="4" w:space="0" w:color="auto"/>
              <w:right w:val="single" w:sz="4" w:space="0" w:color="auto"/>
            </w:tcBorders>
            <w:shd w:val="clear" w:color="auto" w:fill="FFFF00"/>
            <w:vAlign w:val="center"/>
            <w:hideMark/>
          </w:tcPr>
          <w:p w14:paraId="5FE12943" w14:textId="77777777" w:rsidR="009261AF" w:rsidRDefault="009261AF">
            <w:pPr>
              <w:jc w:val="center"/>
              <w:rPr>
                <w:rFonts w:eastAsia="Times New Roman"/>
                <w:b/>
                <w:bCs/>
                <w:sz w:val="20"/>
                <w:szCs w:val="20"/>
              </w:rPr>
            </w:pPr>
            <w:proofErr w:type="spellStart"/>
            <w:r>
              <w:rPr>
                <w:rFonts w:eastAsia="Times New Roman"/>
                <w:b/>
                <w:bCs/>
                <w:sz w:val="20"/>
                <w:szCs w:val="20"/>
              </w:rPr>
              <w:t>Giá</w:t>
            </w:r>
            <w:proofErr w:type="spellEnd"/>
            <w:r>
              <w:rPr>
                <w:rFonts w:eastAsia="Times New Roman"/>
                <w:b/>
                <w:bCs/>
                <w:sz w:val="20"/>
                <w:szCs w:val="20"/>
              </w:rPr>
              <w:t xml:space="preserve"> </w:t>
            </w:r>
            <w:proofErr w:type="spellStart"/>
            <w:r>
              <w:rPr>
                <w:rFonts w:eastAsia="Times New Roman"/>
                <w:b/>
                <w:bCs/>
                <w:sz w:val="20"/>
                <w:szCs w:val="20"/>
              </w:rPr>
              <w:t>trị</w:t>
            </w:r>
            <w:proofErr w:type="spellEnd"/>
            <w:r>
              <w:rPr>
                <w:rFonts w:eastAsia="Times New Roman"/>
                <w:b/>
                <w:bCs/>
                <w:sz w:val="20"/>
                <w:szCs w:val="20"/>
              </w:rPr>
              <w:t xml:space="preserve"> </w:t>
            </w:r>
            <w:proofErr w:type="spellStart"/>
            <w:r>
              <w:rPr>
                <w:rFonts w:eastAsia="Times New Roman"/>
                <w:b/>
                <w:bCs/>
                <w:sz w:val="20"/>
                <w:szCs w:val="20"/>
              </w:rPr>
              <w:t>đạt</w:t>
            </w:r>
            <w:proofErr w:type="spellEnd"/>
            <w:r>
              <w:rPr>
                <w:rFonts w:eastAsia="Times New Roman"/>
                <w:b/>
                <w:bCs/>
                <w:sz w:val="20"/>
                <w:szCs w:val="20"/>
              </w:rPr>
              <w:t xml:space="preserve"> </w:t>
            </w:r>
            <w:proofErr w:type="spellStart"/>
            <w:r>
              <w:rPr>
                <w:rFonts w:eastAsia="Times New Roman"/>
                <w:b/>
                <w:bCs/>
                <w:sz w:val="20"/>
                <w:szCs w:val="20"/>
              </w:rPr>
              <w:t>được</w:t>
            </w:r>
            <w:proofErr w:type="spellEnd"/>
          </w:p>
        </w:tc>
        <w:tc>
          <w:tcPr>
            <w:tcW w:w="393" w:type="pct"/>
            <w:tcBorders>
              <w:top w:val="nil"/>
              <w:left w:val="nil"/>
              <w:bottom w:val="single" w:sz="4" w:space="0" w:color="auto"/>
              <w:right w:val="single" w:sz="4" w:space="0" w:color="auto"/>
            </w:tcBorders>
            <w:shd w:val="clear" w:color="auto" w:fill="FFFF00"/>
            <w:vAlign w:val="center"/>
            <w:hideMark/>
          </w:tcPr>
          <w:p w14:paraId="5BF8DE15" w14:textId="77777777" w:rsidR="009261AF" w:rsidRDefault="009261AF">
            <w:pPr>
              <w:jc w:val="center"/>
              <w:rPr>
                <w:rFonts w:eastAsia="Times New Roman"/>
                <w:b/>
                <w:bCs/>
                <w:sz w:val="20"/>
                <w:szCs w:val="20"/>
              </w:rPr>
            </w:pPr>
            <w:r>
              <w:rPr>
                <w:rFonts w:eastAsia="Times New Roman"/>
                <w:b/>
                <w:bCs/>
                <w:sz w:val="20"/>
                <w:szCs w:val="20"/>
              </w:rPr>
              <w:t xml:space="preserve">So </w:t>
            </w:r>
            <w:proofErr w:type="spellStart"/>
            <w:r>
              <w:rPr>
                <w:rFonts w:eastAsia="Times New Roman"/>
                <w:b/>
                <w:bCs/>
                <w:sz w:val="20"/>
                <w:szCs w:val="20"/>
              </w:rPr>
              <w:t>với</w:t>
            </w:r>
            <w:proofErr w:type="spellEnd"/>
            <w:r>
              <w:rPr>
                <w:rFonts w:eastAsia="Times New Roman"/>
                <w:b/>
                <w:bCs/>
                <w:sz w:val="20"/>
                <w:szCs w:val="20"/>
              </w:rPr>
              <w:t xml:space="preserve"> CTKT</w:t>
            </w:r>
          </w:p>
        </w:tc>
        <w:tc>
          <w:tcPr>
            <w:tcW w:w="399" w:type="pct"/>
            <w:tcBorders>
              <w:top w:val="nil"/>
              <w:left w:val="nil"/>
              <w:bottom w:val="single" w:sz="4" w:space="0" w:color="auto"/>
              <w:right w:val="single" w:sz="4" w:space="0" w:color="auto"/>
            </w:tcBorders>
            <w:shd w:val="clear" w:color="auto" w:fill="FFFF00"/>
            <w:vAlign w:val="center"/>
            <w:hideMark/>
          </w:tcPr>
          <w:p w14:paraId="756CB74C" w14:textId="77777777" w:rsidR="009261AF" w:rsidRDefault="009261AF">
            <w:pPr>
              <w:jc w:val="center"/>
              <w:rPr>
                <w:rFonts w:eastAsia="Times New Roman"/>
                <w:b/>
                <w:bCs/>
                <w:sz w:val="20"/>
                <w:szCs w:val="20"/>
              </w:rPr>
            </w:pPr>
            <w:r>
              <w:rPr>
                <w:rFonts w:eastAsia="Times New Roman"/>
                <w:b/>
                <w:bCs/>
                <w:sz w:val="20"/>
                <w:szCs w:val="20"/>
              </w:rPr>
              <w:t xml:space="preserve">So </w:t>
            </w:r>
            <w:proofErr w:type="spellStart"/>
            <w:r>
              <w:rPr>
                <w:rFonts w:eastAsia="Times New Roman"/>
                <w:b/>
                <w:bCs/>
                <w:sz w:val="20"/>
                <w:szCs w:val="20"/>
              </w:rPr>
              <w:t>với</w:t>
            </w:r>
            <w:proofErr w:type="spellEnd"/>
            <w:r>
              <w:rPr>
                <w:rFonts w:eastAsia="Times New Roman"/>
                <w:b/>
                <w:bCs/>
                <w:sz w:val="20"/>
                <w:szCs w:val="20"/>
              </w:rPr>
              <w:t xml:space="preserve"> </w:t>
            </w:r>
            <w:proofErr w:type="spellStart"/>
            <w:r>
              <w:rPr>
                <w:rFonts w:eastAsia="Times New Roman"/>
                <w:b/>
                <w:bCs/>
                <w:sz w:val="20"/>
                <w:szCs w:val="20"/>
              </w:rPr>
              <w:t>tháng</w:t>
            </w:r>
            <w:proofErr w:type="spellEnd"/>
            <w:r>
              <w:rPr>
                <w:rFonts w:eastAsia="Times New Roman"/>
                <w:b/>
                <w:bCs/>
                <w:sz w:val="20"/>
                <w:szCs w:val="20"/>
              </w:rPr>
              <w:t xml:space="preserve"> </w:t>
            </w:r>
            <w:proofErr w:type="spellStart"/>
            <w:r>
              <w:rPr>
                <w:rFonts w:eastAsia="Times New Roman"/>
                <w:b/>
                <w:bCs/>
                <w:sz w:val="20"/>
                <w:szCs w:val="20"/>
              </w:rPr>
              <w:t>trước</w:t>
            </w:r>
            <w:proofErr w:type="spellEnd"/>
          </w:p>
        </w:tc>
        <w:tc>
          <w:tcPr>
            <w:tcW w:w="439" w:type="pct"/>
            <w:tcBorders>
              <w:top w:val="nil"/>
              <w:left w:val="nil"/>
              <w:bottom w:val="single" w:sz="4" w:space="0" w:color="auto"/>
              <w:right w:val="single" w:sz="4" w:space="0" w:color="auto"/>
            </w:tcBorders>
            <w:shd w:val="clear" w:color="auto" w:fill="FFFF00"/>
            <w:vAlign w:val="center"/>
            <w:hideMark/>
          </w:tcPr>
          <w:p w14:paraId="66C0DF7C" w14:textId="77777777" w:rsidR="009261AF" w:rsidRDefault="009261AF">
            <w:pPr>
              <w:jc w:val="center"/>
              <w:rPr>
                <w:rFonts w:eastAsia="Times New Roman"/>
                <w:b/>
                <w:bCs/>
                <w:sz w:val="20"/>
                <w:szCs w:val="20"/>
              </w:rPr>
            </w:pPr>
            <w:r>
              <w:rPr>
                <w:rFonts w:eastAsia="Times New Roman"/>
                <w:b/>
                <w:bCs/>
                <w:sz w:val="20"/>
                <w:szCs w:val="20"/>
              </w:rPr>
              <w:t xml:space="preserve">So </w:t>
            </w:r>
            <w:proofErr w:type="spellStart"/>
            <w:r>
              <w:rPr>
                <w:rFonts w:eastAsia="Times New Roman"/>
                <w:b/>
                <w:bCs/>
                <w:sz w:val="20"/>
                <w:szCs w:val="20"/>
              </w:rPr>
              <w:t>với</w:t>
            </w:r>
            <w:proofErr w:type="spellEnd"/>
            <w:r>
              <w:rPr>
                <w:rFonts w:eastAsia="Times New Roman"/>
                <w:b/>
                <w:bCs/>
                <w:sz w:val="20"/>
                <w:szCs w:val="20"/>
              </w:rPr>
              <w:t xml:space="preserve"> </w:t>
            </w:r>
            <w:proofErr w:type="spellStart"/>
            <w:r>
              <w:rPr>
                <w:rFonts w:eastAsia="Times New Roman"/>
                <w:b/>
                <w:bCs/>
                <w:sz w:val="20"/>
                <w:szCs w:val="20"/>
              </w:rPr>
              <w:t>cùng</w:t>
            </w:r>
            <w:proofErr w:type="spellEnd"/>
            <w:r>
              <w:rPr>
                <w:rFonts w:eastAsia="Times New Roman"/>
                <w:b/>
                <w:bCs/>
                <w:sz w:val="20"/>
                <w:szCs w:val="20"/>
              </w:rPr>
              <w:t xml:space="preserve"> </w:t>
            </w:r>
            <w:proofErr w:type="spellStart"/>
            <w:r>
              <w:rPr>
                <w:rFonts w:eastAsia="Times New Roman"/>
                <w:b/>
                <w:bCs/>
                <w:sz w:val="20"/>
                <w:szCs w:val="20"/>
              </w:rPr>
              <w:t>kỳ</w:t>
            </w:r>
            <w:proofErr w:type="spellEnd"/>
            <w:r>
              <w:rPr>
                <w:rFonts w:eastAsia="Times New Roman"/>
                <w:b/>
                <w:bCs/>
                <w:sz w:val="20"/>
                <w:szCs w:val="20"/>
              </w:rPr>
              <w:t xml:space="preserve"> </w:t>
            </w:r>
            <w:proofErr w:type="spellStart"/>
            <w:r>
              <w:rPr>
                <w:rFonts w:eastAsia="Times New Roman"/>
                <w:b/>
                <w:bCs/>
                <w:sz w:val="20"/>
                <w:szCs w:val="20"/>
              </w:rPr>
              <w:t>năm</w:t>
            </w:r>
            <w:proofErr w:type="spellEnd"/>
            <w:r>
              <w:rPr>
                <w:rFonts w:eastAsia="Times New Roman"/>
                <w:b/>
                <w:bCs/>
                <w:sz w:val="20"/>
                <w:szCs w:val="20"/>
              </w:rPr>
              <w:t xml:space="preserve"> </w:t>
            </w:r>
            <w:proofErr w:type="spellStart"/>
            <w:r>
              <w:rPr>
                <w:rFonts w:eastAsia="Times New Roman"/>
                <w:b/>
                <w:bCs/>
                <w:sz w:val="20"/>
                <w:szCs w:val="20"/>
              </w:rPr>
              <w:t>trước</w:t>
            </w:r>
            <w:proofErr w:type="spellEnd"/>
          </w:p>
        </w:tc>
        <w:tc>
          <w:tcPr>
            <w:tcW w:w="425" w:type="pct"/>
            <w:tcBorders>
              <w:top w:val="nil"/>
              <w:left w:val="nil"/>
              <w:bottom w:val="single" w:sz="4" w:space="0" w:color="auto"/>
              <w:right w:val="single" w:sz="4" w:space="0" w:color="auto"/>
            </w:tcBorders>
            <w:shd w:val="clear" w:color="auto" w:fill="FFFF00"/>
            <w:vAlign w:val="center"/>
            <w:hideMark/>
          </w:tcPr>
          <w:p w14:paraId="104A8213" w14:textId="77777777" w:rsidR="009261AF" w:rsidRDefault="009261AF">
            <w:pPr>
              <w:jc w:val="center"/>
              <w:rPr>
                <w:rFonts w:eastAsia="Times New Roman"/>
                <w:b/>
                <w:bCs/>
                <w:sz w:val="20"/>
                <w:szCs w:val="20"/>
              </w:rPr>
            </w:pPr>
            <w:proofErr w:type="spellStart"/>
            <w:r>
              <w:rPr>
                <w:rFonts w:eastAsia="Times New Roman"/>
                <w:b/>
                <w:bCs/>
                <w:sz w:val="20"/>
                <w:szCs w:val="20"/>
              </w:rPr>
              <w:t>Tháng</w:t>
            </w:r>
            <w:proofErr w:type="spellEnd"/>
            <w:r>
              <w:rPr>
                <w:rFonts w:eastAsia="Times New Roman"/>
                <w:b/>
                <w:bCs/>
                <w:sz w:val="20"/>
                <w:szCs w:val="20"/>
              </w:rPr>
              <w:t xml:space="preserve"> </w:t>
            </w:r>
            <w:proofErr w:type="spellStart"/>
            <w:r>
              <w:rPr>
                <w:rFonts w:eastAsia="Times New Roman"/>
                <w:b/>
                <w:bCs/>
                <w:sz w:val="20"/>
                <w:szCs w:val="20"/>
              </w:rPr>
              <w:t>trước</w:t>
            </w:r>
            <w:proofErr w:type="spellEnd"/>
          </w:p>
        </w:tc>
        <w:tc>
          <w:tcPr>
            <w:tcW w:w="489" w:type="pct"/>
            <w:tcBorders>
              <w:top w:val="nil"/>
              <w:left w:val="nil"/>
              <w:bottom w:val="single" w:sz="4" w:space="0" w:color="auto"/>
              <w:right w:val="single" w:sz="4" w:space="0" w:color="auto"/>
            </w:tcBorders>
            <w:shd w:val="clear" w:color="auto" w:fill="FFFF00"/>
            <w:vAlign w:val="center"/>
            <w:hideMark/>
          </w:tcPr>
          <w:p w14:paraId="156CC735" w14:textId="77777777" w:rsidR="009261AF" w:rsidRDefault="009261AF">
            <w:pPr>
              <w:jc w:val="center"/>
              <w:rPr>
                <w:rFonts w:eastAsia="Times New Roman"/>
                <w:b/>
                <w:bCs/>
                <w:sz w:val="20"/>
                <w:szCs w:val="20"/>
              </w:rPr>
            </w:pPr>
            <w:proofErr w:type="spellStart"/>
            <w:r>
              <w:rPr>
                <w:rFonts w:eastAsia="Times New Roman"/>
                <w:b/>
                <w:bCs/>
                <w:sz w:val="20"/>
                <w:szCs w:val="20"/>
              </w:rPr>
              <w:t>Cùng</w:t>
            </w:r>
            <w:proofErr w:type="spellEnd"/>
            <w:r>
              <w:rPr>
                <w:rFonts w:eastAsia="Times New Roman"/>
                <w:b/>
                <w:bCs/>
                <w:sz w:val="20"/>
                <w:szCs w:val="20"/>
              </w:rPr>
              <w:t xml:space="preserve"> </w:t>
            </w:r>
            <w:proofErr w:type="spellStart"/>
            <w:r>
              <w:rPr>
                <w:rFonts w:eastAsia="Times New Roman"/>
                <w:b/>
                <w:bCs/>
                <w:sz w:val="20"/>
                <w:szCs w:val="20"/>
              </w:rPr>
              <w:t>kỳ</w:t>
            </w:r>
            <w:proofErr w:type="spellEnd"/>
            <w:r>
              <w:rPr>
                <w:rFonts w:eastAsia="Times New Roman"/>
                <w:b/>
                <w:bCs/>
                <w:sz w:val="20"/>
                <w:szCs w:val="20"/>
              </w:rPr>
              <w:t xml:space="preserve"> </w:t>
            </w:r>
            <w:proofErr w:type="spellStart"/>
            <w:r>
              <w:rPr>
                <w:rFonts w:eastAsia="Times New Roman"/>
                <w:b/>
                <w:bCs/>
                <w:sz w:val="20"/>
                <w:szCs w:val="20"/>
              </w:rPr>
              <w:t>năm</w:t>
            </w:r>
            <w:proofErr w:type="spellEnd"/>
            <w:r>
              <w:rPr>
                <w:rFonts w:eastAsia="Times New Roman"/>
                <w:b/>
                <w:bCs/>
                <w:sz w:val="20"/>
                <w:szCs w:val="20"/>
              </w:rPr>
              <w:t xml:space="preserve"> </w:t>
            </w:r>
            <w:proofErr w:type="spellStart"/>
            <w:r>
              <w:rPr>
                <w:rFonts w:eastAsia="Times New Roman"/>
                <w:b/>
                <w:bCs/>
                <w:sz w:val="20"/>
                <w:szCs w:val="20"/>
              </w:rPr>
              <w:t>trước</w:t>
            </w:r>
            <w:proofErr w:type="spellEnd"/>
          </w:p>
        </w:tc>
      </w:tr>
      <w:tr w:rsidR="009261AF" w14:paraId="47281494"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1B1778D5" w14:textId="77777777" w:rsidR="009261AF" w:rsidRDefault="009261AF">
            <w:pPr>
              <w:rPr>
                <w:rFonts w:eastAsia="Times New Roman"/>
                <w:sz w:val="20"/>
                <w:szCs w:val="20"/>
              </w:rPr>
            </w:pPr>
            <w:r>
              <w:rPr>
                <w:rFonts w:eastAsia="Times New Roman"/>
                <w:sz w:val="20"/>
                <w:szCs w:val="20"/>
              </w:rPr>
              <w:t>PSR 2G</w:t>
            </w:r>
          </w:p>
        </w:tc>
        <w:tc>
          <w:tcPr>
            <w:tcW w:w="393" w:type="pct"/>
            <w:tcBorders>
              <w:top w:val="single" w:sz="4" w:space="0" w:color="auto"/>
              <w:left w:val="single" w:sz="4" w:space="0" w:color="auto"/>
              <w:bottom w:val="single" w:sz="4" w:space="0" w:color="auto"/>
              <w:right w:val="single" w:sz="4" w:space="0" w:color="auto"/>
            </w:tcBorders>
            <w:shd w:val="clear" w:color="auto" w:fill="EDEDED"/>
            <w:noWrap/>
            <w:vAlign w:val="center"/>
            <w:hideMark/>
          </w:tcPr>
          <w:p w14:paraId="6E8355B9" w14:textId="77777777" w:rsidR="009261AF" w:rsidRDefault="009261AF">
            <w:pPr>
              <w:jc w:val="center"/>
              <w:rPr>
                <w:sz w:val="20"/>
                <w:szCs w:val="20"/>
              </w:rPr>
            </w:pPr>
            <w:r>
              <w:rPr>
                <w:sz w:val="20"/>
                <w:szCs w:val="20"/>
              </w:rPr>
              <w:t>88.75</w:t>
            </w:r>
          </w:p>
        </w:tc>
        <w:tc>
          <w:tcPr>
            <w:tcW w:w="430" w:type="pct"/>
            <w:tcBorders>
              <w:top w:val="single" w:sz="4" w:space="0" w:color="auto"/>
              <w:left w:val="nil"/>
              <w:bottom w:val="single" w:sz="4" w:space="0" w:color="auto"/>
              <w:right w:val="single" w:sz="4" w:space="0" w:color="auto"/>
            </w:tcBorders>
            <w:vAlign w:val="center"/>
            <w:hideMark/>
          </w:tcPr>
          <w:p w14:paraId="3F7C8BF3" w14:textId="77777777" w:rsidR="009261AF" w:rsidRDefault="009261AF">
            <w:pPr>
              <w:jc w:val="center"/>
              <w:rPr>
                <w:sz w:val="20"/>
                <w:szCs w:val="20"/>
              </w:rPr>
            </w:pPr>
            <w:r>
              <w:rPr>
                <w:sz w:val="20"/>
                <w:szCs w:val="20"/>
              </w:rPr>
              <w:t>90.06</w:t>
            </w:r>
          </w:p>
        </w:tc>
        <w:tc>
          <w:tcPr>
            <w:tcW w:w="393" w:type="pct"/>
            <w:tcBorders>
              <w:top w:val="single" w:sz="4" w:space="0" w:color="auto"/>
              <w:left w:val="nil"/>
              <w:bottom w:val="single" w:sz="4" w:space="0" w:color="auto"/>
              <w:right w:val="single" w:sz="4" w:space="0" w:color="auto"/>
            </w:tcBorders>
            <w:shd w:val="clear" w:color="auto" w:fill="E2EFDA"/>
            <w:noWrap/>
            <w:vAlign w:val="center"/>
            <w:hideMark/>
          </w:tcPr>
          <w:p w14:paraId="2811B8EE" w14:textId="77777777" w:rsidR="009261AF" w:rsidRDefault="009261AF">
            <w:pPr>
              <w:jc w:val="center"/>
              <w:rPr>
                <w:sz w:val="20"/>
                <w:szCs w:val="20"/>
              </w:rPr>
            </w:pPr>
            <w:r>
              <w:rPr>
                <w:sz w:val="20"/>
                <w:szCs w:val="20"/>
              </w:rPr>
              <w:t>-11.6</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4AF03929" w14:textId="77777777" w:rsidR="009261AF" w:rsidRDefault="009261AF">
            <w:pPr>
              <w:jc w:val="center"/>
              <w:rPr>
                <w:sz w:val="20"/>
                <w:szCs w:val="20"/>
              </w:rPr>
            </w:pPr>
            <w:r>
              <w:rPr>
                <w:sz w:val="20"/>
                <w:szCs w:val="20"/>
              </w:rPr>
              <w:t>5.3</w:t>
            </w:r>
          </w:p>
        </w:tc>
        <w:tc>
          <w:tcPr>
            <w:tcW w:w="43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7CCDA44C" w14:textId="77777777" w:rsidR="009261AF" w:rsidRDefault="009261AF">
            <w:pPr>
              <w:jc w:val="center"/>
              <w:rPr>
                <w:sz w:val="20"/>
                <w:szCs w:val="20"/>
              </w:rPr>
            </w:pPr>
            <w:r>
              <w:rPr>
                <w:sz w:val="20"/>
                <w:szCs w:val="20"/>
              </w:rPr>
              <w:t>219.6</w:t>
            </w:r>
          </w:p>
        </w:tc>
        <w:tc>
          <w:tcPr>
            <w:tcW w:w="425" w:type="pct"/>
            <w:tcBorders>
              <w:top w:val="single" w:sz="4" w:space="0" w:color="auto"/>
              <w:left w:val="nil"/>
              <w:bottom w:val="single" w:sz="4" w:space="0" w:color="auto"/>
              <w:right w:val="single" w:sz="4" w:space="0" w:color="auto"/>
            </w:tcBorders>
            <w:vAlign w:val="center"/>
            <w:hideMark/>
          </w:tcPr>
          <w:p w14:paraId="7824DF9B" w14:textId="77777777" w:rsidR="009261AF" w:rsidRDefault="009261AF">
            <w:pPr>
              <w:jc w:val="center"/>
              <w:rPr>
                <w:sz w:val="20"/>
                <w:szCs w:val="20"/>
              </w:rPr>
            </w:pPr>
            <w:r>
              <w:rPr>
                <w:sz w:val="20"/>
                <w:szCs w:val="20"/>
              </w:rPr>
              <w:t>90.56</w:t>
            </w:r>
          </w:p>
        </w:tc>
        <w:tc>
          <w:tcPr>
            <w:tcW w:w="489" w:type="pct"/>
            <w:tcBorders>
              <w:top w:val="single" w:sz="4" w:space="0" w:color="auto"/>
              <w:left w:val="nil"/>
              <w:bottom w:val="single" w:sz="4" w:space="0" w:color="auto"/>
              <w:right w:val="single" w:sz="4" w:space="0" w:color="auto"/>
            </w:tcBorders>
            <w:vAlign w:val="center"/>
            <w:hideMark/>
          </w:tcPr>
          <w:p w14:paraId="39A34202" w14:textId="77777777" w:rsidR="009261AF" w:rsidRDefault="009261AF">
            <w:pPr>
              <w:jc w:val="center"/>
              <w:rPr>
                <w:sz w:val="20"/>
                <w:szCs w:val="20"/>
              </w:rPr>
            </w:pPr>
            <w:r>
              <w:rPr>
                <w:sz w:val="20"/>
                <w:szCs w:val="20"/>
              </w:rPr>
              <w:t>96.89</w:t>
            </w:r>
          </w:p>
        </w:tc>
      </w:tr>
      <w:tr w:rsidR="009261AF" w14:paraId="72A78768"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67AA410A" w14:textId="77777777" w:rsidR="009261AF" w:rsidRDefault="009261AF">
            <w:pPr>
              <w:rPr>
                <w:rFonts w:eastAsia="Times New Roman"/>
                <w:sz w:val="20"/>
                <w:szCs w:val="20"/>
              </w:rPr>
            </w:pPr>
            <w:r>
              <w:rPr>
                <w:rFonts w:eastAsia="Times New Roman"/>
                <w:sz w:val="20"/>
                <w:szCs w:val="20"/>
              </w:rPr>
              <w:t>CSSR 2G</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098DFD38" w14:textId="77777777" w:rsidR="009261AF" w:rsidRDefault="009261AF">
            <w:pPr>
              <w:jc w:val="center"/>
              <w:rPr>
                <w:sz w:val="20"/>
                <w:szCs w:val="20"/>
              </w:rPr>
            </w:pPr>
            <w:r>
              <w:rPr>
                <w:sz w:val="20"/>
                <w:szCs w:val="20"/>
              </w:rPr>
              <w:t>99.81</w:t>
            </w:r>
          </w:p>
        </w:tc>
        <w:tc>
          <w:tcPr>
            <w:tcW w:w="430" w:type="pct"/>
            <w:tcBorders>
              <w:top w:val="nil"/>
              <w:left w:val="nil"/>
              <w:bottom w:val="single" w:sz="4" w:space="0" w:color="auto"/>
              <w:right w:val="single" w:sz="4" w:space="0" w:color="auto"/>
            </w:tcBorders>
            <w:vAlign w:val="center"/>
            <w:hideMark/>
          </w:tcPr>
          <w:p w14:paraId="273805FE" w14:textId="77777777" w:rsidR="009261AF" w:rsidRDefault="009261AF">
            <w:pPr>
              <w:jc w:val="center"/>
              <w:rPr>
                <w:sz w:val="20"/>
                <w:szCs w:val="20"/>
              </w:rPr>
            </w:pPr>
            <w:r>
              <w:rPr>
                <w:sz w:val="20"/>
                <w:szCs w:val="20"/>
              </w:rPr>
              <w:t>99.85</w:t>
            </w:r>
          </w:p>
        </w:tc>
        <w:tc>
          <w:tcPr>
            <w:tcW w:w="393" w:type="pct"/>
            <w:tcBorders>
              <w:top w:val="nil"/>
              <w:left w:val="nil"/>
              <w:bottom w:val="single" w:sz="4" w:space="0" w:color="auto"/>
              <w:right w:val="single" w:sz="4" w:space="0" w:color="auto"/>
            </w:tcBorders>
            <w:shd w:val="clear" w:color="auto" w:fill="E2EFDA"/>
            <w:noWrap/>
            <w:vAlign w:val="center"/>
            <w:hideMark/>
          </w:tcPr>
          <w:p w14:paraId="2B4AA10A" w14:textId="77777777" w:rsidR="009261AF" w:rsidRDefault="009261AF">
            <w:pPr>
              <w:jc w:val="center"/>
              <w:rPr>
                <w:sz w:val="20"/>
                <w:szCs w:val="20"/>
              </w:rPr>
            </w:pPr>
            <w:r>
              <w:rPr>
                <w:sz w:val="20"/>
                <w:szCs w:val="20"/>
              </w:rPr>
              <w:t>-21.0</w:t>
            </w:r>
          </w:p>
        </w:tc>
        <w:tc>
          <w:tcPr>
            <w:tcW w:w="399" w:type="pct"/>
            <w:tcBorders>
              <w:top w:val="nil"/>
              <w:left w:val="nil"/>
              <w:bottom w:val="single" w:sz="4" w:space="0" w:color="auto"/>
              <w:right w:val="single" w:sz="4" w:space="0" w:color="auto"/>
            </w:tcBorders>
            <w:shd w:val="clear" w:color="auto" w:fill="E2EFDA"/>
            <w:noWrap/>
            <w:vAlign w:val="center"/>
            <w:hideMark/>
          </w:tcPr>
          <w:p w14:paraId="6910C636" w14:textId="77777777" w:rsidR="009261AF" w:rsidRDefault="009261AF">
            <w:pPr>
              <w:jc w:val="center"/>
              <w:rPr>
                <w:sz w:val="20"/>
                <w:szCs w:val="20"/>
              </w:rPr>
            </w:pPr>
            <w:r>
              <w:rPr>
                <w:sz w:val="20"/>
                <w:szCs w:val="20"/>
              </w:rPr>
              <w:t>-0.9</w:t>
            </w:r>
          </w:p>
        </w:tc>
        <w:tc>
          <w:tcPr>
            <w:tcW w:w="439" w:type="pct"/>
            <w:tcBorders>
              <w:top w:val="nil"/>
              <w:left w:val="nil"/>
              <w:bottom w:val="single" w:sz="4" w:space="0" w:color="auto"/>
              <w:right w:val="single" w:sz="4" w:space="0" w:color="auto"/>
            </w:tcBorders>
            <w:shd w:val="clear" w:color="auto" w:fill="E2EFDA"/>
            <w:noWrap/>
            <w:vAlign w:val="center"/>
            <w:hideMark/>
          </w:tcPr>
          <w:p w14:paraId="4390EDB1" w14:textId="77777777" w:rsidR="009261AF" w:rsidRDefault="009261AF">
            <w:pPr>
              <w:jc w:val="center"/>
              <w:rPr>
                <w:sz w:val="20"/>
                <w:szCs w:val="20"/>
              </w:rPr>
            </w:pPr>
            <w:r>
              <w:rPr>
                <w:sz w:val="20"/>
                <w:szCs w:val="20"/>
              </w:rPr>
              <w:t>-2.5</w:t>
            </w:r>
          </w:p>
        </w:tc>
        <w:tc>
          <w:tcPr>
            <w:tcW w:w="425" w:type="pct"/>
            <w:tcBorders>
              <w:top w:val="nil"/>
              <w:left w:val="nil"/>
              <w:bottom w:val="single" w:sz="4" w:space="0" w:color="auto"/>
              <w:right w:val="single" w:sz="4" w:space="0" w:color="auto"/>
            </w:tcBorders>
            <w:vAlign w:val="center"/>
            <w:hideMark/>
          </w:tcPr>
          <w:p w14:paraId="29FB849B" w14:textId="77777777" w:rsidR="009261AF" w:rsidRDefault="009261AF">
            <w:pPr>
              <w:jc w:val="center"/>
              <w:rPr>
                <w:sz w:val="20"/>
                <w:szCs w:val="20"/>
              </w:rPr>
            </w:pPr>
            <w:r>
              <w:rPr>
                <w:sz w:val="20"/>
                <w:szCs w:val="20"/>
              </w:rPr>
              <w:t>99.85</w:t>
            </w:r>
          </w:p>
        </w:tc>
        <w:tc>
          <w:tcPr>
            <w:tcW w:w="489" w:type="pct"/>
            <w:tcBorders>
              <w:top w:val="nil"/>
              <w:left w:val="nil"/>
              <w:bottom w:val="single" w:sz="4" w:space="0" w:color="auto"/>
              <w:right w:val="single" w:sz="4" w:space="0" w:color="auto"/>
            </w:tcBorders>
            <w:vAlign w:val="center"/>
            <w:hideMark/>
          </w:tcPr>
          <w:p w14:paraId="311AF7F7" w14:textId="77777777" w:rsidR="009261AF" w:rsidRDefault="009261AF">
            <w:pPr>
              <w:jc w:val="center"/>
              <w:rPr>
                <w:sz w:val="20"/>
                <w:szCs w:val="20"/>
              </w:rPr>
            </w:pPr>
            <w:r>
              <w:rPr>
                <w:sz w:val="20"/>
                <w:szCs w:val="20"/>
              </w:rPr>
              <w:t>99.85</w:t>
            </w:r>
          </w:p>
        </w:tc>
      </w:tr>
      <w:tr w:rsidR="009261AF" w14:paraId="61C24804"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2002A854" w14:textId="77777777" w:rsidR="009261AF" w:rsidRDefault="009261AF">
            <w:pPr>
              <w:rPr>
                <w:rFonts w:eastAsia="Times New Roman"/>
                <w:sz w:val="20"/>
                <w:szCs w:val="20"/>
              </w:rPr>
            </w:pPr>
            <w:r>
              <w:rPr>
                <w:rFonts w:eastAsia="Times New Roman"/>
                <w:sz w:val="20"/>
                <w:szCs w:val="20"/>
              </w:rPr>
              <w:t>CDR 2G</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2100689F" w14:textId="77777777" w:rsidR="009261AF" w:rsidRDefault="009261AF">
            <w:pPr>
              <w:jc w:val="center"/>
              <w:rPr>
                <w:sz w:val="20"/>
                <w:szCs w:val="20"/>
              </w:rPr>
            </w:pPr>
            <w:r>
              <w:rPr>
                <w:sz w:val="20"/>
                <w:szCs w:val="20"/>
              </w:rPr>
              <w:t>0.24</w:t>
            </w:r>
          </w:p>
        </w:tc>
        <w:tc>
          <w:tcPr>
            <w:tcW w:w="430" w:type="pct"/>
            <w:tcBorders>
              <w:top w:val="nil"/>
              <w:left w:val="nil"/>
              <w:bottom w:val="single" w:sz="4" w:space="0" w:color="auto"/>
              <w:right w:val="single" w:sz="4" w:space="0" w:color="auto"/>
            </w:tcBorders>
            <w:vAlign w:val="center"/>
            <w:hideMark/>
          </w:tcPr>
          <w:p w14:paraId="27BA67E4" w14:textId="77777777" w:rsidR="009261AF" w:rsidRDefault="009261AF">
            <w:pPr>
              <w:jc w:val="center"/>
              <w:rPr>
                <w:sz w:val="20"/>
                <w:szCs w:val="20"/>
              </w:rPr>
            </w:pPr>
            <w:r>
              <w:rPr>
                <w:sz w:val="20"/>
                <w:szCs w:val="20"/>
              </w:rPr>
              <w:t>0.20</w:t>
            </w:r>
          </w:p>
        </w:tc>
        <w:tc>
          <w:tcPr>
            <w:tcW w:w="393" w:type="pct"/>
            <w:tcBorders>
              <w:top w:val="nil"/>
              <w:left w:val="nil"/>
              <w:bottom w:val="single" w:sz="4" w:space="0" w:color="auto"/>
              <w:right w:val="single" w:sz="4" w:space="0" w:color="auto"/>
            </w:tcBorders>
            <w:shd w:val="clear" w:color="auto" w:fill="E2EFDA"/>
            <w:noWrap/>
            <w:vAlign w:val="center"/>
            <w:hideMark/>
          </w:tcPr>
          <w:p w14:paraId="35305E49" w14:textId="77777777" w:rsidR="009261AF" w:rsidRDefault="009261AF">
            <w:pPr>
              <w:jc w:val="center"/>
              <w:rPr>
                <w:sz w:val="20"/>
                <w:szCs w:val="20"/>
              </w:rPr>
            </w:pPr>
            <w:r>
              <w:rPr>
                <w:sz w:val="20"/>
                <w:szCs w:val="20"/>
              </w:rPr>
              <w:t>-15.0</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1B9DE2CD" w14:textId="77777777" w:rsidR="009261AF" w:rsidRDefault="009261AF">
            <w:pPr>
              <w:jc w:val="center"/>
              <w:rPr>
                <w:sz w:val="20"/>
                <w:szCs w:val="20"/>
              </w:rPr>
            </w:pPr>
            <w:r>
              <w:rPr>
                <w:sz w:val="20"/>
                <w:szCs w:val="20"/>
              </w:rPr>
              <w:t>4.0</w:t>
            </w:r>
          </w:p>
        </w:tc>
        <w:tc>
          <w:tcPr>
            <w:tcW w:w="439" w:type="pct"/>
            <w:tcBorders>
              <w:top w:val="nil"/>
              <w:left w:val="nil"/>
              <w:bottom w:val="single" w:sz="4" w:space="0" w:color="auto"/>
              <w:right w:val="single" w:sz="4" w:space="0" w:color="auto"/>
            </w:tcBorders>
            <w:shd w:val="clear" w:color="auto" w:fill="E2EFDA"/>
            <w:noWrap/>
            <w:vAlign w:val="center"/>
            <w:hideMark/>
          </w:tcPr>
          <w:p w14:paraId="13128281" w14:textId="77777777" w:rsidR="009261AF" w:rsidRDefault="009261AF">
            <w:pPr>
              <w:jc w:val="center"/>
              <w:rPr>
                <w:sz w:val="20"/>
                <w:szCs w:val="20"/>
              </w:rPr>
            </w:pPr>
            <w:r>
              <w:rPr>
                <w:sz w:val="20"/>
                <w:szCs w:val="20"/>
              </w:rPr>
              <w:t>-1.5</w:t>
            </w:r>
          </w:p>
        </w:tc>
        <w:tc>
          <w:tcPr>
            <w:tcW w:w="425" w:type="pct"/>
            <w:tcBorders>
              <w:top w:val="nil"/>
              <w:left w:val="nil"/>
              <w:bottom w:val="single" w:sz="4" w:space="0" w:color="auto"/>
              <w:right w:val="single" w:sz="4" w:space="0" w:color="auto"/>
            </w:tcBorders>
            <w:vAlign w:val="center"/>
            <w:hideMark/>
          </w:tcPr>
          <w:p w14:paraId="482552E6" w14:textId="77777777" w:rsidR="009261AF" w:rsidRDefault="009261AF">
            <w:pPr>
              <w:jc w:val="center"/>
              <w:rPr>
                <w:sz w:val="20"/>
                <w:szCs w:val="20"/>
              </w:rPr>
            </w:pPr>
            <w:r>
              <w:rPr>
                <w:sz w:val="20"/>
                <w:szCs w:val="20"/>
              </w:rPr>
              <w:t>0.19</w:t>
            </w:r>
          </w:p>
        </w:tc>
        <w:tc>
          <w:tcPr>
            <w:tcW w:w="489" w:type="pct"/>
            <w:tcBorders>
              <w:top w:val="nil"/>
              <w:left w:val="nil"/>
              <w:bottom w:val="single" w:sz="4" w:space="0" w:color="auto"/>
              <w:right w:val="single" w:sz="4" w:space="0" w:color="auto"/>
            </w:tcBorders>
            <w:vAlign w:val="center"/>
            <w:hideMark/>
          </w:tcPr>
          <w:p w14:paraId="5AEA18B2" w14:textId="77777777" w:rsidR="009261AF" w:rsidRDefault="009261AF">
            <w:pPr>
              <w:jc w:val="center"/>
              <w:rPr>
                <w:sz w:val="20"/>
                <w:szCs w:val="20"/>
              </w:rPr>
            </w:pPr>
            <w:r>
              <w:rPr>
                <w:sz w:val="20"/>
                <w:szCs w:val="20"/>
              </w:rPr>
              <w:t>0.20</w:t>
            </w:r>
          </w:p>
        </w:tc>
      </w:tr>
      <w:tr w:rsidR="009261AF" w14:paraId="5268E231"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7551BC1C" w14:textId="77777777" w:rsidR="009261AF" w:rsidRDefault="009261AF">
            <w:pPr>
              <w:rPr>
                <w:rFonts w:eastAsia="Times New Roman"/>
                <w:sz w:val="20"/>
                <w:szCs w:val="20"/>
              </w:rPr>
            </w:pPr>
            <w:r>
              <w:rPr>
                <w:rFonts w:eastAsia="Times New Roman"/>
                <w:sz w:val="20"/>
                <w:szCs w:val="20"/>
              </w:rPr>
              <w:t>VoLTE CSSR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5BAA6546" w14:textId="77777777" w:rsidR="009261AF" w:rsidRDefault="009261AF">
            <w:pPr>
              <w:jc w:val="center"/>
              <w:rPr>
                <w:sz w:val="20"/>
                <w:szCs w:val="20"/>
              </w:rPr>
            </w:pPr>
            <w:r>
              <w:rPr>
                <w:sz w:val="20"/>
                <w:szCs w:val="20"/>
              </w:rPr>
              <w:t>99.49</w:t>
            </w:r>
          </w:p>
        </w:tc>
        <w:tc>
          <w:tcPr>
            <w:tcW w:w="430" w:type="pct"/>
            <w:tcBorders>
              <w:top w:val="nil"/>
              <w:left w:val="nil"/>
              <w:bottom w:val="single" w:sz="4" w:space="0" w:color="auto"/>
              <w:right w:val="single" w:sz="4" w:space="0" w:color="auto"/>
            </w:tcBorders>
            <w:vAlign w:val="center"/>
            <w:hideMark/>
          </w:tcPr>
          <w:p w14:paraId="32FC05DF" w14:textId="77777777" w:rsidR="009261AF" w:rsidRDefault="009261AF">
            <w:pPr>
              <w:jc w:val="center"/>
              <w:rPr>
                <w:sz w:val="20"/>
                <w:szCs w:val="20"/>
              </w:rPr>
            </w:pPr>
            <w:r>
              <w:rPr>
                <w:sz w:val="20"/>
                <w:szCs w:val="20"/>
              </w:rPr>
              <w:t>99.64</w:t>
            </w:r>
          </w:p>
        </w:tc>
        <w:tc>
          <w:tcPr>
            <w:tcW w:w="393" w:type="pct"/>
            <w:tcBorders>
              <w:top w:val="nil"/>
              <w:left w:val="nil"/>
              <w:bottom w:val="single" w:sz="4" w:space="0" w:color="auto"/>
              <w:right w:val="single" w:sz="4" w:space="0" w:color="auto"/>
            </w:tcBorders>
            <w:shd w:val="clear" w:color="auto" w:fill="E2EFDA"/>
            <w:noWrap/>
            <w:vAlign w:val="center"/>
            <w:hideMark/>
          </w:tcPr>
          <w:p w14:paraId="097A14E1" w14:textId="77777777" w:rsidR="009261AF" w:rsidRDefault="009261AF">
            <w:pPr>
              <w:jc w:val="center"/>
              <w:rPr>
                <w:sz w:val="20"/>
                <w:szCs w:val="20"/>
              </w:rPr>
            </w:pPr>
            <w:r>
              <w:rPr>
                <w:sz w:val="20"/>
                <w:szCs w:val="20"/>
              </w:rPr>
              <w:t>-29.2</w:t>
            </w:r>
          </w:p>
        </w:tc>
        <w:tc>
          <w:tcPr>
            <w:tcW w:w="399" w:type="pct"/>
            <w:tcBorders>
              <w:top w:val="nil"/>
              <w:left w:val="nil"/>
              <w:bottom w:val="single" w:sz="4" w:space="0" w:color="auto"/>
              <w:right w:val="single" w:sz="4" w:space="0" w:color="auto"/>
            </w:tcBorders>
            <w:shd w:val="clear" w:color="auto" w:fill="E2EFDA"/>
            <w:noWrap/>
            <w:vAlign w:val="center"/>
            <w:hideMark/>
          </w:tcPr>
          <w:p w14:paraId="2B7FBF8D" w14:textId="77777777" w:rsidR="009261AF" w:rsidRDefault="009261AF">
            <w:pPr>
              <w:jc w:val="center"/>
              <w:rPr>
                <w:sz w:val="20"/>
                <w:szCs w:val="20"/>
              </w:rPr>
            </w:pPr>
            <w:r>
              <w:rPr>
                <w:sz w:val="20"/>
                <w:szCs w:val="20"/>
              </w:rPr>
              <w:t>-5.0</w:t>
            </w:r>
          </w:p>
        </w:tc>
        <w:tc>
          <w:tcPr>
            <w:tcW w:w="43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5EE44675" w14:textId="77777777" w:rsidR="009261AF" w:rsidRDefault="009261AF">
            <w:pPr>
              <w:jc w:val="center"/>
              <w:rPr>
                <w:sz w:val="20"/>
                <w:szCs w:val="20"/>
              </w:rPr>
            </w:pPr>
            <w:r>
              <w:rPr>
                <w:sz w:val="20"/>
                <w:szCs w:val="20"/>
              </w:rPr>
              <w:t>19.5</w:t>
            </w:r>
          </w:p>
        </w:tc>
        <w:tc>
          <w:tcPr>
            <w:tcW w:w="425" w:type="pct"/>
            <w:tcBorders>
              <w:top w:val="nil"/>
              <w:left w:val="nil"/>
              <w:bottom w:val="single" w:sz="4" w:space="0" w:color="auto"/>
              <w:right w:val="single" w:sz="4" w:space="0" w:color="auto"/>
            </w:tcBorders>
            <w:vAlign w:val="center"/>
            <w:hideMark/>
          </w:tcPr>
          <w:p w14:paraId="766FE638" w14:textId="77777777" w:rsidR="009261AF" w:rsidRDefault="009261AF">
            <w:pPr>
              <w:jc w:val="center"/>
              <w:rPr>
                <w:sz w:val="20"/>
                <w:szCs w:val="20"/>
              </w:rPr>
            </w:pPr>
            <w:r>
              <w:rPr>
                <w:sz w:val="20"/>
                <w:szCs w:val="20"/>
              </w:rPr>
              <w:t>99.62</w:t>
            </w:r>
          </w:p>
        </w:tc>
        <w:tc>
          <w:tcPr>
            <w:tcW w:w="489" w:type="pct"/>
            <w:tcBorders>
              <w:top w:val="nil"/>
              <w:left w:val="nil"/>
              <w:bottom w:val="single" w:sz="4" w:space="0" w:color="auto"/>
              <w:right w:val="single" w:sz="4" w:space="0" w:color="auto"/>
            </w:tcBorders>
            <w:vAlign w:val="center"/>
            <w:hideMark/>
          </w:tcPr>
          <w:p w14:paraId="3DDFEBE1" w14:textId="77777777" w:rsidR="009261AF" w:rsidRDefault="009261AF">
            <w:pPr>
              <w:jc w:val="center"/>
              <w:rPr>
                <w:sz w:val="20"/>
                <w:szCs w:val="20"/>
              </w:rPr>
            </w:pPr>
            <w:r>
              <w:rPr>
                <w:sz w:val="20"/>
                <w:szCs w:val="20"/>
              </w:rPr>
              <w:t>99.70</w:t>
            </w:r>
          </w:p>
        </w:tc>
      </w:tr>
      <w:tr w:rsidR="009261AF" w14:paraId="0EB651AA"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1CBA4845" w14:textId="77777777" w:rsidR="009261AF" w:rsidRDefault="009261AF">
            <w:pPr>
              <w:rPr>
                <w:rFonts w:eastAsia="Times New Roman"/>
                <w:sz w:val="20"/>
                <w:szCs w:val="20"/>
              </w:rPr>
            </w:pPr>
            <w:r>
              <w:rPr>
                <w:rFonts w:eastAsia="Times New Roman"/>
                <w:sz w:val="20"/>
                <w:szCs w:val="20"/>
              </w:rPr>
              <w:t>VoLTE CDR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31734A12" w14:textId="77777777" w:rsidR="009261AF" w:rsidRDefault="009261AF">
            <w:pPr>
              <w:jc w:val="center"/>
              <w:rPr>
                <w:sz w:val="20"/>
                <w:szCs w:val="20"/>
              </w:rPr>
            </w:pPr>
            <w:r>
              <w:rPr>
                <w:sz w:val="20"/>
                <w:szCs w:val="20"/>
              </w:rPr>
              <w:t>0.21</w:t>
            </w:r>
          </w:p>
        </w:tc>
        <w:tc>
          <w:tcPr>
            <w:tcW w:w="430" w:type="pct"/>
            <w:tcBorders>
              <w:top w:val="nil"/>
              <w:left w:val="nil"/>
              <w:bottom w:val="single" w:sz="4" w:space="0" w:color="auto"/>
              <w:right w:val="single" w:sz="4" w:space="0" w:color="auto"/>
            </w:tcBorders>
            <w:vAlign w:val="center"/>
            <w:hideMark/>
          </w:tcPr>
          <w:p w14:paraId="2EED6790" w14:textId="77777777" w:rsidR="009261AF" w:rsidRDefault="009261AF">
            <w:pPr>
              <w:jc w:val="center"/>
              <w:rPr>
                <w:sz w:val="20"/>
                <w:szCs w:val="20"/>
              </w:rPr>
            </w:pPr>
            <w:r>
              <w:rPr>
                <w:sz w:val="20"/>
                <w:szCs w:val="20"/>
              </w:rPr>
              <w:t>0.17</w:t>
            </w:r>
          </w:p>
        </w:tc>
        <w:tc>
          <w:tcPr>
            <w:tcW w:w="393" w:type="pct"/>
            <w:tcBorders>
              <w:top w:val="nil"/>
              <w:left w:val="nil"/>
              <w:bottom w:val="single" w:sz="4" w:space="0" w:color="auto"/>
              <w:right w:val="single" w:sz="4" w:space="0" w:color="auto"/>
            </w:tcBorders>
            <w:shd w:val="clear" w:color="auto" w:fill="E2EFDA"/>
            <w:noWrap/>
            <w:vAlign w:val="center"/>
            <w:hideMark/>
          </w:tcPr>
          <w:p w14:paraId="64AABCAD" w14:textId="77777777" w:rsidR="009261AF" w:rsidRDefault="009261AF">
            <w:pPr>
              <w:jc w:val="center"/>
              <w:rPr>
                <w:sz w:val="20"/>
                <w:szCs w:val="20"/>
              </w:rPr>
            </w:pPr>
            <w:r>
              <w:rPr>
                <w:sz w:val="20"/>
                <w:szCs w:val="20"/>
              </w:rPr>
              <w:t>-19.1</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05152FFD" w14:textId="77777777" w:rsidR="009261AF" w:rsidRDefault="009261AF">
            <w:pPr>
              <w:jc w:val="center"/>
              <w:rPr>
                <w:sz w:val="20"/>
                <w:szCs w:val="20"/>
              </w:rPr>
            </w:pPr>
            <w:r>
              <w:rPr>
                <w:sz w:val="20"/>
                <w:szCs w:val="20"/>
              </w:rPr>
              <w:t>1.3</w:t>
            </w:r>
          </w:p>
        </w:tc>
        <w:tc>
          <w:tcPr>
            <w:tcW w:w="43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18DEA90C" w14:textId="77777777" w:rsidR="009261AF" w:rsidRDefault="009261AF">
            <w:pPr>
              <w:jc w:val="center"/>
              <w:rPr>
                <w:sz w:val="20"/>
                <w:szCs w:val="20"/>
              </w:rPr>
            </w:pPr>
            <w:r>
              <w:rPr>
                <w:sz w:val="20"/>
                <w:szCs w:val="20"/>
              </w:rPr>
              <w:t>121.9</w:t>
            </w:r>
          </w:p>
        </w:tc>
        <w:tc>
          <w:tcPr>
            <w:tcW w:w="425" w:type="pct"/>
            <w:tcBorders>
              <w:top w:val="nil"/>
              <w:left w:val="nil"/>
              <w:bottom w:val="single" w:sz="4" w:space="0" w:color="auto"/>
              <w:right w:val="single" w:sz="4" w:space="0" w:color="auto"/>
            </w:tcBorders>
            <w:vAlign w:val="center"/>
            <w:hideMark/>
          </w:tcPr>
          <w:p w14:paraId="3107E450" w14:textId="77777777" w:rsidR="009261AF" w:rsidRDefault="009261AF">
            <w:pPr>
              <w:jc w:val="center"/>
              <w:rPr>
                <w:sz w:val="20"/>
                <w:szCs w:val="20"/>
              </w:rPr>
            </w:pPr>
            <w:r>
              <w:rPr>
                <w:sz w:val="20"/>
                <w:szCs w:val="20"/>
              </w:rPr>
              <w:t>0.17</w:t>
            </w:r>
          </w:p>
        </w:tc>
        <w:tc>
          <w:tcPr>
            <w:tcW w:w="489" w:type="pct"/>
            <w:tcBorders>
              <w:top w:val="nil"/>
              <w:left w:val="nil"/>
              <w:bottom w:val="single" w:sz="4" w:space="0" w:color="auto"/>
              <w:right w:val="single" w:sz="4" w:space="0" w:color="auto"/>
            </w:tcBorders>
            <w:vAlign w:val="center"/>
            <w:hideMark/>
          </w:tcPr>
          <w:p w14:paraId="16CE9852" w14:textId="77777777" w:rsidR="009261AF" w:rsidRDefault="009261AF">
            <w:pPr>
              <w:jc w:val="center"/>
              <w:rPr>
                <w:sz w:val="20"/>
                <w:szCs w:val="20"/>
              </w:rPr>
            </w:pPr>
            <w:r>
              <w:rPr>
                <w:sz w:val="20"/>
                <w:szCs w:val="20"/>
              </w:rPr>
              <w:t>0.08</w:t>
            </w:r>
          </w:p>
        </w:tc>
      </w:tr>
      <w:tr w:rsidR="009261AF" w14:paraId="02DED7E5"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bottom"/>
            <w:hideMark/>
          </w:tcPr>
          <w:p w14:paraId="0367B25D" w14:textId="77777777" w:rsidR="009261AF" w:rsidRDefault="009261AF">
            <w:pPr>
              <w:rPr>
                <w:rFonts w:eastAsia="Times New Roman"/>
                <w:sz w:val="20"/>
                <w:szCs w:val="20"/>
              </w:rPr>
            </w:pPr>
            <w:r>
              <w:rPr>
                <w:rFonts w:eastAsia="Times New Roman"/>
                <w:sz w:val="20"/>
                <w:szCs w:val="20"/>
              </w:rPr>
              <w:t>DL Bps/Hz</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3C3257D4" w14:textId="77777777" w:rsidR="009261AF" w:rsidRDefault="009261AF">
            <w:pPr>
              <w:jc w:val="center"/>
              <w:rPr>
                <w:sz w:val="20"/>
                <w:szCs w:val="20"/>
              </w:rPr>
            </w:pPr>
            <w:r>
              <w:rPr>
                <w:sz w:val="20"/>
                <w:szCs w:val="20"/>
              </w:rPr>
              <w:t>2.35</w:t>
            </w:r>
          </w:p>
        </w:tc>
        <w:tc>
          <w:tcPr>
            <w:tcW w:w="430" w:type="pct"/>
            <w:tcBorders>
              <w:top w:val="nil"/>
              <w:left w:val="nil"/>
              <w:bottom w:val="single" w:sz="4" w:space="0" w:color="auto"/>
              <w:right w:val="single" w:sz="4" w:space="0" w:color="auto"/>
            </w:tcBorders>
            <w:vAlign w:val="center"/>
            <w:hideMark/>
          </w:tcPr>
          <w:p w14:paraId="726022C6" w14:textId="77777777" w:rsidR="009261AF" w:rsidRDefault="009261AF">
            <w:pPr>
              <w:jc w:val="center"/>
              <w:rPr>
                <w:sz w:val="20"/>
                <w:szCs w:val="20"/>
              </w:rPr>
            </w:pPr>
            <w:r>
              <w:rPr>
                <w:sz w:val="20"/>
                <w:szCs w:val="20"/>
              </w:rPr>
              <w:t>2.38</w:t>
            </w:r>
          </w:p>
        </w:tc>
        <w:tc>
          <w:tcPr>
            <w:tcW w:w="393" w:type="pct"/>
            <w:tcBorders>
              <w:top w:val="nil"/>
              <w:left w:val="nil"/>
              <w:bottom w:val="single" w:sz="4" w:space="0" w:color="auto"/>
              <w:right w:val="single" w:sz="4" w:space="0" w:color="auto"/>
            </w:tcBorders>
            <w:shd w:val="clear" w:color="auto" w:fill="E2EFDA"/>
            <w:noWrap/>
            <w:vAlign w:val="center"/>
            <w:hideMark/>
          </w:tcPr>
          <w:p w14:paraId="6D23000F" w14:textId="77777777" w:rsidR="009261AF" w:rsidRDefault="009261AF">
            <w:pPr>
              <w:jc w:val="center"/>
              <w:rPr>
                <w:sz w:val="20"/>
                <w:szCs w:val="20"/>
              </w:rPr>
            </w:pPr>
            <w:r>
              <w:rPr>
                <w:sz w:val="20"/>
                <w:szCs w:val="20"/>
              </w:rPr>
              <w:t>-1.2</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72C642A5" w14:textId="77777777" w:rsidR="009261AF" w:rsidRDefault="009261AF">
            <w:pPr>
              <w:jc w:val="center"/>
              <w:rPr>
                <w:sz w:val="20"/>
                <w:szCs w:val="20"/>
              </w:rPr>
            </w:pPr>
            <w:r>
              <w:rPr>
                <w:sz w:val="20"/>
                <w:szCs w:val="20"/>
              </w:rPr>
              <w:t>0.1</w:t>
            </w:r>
          </w:p>
        </w:tc>
        <w:tc>
          <w:tcPr>
            <w:tcW w:w="439" w:type="pct"/>
            <w:tcBorders>
              <w:top w:val="nil"/>
              <w:left w:val="nil"/>
              <w:bottom w:val="single" w:sz="4" w:space="0" w:color="auto"/>
              <w:right w:val="single" w:sz="4" w:space="0" w:color="auto"/>
            </w:tcBorders>
            <w:shd w:val="clear" w:color="auto" w:fill="E2EFDA"/>
            <w:noWrap/>
            <w:vAlign w:val="center"/>
            <w:hideMark/>
          </w:tcPr>
          <w:p w14:paraId="3AF7B63E" w14:textId="77777777" w:rsidR="009261AF" w:rsidRDefault="009261AF">
            <w:pPr>
              <w:jc w:val="center"/>
              <w:rPr>
                <w:sz w:val="20"/>
                <w:szCs w:val="20"/>
              </w:rPr>
            </w:pPr>
            <w:r>
              <w:rPr>
                <w:sz w:val="20"/>
                <w:szCs w:val="20"/>
              </w:rPr>
              <w:t>-0.2</w:t>
            </w:r>
          </w:p>
        </w:tc>
        <w:tc>
          <w:tcPr>
            <w:tcW w:w="425" w:type="pct"/>
            <w:tcBorders>
              <w:top w:val="nil"/>
              <w:left w:val="nil"/>
              <w:bottom w:val="single" w:sz="4" w:space="0" w:color="auto"/>
              <w:right w:val="single" w:sz="4" w:space="0" w:color="auto"/>
            </w:tcBorders>
            <w:vAlign w:val="center"/>
            <w:hideMark/>
          </w:tcPr>
          <w:p w14:paraId="4C173D91" w14:textId="77777777" w:rsidR="009261AF" w:rsidRDefault="009261AF">
            <w:pPr>
              <w:jc w:val="center"/>
              <w:rPr>
                <w:sz w:val="20"/>
                <w:szCs w:val="20"/>
              </w:rPr>
            </w:pPr>
            <w:r>
              <w:rPr>
                <w:sz w:val="20"/>
                <w:szCs w:val="20"/>
              </w:rPr>
              <w:t>2.46</w:t>
            </w:r>
          </w:p>
        </w:tc>
        <w:tc>
          <w:tcPr>
            <w:tcW w:w="489" w:type="pct"/>
            <w:tcBorders>
              <w:top w:val="nil"/>
              <w:left w:val="nil"/>
              <w:bottom w:val="single" w:sz="4" w:space="0" w:color="auto"/>
              <w:right w:val="single" w:sz="4" w:space="0" w:color="auto"/>
            </w:tcBorders>
            <w:vAlign w:val="center"/>
            <w:hideMark/>
          </w:tcPr>
          <w:p w14:paraId="32A1C3BC" w14:textId="77777777" w:rsidR="009261AF" w:rsidRDefault="009261AF">
            <w:pPr>
              <w:jc w:val="center"/>
              <w:rPr>
                <w:sz w:val="20"/>
                <w:szCs w:val="20"/>
              </w:rPr>
            </w:pPr>
            <w:r>
              <w:rPr>
                <w:sz w:val="20"/>
                <w:szCs w:val="20"/>
              </w:rPr>
              <w:t>2.23</w:t>
            </w:r>
          </w:p>
        </w:tc>
      </w:tr>
      <w:tr w:rsidR="009261AF" w14:paraId="4E4ACB3B"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3A0D2271" w14:textId="77777777" w:rsidR="009261AF" w:rsidRDefault="009261AF">
            <w:pPr>
              <w:rPr>
                <w:rFonts w:eastAsia="Times New Roman"/>
                <w:sz w:val="20"/>
                <w:szCs w:val="20"/>
              </w:rPr>
            </w:pPr>
            <w:proofErr w:type="spellStart"/>
            <w:r>
              <w:rPr>
                <w:rFonts w:eastAsia="Times New Roman"/>
                <w:sz w:val="20"/>
                <w:szCs w:val="20"/>
              </w:rPr>
              <w:t>Tỷ</w:t>
            </w:r>
            <w:proofErr w:type="spellEnd"/>
            <w:r>
              <w:rPr>
                <w:rFonts w:eastAsia="Times New Roman"/>
                <w:sz w:val="20"/>
                <w:szCs w:val="20"/>
              </w:rPr>
              <w:t xml:space="preserve"> </w:t>
            </w:r>
            <w:proofErr w:type="spellStart"/>
            <w:r>
              <w:rPr>
                <w:rFonts w:eastAsia="Times New Roman"/>
                <w:sz w:val="20"/>
                <w:szCs w:val="20"/>
              </w:rPr>
              <w:t>lệ</w:t>
            </w:r>
            <w:proofErr w:type="spellEnd"/>
            <w:r>
              <w:rPr>
                <w:rFonts w:eastAsia="Times New Roman"/>
                <w:sz w:val="20"/>
                <w:szCs w:val="20"/>
              </w:rPr>
              <w:t xml:space="preserve"> </w:t>
            </w:r>
            <w:proofErr w:type="spellStart"/>
            <w:r>
              <w:rPr>
                <w:rFonts w:eastAsia="Times New Roman"/>
                <w:sz w:val="20"/>
                <w:szCs w:val="20"/>
              </w:rPr>
              <w:t>phiên</w:t>
            </w:r>
            <w:proofErr w:type="spellEnd"/>
            <w:r>
              <w:rPr>
                <w:rFonts w:eastAsia="Times New Roman"/>
                <w:sz w:val="20"/>
                <w:szCs w:val="20"/>
              </w:rPr>
              <w:t xml:space="preserve"> </w:t>
            </w:r>
            <w:proofErr w:type="spellStart"/>
            <w:r>
              <w:rPr>
                <w:rFonts w:eastAsia="Times New Roman"/>
                <w:sz w:val="20"/>
                <w:szCs w:val="20"/>
              </w:rPr>
              <w:t>tồi</w:t>
            </w:r>
            <w:proofErr w:type="spellEnd"/>
            <w:r>
              <w:rPr>
                <w:rFonts w:eastAsia="Times New Roman"/>
                <w:sz w:val="20"/>
                <w:szCs w:val="20"/>
              </w:rPr>
              <w:t xml:space="preserve"> </w:t>
            </w:r>
            <w:proofErr w:type="spellStart"/>
            <w:r>
              <w:rPr>
                <w:rFonts w:eastAsia="Times New Roman"/>
                <w:sz w:val="20"/>
                <w:szCs w:val="20"/>
              </w:rPr>
              <w:t>thoại</w:t>
            </w:r>
            <w:proofErr w:type="spellEnd"/>
            <w:r>
              <w:rPr>
                <w:rFonts w:eastAsia="Times New Roman"/>
                <w:sz w:val="20"/>
                <w:szCs w:val="20"/>
              </w:rPr>
              <w:t xml:space="preserve"> </w:t>
            </w:r>
            <w:proofErr w:type="spellStart"/>
            <w:r>
              <w:rPr>
                <w:rFonts w:eastAsia="Times New Roman"/>
                <w:sz w:val="20"/>
                <w:szCs w:val="20"/>
              </w:rPr>
              <w:t>theo</w:t>
            </w:r>
            <w:proofErr w:type="spellEnd"/>
            <w:r>
              <w:rPr>
                <w:rFonts w:eastAsia="Times New Roman"/>
                <w:sz w:val="20"/>
                <w:szCs w:val="20"/>
              </w:rPr>
              <w:t xml:space="preserve"> FER UL 2G</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24EF1003" w14:textId="77777777" w:rsidR="009261AF" w:rsidRDefault="009261AF">
            <w:pPr>
              <w:jc w:val="center"/>
              <w:rPr>
                <w:sz w:val="20"/>
                <w:szCs w:val="20"/>
              </w:rPr>
            </w:pPr>
            <w:r>
              <w:rPr>
                <w:sz w:val="20"/>
                <w:szCs w:val="20"/>
              </w:rPr>
              <w:t>0.57</w:t>
            </w:r>
          </w:p>
        </w:tc>
        <w:tc>
          <w:tcPr>
            <w:tcW w:w="430" w:type="pct"/>
            <w:tcBorders>
              <w:top w:val="nil"/>
              <w:left w:val="nil"/>
              <w:bottom w:val="single" w:sz="4" w:space="0" w:color="auto"/>
              <w:right w:val="single" w:sz="4" w:space="0" w:color="auto"/>
            </w:tcBorders>
            <w:vAlign w:val="center"/>
            <w:hideMark/>
          </w:tcPr>
          <w:p w14:paraId="02460E19" w14:textId="77777777" w:rsidR="009261AF" w:rsidRDefault="009261AF">
            <w:pPr>
              <w:jc w:val="center"/>
              <w:rPr>
                <w:sz w:val="20"/>
                <w:szCs w:val="20"/>
              </w:rPr>
            </w:pPr>
            <w:r>
              <w:rPr>
                <w:sz w:val="20"/>
                <w:szCs w:val="20"/>
              </w:rPr>
              <w:t>0.51</w:t>
            </w:r>
          </w:p>
        </w:tc>
        <w:tc>
          <w:tcPr>
            <w:tcW w:w="393" w:type="pct"/>
            <w:tcBorders>
              <w:top w:val="nil"/>
              <w:left w:val="nil"/>
              <w:bottom w:val="single" w:sz="4" w:space="0" w:color="auto"/>
              <w:right w:val="single" w:sz="4" w:space="0" w:color="auto"/>
            </w:tcBorders>
            <w:shd w:val="clear" w:color="auto" w:fill="E2EFDA"/>
            <w:noWrap/>
            <w:vAlign w:val="center"/>
            <w:hideMark/>
          </w:tcPr>
          <w:p w14:paraId="549781BD" w14:textId="77777777" w:rsidR="009261AF" w:rsidRDefault="009261AF">
            <w:pPr>
              <w:jc w:val="center"/>
              <w:rPr>
                <w:sz w:val="20"/>
                <w:szCs w:val="20"/>
              </w:rPr>
            </w:pPr>
            <w:r>
              <w:rPr>
                <w:sz w:val="20"/>
                <w:szCs w:val="20"/>
              </w:rPr>
              <w:t>-11.4</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53591364" w14:textId="77777777" w:rsidR="009261AF" w:rsidRDefault="009261AF">
            <w:pPr>
              <w:jc w:val="center"/>
              <w:rPr>
                <w:sz w:val="20"/>
                <w:szCs w:val="20"/>
              </w:rPr>
            </w:pPr>
            <w:r>
              <w:rPr>
                <w:sz w:val="20"/>
                <w:szCs w:val="20"/>
              </w:rPr>
              <w:t>28.5</w:t>
            </w:r>
          </w:p>
        </w:tc>
        <w:tc>
          <w:tcPr>
            <w:tcW w:w="439" w:type="pct"/>
            <w:tcBorders>
              <w:top w:val="nil"/>
              <w:left w:val="nil"/>
              <w:bottom w:val="single" w:sz="4" w:space="0" w:color="auto"/>
              <w:right w:val="single" w:sz="4" w:space="0" w:color="auto"/>
            </w:tcBorders>
            <w:shd w:val="clear" w:color="auto" w:fill="E2EFDA"/>
            <w:noWrap/>
            <w:vAlign w:val="center"/>
            <w:hideMark/>
          </w:tcPr>
          <w:p w14:paraId="1B49CB1B" w14:textId="77777777" w:rsidR="009261AF" w:rsidRDefault="009261AF">
            <w:pPr>
              <w:rPr>
                <w:sz w:val="20"/>
                <w:szCs w:val="20"/>
              </w:rPr>
            </w:pPr>
          </w:p>
        </w:tc>
        <w:tc>
          <w:tcPr>
            <w:tcW w:w="425" w:type="pct"/>
            <w:tcBorders>
              <w:top w:val="nil"/>
              <w:left w:val="nil"/>
              <w:bottom w:val="single" w:sz="4" w:space="0" w:color="auto"/>
              <w:right w:val="single" w:sz="4" w:space="0" w:color="auto"/>
            </w:tcBorders>
            <w:vAlign w:val="center"/>
            <w:hideMark/>
          </w:tcPr>
          <w:p w14:paraId="7901943C" w14:textId="77777777" w:rsidR="009261AF" w:rsidRDefault="009261AF">
            <w:pPr>
              <w:jc w:val="center"/>
              <w:rPr>
                <w:sz w:val="20"/>
                <w:szCs w:val="20"/>
              </w:rPr>
            </w:pPr>
            <w:r>
              <w:rPr>
                <w:sz w:val="20"/>
                <w:szCs w:val="20"/>
              </w:rPr>
              <w:t>0.39</w:t>
            </w:r>
          </w:p>
        </w:tc>
        <w:tc>
          <w:tcPr>
            <w:tcW w:w="489" w:type="pct"/>
            <w:tcBorders>
              <w:top w:val="nil"/>
              <w:left w:val="nil"/>
              <w:bottom w:val="single" w:sz="4" w:space="0" w:color="auto"/>
              <w:right w:val="single" w:sz="4" w:space="0" w:color="auto"/>
            </w:tcBorders>
            <w:vAlign w:val="center"/>
            <w:hideMark/>
          </w:tcPr>
          <w:p w14:paraId="4CA0C24C" w14:textId="77777777" w:rsidR="009261AF" w:rsidRDefault="009261AF">
            <w:pPr>
              <w:jc w:val="center"/>
              <w:rPr>
                <w:sz w:val="20"/>
                <w:szCs w:val="20"/>
              </w:rPr>
            </w:pPr>
            <w:r>
              <w:rPr>
                <w:sz w:val="20"/>
                <w:szCs w:val="20"/>
              </w:rPr>
              <w:t>0.48</w:t>
            </w:r>
          </w:p>
        </w:tc>
      </w:tr>
      <w:tr w:rsidR="009261AF" w14:paraId="53620D56"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2663664F" w14:textId="77777777" w:rsidR="009261AF" w:rsidRDefault="009261AF">
            <w:pPr>
              <w:rPr>
                <w:rFonts w:eastAsia="Times New Roman"/>
                <w:sz w:val="20"/>
                <w:szCs w:val="20"/>
              </w:rPr>
            </w:pPr>
            <w:r>
              <w:rPr>
                <w:rFonts w:eastAsia="Times New Roman"/>
                <w:sz w:val="20"/>
                <w:szCs w:val="20"/>
              </w:rPr>
              <w:t>Bad cell Voice 2G</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4E58B04D" w14:textId="77777777" w:rsidR="009261AF" w:rsidRDefault="009261AF">
            <w:pPr>
              <w:jc w:val="center"/>
              <w:rPr>
                <w:sz w:val="20"/>
                <w:szCs w:val="20"/>
              </w:rPr>
            </w:pPr>
            <w:r>
              <w:rPr>
                <w:sz w:val="20"/>
                <w:szCs w:val="20"/>
              </w:rPr>
              <w:t>6</w:t>
            </w:r>
          </w:p>
        </w:tc>
        <w:tc>
          <w:tcPr>
            <w:tcW w:w="430" w:type="pct"/>
            <w:tcBorders>
              <w:top w:val="nil"/>
              <w:left w:val="nil"/>
              <w:bottom w:val="single" w:sz="4" w:space="0" w:color="auto"/>
              <w:right w:val="single" w:sz="4" w:space="0" w:color="auto"/>
            </w:tcBorders>
            <w:vAlign w:val="center"/>
            <w:hideMark/>
          </w:tcPr>
          <w:p w14:paraId="3B705E61" w14:textId="77777777" w:rsidR="009261AF" w:rsidRDefault="009261AF">
            <w:pPr>
              <w:jc w:val="center"/>
              <w:rPr>
                <w:sz w:val="20"/>
                <w:szCs w:val="20"/>
              </w:rPr>
            </w:pPr>
            <w:r>
              <w:rPr>
                <w:sz w:val="20"/>
                <w:szCs w:val="20"/>
              </w:rPr>
              <w:t>1</w:t>
            </w:r>
          </w:p>
        </w:tc>
        <w:tc>
          <w:tcPr>
            <w:tcW w:w="393" w:type="pct"/>
            <w:tcBorders>
              <w:top w:val="nil"/>
              <w:left w:val="nil"/>
              <w:bottom w:val="single" w:sz="4" w:space="0" w:color="auto"/>
              <w:right w:val="single" w:sz="4" w:space="0" w:color="auto"/>
            </w:tcBorders>
            <w:shd w:val="clear" w:color="auto" w:fill="E2EFDA"/>
            <w:noWrap/>
            <w:vAlign w:val="center"/>
            <w:hideMark/>
          </w:tcPr>
          <w:p w14:paraId="60E171FF" w14:textId="77777777" w:rsidR="009261AF" w:rsidRDefault="009261AF">
            <w:pPr>
              <w:jc w:val="center"/>
              <w:rPr>
                <w:sz w:val="20"/>
                <w:szCs w:val="20"/>
              </w:rPr>
            </w:pPr>
            <w:r>
              <w:rPr>
                <w:sz w:val="20"/>
                <w:szCs w:val="20"/>
              </w:rPr>
              <w:t>-89.8</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43DF3DC5" w14:textId="77777777" w:rsidR="009261AF" w:rsidRDefault="009261AF">
            <w:pPr>
              <w:jc w:val="center"/>
              <w:rPr>
                <w:sz w:val="20"/>
                <w:szCs w:val="20"/>
              </w:rPr>
            </w:pPr>
            <w:r>
              <w:rPr>
                <w:sz w:val="20"/>
                <w:szCs w:val="20"/>
              </w:rPr>
              <w:t>359.7</w:t>
            </w:r>
          </w:p>
        </w:tc>
        <w:tc>
          <w:tcPr>
            <w:tcW w:w="439" w:type="pct"/>
            <w:tcBorders>
              <w:top w:val="nil"/>
              <w:left w:val="nil"/>
              <w:bottom w:val="single" w:sz="4" w:space="0" w:color="auto"/>
              <w:right w:val="single" w:sz="4" w:space="0" w:color="auto"/>
            </w:tcBorders>
            <w:shd w:val="clear" w:color="auto" w:fill="E2EFDA"/>
            <w:noWrap/>
            <w:vAlign w:val="center"/>
            <w:hideMark/>
          </w:tcPr>
          <w:p w14:paraId="66518B40" w14:textId="77777777" w:rsidR="009261AF" w:rsidRDefault="009261AF">
            <w:pPr>
              <w:jc w:val="center"/>
              <w:rPr>
                <w:sz w:val="20"/>
                <w:szCs w:val="20"/>
              </w:rPr>
            </w:pPr>
            <w:r>
              <w:rPr>
                <w:sz w:val="20"/>
                <w:szCs w:val="20"/>
              </w:rPr>
              <w:t>-88.8</w:t>
            </w:r>
          </w:p>
        </w:tc>
        <w:tc>
          <w:tcPr>
            <w:tcW w:w="425" w:type="pct"/>
            <w:tcBorders>
              <w:top w:val="nil"/>
              <w:left w:val="nil"/>
              <w:bottom w:val="single" w:sz="4" w:space="0" w:color="auto"/>
              <w:right w:val="single" w:sz="4" w:space="0" w:color="auto"/>
            </w:tcBorders>
            <w:vAlign w:val="center"/>
            <w:hideMark/>
          </w:tcPr>
          <w:p w14:paraId="61580A89" w14:textId="77777777" w:rsidR="009261AF" w:rsidRDefault="009261AF">
            <w:pPr>
              <w:jc w:val="center"/>
              <w:rPr>
                <w:sz w:val="20"/>
                <w:szCs w:val="20"/>
              </w:rPr>
            </w:pPr>
            <w:r>
              <w:rPr>
                <w:sz w:val="20"/>
                <w:szCs w:val="20"/>
              </w:rPr>
              <w:t>0</w:t>
            </w:r>
          </w:p>
        </w:tc>
        <w:tc>
          <w:tcPr>
            <w:tcW w:w="489" w:type="pct"/>
            <w:tcBorders>
              <w:top w:val="nil"/>
              <w:left w:val="nil"/>
              <w:bottom w:val="single" w:sz="4" w:space="0" w:color="auto"/>
              <w:right w:val="single" w:sz="4" w:space="0" w:color="auto"/>
            </w:tcBorders>
            <w:vAlign w:val="center"/>
            <w:hideMark/>
          </w:tcPr>
          <w:p w14:paraId="09992661" w14:textId="77777777" w:rsidR="009261AF" w:rsidRDefault="009261AF">
            <w:pPr>
              <w:jc w:val="center"/>
              <w:rPr>
                <w:sz w:val="20"/>
                <w:szCs w:val="20"/>
              </w:rPr>
            </w:pPr>
            <w:r>
              <w:rPr>
                <w:sz w:val="20"/>
                <w:szCs w:val="20"/>
              </w:rPr>
              <w:t>5</w:t>
            </w:r>
          </w:p>
        </w:tc>
      </w:tr>
      <w:tr w:rsidR="009261AF" w14:paraId="4DC5DB68"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73A67BA0" w14:textId="77777777" w:rsidR="009261AF" w:rsidRDefault="009261AF">
            <w:pPr>
              <w:rPr>
                <w:rFonts w:eastAsia="Times New Roman"/>
                <w:sz w:val="20"/>
                <w:szCs w:val="20"/>
              </w:rPr>
            </w:pPr>
            <w:r>
              <w:rPr>
                <w:rFonts w:eastAsia="Times New Roman"/>
                <w:sz w:val="20"/>
                <w:szCs w:val="20"/>
              </w:rPr>
              <w:lastRenderedPageBreak/>
              <w:t>Bad cell Voice 4G</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54E18BBB" w14:textId="77777777" w:rsidR="009261AF" w:rsidRDefault="009261AF">
            <w:pPr>
              <w:jc w:val="center"/>
              <w:rPr>
                <w:sz w:val="20"/>
                <w:szCs w:val="20"/>
              </w:rPr>
            </w:pPr>
            <w:r>
              <w:rPr>
                <w:sz w:val="20"/>
                <w:szCs w:val="20"/>
              </w:rPr>
              <w:t>24</w:t>
            </w:r>
          </w:p>
        </w:tc>
        <w:tc>
          <w:tcPr>
            <w:tcW w:w="430" w:type="pct"/>
            <w:tcBorders>
              <w:top w:val="nil"/>
              <w:left w:val="nil"/>
              <w:bottom w:val="single" w:sz="4" w:space="0" w:color="auto"/>
              <w:right w:val="single" w:sz="4" w:space="0" w:color="auto"/>
            </w:tcBorders>
            <w:vAlign w:val="center"/>
            <w:hideMark/>
          </w:tcPr>
          <w:p w14:paraId="6BBA6045" w14:textId="77777777" w:rsidR="009261AF" w:rsidRDefault="009261AF">
            <w:pPr>
              <w:jc w:val="center"/>
              <w:rPr>
                <w:sz w:val="20"/>
                <w:szCs w:val="20"/>
              </w:rPr>
            </w:pPr>
            <w:r>
              <w:rPr>
                <w:sz w:val="20"/>
                <w:szCs w:val="20"/>
              </w:rPr>
              <w:t>11</w:t>
            </w:r>
          </w:p>
        </w:tc>
        <w:tc>
          <w:tcPr>
            <w:tcW w:w="393" w:type="pct"/>
            <w:tcBorders>
              <w:top w:val="nil"/>
              <w:left w:val="nil"/>
              <w:bottom w:val="single" w:sz="4" w:space="0" w:color="auto"/>
              <w:right w:val="single" w:sz="4" w:space="0" w:color="auto"/>
            </w:tcBorders>
            <w:shd w:val="clear" w:color="auto" w:fill="E2EFDA"/>
            <w:noWrap/>
            <w:vAlign w:val="center"/>
            <w:hideMark/>
          </w:tcPr>
          <w:p w14:paraId="680C2103" w14:textId="77777777" w:rsidR="009261AF" w:rsidRDefault="009261AF">
            <w:pPr>
              <w:jc w:val="center"/>
              <w:rPr>
                <w:sz w:val="20"/>
                <w:szCs w:val="20"/>
              </w:rPr>
            </w:pPr>
            <w:r>
              <w:rPr>
                <w:sz w:val="20"/>
                <w:szCs w:val="20"/>
              </w:rPr>
              <w:t>-53.8</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345B6A4D" w14:textId="77777777" w:rsidR="009261AF" w:rsidRDefault="009261AF">
            <w:pPr>
              <w:jc w:val="center"/>
              <w:rPr>
                <w:sz w:val="20"/>
                <w:szCs w:val="20"/>
              </w:rPr>
            </w:pPr>
            <w:r>
              <w:rPr>
                <w:sz w:val="20"/>
                <w:szCs w:val="20"/>
              </w:rPr>
              <w:t>9.5</w:t>
            </w:r>
          </w:p>
        </w:tc>
        <w:tc>
          <w:tcPr>
            <w:tcW w:w="439" w:type="pct"/>
            <w:tcBorders>
              <w:top w:val="nil"/>
              <w:left w:val="nil"/>
              <w:bottom w:val="single" w:sz="4" w:space="0" w:color="auto"/>
              <w:right w:val="single" w:sz="4" w:space="0" w:color="auto"/>
            </w:tcBorders>
            <w:shd w:val="clear" w:color="auto" w:fill="E2EFDA"/>
            <w:noWrap/>
            <w:vAlign w:val="center"/>
            <w:hideMark/>
          </w:tcPr>
          <w:p w14:paraId="3209C944" w14:textId="77777777" w:rsidR="009261AF" w:rsidRDefault="009261AF">
            <w:pPr>
              <w:jc w:val="center"/>
              <w:rPr>
                <w:sz w:val="20"/>
                <w:szCs w:val="20"/>
              </w:rPr>
            </w:pPr>
            <w:r>
              <w:rPr>
                <w:sz w:val="20"/>
                <w:szCs w:val="20"/>
              </w:rPr>
              <w:t>-14.4</w:t>
            </w:r>
          </w:p>
        </w:tc>
        <w:tc>
          <w:tcPr>
            <w:tcW w:w="425" w:type="pct"/>
            <w:tcBorders>
              <w:top w:val="nil"/>
              <w:left w:val="nil"/>
              <w:bottom w:val="single" w:sz="4" w:space="0" w:color="auto"/>
              <w:right w:val="single" w:sz="4" w:space="0" w:color="auto"/>
            </w:tcBorders>
            <w:vAlign w:val="center"/>
            <w:hideMark/>
          </w:tcPr>
          <w:p w14:paraId="3C7AFF82" w14:textId="77777777" w:rsidR="009261AF" w:rsidRDefault="009261AF">
            <w:pPr>
              <w:jc w:val="center"/>
              <w:rPr>
                <w:sz w:val="20"/>
                <w:szCs w:val="20"/>
              </w:rPr>
            </w:pPr>
            <w:r>
              <w:rPr>
                <w:sz w:val="20"/>
                <w:szCs w:val="20"/>
              </w:rPr>
              <w:t>10</w:t>
            </w:r>
          </w:p>
        </w:tc>
        <w:tc>
          <w:tcPr>
            <w:tcW w:w="489" w:type="pct"/>
            <w:tcBorders>
              <w:top w:val="nil"/>
              <w:left w:val="nil"/>
              <w:bottom w:val="single" w:sz="4" w:space="0" w:color="auto"/>
              <w:right w:val="single" w:sz="4" w:space="0" w:color="auto"/>
            </w:tcBorders>
            <w:vAlign w:val="center"/>
            <w:hideMark/>
          </w:tcPr>
          <w:p w14:paraId="55A8F4D8" w14:textId="77777777" w:rsidR="009261AF" w:rsidRDefault="009261AF">
            <w:pPr>
              <w:jc w:val="center"/>
              <w:rPr>
                <w:sz w:val="20"/>
                <w:szCs w:val="20"/>
              </w:rPr>
            </w:pPr>
            <w:r>
              <w:rPr>
                <w:sz w:val="20"/>
                <w:szCs w:val="20"/>
              </w:rPr>
              <w:t>13</w:t>
            </w:r>
          </w:p>
        </w:tc>
      </w:tr>
      <w:tr w:rsidR="009261AF" w14:paraId="3DE1398C"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3A7F15EC" w14:textId="77777777" w:rsidR="009261AF" w:rsidRDefault="009261AF">
            <w:pPr>
              <w:rPr>
                <w:rFonts w:eastAsia="Times New Roman"/>
                <w:sz w:val="20"/>
                <w:szCs w:val="20"/>
              </w:rPr>
            </w:pPr>
            <w:r>
              <w:rPr>
                <w:rFonts w:eastAsia="Times New Roman"/>
                <w:sz w:val="20"/>
                <w:szCs w:val="20"/>
              </w:rPr>
              <w:t xml:space="preserve">Cell </w:t>
            </w:r>
            <w:proofErr w:type="spellStart"/>
            <w:r>
              <w:rPr>
                <w:rFonts w:eastAsia="Times New Roman"/>
                <w:sz w:val="20"/>
                <w:szCs w:val="20"/>
              </w:rPr>
              <w:t>tồi</w:t>
            </w:r>
            <w:proofErr w:type="spellEnd"/>
            <w:r>
              <w:rPr>
                <w:rFonts w:eastAsia="Times New Roman"/>
                <w:sz w:val="20"/>
                <w:szCs w:val="20"/>
              </w:rPr>
              <w:t xml:space="preserve"> Data 4G (cell &lt;1.5Mbps, 4/7 day)</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3878E337" w14:textId="77777777" w:rsidR="009261AF" w:rsidRDefault="009261AF">
            <w:pPr>
              <w:jc w:val="center"/>
              <w:rPr>
                <w:sz w:val="20"/>
                <w:szCs w:val="20"/>
              </w:rPr>
            </w:pPr>
            <w:r>
              <w:rPr>
                <w:sz w:val="20"/>
                <w:szCs w:val="20"/>
              </w:rPr>
              <w:t>8</w:t>
            </w:r>
          </w:p>
        </w:tc>
        <w:tc>
          <w:tcPr>
            <w:tcW w:w="430" w:type="pct"/>
            <w:tcBorders>
              <w:top w:val="nil"/>
              <w:left w:val="nil"/>
              <w:bottom w:val="single" w:sz="4" w:space="0" w:color="auto"/>
              <w:right w:val="single" w:sz="4" w:space="0" w:color="auto"/>
            </w:tcBorders>
            <w:vAlign w:val="center"/>
            <w:hideMark/>
          </w:tcPr>
          <w:p w14:paraId="10B17EB7" w14:textId="77777777" w:rsidR="009261AF" w:rsidRDefault="009261AF">
            <w:pPr>
              <w:jc w:val="center"/>
              <w:rPr>
                <w:sz w:val="20"/>
                <w:szCs w:val="20"/>
              </w:rPr>
            </w:pPr>
            <w:r>
              <w:rPr>
                <w:sz w:val="20"/>
                <w:szCs w:val="20"/>
              </w:rPr>
              <w:t>1</w:t>
            </w:r>
          </w:p>
        </w:tc>
        <w:tc>
          <w:tcPr>
            <w:tcW w:w="393" w:type="pct"/>
            <w:tcBorders>
              <w:top w:val="nil"/>
              <w:left w:val="nil"/>
              <w:bottom w:val="single" w:sz="4" w:space="0" w:color="auto"/>
              <w:right w:val="single" w:sz="4" w:space="0" w:color="auto"/>
            </w:tcBorders>
            <w:shd w:val="clear" w:color="auto" w:fill="E2EFDA"/>
            <w:noWrap/>
            <w:vAlign w:val="center"/>
            <w:hideMark/>
          </w:tcPr>
          <w:p w14:paraId="0456DBC5" w14:textId="77777777" w:rsidR="009261AF" w:rsidRDefault="009261AF">
            <w:pPr>
              <w:jc w:val="center"/>
              <w:rPr>
                <w:sz w:val="20"/>
                <w:szCs w:val="20"/>
              </w:rPr>
            </w:pPr>
            <w:r>
              <w:rPr>
                <w:sz w:val="20"/>
                <w:szCs w:val="20"/>
              </w:rPr>
              <w:t>-84.7</w:t>
            </w:r>
          </w:p>
        </w:tc>
        <w:tc>
          <w:tcPr>
            <w:tcW w:w="399" w:type="pct"/>
            <w:tcBorders>
              <w:top w:val="nil"/>
              <w:left w:val="nil"/>
              <w:bottom w:val="single" w:sz="4" w:space="0" w:color="auto"/>
              <w:right w:val="single" w:sz="4" w:space="0" w:color="auto"/>
            </w:tcBorders>
            <w:shd w:val="clear" w:color="auto" w:fill="E2EFDA"/>
            <w:noWrap/>
            <w:vAlign w:val="center"/>
            <w:hideMark/>
          </w:tcPr>
          <w:p w14:paraId="1339CB44" w14:textId="77777777" w:rsidR="009261AF" w:rsidRDefault="009261AF">
            <w:pPr>
              <w:jc w:val="center"/>
              <w:rPr>
                <w:sz w:val="20"/>
                <w:szCs w:val="20"/>
              </w:rPr>
            </w:pPr>
            <w:r>
              <w:rPr>
                <w:sz w:val="20"/>
                <w:szCs w:val="20"/>
              </w:rPr>
              <w:t>-65.0</w:t>
            </w:r>
          </w:p>
        </w:tc>
        <w:tc>
          <w:tcPr>
            <w:tcW w:w="439" w:type="pct"/>
            <w:tcBorders>
              <w:top w:val="nil"/>
              <w:left w:val="nil"/>
              <w:bottom w:val="single" w:sz="4" w:space="0" w:color="auto"/>
              <w:right w:val="single" w:sz="4" w:space="0" w:color="auto"/>
            </w:tcBorders>
            <w:shd w:val="clear" w:color="auto" w:fill="E2EFDA"/>
            <w:noWrap/>
            <w:vAlign w:val="center"/>
            <w:hideMark/>
          </w:tcPr>
          <w:p w14:paraId="2B37BA1C" w14:textId="77777777" w:rsidR="009261AF" w:rsidRDefault="009261AF">
            <w:pPr>
              <w:jc w:val="center"/>
              <w:rPr>
                <w:sz w:val="20"/>
                <w:szCs w:val="20"/>
              </w:rPr>
            </w:pPr>
            <w:r>
              <w:rPr>
                <w:sz w:val="20"/>
                <w:szCs w:val="20"/>
              </w:rPr>
              <w:t>-87.5</w:t>
            </w:r>
          </w:p>
        </w:tc>
        <w:tc>
          <w:tcPr>
            <w:tcW w:w="425" w:type="pct"/>
            <w:tcBorders>
              <w:top w:val="nil"/>
              <w:left w:val="nil"/>
              <w:bottom w:val="single" w:sz="4" w:space="0" w:color="auto"/>
              <w:right w:val="single" w:sz="4" w:space="0" w:color="auto"/>
            </w:tcBorders>
            <w:vAlign w:val="center"/>
            <w:hideMark/>
          </w:tcPr>
          <w:p w14:paraId="13EB85D0" w14:textId="77777777" w:rsidR="009261AF" w:rsidRDefault="009261AF">
            <w:pPr>
              <w:jc w:val="center"/>
              <w:rPr>
                <w:sz w:val="20"/>
                <w:szCs w:val="20"/>
              </w:rPr>
            </w:pPr>
            <w:r>
              <w:rPr>
                <w:sz w:val="20"/>
                <w:szCs w:val="20"/>
              </w:rPr>
              <w:t>4</w:t>
            </w:r>
          </w:p>
        </w:tc>
        <w:tc>
          <w:tcPr>
            <w:tcW w:w="489" w:type="pct"/>
            <w:tcBorders>
              <w:top w:val="nil"/>
              <w:left w:val="nil"/>
              <w:bottom w:val="single" w:sz="4" w:space="0" w:color="auto"/>
              <w:right w:val="single" w:sz="4" w:space="0" w:color="auto"/>
            </w:tcBorders>
            <w:vAlign w:val="center"/>
            <w:hideMark/>
          </w:tcPr>
          <w:p w14:paraId="4D793489" w14:textId="77777777" w:rsidR="009261AF" w:rsidRDefault="009261AF">
            <w:pPr>
              <w:jc w:val="center"/>
              <w:rPr>
                <w:sz w:val="20"/>
                <w:szCs w:val="20"/>
              </w:rPr>
            </w:pPr>
            <w:r>
              <w:rPr>
                <w:sz w:val="20"/>
                <w:szCs w:val="20"/>
              </w:rPr>
              <w:t>10</w:t>
            </w:r>
          </w:p>
        </w:tc>
      </w:tr>
      <w:tr w:rsidR="009261AF" w14:paraId="07EA594F" w14:textId="77777777" w:rsidTr="009261AF">
        <w:trPr>
          <w:trHeight w:val="183"/>
          <w:jc w:val="center"/>
        </w:trPr>
        <w:tc>
          <w:tcPr>
            <w:tcW w:w="2033" w:type="pct"/>
            <w:tcBorders>
              <w:top w:val="nil"/>
              <w:left w:val="single" w:sz="4" w:space="0" w:color="auto"/>
              <w:bottom w:val="single" w:sz="4" w:space="0" w:color="auto"/>
              <w:right w:val="single" w:sz="4" w:space="0" w:color="auto"/>
            </w:tcBorders>
            <w:shd w:val="clear" w:color="auto" w:fill="FFFFFF"/>
            <w:vAlign w:val="center"/>
            <w:hideMark/>
          </w:tcPr>
          <w:p w14:paraId="0469782B" w14:textId="77777777" w:rsidR="009261AF" w:rsidRDefault="009261AF">
            <w:pPr>
              <w:rPr>
                <w:rFonts w:eastAsia="Times New Roman"/>
                <w:sz w:val="20"/>
                <w:szCs w:val="20"/>
              </w:rPr>
            </w:pPr>
            <w:r>
              <w:rPr>
                <w:rFonts w:eastAsia="Times New Roman"/>
                <w:sz w:val="20"/>
                <w:szCs w:val="20"/>
              </w:rPr>
              <w:t xml:space="preserve">Cell </w:t>
            </w:r>
            <w:proofErr w:type="spellStart"/>
            <w:r>
              <w:rPr>
                <w:rFonts w:eastAsia="Times New Roman"/>
                <w:sz w:val="20"/>
                <w:szCs w:val="20"/>
              </w:rPr>
              <w:t>không</w:t>
            </w:r>
            <w:proofErr w:type="spellEnd"/>
            <w:r>
              <w:rPr>
                <w:rFonts w:eastAsia="Times New Roman"/>
                <w:sz w:val="20"/>
                <w:szCs w:val="20"/>
              </w:rPr>
              <w:t xml:space="preserve"> </w:t>
            </w:r>
            <w:proofErr w:type="spellStart"/>
            <w:r>
              <w:rPr>
                <w:rFonts w:eastAsia="Times New Roman"/>
                <w:sz w:val="20"/>
                <w:szCs w:val="20"/>
              </w:rPr>
              <w:t>dùng</w:t>
            </w:r>
            <w:proofErr w:type="spellEnd"/>
            <w:r>
              <w:rPr>
                <w:rFonts w:eastAsia="Times New Roman"/>
                <w:sz w:val="20"/>
                <w:szCs w:val="20"/>
              </w:rPr>
              <w:t xml:space="preserve"> </w:t>
            </w:r>
            <w:proofErr w:type="spellStart"/>
            <w:r>
              <w:rPr>
                <w:rFonts w:eastAsia="Times New Roman"/>
                <w:sz w:val="20"/>
                <w:szCs w:val="20"/>
              </w:rPr>
              <w:t>được</w:t>
            </w:r>
            <w:proofErr w:type="spellEnd"/>
            <w:r>
              <w:rPr>
                <w:rFonts w:eastAsia="Times New Roman"/>
                <w:sz w:val="20"/>
                <w:szCs w:val="20"/>
              </w:rPr>
              <w:t xml:space="preserve"> </w:t>
            </w:r>
            <w:proofErr w:type="spellStart"/>
            <w:r>
              <w:rPr>
                <w:rFonts w:eastAsia="Times New Roman"/>
                <w:sz w:val="20"/>
                <w:szCs w:val="20"/>
              </w:rPr>
              <w:t>dịch</w:t>
            </w:r>
            <w:proofErr w:type="spellEnd"/>
            <w:r>
              <w:rPr>
                <w:rFonts w:eastAsia="Times New Roman"/>
                <w:sz w:val="20"/>
                <w:szCs w:val="20"/>
              </w:rPr>
              <w:t xml:space="preserve"> </w:t>
            </w:r>
            <w:proofErr w:type="spellStart"/>
            <w:r>
              <w:rPr>
                <w:rFonts w:eastAsia="Times New Roman"/>
                <w:sz w:val="20"/>
                <w:szCs w:val="20"/>
              </w:rPr>
              <w:t>vụ</w:t>
            </w:r>
            <w:proofErr w:type="spellEnd"/>
            <w:r>
              <w:rPr>
                <w:rFonts w:eastAsia="Times New Roman"/>
                <w:sz w:val="20"/>
                <w:szCs w:val="20"/>
              </w:rPr>
              <w:t xml:space="preserve"> (&lt;512 Kbps) 4/7</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5D33C7F6" w14:textId="77777777" w:rsidR="009261AF" w:rsidRDefault="009261AF">
            <w:pPr>
              <w:jc w:val="center"/>
              <w:rPr>
                <w:sz w:val="20"/>
                <w:szCs w:val="20"/>
              </w:rPr>
            </w:pPr>
            <w:r>
              <w:rPr>
                <w:sz w:val="20"/>
                <w:szCs w:val="20"/>
              </w:rPr>
              <w:t>2</w:t>
            </w:r>
          </w:p>
        </w:tc>
        <w:tc>
          <w:tcPr>
            <w:tcW w:w="430" w:type="pct"/>
            <w:tcBorders>
              <w:top w:val="nil"/>
              <w:left w:val="nil"/>
              <w:bottom w:val="single" w:sz="4" w:space="0" w:color="auto"/>
              <w:right w:val="single" w:sz="4" w:space="0" w:color="auto"/>
            </w:tcBorders>
            <w:vAlign w:val="center"/>
            <w:hideMark/>
          </w:tcPr>
          <w:p w14:paraId="268B0701" w14:textId="77777777" w:rsidR="009261AF" w:rsidRDefault="009261AF">
            <w:pPr>
              <w:jc w:val="center"/>
              <w:rPr>
                <w:sz w:val="20"/>
                <w:szCs w:val="20"/>
              </w:rPr>
            </w:pPr>
            <w:r>
              <w:rPr>
                <w:sz w:val="20"/>
                <w:szCs w:val="20"/>
              </w:rPr>
              <w:t>-</w:t>
            </w:r>
          </w:p>
        </w:tc>
        <w:tc>
          <w:tcPr>
            <w:tcW w:w="393" w:type="pct"/>
            <w:tcBorders>
              <w:top w:val="nil"/>
              <w:left w:val="nil"/>
              <w:bottom w:val="single" w:sz="4" w:space="0" w:color="auto"/>
              <w:right w:val="single" w:sz="4" w:space="0" w:color="auto"/>
            </w:tcBorders>
            <w:shd w:val="clear" w:color="auto" w:fill="E2EFDA"/>
            <w:noWrap/>
            <w:vAlign w:val="center"/>
            <w:hideMark/>
          </w:tcPr>
          <w:p w14:paraId="3E9874A6" w14:textId="77777777" w:rsidR="009261AF" w:rsidRDefault="009261AF">
            <w:pPr>
              <w:jc w:val="center"/>
              <w:rPr>
                <w:sz w:val="20"/>
                <w:szCs w:val="20"/>
              </w:rPr>
            </w:pPr>
            <w:r>
              <w:rPr>
                <w:sz w:val="20"/>
                <w:szCs w:val="20"/>
              </w:rPr>
              <w:t>-100.0</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79BFE27D" w14:textId="77777777" w:rsidR="009261AF" w:rsidRDefault="009261AF">
            <w:pPr>
              <w:rPr>
                <w:sz w:val="20"/>
                <w:szCs w:val="20"/>
              </w:rPr>
            </w:pPr>
          </w:p>
        </w:tc>
        <w:tc>
          <w:tcPr>
            <w:tcW w:w="439" w:type="pct"/>
            <w:tcBorders>
              <w:top w:val="nil"/>
              <w:left w:val="nil"/>
              <w:bottom w:val="single" w:sz="4" w:space="0" w:color="auto"/>
              <w:right w:val="single" w:sz="4" w:space="0" w:color="auto"/>
            </w:tcBorders>
            <w:shd w:val="clear" w:color="auto" w:fill="E2EFDA"/>
            <w:noWrap/>
            <w:vAlign w:val="center"/>
            <w:hideMark/>
          </w:tcPr>
          <w:p w14:paraId="5160BB9D" w14:textId="77777777" w:rsidR="009261AF" w:rsidRDefault="009261AF">
            <w:pPr>
              <w:jc w:val="center"/>
              <w:rPr>
                <w:sz w:val="20"/>
                <w:szCs w:val="20"/>
              </w:rPr>
            </w:pPr>
            <w:r>
              <w:rPr>
                <w:sz w:val="20"/>
                <w:szCs w:val="20"/>
              </w:rPr>
              <w:t>-100.0</w:t>
            </w:r>
          </w:p>
        </w:tc>
        <w:tc>
          <w:tcPr>
            <w:tcW w:w="425" w:type="pct"/>
            <w:tcBorders>
              <w:top w:val="nil"/>
              <w:left w:val="nil"/>
              <w:bottom w:val="single" w:sz="4" w:space="0" w:color="auto"/>
              <w:right w:val="single" w:sz="4" w:space="0" w:color="auto"/>
            </w:tcBorders>
            <w:vAlign w:val="center"/>
            <w:hideMark/>
          </w:tcPr>
          <w:p w14:paraId="070A4696" w14:textId="77777777" w:rsidR="009261AF" w:rsidRDefault="009261AF">
            <w:pPr>
              <w:jc w:val="center"/>
              <w:rPr>
                <w:sz w:val="20"/>
                <w:szCs w:val="20"/>
              </w:rPr>
            </w:pPr>
            <w:r>
              <w:rPr>
                <w:sz w:val="20"/>
                <w:szCs w:val="20"/>
              </w:rPr>
              <w:t>-</w:t>
            </w:r>
          </w:p>
        </w:tc>
        <w:tc>
          <w:tcPr>
            <w:tcW w:w="489" w:type="pct"/>
            <w:tcBorders>
              <w:top w:val="nil"/>
              <w:left w:val="nil"/>
              <w:bottom w:val="single" w:sz="4" w:space="0" w:color="auto"/>
              <w:right w:val="single" w:sz="4" w:space="0" w:color="auto"/>
            </w:tcBorders>
            <w:vAlign w:val="center"/>
            <w:hideMark/>
          </w:tcPr>
          <w:p w14:paraId="3042A616" w14:textId="77777777" w:rsidR="009261AF" w:rsidRDefault="009261AF">
            <w:pPr>
              <w:jc w:val="center"/>
              <w:rPr>
                <w:sz w:val="20"/>
                <w:szCs w:val="20"/>
              </w:rPr>
            </w:pPr>
            <w:r>
              <w:rPr>
                <w:sz w:val="20"/>
                <w:szCs w:val="20"/>
              </w:rPr>
              <w:t>0</w:t>
            </w:r>
          </w:p>
        </w:tc>
      </w:tr>
      <w:tr w:rsidR="009261AF" w14:paraId="71559B62"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center"/>
            <w:hideMark/>
          </w:tcPr>
          <w:p w14:paraId="4470F1D5" w14:textId="77777777" w:rsidR="009261AF" w:rsidRDefault="009261AF">
            <w:pPr>
              <w:rPr>
                <w:rFonts w:eastAsia="Times New Roman"/>
                <w:sz w:val="20"/>
                <w:szCs w:val="20"/>
              </w:rPr>
            </w:pPr>
            <w:r>
              <w:rPr>
                <w:rFonts w:eastAsia="Times New Roman"/>
                <w:sz w:val="20"/>
                <w:szCs w:val="20"/>
              </w:rPr>
              <w:t>ENDC SSR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3BFA52D1" w14:textId="77777777" w:rsidR="009261AF" w:rsidRDefault="009261AF">
            <w:pPr>
              <w:jc w:val="center"/>
              <w:rPr>
                <w:sz w:val="20"/>
                <w:szCs w:val="20"/>
              </w:rPr>
            </w:pPr>
            <w:r>
              <w:rPr>
                <w:sz w:val="20"/>
                <w:szCs w:val="20"/>
              </w:rPr>
              <w:t>99.04</w:t>
            </w:r>
          </w:p>
        </w:tc>
        <w:tc>
          <w:tcPr>
            <w:tcW w:w="430" w:type="pct"/>
            <w:tcBorders>
              <w:top w:val="nil"/>
              <w:left w:val="nil"/>
              <w:bottom w:val="single" w:sz="4" w:space="0" w:color="auto"/>
              <w:right w:val="single" w:sz="4" w:space="0" w:color="auto"/>
            </w:tcBorders>
            <w:vAlign w:val="center"/>
            <w:hideMark/>
          </w:tcPr>
          <w:p w14:paraId="0D47FEFC" w14:textId="77777777" w:rsidR="009261AF" w:rsidRDefault="009261AF">
            <w:pPr>
              <w:jc w:val="center"/>
              <w:rPr>
                <w:sz w:val="20"/>
                <w:szCs w:val="20"/>
              </w:rPr>
            </w:pPr>
            <w:r>
              <w:rPr>
                <w:sz w:val="20"/>
                <w:szCs w:val="20"/>
              </w:rPr>
              <w:t>99.79</w:t>
            </w:r>
          </w:p>
        </w:tc>
        <w:tc>
          <w:tcPr>
            <w:tcW w:w="393" w:type="pct"/>
            <w:tcBorders>
              <w:top w:val="nil"/>
              <w:left w:val="nil"/>
              <w:bottom w:val="single" w:sz="4" w:space="0" w:color="auto"/>
              <w:right w:val="single" w:sz="4" w:space="0" w:color="auto"/>
            </w:tcBorders>
            <w:shd w:val="clear" w:color="auto" w:fill="E2EFDA"/>
            <w:noWrap/>
            <w:vAlign w:val="center"/>
            <w:hideMark/>
          </w:tcPr>
          <w:p w14:paraId="1E0DC1F8" w14:textId="77777777" w:rsidR="009261AF" w:rsidRDefault="009261AF">
            <w:pPr>
              <w:jc w:val="center"/>
              <w:rPr>
                <w:sz w:val="20"/>
                <w:szCs w:val="20"/>
              </w:rPr>
            </w:pPr>
            <w:r>
              <w:rPr>
                <w:sz w:val="20"/>
                <w:szCs w:val="20"/>
              </w:rPr>
              <w:t>-78.3</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10D71852" w14:textId="77777777" w:rsidR="009261AF" w:rsidRDefault="009261AF">
            <w:pPr>
              <w:jc w:val="center"/>
              <w:rPr>
                <w:sz w:val="20"/>
                <w:szCs w:val="20"/>
              </w:rPr>
            </w:pPr>
            <w:r>
              <w:rPr>
                <w:sz w:val="20"/>
                <w:szCs w:val="20"/>
              </w:rPr>
              <w:t>36.4</w:t>
            </w:r>
          </w:p>
        </w:tc>
        <w:tc>
          <w:tcPr>
            <w:tcW w:w="439" w:type="pct"/>
            <w:tcBorders>
              <w:top w:val="nil"/>
              <w:left w:val="nil"/>
              <w:bottom w:val="single" w:sz="4" w:space="0" w:color="auto"/>
              <w:right w:val="single" w:sz="4" w:space="0" w:color="auto"/>
            </w:tcBorders>
            <w:shd w:val="clear" w:color="auto" w:fill="E2EFDA"/>
            <w:noWrap/>
            <w:vAlign w:val="center"/>
            <w:hideMark/>
          </w:tcPr>
          <w:p w14:paraId="26CCB15F" w14:textId="77777777" w:rsidR="009261AF" w:rsidRDefault="009261AF">
            <w:pPr>
              <w:jc w:val="center"/>
              <w:rPr>
                <w:sz w:val="20"/>
                <w:szCs w:val="20"/>
              </w:rPr>
            </w:pPr>
            <w:r>
              <w:rPr>
                <w:sz w:val="20"/>
                <w:szCs w:val="20"/>
              </w:rPr>
              <w:t>-99.8</w:t>
            </w:r>
          </w:p>
        </w:tc>
        <w:tc>
          <w:tcPr>
            <w:tcW w:w="425" w:type="pct"/>
            <w:tcBorders>
              <w:top w:val="nil"/>
              <w:left w:val="nil"/>
              <w:bottom w:val="single" w:sz="4" w:space="0" w:color="auto"/>
              <w:right w:val="single" w:sz="4" w:space="0" w:color="auto"/>
            </w:tcBorders>
            <w:vAlign w:val="center"/>
            <w:hideMark/>
          </w:tcPr>
          <w:p w14:paraId="15BD4A1A" w14:textId="77777777" w:rsidR="009261AF" w:rsidRDefault="009261AF">
            <w:pPr>
              <w:jc w:val="center"/>
              <w:rPr>
                <w:sz w:val="20"/>
                <w:szCs w:val="20"/>
              </w:rPr>
            </w:pPr>
            <w:r>
              <w:rPr>
                <w:sz w:val="20"/>
                <w:szCs w:val="20"/>
              </w:rPr>
              <w:t>99.85</w:t>
            </w:r>
          </w:p>
        </w:tc>
        <w:tc>
          <w:tcPr>
            <w:tcW w:w="489" w:type="pct"/>
            <w:tcBorders>
              <w:top w:val="nil"/>
              <w:left w:val="nil"/>
              <w:bottom w:val="single" w:sz="4" w:space="0" w:color="auto"/>
              <w:right w:val="single" w:sz="4" w:space="0" w:color="auto"/>
            </w:tcBorders>
            <w:vAlign w:val="center"/>
            <w:hideMark/>
          </w:tcPr>
          <w:p w14:paraId="19D090F4" w14:textId="77777777" w:rsidR="009261AF" w:rsidRDefault="009261AF">
            <w:pPr>
              <w:rPr>
                <w:sz w:val="20"/>
                <w:szCs w:val="20"/>
              </w:rPr>
            </w:pPr>
          </w:p>
        </w:tc>
      </w:tr>
      <w:tr w:rsidR="009261AF" w14:paraId="53105E84"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center"/>
            <w:hideMark/>
          </w:tcPr>
          <w:p w14:paraId="7C36E806" w14:textId="77777777" w:rsidR="009261AF" w:rsidRDefault="009261AF">
            <w:pPr>
              <w:rPr>
                <w:rFonts w:eastAsia="Times New Roman"/>
                <w:sz w:val="20"/>
                <w:szCs w:val="20"/>
              </w:rPr>
            </w:pPr>
            <w:proofErr w:type="spellStart"/>
            <w:r>
              <w:rPr>
                <w:rFonts w:eastAsia="Times New Roman"/>
                <w:sz w:val="20"/>
                <w:szCs w:val="20"/>
              </w:rPr>
              <w:t>PSCell</w:t>
            </w:r>
            <w:proofErr w:type="spellEnd"/>
            <w:r>
              <w:rPr>
                <w:rFonts w:eastAsia="Times New Roman"/>
                <w:sz w:val="20"/>
                <w:szCs w:val="20"/>
              </w:rPr>
              <w:t xml:space="preserve"> Change SR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61701DE5" w14:textId="77777777" w:rsidR="009261AF" w:rsidRDefault="009261AF">
            <w:pPr>
              <w:jc w:val="center"/>
              <w:rPr>
                <w:sz w:val="20"/>
                <w:szCs w:val="20"/>
              </w:rPr>
            </w:pPr>
            <w:r>
              <w:rPr>
                <w:sz w:val="20"/>
                <w:szCs w:val="20"/>
              </w:rPr>
              <w:t>99.43</w:t>
            </w:r>
          </w:p>
        </w:tc>
        <w:tc>
          <w:tcPr>
            <w:tcW w:w="430" w:type="pct"/>
            <w:tcBorders>
              <w:top w:val="nil"/>
              <w:left w:val="nil"/>
              <w:bottom w:val="single" w:sz="4" w:space="0" w:color="auto"/>
              <w:right w:val="single" w:sz="4" w:space="0" w:color="auto"/>
            </w:tcBorders>
            <w:vAlign w:val="center"/>
            <w:hideMark/>
          </w:tcPr>
          <w:p w14:paraId="2537D3CD" w14:textId="77777777" w:rsidR="009261AF" w:rsidRDefault="009261AF">
            <w:pPr>
              <w:jc w:val="center"/>
              <w:rPr>
                <w:sz w:val="20"/>
                <w:szCs w:val="20"/>
              </w:rPr>
            </w:pPr>
            <w:r>
              <w:rPr>
                <w:sz w:val="20"/>
                <w:szCs w:val="20"/>
              </w:rPr>
              <w:t>99.86</w:t>
            </w:r>
          </w:p>
        </w:tc>
        <w:tc>
          <w:tcPr>
            <w:tcW w:w="393" w:type="pct"/>
            <w:tcBorders>
              <w:top w:val="nil"/>
              <w:left w:val="nil"/>
              <w:bottom w:val="single" w:sz="4" w:space="0" w:color="auto"/>
              <w:right w:val="single" w:sz="4" w:space="0" w:color="auto"/>
            </w:tcBorders>
            <w:shd w:val="clear" w:color="auto" w:fill="E2EFDA"/>
            <w:noWrap/>
            <w:vAlign w:val="center"/>
            <w:hideMark/>
          </w:tcPr>
          <w:p w14:paraId="69C531BE" w14:textId="77777777" w:rsidR="009261AF" w:rsidRDefault="009261AF">
            <w:pPr>
              <w:jc w:val="center"/>
              <w:rPr>
                <w:sz w:val="20"/>
                <w:szCs w:val="20"/>
              </w:rPr>
            </w:pPr>
            <w:r>
              <w:rPr>
                <w:sz w:val="20"/>
                <w:szCs w:val="20"/>
              </w:rPr>
              <w:t>-75.2</w:t>
            </w:r>
          </w:p>
        </w:tc>
        <w:tc>
          <w:tcPr>
            <w:tcW w:w="399" w:type="pct"/>
            <w:tcBorders>
              <w:top w:val="nil"/>
              <w:left w:val="nil"/>
              <w:bottom w:val="single" w:sz="4" w:space="0" w:color="auto"/>
              <w:right w:val="single" w:sz="4" w:space="0" w:color="auto"/>
            </w:tcBorders>
            <w:shd w:val="clear" w:color="auto" w:fill="E2EFDA"/>
            <w:noWrap/>
            <w:vAlign w:val="center"/>
            <w:hideMark/>
          </w:tcPr>
          <w:p w14:paraId="4D1230CC" w14:textId="77777777" w:rsidR="009261AF" w:rsidRDefault="009261AF">
            <w:pPr>
              <w:jc w:val="center"/>
              <w:rPr>
                <w:sz w:val="20"/>
                <w:szCs w:val="20"/>
              </w:rPr>
            </w:pPr>
            <w:r>
              <w:rPr>
                <w:sz w:val="20"/>
                <w:szCs w:val="20"/>
              </w:rPr>
              <w:t>-53.0</w:t>
            </w:r>
          </w:p>
        </w:tc>
        <w:tc>
          <w:tcPr>
            <w:tcW w:w="439" w:type="pct"/>
            <w:tcBorders>
              <w:top w:val="nil"/>
              <w:left w:val="nil"/>
              <w:bottom w:val="single" w:sz="4" w:space="0" w:color="auto"/>
              <w:right w:val="single" w:sz="4" w:space="0" w:color="auto"/>
            </w:tcBorders>
            <w:shd w:val="clear" w:color="auto" w:fill="E2EFDA"/>
            <w:noWrap/>
            <w:vAlign w:val="center"/>
            <w:hideMark/>
          </w:tcPr>
          <w:p w14:paraId="4DE6D5BB" w14:textId="77777777" w:rsidR="009261AF" w:rsidRDefault="009261AF">
            <w:pPr>
              <w:jc w:val="center"/>
              <w:rPr>
                <w:sz w:val="20"/>
                <w:szCs w:val="20"/>
              </w:rPr>
            </w:pPr>
            <w:r>
              <w:rPr>
                <w:sz w:val="20"/>
                <w:szCs w:val="20"/>
              </w:rPr>
              <w:t>-99.9</w:t>
            </w:r>
          </w:p>
        </w:tc>
        <w:tc>
          <w:tcPr>
            <w:tcW w:w="425" w:type="pct"/>
            <w:tcBorders>
              <w:top w:val="nil"/>
              <w:left w:val="nil"/>
              <w:bottom w:val="single" w:sz="4" w:space="0" w:color="auto"/>
              <w:right w:val="single" w:sz="4" w:space="0" w:color="auto"/>
            </w:tcBorders>
            <w:vAlign w:val="center"/>
            <w:hideMark/>
          </w:tcPr>
          <w:p w14:paraId="2BA235AF" w14:textId="77777777" w:rsidR="009261AF" w:rsidRDefault="009261AF">
            <w:pPr>
              <w:jc w:val="center"/>
              <w:rPr>
                <w:sz w:val="20"/>
                <w:szCs w:val="20"/>
              </w:rPr>
            </w:pPr>
            <w:r>
              <w:rPr>
                <w:sz w:val="20"/>
                <w:szCs w:val="20"/>
              </w:rPr>
              <w:t>99.70</w:t>
            </w:r>
          </w:p>
        </w:tc>
        <w:tc>
          <w:tcPr>
            <w:tcW w:w="489" w:type="pct"/>
            <w:tcBorders>
              <w:top w:val="nil"/>
              <w:left w:val="nil"/>
              <w:bottom w:val="single" w:sz="4" w:space="0" w:color="auto"/>
              <w:right w:val="single" w:sz="4" w:space="0" w:color="auto"/>
            </w:tcBorders>
            <w:vAlign w:val="center"/>
            <w:hideMark/>
          </w:tcPr>
          <w:p w14:paraId="08F250BF" w14:textId="77777777" w:rsidR="009261AF" w:rsidRDefault="009261AF">
            <w:pPr>
              <w:rPr>
                <w:sz w:val="20"/>
                <w:szCs w:val="20"/>
              </w:rPr>
            </w:pPr>
          </w:p>
        </w:tc>
      </w:tr>
      <w:tr w:rsidR="009261AF" w14:paraId="72447F02"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center"/>
            <w:hideMark/>
          </w:tcPr>
          <w:p w14:paraId="3606D175" w14:textId="77777777" w:rsidR="009261AF" w:rsidRDefault="009261AF">
            <w:pPr>
              <w:rPr>
                <w:rFonts w:eastAsia="Times New Roman"/>
                <w:sz w:val="20"/>
                <w:szCs w:val="20"/>
              </w:rPr>
            </w:pPr>
            <w:proofErr w:type="spellStart"/>
            <w:r>
              <w:rPr>
                <w:rFonts w:eastAsia="Times New Roman"/>
                <w:sz w:val="20"/>
                <w:szCs w:val="20"/>
              </w:rPr>
              <w:t>PSCell</w:t>
            </w:r>
            <w:proofErr w:type="spellEnd"/>
            <w:r>
              <w:rPr>
                <w:rFonts w:eastAsia="Times New Roman"/>
                <w:sz w:val="20"/>
                <w:szCs w:val="20"/>
              </w:rPr>
              <w:t xml:space="preserve"> Change SR Intra</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3E9E57BC" w14:textId="77777777" w:rsidR="009261AF" w:rsidRDefault="009261AF">
            <w:pPr>
              <w:jc w:val="center"/>
              <w:rPr>
                <w:sz w:val="20"/>
                <w:szCs w:val="20"/>
              </w:rPr>
            </w:pPr>
            <w:r>
              <w:rPr>
                <w:sz w:val="20"/>
                <w:szCs w:val="20"/>
              </w:rPr>
              <w:t>99.90</w:t>
            </w:r>
          </w:p>
        </w:tc>
        <w:tc>
          <w:tcPr>
            <w:tcW w:w="430" w:type="pct"/>
            <w:tcBorders>
              <w:top w:val="nil"/>
              <w:left w:val="nil"/>
              <w:bottom w:val="single" w:sz="4" w:space="0" w:color="auto"/>
              <w:right w:val="single" w:sz="4" w:space="0" w:color="auto"/>
            </w:tcBorders>
            <w:vAlign w:val="center"/>
            <w:hideMark/>
          </w:tcPr>
          <w:p w14:paraId="5B98A628" w14:textId="77777777" w:rsidR="009261AF" w:rsidRDefault="009261AF">
            <w:pPr>
              <w:jc w:val="center"/>
              <w:rPr>
                <w:sz w:val="20"/>
                <w:szCs w:val="20"/>
              </w:rPr>
            </w:pPr>
            <w:r>
              <w:rPr>
                <w:sz w:val="20"/>
                <w:szCs w:val="20"/>
              </w:rPr>
              <w:t>100.00</w:t>
            </w:r>
          </w:p>
        </w:tc>
        <w:tc>
          <w:tcPr>
            <w:tcW w:w="393" w:type="pct"/>
            <w:tcBorders>
              <w:top w:val="nil"/>
              <w:left w:val="nil"/>
              <w:bottom w:val="single" w:sz="4" w:space="0" w:color="auto"/>
              <w:right w:val="single" w:sz="4" w:space="0" w:color="auto"/>
            </w:tcBorders>
            <w:shd w:val="clear" w:color="auto" w:fill="E2EFDA"/>
            <w:noWrap/>
            <w:vAlign w:val="center"/>
            <w:hideMark/>
          </w:tcPr>
          <w:p w14:paraId="0A2B24BA" w14:textId="77777777" w:rsidR="009261AF" w:rsidRDefault="009261AF">
            <w:pPr>
              <w:jc w:val="center"/>
              <w:rPr>
                <w:sz w:val="20"/>
                <w:szCs w:val="20"/>
              </w:rPr>
            </w:pPr>
            <w:r>
              <w:rPr>
                <w:sz w:val="20"/>
                <w:szCs w:val="20"/>
              </w:rPr>
              <w:t>-95.8</w:t>
            </w:r>
          </w:p>
        </w:tc>
        <w:tc>
          <w:tcPr>
            <w:tcW w:w="399" w:type="pct"/>
            <w:tcBorders>
              <w:top w:val="nil"/>
              <w:left w:val="nil"/>
              <w:bottom w:val="single" w:sz="4" w:space="0" w:color="auto"/>
              <w:right w:val="single" w:sz="4" w:space="0" w:color="auto"/>
            </w:tcBorders>
            <w:shd w:val="clear" w:color="auto" w:fill="E2EFDA"/>
            <w:noWrap/>
            <w:vAlign w:val="center"/>
            <w:hideMark/>
          </w:tcPr>
          <w:p w14:paraId="342C9F08" w14:textId="77777777" w:rsidR="009261AF" w:rsidRDefault="009261AF">
            <w:pPr>
              <w:jc w:val="center"/>
              <w:rPr>
                <w:sz w:val="20"/>
                <w:szCs w:val="20"/>
              </w:rPr>
            </w:pPr>
            <w:r>
              <w:rPr>
                <w:sz w:val="20"/>
                <w:szCs w:val="20"/>
              </w:rPr>
              <w:t>-20.6</w:t>
            </w:r>
          </w:p>
        </w:tc>
        <w:tc>
          <w:tcPr>
            <w:tcW w:w="439" w:type="pct"/>
            <w:tcBorders>
              <w:top w:val="nil"/>
              <w:left w:val="nil"/>
              <w:bottom w:val="single" w:sz="4" w:space="0" w:color="auto"/>
              <w:right w:val="single" w:sz="4" w:space="0" w:color="auto"/>
            </w:tcBorders>
            <w:shd w:val="clear" w:color="auto" w:fill="E2EFDA"/>
            <w:noWrap/>
            <w:vAlign w:val="center"/>
            <w:hideMark/>
          </w:tcPr>
          <w:p w14:paraId="2EDDB6DF" w14:textId="77777777" w:rsidR="009261AF" w:rsidRDefault="009261AF">
            <w:pPr>
              <w:jc w:val="center"/>
              <w:rPr>
                <w:sz w:val="20"/>
                <w:szCs w:val="20"/>
              </w:rPr>
            </w:pPr>
            <w:r>
              <w:rPr>
                <w:sz w:val="20"/>
                <w:szCs w:val="20"/>
              </w:rPr>
              <w:t>-100.0</w:t>
            </w:r>
          </w:p>
        </w:tc>
        <w:tc>
          <w:tcPr>
            <w:tcW w:w="425" w:type="pct"/>
            <w:tcBorders>
              <w:top w:val="nil"/>
              <w:left w:val="nil"/>
              <w:bottom w:val="single" w:sz="4" w:space="0" w:color="auto"/>
              <w:right w:val="single" w:sz="4" w:space="0" w:color="auto"/>
            </w:tcBorders>
            <w:vAlign w:val="center"/>
            <w:hideMark/>
          </w:tcPr>
          <w:p w14:paraId="0ABD4F00" w14:textId="77777777" w:rsidR="009261AF" w:rsidRDefault="009261AF">
            <w:pPr>
              <w:jc w:val="center"/>
              <w:rPr>
                <w:sz w:val="20"/>
                <w:szCs w:val="20"/>
              </w:rPr>
            </w:pPr>
            <w:r>
              <w:rPr>
                <w:sz w:val="20"/>
                <w:szCs w:val="20"/>
              </w:rPr>
              <w:t>99.99</w:t>
            </w:r>
          </w:p>
        </w:tc>
        <w:tc>
          <w:tcPr>
            <w:tcW w:w="489" w:type="pct"/>
            <w:tcBorders>
              <w:top w:val="nil"/>
              <w:left w:val="nil"/>
              <w:bottom w:val="single" w:sz="4" w:space="0" w:color="auto"/>
              <w:right w:val="single" w:sz="4" w:space="0" w:color="auto"/>
            </w:tcBorders>
            <w:vAlign w:val="center"/>
            <w:hideMark/>
          </w:tcPr>
          <w:p w14:paraId="1B8C5924" w14:textId="77777777" w:rsidR="009261AF" w:rsidRDefault="009261AF">
            <w:pPr>
              <w:rPr>
                <w:sz w:val="20"/>
                <w:szCs w:val="20"/>
              </w:rPr>
            </w:pPr>
          </w:p>
        </w:tc>
      </w:tr>
      <w:tr w:rsidR="009261AF" w14:paraId="1DB847E4"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center"/>
            <w:hideMark/>
          </w:tcPr>
          <w:p w14:paraId="48C97420" w14:textId="77777777" w:rsidR="009261AF" w:rsidRDefault="009261AF">
            <w:pPr>
              <w:rPr>
                <w:rFonts w:eastAsia="Times New Roman"/>
                <w:sz w:val="20"/>
                <w:szCs w:val="20"/>
              </w:rPr>
            </w:pPr>
            <w:r>
              <w:rPr>
                <w:rFonts w:eastAsia="Times New Roman"/>
                <w:sz w:val="20"/>
                <w:szCs w:val="20"/>
              </w:rPr>
              <w:t>NR RASR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7378C7F6" w14:textId="77777777" w:rsidR="009261AF" w:rsidRDefault="009261AF">
            <w:pPr>
              <w:jc w:val="center"/>
              <w:rPr>
                <w:sz w:val="20"/>
                <w:szCs w:val="20"/>
              </w:rPr>
            </w:pPr>
            <w:r>
              <w:rPr>
                <w:sz w:val="20"/>
                <w:szCs w:val="20"/>
              </w:rPr>
              <w:t>59.86</w:t>
            </w:r>
          </w:p>
        </w:tc>
        <w:tc>
          <w:tcPr>
            <w:tcW w:w="430" w:type="pct"/>
            <w:tcBorders>
              <w:top w:val="nil"/>
              <w:left w:val="nil"/>
              <w:bottom w:val="single" w:sz="4" w:space="0" w:color="auto"/>
              <w:right w:val="single" w:sz="4" w:space="0" w:color="auto"/>
            </w:tcBorders>
            <w:vAlign w:val="center"/>
            <w:hideMark/>
          </w:tcPr>
          <w:p w14:paraId="7B9C2E7C" w14:textId="77777777" w:rsidR="009261AF" w:rsidRDefault="009261AF">
            <w:pPr>
              <w:jc w:val="center"/>
              <w:rPr>
                <w:sz w:val="20"/>
                <w:szCs w:val="20"/>
              </w:rPr>
            </w:pPr>
            <w:r>
              <w:rPr>
                <w:sz w:val="20"/>
                <w:szCs w:val="20"/>
              </w:rPr>
              <w:t>67.04</w:t>
            </w:r>
          </w:p>
        </w:tc>
        <w:tc>
          <w:tcPr>
            <w:tcW w:w="393" w:type="pct"/>
            <w:tcBorders>
              <w:top w:val="nil"/>
              <w:left w:val="nil"/>
              <w:bottom w:val="single" w:sz="4" w:space="0" w:color="auto"/>
              <w:right w:val="single" w:sz="4" w:space="0" w:color="auto"/>
            </w:tcBorders>
            <w:shd w:val="clear" w:color="auto" w:fill="E2EFDA"/>
            <w:noWrap/>
            <w:vAlign w:val="center"/>
            <w:hideMark/>
          </w:tcPr>
          <w:p w14:paraId="31B050A5" w14:textId="77777777" w:rsidR="009261AF" w:rsidRDefault="009261AF">
            <w:pPr>
              <w:jc w:val="center"/>
              <w:rPr>
                <w:sz w:val="20"/>
                <w:szCs w:val="20"/>
              </w:rPr>
            </w:pPr>
            <w:r>
              <w:rPr>
                <w:sz w:val="20"/>
                <w:szCs w:val="20"/>
              </w:rPr>
              <w:t>-17.9</w:t>
            </w:r>
          </w:p>
        </w:tc>
        <w:tc>
          <w:tcPr>
            <w:tcW w:w="399" w:type="pct"/>
            <w:tcBorders>
              <w:top w:val="nil"/>
              <w:left w:val="nil"/>
              <w:bottom w:val="single" w:sz="4" w:space="0" w:color="auto"/>
              <w:right w:val="single" w:sz="4" w:space="0" w:color="auto"/>
            </w:tcBorders>
            <w:shd w:val="clear" w:color="auto" w:fill="E2EFDA"/>
            <w:noWrap/>
            <w:vAlign w:val="center"/>
            <w:hideMark/>
          </w:tcPr>
          <w:p w14:paraId="54129EAF" w14:textId="77777777" w:rsidR="009261AF" w:rsidRDefault="009261AF">
            <w:pPr>
              <w:jc w:val="center"/>
              <w:rPr>
                <w:sz w:val="20"/>
                <w:szCs w:val="20"/>
              </w:rPr>
            </w:pPr>
            <w:r>
              <w:rPr>
                <w:sz w:val="20"/>
                <w:szCs w:val="20"/>
              </w:rPr>
              <w:t>-21.4</w:t>
            </w:r>
          </w:p>
        </w:tc>
        <w:tc>
          <w:tcPr>
            <w:tcW w:w="439" w:type="pct"/>
            <w:tcBorders>
              <w:top w:val="nil"/>
              <w:left w:val="nil"/>
              <w:bottom w:val="single" w:sz="4" w:space="0" w:color="auto"/>
              <w:right w:val="single" w:sz="4" w:space="0" w:color="auto"/>
            </w:tcBorders>
            <w:shd w:val="clear" w:color="auto" w:fill="E2EFDA"/>
            <w:noWrap/>
            <w:vAlign w:val="center"/>
            <w:hideMark/>
          </w:tcPr>
          <w:p w14:paraId="695E8A1F" w14:textId="77777777" w:rsidR="009261AF" w:rsidRDefault="009261AF">
            <w:pPr>
              <w:jc w:val="center"/>
              <w:rPr>
                <w:sz w:val="20"/>
                <w:szCs w:val="20"/>
              </w:rPr>
            </w:pPr>
            <w:r>
              <w:rPr>
                <w:sz w:val="20"/>
                <w:szCs w:val="20"/>
              </w:rPr>
              <w:t>-67.0</w:t>
            </w:r>
          </w:p>
        </w:tc>
        <w:tc>
          <w:tcPr>
            <w:tcW w:w="425" w:type="pct"/>
            <w:tcBorders>
              <w:top w:val="nil"/>
              <w:left w:val="nil"/>
              <w:bottom w:val="single" w:sz="4" w:space="0" w:color="auto"/>
              <w:right w:val="single" w:sz="4" w:space="0" w:color="auto"/>
            </w:tcBorders>
            <w:vAlign w:val="center"/>
            <w:hideMark/>
          </w:tcPr>
          <w:p w14:paraId="6AE5AC56" w14:textId="77777777" w:rsidR="009261AF" w:rsidRDefault="009261AF">
            <w:pPr>
              <w:jc w:val="center"/>
              <w:rPr>
                <w:sz w:val="20"/>
                <w:szCs w:val="20"/>
              </w:rPr>
            </w:pPr>
            <w:r>
              <w:rPr>
                <w:sz w:val="20"/>
                <w:szCs w:val="20"/>
              </w:rPr>
              <w:t>58.05</w:t>
            </w:r>
          </w:p>
        </w:tc>
        <w:tc>
          <w:tcPr>
            <w:tcW w:w="489" w:type="pct"/>
            <w:tcBorders>
              <w:top w:val="nil"/>
              <w:left w:val="nil"/>
              <w:bottom w:val="single" w:sz="4" w:space="0" w:color="auto"/>
              <w:right w:val="single" w:sz="4" w:space="0" w:color="auto"/>
            </w:tcBorders>
            <w:vAlign w:val="center"/>
            <w:hideMark/>
          </w:tcPr>
          <w:p w14:paraId="081160B9" w14:textId="77777777" w:rsidR="009261AF" w:rsidRDefault="009261AF">
            <w:pPr>
              <w:rPr>
                <w:sz w:val="20"/>
                <w:szCs w:val="20"/>
              </w:rPr>
            </w:pPr>
          </w:p>
        </w:tc>
      </w:tr>
      <w:tr w:rsidR="009261AF" w14:paraId="74166711" w14:textId="77777777" w:rsidTr="009261AF">
        <w:trPr>
          <w:trHeight w:val="183"/>
          <w:jc w:val="center"/>
        </w:trPr>
        <w:tc>
          <w:tcPr>
            <w:tcW w:w="2033" w:type="pct"/>
            <w:tcBorders>
              <w:top w:val="nil"/>
              <w:left w:val="single" w:sz="4" w:space="0" w:color="auto"/>
              <w:bottom w:val="single" w:sz="4" w:space="0" w:color="auto"/>
              <w:right w:val="single" w:sz="4" w:space="0" w:color="auto"/>
            </w:tcBorders>
            <w:vAlign w:val="center"/>
            <w:hideMark/>
          </w:tcPr>
          <w:p w14:paraId="41AAAF86" w14:textId="77777777" w:rsidR="009261AF" w:rsidRDefault="009261AF">
            <w:pPr>
              <w:rPr>
                <w:rFonts w:eastAsia="Times New Roman"/>
                <w:sz w:val="20"/>
                <w:szCs w:val="20"/>
              </w:rPr>
            </w:pPr>
            <w:r>
              <w:rPr>
                <w:rFonts w:eastAsia="Times New Roman"/>
                <w:sz w:val="20"/>
                <w:szCs w:val="20"/>
              </w:rPr>
              <w:t>ENDC CDR</w:t>
            </w:r>
          </w:p>
        </w:tc>
        <w:tc>
          <w:tcPr>
            <w:tcW w:w="393" w:type="pct"/>
            <w:tcBorders>
              <w:top w:val="nil"/>
              <w:left w:val="single" w:sz="4" w:space="0" w:color="auto"/>
              <w:bottom w:val="single" w:sz="4" w:space="0" w:color="auto"/>
              <w:right w:val="single" w:sz="4" w:space="0" w:color="auto"/>
            </w:tcBorders>
            <w:shd w:val="clear" w:color="auto" w:fill="EDEDED"/>
            <w:noWrap/>
            <w:vAlign w:val="center"/>
            <w:hideMark/>
          </w:tcPr>
          <w:p w14:paraId="4C1C7C46" w14:textId="77777777" w:rsidR="009261AF" w:rsidRDefault="009261AF">
            <w:pPr>
              <w:jc w:val="center"/>
              <w:rPr>
                <w:sz w:val="20"/>
                <w:szCs w:val="20"/>
              </w:rPr>
            </w:pPr>
            <w:r>
              <w:rPr>
                <w:sz w:val="20"/>
                <w:szCs w:val="20"/>
              </w:rPr>
              <w:t>2.81</w:t>
            </w:r>
          </w:p>
        </w:tc>
        <w:tc>
          <w:tcPr>
            <w:tcW w:w="430" w:type="pct"/>
            <w:tcBorders>
              <w:top w:val="nil"/>
              <w:left w:val="nil"/>
              <w:bottom w:val="single" w:sz="4" w:space="0" w:color="auto"/>
              <w:right w:val="single" w:sz="4" w:space="0" w:color="auto"/>
            </w:tcBorders>
            <w:vAlign w:val="center"/>
            <w:hideMark/>
          </w:tcPr>
          <w:p w14:paraId="7BD8660A" w14:textId="77777777" w:rsidR="009261AF" w:rsidRDefault="009261AF">
            <w:pPr>
              <w:jc w:val="center"/>
              <w:rPr>
                <w:sz w:val="20"/>
                <w:szCs w:val="20"/>
              </w:rPr>
            </w:pPr>
            <w:r>
              <w:rPr>
                <w:sz w:val="20"/>
                <w:szCs w:val="20"/>
              </w:rPr>
              <w:t>0.56</w:t>
            </w:r>
          </w:p>
        </w:tc>
        <w:tc>
          <w:tcPr>
            <w:tcW w:w="393" w:type="pct"/>
            <w:tcBorders>
              <w:top w:val="nil"/>
              <w:left w:val="nil"/>
              <w:bottom w:val="single" w:sz="4" w:space="0" w:color="auto"/>
              <w:right w:val="single" w:sz="4" w:space="0" w:color="auto"/>
            </w:tcBorders>
            <w:shd w:val="clear" w:color="auto" w:fill="E2EFDA"/>
            <w:noWrap/>
            <w:vAlign w:val="center"/>
            <w:hideMark/>
          </w:tcPr>
          <w:p w14:paraId="37CF7AF4" w14:textId="77777777" w:rsidR="009261AF" w:rsidRDefault="009261AF">
            <w:pPr>
              <w:jc w:val="center"/>
              <w:rPr>
                <w:sz w:val="20"/>
                <w:szCs w:val="20"/>
              </w:rPr>
            </w:pPr>
            <w:r>
              <w:rPr>
                <w:sz w:val="20"/>
                <w:szCs w:val="20"/>
              </w:rPr>
              <w:t>-79.9</w:t>
            </w:r>
          </w:p>
        </w:tc>
        <w:tc>
          <w:tcPr>
            <w:tcW w:w="39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2DACBD15" w14:textId="77777777" w:rsidR="009261AF" w:rsidRDefault="009261AF">
            <w:pPr>
              <w:jc w:val="center"/>
              <w:rPr>
                <w:sz w:val="20"/>
                <w:szCs w:val="20"/>
              </w:rPr>
            </w:pPr>
            <w:r>
              <w:rPr>
                <w:sz w:val="20"/>
                <w:szCs w:val="20"/>
              </w:rPr>
              <w:t>16.5</w:t>
            </w:r>
          </w:p>
        </w:tc>
        <w:tc>
          <w:tcPr>
            <w:tcW w:w="439" w:type="pct"/>
            <w:tcBorders>
              <w:top w:val="single" w:sz="4" w:space="0" w:color="auto"/>
              <w:left w:val="single" w:sz="4" w:space="0" w:color="auto"/>
              <w:bottom w:val="single" w:sz="4" w:space="0" w:color="auto"/>
              <w:right w:val="single" w:sz="4" w:space="0" w:color="auto"/>
            </w:tcBorders>
            <w:shd w:val="clear" w:color="auto" w:fill="FFC7CE"/>
            <w:noWrap/>
            <w:vAlign w:val="center"/>
            <w:hideMark/>
          </w:tcPr>
          <w:p w14:paraId="56DE8B52" w14:textId="77777777" w:rsidR="009261AF" w:rsidRDefault="009261AF">
            <w:pPr>
              <w:rPr>
                <w:sz w:val="20"/>
                <w:szCs w:val="20"/>
              </w:rPr>
            </w:pPr>
          </w:p>
        </w:tc>
        <w:tc>
          <w:tcPr>
            <w:tcW w:w="425" w:type="pct"/>
            <w:tcBorders>
              <w:top w:val="nil"/>
              <w:left w:val="nil"/>
              <w:bottom w:val="single" w:sz="4" w:space="0" w:color="auto"/>
              <w:right w:val="single" w:sz="4" w:space="0" w:color="auto"/>
            </w:tcBorders>
            <w:vAlign w:val="center"/>
            <w:hideMark/>
          </w:tcPr>
          <w:p w14:paraId="3293A793" w14:textId="77777777" w:rsidR="009261AF" w:rsidRDefault="009261AF">
            <w:pPr>
              <w:jc w:val="center"/>
              <w:rPr>
                <w:sz w:val="20"/>
                <w:szCs w:val="20"/>
              </w:rPr>
            </w:pPr>
            <w:r>
              <w:rPr>
                <w:sz w:val="20"/>
                <w:szCs w:val="20"/>
              </w:rPr>
              <w:t>0.48</w:t>
            </w:r>
          </w:p>
        </w:tc>
        <w:tc>
          <w:tcPr>
            <w:tcW w:w="489" w:type="pct"/>
            <w:tcBorders>
              <w:top w:val="nil"/>
              <w:left w:val="nil"/>
              <w:bottom w:val="single" w:sz="4" w:space="0" w:color="auto"/>
              <w:right w:val="single" w:sz="4" w:space="0" w:color="auto"/>
            </w:tcBorders>
            <w:vAlign w:val="center"/>
            <w:hideMark/>
          </w:tcPr>
          <w:p w14:paraId="6590839F" w14:textId="77777777" w:rsidR="009261AF" w:rsidRDefault="009261AF">
            <w:pPr>
              <w:rPr>
                <w:sz w:val="20"/>
                <w:szCs w:val="20"/>
              </w:rPr>
            </w:pPr>
          </w:p>
        </w:tc>
      </w:tr>
    </w:tbl>
    <w:p w14:paraId="1A7CDE21" w14:textId="77777777" w:rsidR="009261AF" w:rsidRDefault="009261AF" w:rsidP="00BB3E55">
      <w:pPr>
        <w:widowControl w:val="0"/>
        <w:numPr>
          <w:ilvl w:val="0"/>
          <w:numId w:val="17"/>
        </w:numPr>
        <w:ind w:left="284" w:hanging="284"/>
        <w:jc w:val="both"/>
        <w:rPr>
          <w:b/>
        </w:rPr>
      </w:pPr>
      <w:proofErr w:type="spellStart"/>
      <w:r>
        <w:rPr>
          <w:b/>
        </w:rPr>
        <w:t>Tốc</w:t>
      </w:r>
      <w:proofErr w:type="spellEnd"/>
      <w:r>
        <w:rPr>
          <w:b/>
        </w:rPr>
        <w:t xml:space="preserve"> </w:t>
      </w:r>
      <w:proofErr w:type="spellStart"/>
      <w:r>
        <w:rPr>
          <w:b/>
        </w:rPr>
        <w:t>độ</w:t>
      </w:r>
      <w:proofErr w:type="spellEnd"/>
      <w:r>
        <w:rPr>
          <w:b/>
        </w:rPr>
        <w:t xml:space="preserve"> </w:t>
      </w:r>
      <w:proofErr w:type="spellStart"/>
      <w:r>
        <w:rPr>
          <w:b/>
        </w:rPr>
        <w:t>Speedtest</w:t>
      </w:r>
      <w:proofErr w:type="spellEnd"/>
      <w:r>
        <w:rPr>
          <w:b/>
        </w:rPr>
        <w:t xml:space="preserve"> di </w:t>
      </w:r>
      <w:proofErr w:type="spellStart"/>
      <w:r>
        <w:rPr>
          <w:b/>
        </w:rPr>
        <w:t>động</w:t>
      </w:r>
      <w:proofErr w:type="spellEnd"/>
      <w:r>
        <w:rPr>
          <w:b/>
        </w:rPr>
        <w:t xml:space="preserve"> (</w:t>
      </w:r>
      <w:proofErr w:type="spellStart"/>
      <w:r>
        <w:rPr>
          <w:b/>
        </w:rPr>
        <w:t>Ookla</w:t>
      </w:r>
      <w:proofErr w:type="spellEnd"/>
      <w:r>
        <w:rPr>
          <w:b/>
        </w:rPr>
        <w:t xml:space="preserve">) - </w:t>
      </w:r>
      <w:proofErr w:type="spellStart"/>
      <w:r>
        <w:rPr>
          <w:b/>
        </w:rPr>
        <w:t>kết</w:t>
      </w:r>
      <w:proofErr w:type="spellEnd"/>
      <w:r>
        <w:rPr>
          <w:b/>
        </w:rPr>
        <w:t xml:space="preserve"> </w:t>
      </w:r>
      <w:proofErr w:type="spellStart"/>
      <w:r>
        <w:rPr>
          <w:b/>
        </w:rPr>
        <w:t>quả</w:t>
      </w:r>
      <w:proofErr w:type="spellEnd"/>
      <w:r>
        <w:rPr>
          <w:b/>
        </w:rPr>
        <w:t xml:space="preserve"> </w:t>
      </w:r>
      <w:proofErr w:type="spellStart"/>
      <w:r>
        <w:rPr>
          <w:b/>
        </w:rPr>
        <w:t>đánh</w:t>
      </w:r>
      <w:proofErr w:type="spellEnd"/>
      <w:r>
        <w:rPr>
          <w:b/>
        </w:rPr>
        <w:t xml:space="preserve"> </w:t>
      </w:r>
      <w:proofErr w:type="spellStart"/>
      <w:r>
        <w:rPr>
          <w:b/>
        </w:rPr>
        <w:t>giá</w:t>
      </w:r>
      <w:proofErr w:type="spellEnd"/>
      <w:r>
        <w:rPr>
          <w:b/>
        </w:rPr>
        <w:t xml:space="preserve"> </w:t>
      </w:r>
      <w:proofErr w:type="spellStart"/>
      <w:r>
        <w:rPr>
          <w:b/>
        </w:rPr>
        <w:t>độc</w:t>
      </w:r>
      <w:proofErr w:type="spellEnd"/>
      <w:r>
        <w:rPr>
          <w:b/>
        </w:rPr>
        <w:t xml:space="preserve"> </w:t>
      </w:r>
      <w:proofErr w:type="spellStart"/>
      <w:r>
        <w:rPr>
          <w:b/>
        </w:rPr>
        <w:t>lập</w:t>
      </w:r>
      <w:proofErr w:type="spellEnd"/>
      <w:r>
        <w:rPr>
          <w:b/>
        </w:rPr>
        <w:t>:</w:t>
      </w:r>
    </w:p>
    <w:p w14:paraId="436261A5"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color w:val="auto"/>
          <w:sz w:val="26"/>
          <w:szCs w:val="26"/>
        </w:rPr>
      </w:pPr>
      <w:proofErr w:type="spellStart"/>
      <w:r>
        <w:rPr>
          <w:rFonts w:ascii="Times New Roman" w:eastAsia="Times New Roman" w:hAnsi="Times New Roman"/>
          <w:color w:val="auto"/>
          <w:sz w:val="26"/>
          <w:szCs w:val="26"/>
        </w:rPr>
        <w:t>Tháng</w:t>
      </w:r>
      <w:proofErr w:type="spellEnd"/>
      <w:r>
        <w:rPr>
          <w:rFonts w:ascii="Times New Roman" w:eastAsia="Times New Roman" w:hAnsi="Times New Roman"/>
          <w:color w:val="auto"/>
          <w:sz w:val="26"/>
          <w:szCs w:val="26"/>
        </w:rPr>
        <w:t xml:space="preserve"> 6/2025 </w:t>
      </w:r>
      <w:proofErr w:type="spellStart"/>
      <w:r>
        <w:rPr>
          <w:rFonts w:ascii="Times New Roman" w:eastAsia="Times New Roman" w:hAnsi="Times New Roman"/>
          <w:color w:val="auto"/>
          <w:sz w:val="26"/>
          <w:szCs w:val="26"/>
        </w:rPr>
        <w:t>tốc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độ</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Speedtest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của</w:t>
      </w:r>
      <w:proofErr w:type="spellEnd"/>
      <w:r>
        <w:rPr>
          <w:rFonts w:ascii="Times New Roman" w:eastAsia="Times New Roman" w:hAnsi="Times New Roman"/>
          <w:color w:val="auto"/>
          <w:sz w:val="26"/>
          <w:szCs w:val="26"/>
        </w:rPr>
        <w:t xml:space="preserve"> Viettel DLK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 190.37Mbps, </w:t>
      </w:r>
      <w:proofErr w:type="spellStart"/>
      <w:r>
        <w:rPr>
          <w:rFonts w:ascii="Times New Roman" w:eastAsia="Times New Roman" w:hAnsi="Times New Roman"/>
          <w:color w:val="auto"/>
          <w:sz w:val="26"/>
          <w:szCs w:val="26"/>
        </w:rPr>
        <w:t>thấp</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60%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tháng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trước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106%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đối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thủ</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mạnh</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nhất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Vinaphone</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Vinaphone</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92.32Mbps).</w:t>
      </w:r>
    </w:p>
    <w:p w14:paraId="3048BFA0"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color w:val="auto"/>
          <w:sz w:val="26"/>
          <w:szCs w:val="26"/>
        </w:rPr>
      </w:pPr>
      <w:r>
        <w:rPr>
          <w:rFonts w:ascii="Times New Roman" w:eastAsia="Times New Roman" w:hAnsi="Times New Roman"/>
          <w:color w:val="auto"/>
          <w:sz w:val="26"/>
          <w:szCs w:val="26"/>
        </w:rPr>
        <w:t xml:space="preserve">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KV </w:t>
      </w:r>
      <w:proofErr w:type="spellStart"/>
      <w:r>
        <w:rPr>
          <w:rFonts w:ascii="Times New Roman" w:eastAsia="Times New Roman" w:hAnsi="Times New Roman"/>
          <w:color w:val="auto"/>
          <w:sz w:val="26"/>
          <w:szCs w:val="26"/>
        </w:rPr>
        <w:t>thì</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độ</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Speedtest</w:t>
      </w:r>
      <w:proofErr w:type="spellEnd"/>
      <w:r>
        <w:rPr>
          <w:rFonts w:ascii="Times New Roman" w:eastAsia="Times New Roman" w:hAnsi="Times New Roman"/>
          <w:color w:val="auto"/>
          <w:sz w:val="26"/>
          <w:szCs w:val="26"/>
        </w:rPr>
        <w:t xml:space="preserve"> Viettel DLK </w:t>
      </w:r>
      <w:proofErr w:type="spellStart"/>
      <w:r>
        <w:rPr>
          <w:rFonts w:ascii="Times New Roman" w:eastAsia="Times New Roman" w:hAnsi="Times New Roman"/>
          <w:color w:val="auto"/>
          <w:sz w:val="26"/>
          <w:szCs w:val="26"/>
        </w:rPr>
        <w:t>thấp</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6%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khu</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vực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KV2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202Mbps) </w:t>
      </w:r>
      <w:proofErr w:type="spellStart"/>
      <w:r>
        <w:rPr>
          <w:rFonts w:ascii="Times New Roman" w:eastAsia="Times New Roman" w:hAnsi="Times New Roman"/>
          <w:color w:val="auto"/>
          <w:sz w:val="26"/>
          <w:szCs w:val="26"/>
        </w:rPr>
        <w:t>và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78%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toàn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quốc</w:t>
      </w:r>
      <w:proofErr w:type="spellEnd"/>
      <w:r>
        <w:rPr>
          <w:rFonts w:ascii="Times New Roman" w:eastAsia="Times New Roman" w:hAnsi="Times New Roman"/>
          <w:color w:val="auto"/>
          <w:sz w:val="26"/>
          <w:szCs w:val="26"/>
        </w:rPr>
        <w:t xml:space="preserve"> (106.39Mbps), </w:t>
      </w:r>
      <w:proofErr w:type="spellStart"/>
      <w:r>
        <w:rPr>
          <w:rFonts w:ascii="Times New Roman" w:eastAsia="Times New Roman" w:hAnsi="Times New Roman"/>
          <w:color w:val="auto"/>
          <w:sz w:val="26"/>
          <w:szCs w:val="26"/>
        </w:rPr>
        <w:t>đứng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thứ</w:t>
      </w:r>
      <w:proofErr w:type="spellEnd"/>
      <w:r>
        <w:rPr>
          <w:rFonts w:ascii="Times New Roman" w:eastAsia="Times New Roman" w:hAnsi="Times New Roman"/>
          <w:color w:val="auto"/>
          <w:sz w:val="26"/>
          <w:szCs w:val="26"/>
        </w:rPr>
        <w:t xml:space="preserve"> 1 </w:t>
      </w:r>
      <w:proofErr w:type="spellStart"/>
      <w:r>
        <w:rPr>
          <w:rFonts w:ascii="Times New Roman" w:eastAsia="Times New Roman" w:hAnsi="Times New Roman"/>
          <w:color w:val="auto"/>
          <w:sz w:val="26"/>
          <w:szCs w:val="26"/>
        </w:rPr>
        <w:t>trong</w:t>
      </w:r>
      <w:proofErr w:type="spellEnd"/>
      <w:r>
        <w:rPr>
          <w:rFonts w:ascii="Times New Roman" w:eastAsia="Times New Roman" w:hAnsi="Times New Roman"/>
          <w:color w:val="auto"/>
          <w:sz w:val="26"/>
          <w:szCs w:val="26"/>
        </w:rPr>
        <w:t xml:space="preserve"> 3 </w:t>
      </w:r>
      <w:proofErr w:type="spellStart"/>
      <w:r>
        <w:rPr>
          <w:rFonts w:ascii="Times New Roman" w:eastAsia="Times New Roman" w:hAnsi="Times New Roman"/>
          <w:color w:val="auto"/>
          <w:sz w:val="26"/>
          <w:szCs w:val="26"/>
        </w:rPr>
        <w:t>nhà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mạng</w:t>
      </w:r>
      <w:proofErr w:type="spellEnd"/>
      <w:r>
        <w:rPr>
          <w:rFonts w:ascii="Times New Roman" w:eastAsia="Times New Roman" w:hAnsi="Times New Roman"/>
          <w:color w:val="auto"/>
          <w:sz w:val="26"/>
          <w:szCs w:val="26"/>
        </w:rPr>
        <w:t>.</w:t>
      </w:r>
    </w:p>
    <w:p w14:paraId="71EC17F1" w14:textId="77777777" w:rsidR="009261AF" w:rsidRDefault="009261AF" w:rsidP="009261AF">
      <w:pPr>
        <w:pStyle w:val="ListParagraph"/>
        <w:widowControl w:val="0"/>
        <w:ind w:left="426"/>
        <w:contextualSpacing/>
        <w:jc w:val="both"/>
        <w:rPr>
          <w:color w:val="auto"/>
          <w:sz w:val="24"/>
          <w:szCs w:val="24"/>
        </w:rPr>
      </w:pPr>
      <w:r>
        <w:rPr>
          <w:color w:val="auto"/>
          <w:sz w:val="24"/>
          <w:szCs w:val="24"/>
        </w:rPr>
        <w:object w:dxaOrig="8610" w:dyaOrig="2033" w14:anchorId="51A7F078">
          <v:shape id="_x0000_i1028" type="#_x0000_t75" style="width:429.5pt;height:100.8pt" o:ole="">
            <v:imagedata r:id="rId10" o:title=""/>
          </v:shape>
          <o:OLEObject Type="Embed" ProgID="Excel.Sheet.12" ShapeID="_x0000_i1028" DrawAspect="Content" ObjectID="_1819196524" r:id="rId11"/>
        </w:object>
      </w:r>
    </w:p>
    <w:p w14:paraId="095F68F2" w14:textId="77777777" w:rsidR="009261AF" w:rsidRDefault="009261AF" w:rsidP="00BB3E55">
      <w:pPr>
        <w:widowControl w:val="0"/>
        <w:numPr>
          <w:ilvl w:val="0"/>
          <w:numId w:val="17"/>
        </w:numPr>
        <w:ind w:left="284" w:hanging="284"/>
        <w:jc w:val="both"/>
        <w:rPr>
          <w:b/>
        </w:rPr>
      </w:pPr>
      <w:proofErr w:type="spellStart"/>
      <w:r>
        <w:rPr>
          <w:b/>
        </w:rPr>
        <w:t>Tốc</w:t>
      </w:r>
      <w:proofErr w:type="spellEnd"/>
      <w:r>
        <w:rPr>
          <w:b/>
        </w:rPr>
        <w:t xml:space="preserve"> </w:t>
      </w:r>
      <w:proofErr w:type="spellStart"/>
      <w:r>
        <w:rPr>
          <w:b/>
        </w:rPr>
        <w:t>độ</w:t>
      </w:r>
      <w:proofErr w:type="spellEnd"/>
      <w:r>
        <w:rPr>
          <w:b/>
        </w:rPr>
        <w:t xml:space="preserve"> I- Speed di </w:t>
      </w:r>
      <w:proofErr w:type="spellStart"/>
      <w:r>
        <w:rPr>
          <w:b/>
        </w:rPr>
        <w:t>động</w:t>
      </w:r>
      <w:proofErr w:type="spellEnd"/>
      <w:r>
        <w:rPr>
          <w:b/>
        </w:rPr>
        <w:t xml:space="preserve"> - </w:t>
      </w:r>
      <w:proofErr w:type="spellStart"/>
      <w:r>
        <w:rPr>
          <w:b/>
        </w:rPr>
        <w:t>kết</w:t>
      </w:r>
      <w:proofErr w:type="spellEnd"/>
      <w:r>
        <w:rPr>
          <w:b/>
        </w:rPr>
        <w:t xml:space="preserve"> </w:t>
      </w:r>
      <w:proofErr w:type="spellStart"/>
      <w:r>
        <w:rPr>
          <w:b/>
        </w:rPr>
        <w:t>quả</w:t>
      </w:r>
      <w:proofErr w:type="spellEnd"/>
      <w:r>
        <w:rPr>
          <w:b/>
        </w:rPr>
        <w:t xml:space="preserve"> </w:t>
      </w:r>
      <w:proofErr w:type="spellStart"/>
      <w:r>
        <w:rPr>
          <w:b/>
        </w:rPr>
        <w:t>đánh</w:t>
      </w:r>
      <w:proofErr w:type="spellEnd"/>
      <w:r>
        <w:rPr>
          <w:b/>
        </w:rPr>
        <w:t xml:space="preserve"> </w:t>
      </w:r>
      <w:proofErr w:type="spellStart"/>
      <w:r>
        <w:rPr>
          <w:b/>
        </w:rPr>
        <w:t>giá</w:t>
      </w:r>
      <w:proofErr w:type="spellEnd"/>
      <w:r>
        <w:rPr>
          <w:b/>
        </w:rPr>
        <w:t xml:space="preserve"> </w:t>
      </w:r>
      <w:proofErr w:type="spellStart"/>
      <w:r>
        <w:rPr>
          <w:b/>
        </w:rPr>
        <w:t>độc</w:t>
      </w:r>
      <w:proofErr w:type="spellEnd"/>
      <w:r>
        <w:rPr>
          <w:b/>
        </w:rPr>
        <w:t xml:space="preserve"> </w:t>
      </w:r>
      <w:proofErr w:type="spellStart"/>
      <w:r>
        <w:rPr>
          <w:b/>
        </w:rPr>
        <w:t>lập</w:t>
      </w:r>
      <w:proofErr w:type="spellEnd"/>
      <w:r>
        <w:rPr>
          <w:b/>
        </w:rPr>
        <w:t>:</w:t>
      </w:r>
    </w:p>
    <w:p w14:paraId="2C49D113"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color w:val="auto"/>
          <w:sz w:val="26"/>
          <w:szCs w:val="26"/>
        </w:rPr>
      </w:pPr>
      <w:proofErr w:type="spellStart"/>
      <w:r>
        <w:rPr>
          <w:rFonts w:ascii="Times New Roman" w:eastAsia="Times New Roman" w:hAnsi="Times New Roman"/>
          <w:color w:val="auto"/>
          <w:sz w:val="26"/>
          <w:szCs w:val="26"/>
        </w:rPr>
        <w:t>Tháng</w:t>
      </w:r>
      <w:proofErr w:type="spellEnd"/>
      <w:r>
        <w:rPr>
          <w:rFonts w:ascii="Times New Roman" w:eastAsia="Times New Roman" w:hAnsi="Times New Roman"/>
          <w:color w:val="auto"/>
          <w:sz w:val="26"/>
          <w:szCs w:val="26"/>
        </w:rPr>
        <w:t xml:space="preserve"> 6/2024 </w:t>
      </w:r>
      <w:proofErr w:type="spellStart"/>
      <w:r>
        <w:rPr>
          <w:rFonts w:ascii="Times New Roman" w:eastAsia="Times New Roman" w:hAnsi="Times New Roman"/>
          <w:color w:val="auto"/>
          <w:sz w:val="26"/>
          <w:szCs w:val="26"/>
        </w:rPr>
        <w:t>tốc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độ</w:t>
      </w:r>
      <w:proofErr w:type="spellEnd"/>
      <w:r>
        <w:rPr>
          <w:rFonts w:ascii="Times New Roman" w:eastAsia="Times New Roman" w:hAnsi="Times New Roman"/>
          <w:color w:val="auto"/>
          <w:sz w:val="26"/>
          <w:szCs w:val="26"/>
        </w:rPr>
        <w:t xml:space="preserve"> I-Speed </w:t>
      </w:r>
      <w:proofErr w:type="spellStart"/>
      <w:r>
        <w:rPr>
          <w:rFonts w:ascii="Times New Roman" w:eastAsia="Times New Roman" w:hAnsi="Times New Roman"/>
          <w:color w:val="auto"/>
          <w:sz w:val="26"/>
          <w:szCs w:val="26"/>
        </w:rPr>
        <w:t>của</w:t>
      </w:r>
      <w:proofErr w:type="spellEnd"/>
      <w:r>
        <w:rPr>
          <w:rFonts w:ascii="Times New Roman" w:eastAsia="Times New Roman" w:hAnsi="Times New Roman"/>
          <w:color w:val="auto"/>
          <w:sz w:val="26"/>
          <w:szCs w:val="26"/>
        </w:rPr>
        <w:t xml:space="preserve"> Viettel DLK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 115.65Mbps, </w:t>
      </w:r>
      <w:proofErr w:type="spellStart"/>
      <w:r>
        <w:rPr>
          <w:rFonts w:ascii="Times New Roman" w:eastAsia="Times New Roman" w:hAnsi="Times New Roman"/>
          <w:color w:val="auto"/>
          <w:sz w:val="26"/>
          <w:szCs w:val="26"/>
        </w:rPr>
        <w:t>thấp</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4%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tháng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trước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17%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đối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thủ</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mạnh</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nhất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Vinaphone</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Vinaphone</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98.68Mbps). </w:t>
      </w:r>
    </w:p>
    <w:p w14:paraId="26E6927B" w14:textId="77777777" w:rsidR="009261AF" w:rsidRDefault="009261AF" w:rsidP="00BB3E55">
      <w:pPr>
        <w:pStyle w:val="ListParagraph"/>
        <w:widowControl w:val="0"/>
        <w:numPr>
          <w:ilvl w:val="0"/>
          <w:numId w:val="14"/>
        </w:numPr>
        <w:ind w:left="426" w:hanging="284"/>
        <w:contextualSpacing/>
        <w:jc w:val="both"/>
        <w:rPr>
          <w:rFonts w:ascii="Times New Roman" w:eastAsia="Times New Roman" w:hAnsi="Times New Roman"/>
          <w:color w:val="auto"/>
          <w:sz w:val="26"/>
          <w:szCs w:val="26"/>
        </w:rPr>
      </w:pPr>
      <w:r>
        <w:rPr>
          <w:rFonts w:ascii="Times New Roman" w:eastAsia="Times New Roman" w:hAnsi="Times New Roman"/>
          <w:color w:val="auto"/>
          <w:sz w:val="26"/>
          <w:szCs w:val="26"/>
        </w:rPr>
        <w:t xml:space="preserve">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KV </w:t>
      </w:r>
      <w:proofErr w:type="spellStart"/>
      <w:r>
        <w:rPr>
          <w:rFonts w:ascii="Times New Roman" w:eastAsia="Times New Roman" w:hAnsi="Times New Roman"/>
          <w:color w:val="auto"/>
          <w:sz w:val="26"/>
          <w:szCs w:val="26"/>
        </w:rPr>
        <w:t>thì</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tốc</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độ</w:t>
      </w:r>
      <w:proofErr w:type="spellEnd"/>
      <w:r>
        <w:rPr>
          <w:rFonts w:ascii="Times New Roman" w:eastAsia="Times New Roman" w:hAnsi="Times New Roman"/>
          <w:color w:val="auto"/>
          <w:sz w:val="26"/>
          <w:szCs w:val="26"/>
        </w:rPr>
        <w:t xml:space="preserve"> I-Speed DLK </w:t>
      </w:r>
      <w:proofErr w:type="spellStart"/>
      <w:r>
        <w:rPr>
          <w:rFonts w:ascii="Times New Roman" w:eastAsia="Times New Roman" w:hAnsi="Times New Roman"/>
          <w:color w:val="auto"/>
          <w:sz w:val="26"/>
          <w:szCs w:val="26"/>
        </w:rPr>
        <w:t>thấp</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4%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KV2 </w:t>
      </w:r>
      <w:proofErr w:type="spellStart"/>
      <w:r>
        <w:rPr>
          <w:rFonts w:ascii="Times New Roman" w:eastAsia="Times New Roman" w:hAnsi="Times New Roman"/>
          <w:color w:val="auto"/>
          <w:sz w:val="26"/>
          <w:szCs w:val="26"/>
        </w:rPr>
        <w:t>đạt</w:t>
      </w:r>
      <w:proofErr w:type="spellEnd"/>
      <w:r>
        <w:rPr>
          <w:rFonts w:ascii="Times New Roman" w:eastAsia="Times New Roman" w:hAnsi="Times New Roman"/>
          <w:color w:val="auto"/>
          <w:sz w:val="26"/>
          <w:szCs w:val="26"/>
        </w:rPr>
        <w:t xml:space="preserve"> 120.67Mbps) </w:t>
      </w:r>
      <w:proofErr w:type="spellStart"/>
      <w:r>
        <w:rPr>
          <w:rFonts w:ascii="Times New Roman" w:eastAsia="Times New Roman" w:hAnsi="Times New Roman"/>
          <w:color w:val="auto"/>
          <w:sz w:val="26"/>
          <w:szCs w:val="26"/>
        </w:rPr>
        <w:t>và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tốt</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hơn</w:t>
      </w:r>
      <w:proofErr w:type="spellEnd"/>
      <w:r>
        <w:rPr>
          <w:rFonts w:ascii="Times New Roman" w:eastAsia="Times New Roman" w:hAnsi="Times New Roman"/>
          <w:color w:val="auto"/>
          <w:sz w:val="26"/>
          <w:szCs w:val="26"/>
        </w:rPr>
        <w:t xml:space="preserve"> 38% so </w:t>
      </w:r>
      <w:proofErr w:type="spellStart"/>
      <w:r>
        <w:rPr>
          <w:rFonts w:ascii="Times New Roman" w:eastAsia="Times New Roman" w:hAnsi="Times New Roman"/>
          <w:color w:val="auto"/>
          <w:sz w:val="26"/>
          <w:szCs w:val="26"/>
        </w:rPr>
        <w:t>với</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trung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bình</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toàn</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quốc</w:t>
      </w:r>
      <w:proofErr w:type="spellEnd"/>
      <w:r>
        <w:rPr>
          <w:rFonts w:ascii="Times New Roman" w:eastAsia="Times New Roman" w:hAnsi="Times New Roman"/>
          <w:color w:val="auto"/>
          <w:sz w:val="26"/>
          <w:szCs w:val="26"/>
        </w:rPr>
        <w:t xml:space="preserve"> (83.57Mbps), </w:t>
      </w:r>
      <w:proofErr w:type="spellStart"/>
      <w:r>
        <w:rPr>
          <w:rFonts w:ascii="Times New Roman" w:eastAsia="Times New Roman" w:hAnsi="Times New Roman"/>
          <w:color w:val="auto"/>
          <w:sz w:val="26"/>
          <w:szCs w:val="26"/>
        </w:rPr>
        <w:t>đứng</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thứ</w:t>
      </w:r>
      <w:proofErr w:type="spellEnd"/>
      <w:r>
        <w:rPr>
          <w:rFonts w:ascii="Times New Roman" w:eastAsia="Times New Roman" w:hAnsi="Times New Roman"/>
          <w:color w:val="auto"/>
          <w:sz w:val="26"/>
          <w:szCs w:val="26"/>
        </w:rPr>
        <w:t xml:space="preserve"> 1 </w:t>
      </w:r>
      <w:proofErr w:type="spellStart"/>
      <w:r>
        <w:rPr>
          <w:rFonts w:ascii="Times New Roman" w:eastAsia="Times New Roman" w:hAnsi="Times New Roman"/>
          <w:color w:val="auto"/>
          <w:sz w:val="26"/>
          <w:szCs w:val="26"/>
        </w:rPr>
        <w:t>trong</w:t>
      </w:r>
      <w:proofErr w:type="spellEnd"/>
      <w:r>
        <w:rPr>
          <w:rFonts w:ascii="Times New Roman" w:eastAsia="Times New Roman" w:hAnsi="Times New Roman"/>
          <w:color w:val="auto"/>
          <w:sz w:val="26"/>
          <w:szCs w:val="26"/>
        </w:rPr>
        <w:t xml:space="preserve"> 3 </w:t>
      </w:r>
      <w:proofErr w:type="spellStart"/>
      <w:r>
        <w:rPr>
          <w:rFonts w:ascii="Times New Roman" w:eastAsia="Times New Roman" w:hAnsi="Times New Roman"/>
          <w:color w:val="auto"/>
          <w:sz w:val="26"/>
          <w:szCs w:val="26"/>
        </w:rPr>
        <w:t>nhà</w:t>
      </w:r>
      <w:proofErr w:type="spellEnd"/>
      <w:r>
        <w:rPr>
          <w:rFonts w:ascii="Times New Roman" w:eastAsia="Times New Roman" w:hAnsi="Times New Roman"/>
          <w:color w:val="auto"/>
          <w:sz w:val="26"/>
          <w:szCs w:val="26"/>
        </w:rPr>
        <w:t xml:space="preserve"> </w:t>
      </w:r>
      <w:proofErr w:type="spellStart"/>
      <w:r>
        <w:rPr>
          <w:rFonts w:ascii="Times New Roman" w:eastAsia="Times New Roman" w:hAnsi="Times New Roman"/>
          <w:color w:val="auto"/>
          <w:sz w:val="26"/>
          <w:szCs w:val="26"/>
        </w:rPr>
        <w:t>mạng</w:t>
      </w:r>
      <w:proofErr w:type="spellEnd"/>
      <w:r>
        <w:rPr>
          <w:rFonts w:ascii="Times New Roman" w:eastAsia="Times New Roman" w:hAnsi="Times New Roman"/>
          <w:color w:val="auto"/>
          <w:sz w:val="26"/>
          <w:szCs w:val="26"/>
        </w:rPr>
        <w:t>.</w:t>
      </w:r>
    </w:p>
    <w:p w14:paraId="768E4495" w14:textId="77777777" w:rsidR="009261AF" w:rsidRDefault="009261AF" w:rsidP="009261AF">
      <w:pPr>
        <w:pStyle w:val="ListParagraph"/>
        <w:widowControl w:val="0"/>
        <w:ind w:left="426"/>
        <w:contextualSpacing/>
        <w:jc w:val="both"/>
        <w:rPr>
          <w:rFonts w:ascii="Times New Roman" w:eastAsia="Times New Roman" w:hAnsi="Times New Roman"/>
          <w:color w:val="auto"/>
          <w:sz w:val="26"/>
          <w:szCs w:val="26"/>
        </w:rPr>
      </w:pPr>
      <w:r>
        <w:rPr>
          <w:bCs/>
          <w:iCs/>
          <w:sz w:val="26"/>
          <w:szCs w:val="26"/>
        </w:rPr>
        <w:object w:dxaOrig="8543" w:dyaOrig="1980" w14:anchorId="32C112EC">
          <v:shape id="_x0000_i1029" type="#_x0000_t75" style="width:427.6pt;height:98.9pt" o:ole="">
            <v:imagedata r:id="rId12" o:title=""/>
          </v:shape>
          <o:OLEObject Type="Embed" ProgID="Excel.Sheet.12" ShapeID="_x0000_i1029" DrawAspect="Content" ObjectID="_1819196525" r:id="rId13"/>
        </w:object>
      </w:r>
    </w:p>
    <w:p w14:paraId="4AEA0868" w14:textId="77777777" w:rsidR="009261AF" w:rsidRDefault="009261AF" w:rsidP="00BB3E55">
      <w:pPr>
        <w:pStyle w:val="Heading1"/>
        <w:keepNext w:val="0"/>
        <w:widowControl w:val="0"/>
        <w:numPr>
          <w:ilvl w:val="0"/>
          <w:numId w:val="13"/>
        </w:numPr>
        <w:spacing w:before="120" w:after="0"/>
        <w:ind w:left="425" w:hanging="425"/>
        <w:rPr>
          <w:rFonts w:ascii="Times New Roman" w:hAnsi="Times New Roman"/>
          <w:sz w:val="26"/>
          <w:szCs w:val="26"/>
          <w:u w:val="single"/>
        </w:rPr>
      </w:pPr>
      <w:proofErr w:type="spellStart"/>
      <w:r>
        <w:rPr>
          <w:rFonts w:ascii="Times New Roman" w:hAnsi="Times New Roman"/>
          <w:sz w:val="26"/>
          <w:szCs w:val="26"/>
          <w:u w:val="single"/>
        </w:rPr>
        <w:t>Mạng</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Băng</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rộng</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cố</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định</w:t>
      </w:r>
      <w:proofErr w:type="spellEnd"/>
      <w:r>
        <w:rPr>
          <w:rFonts w:ascii="Times New Roman" w:hAnsi="Times New Roman"/>
          <w:sz w:val="26"/>
          <w:szCs w:val="26"/>
        </w:rPr>
        <w:t>:</w:t>
      </w:r>
    </w:p>
    <w:p w14:paraId="0F51566D"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proofErr w:type="spellStart"/>
      <w:r>
        <w:rPr>
          <w:rFonts w:ascii="Times New Roman" w:hAnsi="Times New Roman"/>
          <w:i w:val="0"/>
          <w:sz w:val="26"/>
          <w:szCs w:val="26"/>
        </w:rPr>
        <w:t>Hạ</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tầng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mạng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lưới</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và</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hiệu</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suất</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sử</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dụng</w:t>
      </w:r>
      <w:proofErr w:type="spellEnd"/>
      <w:r>
        <w:rPr>
          <w:rFonts w:ascii="Times New Roman" w:hAnsi="Times New Roman"/>
          <w:i w:val="0"/>
          <w:sz w:val="26"/>
          <w:szCs w:val="26"/>
        </w:rPr>
        <w:t>:</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1224"/>
        <w:gridCol w:w="1496"/>
        <w:gridCol w:w="1233"/>
        <w:gridCol w:w="858"/>
        <w:gridCol w:w="657"/>
        <w:gridCol w:w="711"/>
        <w:gridCol w:w="737"/>
        <w:gridCol w:w="657"/>
        <w:gridCol w:w="537"/>
      </w:tblGrid>
      <w:tr w:rsidR="009261AF" w14:paraId="4BFE0073" w14:textId="77777777" w:rsidTr="009261AF">
        <w:trPr>
          <w:trHeight w:val="420"/>
          <w:tblHeader/>
          <w:jc w:val="center"/>
        </w:trPr>
        <w:tc>
          <w:tcPr>
            <w:tcW w:w="430" w:type="pct"/>
            <w:vMerge w:val="restar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E6D4281"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lastRenderedPageBreak/>
              <w:t>Tỉnh</w:t>
            </w:r>
            <w:proofErr w:type="spellEnd"/>
          </w:p>
        </w:tc>
        <w:tc>
          <w:tcPr>
            <w:tcW w:w="1554" w:type="pct"/>
            <w:gridSpan w:val="3"/>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09D1D78"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Hạ</w:t>
            </w:r>
            <w:proofErr w:type="spellEnd"/>
            <w:r>
              <w:rPr>
                <w:rFonts w:eastAsia="Times New Roman"/>
                <w:b/>
                <w:bCs/>
                <w:sz w:val="18"/>
                <w:szCs w:val="18"/>
              </w:rPr>
              <w:t xml:space="preserve"> </w:t>
            </w:r>
            <w:proofErr w:type="spellStart"/>
            <w:r>
              <w:rPr>
                <w:rFonts w:eastAsia="Times New Roman"/>
                <w:b/>
                <w:bCs/>
                <w:sz w:val="18"/>
                <w:szCs w:val="18"/>
              </w:rPr>
              <w:t>tầng</w:t>
            </w:r>
            <w:proofErr w:type="spellEnd"/>
            <w:r>
              <w:rPr>
                <w:rFonts w:eastAsia="Times New Roman"/>
                <w:b/>
                <w:bCs/>
                <w:sz w:val="18"/>
                <w:szCs w:val="18"/>
              </w:rPr>
              <w:t xml:space="preserve"> </w:t>
            </w:r>
            <w:proofErr w:type="spellStart"/>
            <w:r>
              <w:rPr>
                <w:rFonts w:eastAsia="Times New Roman"/>
                <w:b/>
                <w:bCs/>
                <w:sz w:val="18"/>
                <w:szCs w:val="18"/>
              </w:rPr>
              <w:t>cổng</w:t>
            </w:r>
            <w:proofErr w:type="spellEnd"/>
            <w:r>
              <w:rPr>
                <w:rFonts w:eastAsia="Times New Roman"/>
                <w:b/>
                <w:bCs/>
                <w:sz w:val="18"/>
                <w:szCs w:val="18"/>
              </w:rPr>
              <w:t xml:space="preserve"> GPON</w:t>
            </w:r>
          </w:p>
        </w:tc>
        <w:tc>
          <w:tcPr>
            <w:tcW w:w="1626" w:type="pct"/>
            <w:gridSpan w:val="3"/>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6802677"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Số</w:t>
            </w:r>
            <w:proofErr w:type="spellEnd"/>
            <w:r>
              <w:rPr>
                <w:rFonts w:eastAsia="Times New Roman"/>
                <w:b/>
                <w:bCs/>
                <w:sz w:val="18"/>
                <w:szCs w:val="18"/>
              </w:rPr>
              <w:t xml:space="preserve"> </w:t>
            </w:r>
            <w:proofErr w:type="spellStart"/>
            <w:r>
              <w:rPr>
                <w:rFonts w:eastAsia="Times New Roman"/>
                <w:b/>
                <w:bCs/>
                <w:sz w:val="18"/>
                <w:szCs w:val="18"/>
              </w:rPr>
              <w:t>tủ</w:t>
            </w:r>
            <w:proofErr w:type="spellEnd"/>
            <w:r>
              <w:rPr>
                <w:rFonts w:eastAsia="Times New Roman"/>
                <w:b/>
                <w:bCs/>
                <w:sz w:val="18"/>
                <w:szCs w:val="18"/>
              </w:rPr>
              <w:t xml:space="preserve"> GPON</w:t>
            </w:r>
          </w:p>
        </w:tc>
        <w:tc>
          <w:tcPr>
            <w:tcW w:w="1390" w:type="pct"/>
            <w:gridSpan w:val="3"/>
            <w:tcBorders>
              <w:top w:val="single" w:sz="4" w:space="0" w:color="auto"/>
              <w:left w:val="single" w:sz="4" w:space="0" w:color="auto"/>
              <w:bottom w:val="single" w:sz="4" w:space="0" w:color="auto"/>
              <w:right w:val="single" w:sz="4" w:space="0" w:color="auto"/>
            </w:tcBorders>
            <w:shd w:val="clear" w:color="auto" w:fill="FFFF00"/>
            <w:vAlign w:val="center"/>
            <w:hideMark/>
          </w:tcPr>
          <w:p w14:paraId="1D505A9B" w14:textId="77777777" w:rsidR="009261AF" w:rsidRDefault="009261AF">
            <w:pPr>
              <w:widowControl w:val="0"/>
              <w:jc w:val="center"/>
              <w:rPr>
                <w:rFonts w:eastAsia="Times New Roman"/>
                <w:b/>
                <w:bCs/>
                <w:sz w:val="18"/>
                <w:szCs w:val="18"/>
              </w:rPr>
            </w:pPr>
            <w:r>
              <w:rPr>
                <w:rFonts w:eastAsia="Times New Roman"/>
                <w:b/>
                <w:bCs/>
                <w:sz w:val="18"/>
                <w:szCs w:val="18"/>
              </w:rPr>
              <w:t xml:space="preserve">LK </w:t>
            </w:r>
            <w:proofErr w:type="spellStart"/>
            <w:r>
              <w:rPr>
                <w:rFonts w:eastAsia="Times New Roman"/>
                <w:b/>
                <w:bCs/>
                <w:sz w:val="18"/>
                <w:szCs w:val="18"/>
              </w:rPr>
              <w:t>phát</w:t>
            </w:r>
            <w:proofErr w:type="spellEnd"/>
            <w:r>
              <w:rPr>
                <w:rFonts w:eastAsia="Times New Roman"/>
                <w:b/>
                <w:bCs/>
                <w:sz w:val="18"/>
                <w:szCs w:val="18"/>
              </w:rPr>
              <w:t xml:space="preserve"> </w:t>
            </w:r>
            <w:proofErr w:type="spellStart"/>
            <w:r>
              <w:rPr>
                <w:rFonts w:eastAsia="Times New Roman"/>
                <w:b/>
                <w:bCs/>
                <w:sz w:val="18"/>
                <w:szCs w:val="18"/>
              </w:rPr>
              <w:t>triển</w:t>
            </w:r>
            <w:proofErr w:type="spellEnd"/>
            <w:r>
              <w:rPr>
                <w:rFonts w:eastAsia="Times New Roman"/>
                <w:b/>
                <w:bCs/>
                <w:sz w:val="18"/>
                <w:szCs w:val="18"/>
              </w:rPr>
              <w:t xml:space="preserve"> </w:t>
            </w:r>
            <w:proofErr w:type="spellStart"/>
            <w:r>
              <w:rPr>
                <w:rFonts w:eastAsia="Times New Roman"/>
                <w:b/>
                <w:bCs/>
                <w:sz w:val="18"/>
                <w:szCs w:val="18"/>
              </w:rPr>
              <w:t>hạ</w:t>
            </w:r>
            <w:proofErr w:type="spellEnd"/>
            <w:r>
              <w:rPr>
                <w:rFonts w:eastAsia="Times New Roman"/>
                <w:b/>
                <w:bCs/>
                <w:sz w:val="18"/>
                <w:szCs w:val="18"/>
              </w:rPr>
              <w:t xml:space="preserve"> </w:t>
            </w:r>
            <w:proofErr w:type="spellStart"/>
            <w:r>
              <w:rPr>
                <w:rFonts w:eastAsia="Times New Roman"/>
                <w:b/>
                <w:bCs/>
                <w:sz w:val="18"/>
                <w:szCs w:val="18"/>
              </w:rPr>
              <w:t>tầng</w:t>
            </w:r>
            <w:proofErr w:type="spellEnd"/>
            <w:r>
              <w:rPr>
                <w:rFonts w:eastAsia="Times New Roman"/>
                <w:b/>
                <w:bCs/>
                <w:sz w:val="18"/>
                <w:szCs w:val="18"/>
              </w:rPr>
              <w:t xml:space="preserve"> </w:t>
            </w:r>
          </w:p>
          <w:p w14:paraId="2EB0B434" w14:textId="77777777" w:rsidR="009261AF" w:rsidRDefault="009261AF">
            <w:pPr>
              <w:widowControl w:val="0"/>
              <w:jc w:val="center"/>
              <w:rPr>
                <w:rFonts w:eastAsia="Times New Roman"/>
                <w:b/>
                <w:bCs/>
                <w:sz w:val="18"/>
                <w:szCs w:val="18"/>
              </w:rPr>
            </w:pPr>
            <w:r>
              <w:rPr>
                <w:rFonts w:eastAsia="Times New Roman"/>
                <w:b/>
                <w:bCs/>
                <w:sz w:val="18"/>
                <w:szCs w:val="18"/>
              </w:rPr>
              <w:t xml:space="preserve">GPON </w:t>
            </w:r>
            <w:proofErr w:type="spellStart"/>
            <w:r>
              <w:rPr>
                <w:rFonts w:eastAsia="Times New Roman"/>
                <w:b/>
                <w:bCs/>
                <w:sz w:val="18"/>
                <w:szCs w:val="18"/>
              </w:rPr>
              <w:t>năm</w:t>
            </w:r>
            <w:proofErr w:type="spellEnd"/>
            <w:r>
              <w:rPr>
                <w:rFonts w:eastAsia="Times New Roman"/>
                <w:b/>
                <w:bCs/>
                <w:sz w:val="18"/>
                <w:szCs w:val="18"/>
              </w:rPr>
              <w:t xml:space="preserve"> 2025</w:t>
            </w:r>
          </w:p>
        </w:tc>
      </w:tr>
      <w:tr w:rsidR="009261AF" w14:paraId="637EB389" w14:textId="77777777" w:rsidTr="009261AF">
        <w:trPr>
          <w:trHeight w:val="460"/>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641DE5" w14:textId="77777777" w:rsidR="009261AF" w:rsidRDefault="009261AF">
            <w:pPr>
              <w:rPr>
                <w:rFonts w:eastAsia="Times New Roman"/>
                <w:b/>
                <w:bCs/>
                <w:sz w:val="18"/>
                <w:szCs w:val="18"/>
              </w:rPr>
            </w:pPr>
          </w:p>
        </w:tc>
        <w:tc>
          <w:tcPr>
            <w:tcW w:w="580"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DDBC1BF"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Số</w:t>
            </w:r>
            <w:proofErr w:type="spellEnd"/>
            <w:r>
              <w:rPr>
                <w:rFonts w:eastAsia="Times New Roman"/>
                <w:b/>
                <w:bCs/>
                <w:sz w:val="18"/>
                <w:szCs w:val="18"/>
              </w:rPr>
              <w:t xml:space="preserve"> </w:t>
            </w:r>
            <w:proofErr w:type="spellStart"/>
            <w:r>
              <w:rPr>
                <w:rFonts w:eastAsia="Times New Roman"/>
                <w:b/>
                <w:bCs/>
                <w:sz w:val="18"/>
                <w:szCs w:val="18"/>
              </w:rPr>
              <w:t>cổng</w:t>
            </w:r>
            <w:proofErr w:type="spellEnd"/>
            <w:r>
              <w:rPr>
                <w:rFonts w:eastAsia="Times New Roman"/>
                <w:b/>
                <w:bCs/>
                <w:sz w:val="18"/>
                <w:szCs w:val="18"/>
              </w:rPr>
              <w:t xml:space="preserve"> FTTH</w:t>
            </w:r>
          </w:p>
        </w:tc>
        <w:tc>
          <w:tcPr>
            <w:tcW w:w="543"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2A470EA"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Số</w:t>
            </w:r>
            <w:proofErr w:type="spellEnd"/>
            <w:r>
              <w:rPr>
                <w:rFonts w:eastAsia="Times New Roman"/>
                <w:b/>
                <w:bCs/>
                <w:sz w:val="18"/>
                <w:szCs w:val="18"/>
              </w:rPr>
              <w:t xml:space="preserve"> </w:t>
            </w:r>
            <w:proofErr w:type="spellStart"/>
            <w:r>
              <w:rPr>
                <w:rFonts w:eastAsia="Times New Roman"/>
                <w:b/>
                <w:bCs/>
                <w:sz w:val="18"/>
                <w:szCs w:val="18"/>
              </w:rPr>
              <w:t>thuê</w:t>
            </w:r>
            <w:proofErr w:type="spellEnd"/>
            <w:r>
              <w:rPr>
                <w:rFonts w:eastAsia="Times New Roman"/>
                <w:b/>
                <w:bCs/>
                <w:sz w:val="18"/>
                <w:szCs w:val="18"/>
              </w:rPr>
              <w:t xml:space="preserve"> bao FTTH</w:t>
            </w:r>
          </w:p>
        </w:tc>
        <w:tc>
          <w:tcPr>
            <w:tcW w:w="431"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498C8125" w14:textId="77777777" w:rsidR="009261AF" w:rsidRDefault="009261AF">
            <w:pPr>
              <w:widowControl w:val="0"/>
              <w:jc w:val="center"/>
              <w:rPr>
                <w:rFonts w:eastAsia="Times New Roman"/>
                <w:b/>
                <w:bCs/>
                <w:sz w:val="18"/>
                <w:szCs w:val="18"/>
              </w:rPr>
            </w:pPr>
            <w:r>
              <w:rPr>
                <w:rFonts w:eastAsia="Times New Roman"/>
                <w:b/>
                <w:bCs/>
                <w:sz w:val="18"/>
                <w:szCs w:val="18"/>
              </w:rPr>
              <w:t xml:space="preserve">Hiệu </w:t>
            </w:r>
            <w:proofErr w:type="spellStart"/>
            <w:r>
              <w:rPr>
                <w:rFonts w:eastAsia="Times New Roman"/>
                <w:b/>
                <w:bCs/>
                <w:sz w:val="18"/>
                <w:szCs w:val="18"/>
              </w:rPr>
              <w:t>suất</w:t>
            </w:r>
            <w:proofErr w:type="spellEnd"/>
            <w:r>
              <w:rPr>
                <w:rFonts w:eastAsia="Times New Roman"/>
                <w:b/>
                <w:bCs/>
                <w:sz w:val="18"/>
                <w:szCs w:val="18"/>
              </w:rPr>
              <w:t xml:space="preserve"> </w:t>
            </w:r>
            <w:proofErr w:type="spellStart"/>
            <w:r>
              <w:rPr>
                <w:rFonts w:eastAsia="Times New Roman"/>
                <w:b/>
                <w:bCs/>
                <w:sz w:val="18"/>
                <w:szCs w:val="18"/>
              </w:rPr>
              <w:t>cổng</w:t>
            </w:r>
            <w:proofErr w:type="spellEnd"/>
          </w:p>
        </w:tc>
        <w:tc>
          <w:tcPr>
            <w:tcW w:w="53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E4354DD"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Tổng</w:t>
            </w:r>
            <w:proofErr w:type="spellEnd"/>
            <w:r>
              <w:rPr>
                <w:rFonts w:eastAsia="Times New Roman"/>
                <w:b/>
                <w:bCs/>
                <w:sz w:val="18"/>
                <w:szCs w:val="18"/>
              </w:rPr>
              <w:t xml:space="preserve"> </w:t>
            </w:r>
            <w:proofErr w:type="spellStart"/>
            <w:r>
              <w:rPr>
                <w:rFonts w:eastAsia="Times New Roman"/>
                <w:b/>
                <w:bCs/>
                <w:sz w:val="18"/>
                <w:szCs w:val="18"/>
              </w:rPr>
              <w:t>tủ</w:t>
            </w:r>
            <w:proofErr w:type="spellEnd"/>
          </w:p>
        </w:tc>
        <w:tc>
          <w:tcPr>
            <w:tcW w:w="544"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681B75C1"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Tủ</w:t>
            </w:r>
            <w:proofErr w:type="spellEnd"/>
            <w:r>
              <w:rPr>
                <w:rFonts w:eastAsia="Times New Roman"/>
                <w:b/>
                <w:bCs/>
                <w:sz w:val="18"/>
                <w:szCs w:val="18"/>
              </w:rPr>
              <w:t xml:space="preserve"> </w:t>
            </w:r>
            <w:proofErr w:type="spellStart"/>
            <w:r>
              <w:rPr>
                <w:rFonts w:eastAsia="Times New Roman"/>
                <w:b/>
                <w:bCs/>
                <w:sz w:val="18"/>
                <w:szCs w:val="18"/>
              </w:rPr>
              <w:t>không</w:t>
            </w:r>
            <w:proofErr w:type="spellEnd"/>
            <w:r>
              <w:rPr>
                <w:rFonts w:eastAsia="Times New Roman"/>
                <w:b/>
                <w:bCs/>
                <w:sz w:val="18"/>
                <w:szCs w:val="18"/>
              </w:rPr>
              <w:t xml:space="preserve"> </w:t>
            </w:r>
            <w:proofErr w:type="spellStart"/>
            <w:r>
              <w:rPr>
                <w:rFonts w:eastAsia="Times New Roman"/>
                <w:b/>
                <w:bCs/>
                <w:sz w:val="18"/>
                <w:szCs w:val="18"/>
              </w:rPr>
              <w:t>thuê</w:t>
            </w:r>
            <w:proofErr w:type="spellEnd"/>
            <w:r>
              <w:rPr>
                <w:rFonts w:eastAsia="Times New Roman"/>
                <w:b/>
                <w:bCs/>
                <w:sz w:val="18"/>
                <w:szCs w:val="18"/>
              </w:rPr>
              <w:t xml:space="preserve"> bao</w:t>
            </w:r>
          </w:p>
        </w:tc>
        <w:tc>
          <w:tcPr>
            <w:tcW w:w="54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081544B"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Tỷ</w:t>
            </w:r>
            <w:proofErr w:type="spellEnd"/>
            <w:r>
              <w:rPr>
                <w:rFonts w:eastAsia="Times New Roman"/>
                <w:b/>
                <w:bCs/>
                <w:sz w:val="18"/>
                <w:szCs w:val="18"/>
              </w:rPr>
              <w:t xml:space="preserve"> </w:t>
            </w:r>
            <w:proofErr w:type="spellStart"/>
            <w:r>
              <w:rPr>
                <w:rFonts w:eastAsia="Times New Roman"/>
                <w:b/>
                <w:bCs/>
                <w:sz w:val="18"/>
                <w:szCs w:val="18"/>
              </w:rPr>
              <w:t>lệ</w:t>
            </w:r>
            <w:proofErr w:type="spellEnd"/>
            <w:r>
              <w:rPr>
                <w:rFonts w:eastAsia="Times New Roman"/>
                <w:b/>
                <w:bCs/>
                <w:sz w:val="18"/>
                <w:szCs w:val="18"/>
              </w:rPr>
              <w:t xml:space="preserve"> </w:t>
            </w:r>
            <w:proofErr w:type="spellStart"/>
            <w:r>
              <w:rPr>
                <w:rFonts w:eastAsia="Times New Roman"/>
                <w:b/>
                <w:bCs/>
                <w:sz w:val="18"/>
                <w:szCs w:val="18"/>
              </w:rPr>
              <w:t>tủ</w:t>
            </w:r>
            <w:proofErr w:type="spellEnd"/>
            <w:r>
              <w:rPr>
                <w:rFonts w:eastAsia="Times New Roman"/>
                <w:b/>
                <w:bCs/>
                <w:sz w:val="18"/>
                <w:szCs w:val="18"/>
              </w:rPr>
              <w:t xml:space="preserve"> </w:t>
            </w:r>
            <w:proofErr w:type="spellStart"/>
            <w:r>
              <w:rPr>
                <w:rFonts w:eastAsia="Times New Roman"/>
                <w:b/>
                <w:bCs/>
                <w:sz w:val="18"/>
                <w:szCs w:val="18"/>
              </w:rPr>
              <w:t>không</w:t>
            </w:r>
            <w:proofErr w:type="spellEnd"/>
            <w:r>
              <w:rPr>
                <w:rFonts w:eastAsia="Times New Roman"/>
                <w:b/>
                <w:bCs/>
                <w:sz w:val="18"/>
                <w:szCs w:val="18"/>
              </w:rPr>
              <w:t xml:space="preserve"> </w:t>
            </w:r>
            <w:proofErr w:type="spellStart"/>
            <w:r>
              <w:rPr>
                <w:rFonts w:eastAsia="Times New Roman"/>
                <w:b/>
                <w:bCs/>
                <w:sz w:val="18"/>
                <w:szCs w:val="18"/>
              </w:rPr>
              <w:t>Thuê</w:t>
            </w:r>
            <w:proofErr w:type="spellEnd"/>
            <w:r>
              <w:rPr>
                <w:rFonts w:eastAsia="Times New Roman"/>
                <w:b/>
                <w:bCs/>
                <w:sz w:val="18"/>
                <w:szCs w:val="18"/>
              </w:rPr>
              <w:t xml:space="preserve"> bao</w:t>
            </w:r>
          </w:p>
        </w:tc>
        <w:tc>
          <w:tcPr>
            <w:tcW w:w="46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C8B794A"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Kế</w:t>
            </w:r>
            <w:proofErr w:type="spellEnd"/>
            <w:r>
              <w:rPr>
                <w:rFonts w:eastAsia="Times New Roman"/>
                <w:b/>
                <w:bCs/>
                <w:sz w:val="18"/>
                <w:szCs w:val="18"/>
              </w:rPr>
              <w:t xml:space="preserve"> </w:t>
            </w:r>
            <w:proofErr w:type="spellStart"/>
            <w:r>
              <w:rPr>
                <w:rFonts w:eastAsia="Times New Roman"/>
                <w:b/>
                <w:bCs/>
                <w:sz w:val="18"/>
                <w:szCs w:val="18"/>
              </w:rPr>
              <w:t>hoạch</w:t>
            </w:r>
            <w:proofErr w:type="spellEnd"/>
          </w:p>
        </w:tc>
        <w:tc>
          <w:tcPr>
            <w:tcW w:w="491"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DB906FF"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Thực</w:t>
            </w:r>
            <w:proofErr w:type="spellEnd"/>
            <w:r>
              <w:rPr>
                <w:rFonts w:eastAsia="Times New Roman"/>
                <w:b/>
                <w:bCs/>
                <w:sz w:val="18"/>
                <w:szCs w:val="18"/>
              </w:rPr>
              <w:t xml:space="preserve"> </w:t>
            </w:r>
            <w:proofErr w:type="spellStart"/>
            <w:r>
              <w:rPr>
                <w:rFonts w:eastAsia="Times New Roman"/>
                <w:b/>
                <w:bCs/>
                <w:sz w:val="18"/>
                <w:szCs w:val="18"/>
              </w:rPr>
              <w:t>hiện</w:t>
            </w:r>
            <w:proofErr w:type="spellEnd"/>
          </w:p>
        </w:tc>
        <w:tc>
          <w:tcPr>
            <w:tcW w:w="43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E4E0E13" w14:textId="77777777" w:rsidR="009261AF" w:rsidRDefault="009261AF">
            <w:pPr>
              <w:widowControl w:val="0"/>
              <w:jc w:val="center"/>
              <w:rPr>
                <w:rFonts w:eastAsia="Times New Roman"/>
                <w:b/>
                <w:bCs/>
                <w:sz w:val="18"/>
                <w:szCs w:val="18"/>
              </w:rPr>
            </w:pPr>
            <w:r>
              <w:rPr>
                <w:rFonts w:eastAsia="Times New Roman"/>
                <w:b/>
                <w:bCs/>
                <w:sz w:val="18"/>
                <w:szCs w:val="18"/>
              </w:rPr>
              <w:t xml:space="preserve">Tiến </w:t>
            </w:r>
            <w:proofErr w:type="spellStart"/>
            <w:r>
              <w:rPr>
                <w:rFonts w:eastAsia="Times New Roman"/>
                <w:b/>
                <w:bCs/>
                <w:sz w:val="18"/>
                <w:szCs w:val="18"/>
              </w:rPr>
              <w:t>độ</w:t>
            </w:r>
            <w:proofErr w:type="spellEnd"/>
          </w:p>
        </w:tc>
      </w:tr>
      <w:tr w:rsidR="009261AF" w14:paraId="7C546C05" w14:textId="77777777" w:rsidTr="009261AF">
        <w:trPr>
          <w:trHeight w:val="290"/>
          <w:jc w:val="center"/>
        </w:trPr>
        <w:tc>
          <w:tcPr>
            <w:tcW w:w="430" w:type="pct"/>
            <w:tcBorders>
              <w:top w:val="single" w:sz="4" w:space="0" w:color="auto"/>
              <w:left w:val="single" w:sz="4" w:space="0" w:color="auto"/>
              <w:bottom w:val="single" w:sz="4" w:space="0" w:color="auto"/>
              <w:right w:val="single" w:sz="4" w:space="0" w:color="auto"/>
            </w:tcBorders>
            <w:noWrap/>
            <w:vAlign w:val="center"/>
            <w:hideMark/>
          </w:tcPr>
          <w:p w14:paraId="0EBA774C" w14:textId="77777777" w:rsidR="009261AF" w:rsidRDefault="009261AF">
            <w:pPr>
              <w:keepLines/>
              <w:widowControl w:val="0"/>
              <w:jc w:val="center"/>
              <w:rPr>
                <w:rFonts w:eastAsia="Times New Roman"/>
                <w:b/>
                <w:bCs/>
                <w:sz w:val="18"/>
                <w:szCs w:val="18"/>
              </w:rPr>
            </w:pPr>
            <w:proofErr w:type="spellStart"/>
            <w:r>
              <w:rPr>
                <w:rFonts w:eastAsia="Times New Roman"/>
                <w:b/>
                <w:bCs/>
                <w:sz w:val="18"/>
                <w:szCs w:val="18"/>
              </w:rPr>
              <w:t>Toàn</w:t>
            </w:r>
            <w:proofErr w:type="spellEnd"/>
            <w:r>
              <w:rPr>
                <w:rFonts w:eastAsia="Times New Roman"/>
                <w:b/>
                <w:bCs/>
                <w:sz w:val="18"/>
                <w:szCs w:val="18"/>
              </w:rPr>
              <w:t xml:space="preserve"> </w:t>
            </w:r>
            <w:proofErr w:type="spellStart"/>
            <w:r>
              <w:rPr>
                <w:rFonts w:eastAsia="Times New Roman"/>
                <w:b/>
                <w:bCs/>
                <w:sz w:val="18"/>
                <w:szCs w:val="18"/>
              </w:rPr>
              <w:t>quốc</w:t>
            </w:r>
            <w:proofErr w:type="spellEnd"/>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227F60FF" w14:textId="77777777" w:rsidR="009261AF" w:rsidRDefault="009261AF">
            <w:pPr>
              <w:jc w:val="center"/>
              <w:rPr>
                <w:b/>
                <w:sz w:val="18"/>
                <w:szCs w:val="18"/>
              </w:rPr>
            </w:pPr>
            <w:r>
              <w:rPr>
                <w:b/>
                <w:sz w:val="18"/>
                <w:szCs w:val="18"/>
              </w:rPr>
              <w:t>15.898.596</w:t>
            </w:r>
          </w:p>
        </w:tc>
        <w:tc>
          <w:tcPr>
            <w:tcW w:w="543" w:type="pct"/>
            <w:tcBorders>
              <w:top w:val="single" w:sz="4" w:space="0" w:color="auto"/>
              <w:left w:val="single" w:sz="4" w:space="0" w:color="auto"/>
              <w:bottom w:val="single" w:sz="4" w:space="0" w:color="auto"/>
              <w:right w:val="single" w:sz="4" w:space="0" w:color="auto"/>
            </w:tcBorders>
            <w:noWrap/>
            <w:vAlign w:val="center"/>
            <w:hideMark/>
          </w:tcPr>
          <w:p w14:paraId="0BB8EDEF" w14:textId="77777777" w:rsidR="009261AF" w:rsidRDefault="009261AF">
            <w:pPr>
              <w:jc w:val="center"/>
              <w:rPr>
                <w:b/>
                <w:sz w:val="18"/>
                <w:szCs w:val="18"/>
              </w:rPr>
            </w:pPr>
            <w:r>
              <w:rPr>
                <w:b/>
                <w:sz w:val="18"/>
                <w:szCs w:val="18"/>
              </w:rPr>
              <w:t>9.274.513</w:t>
            </w:r>
          </w:p>
        </w:tc>
        <w:tc>
          <w:tcPr>
            <w:tcW w:w="431" w:type="pct"/>
            <w:tcBorders>
              <w:top w:val="single" w:sz="4" w:space="0" w:color="auto"/>
              <w:left w:val="single" w:sz="4" w:space="0" w:color="auto"/>
              <w:bottom w:val="single" w:sz="4" w:space="0" w:color="auto"/>
              <w:right w:val="single" w:sz="4" w:space="0" w:color="auto"/>
            </w:tcBorders>
            <w:noWrap/>
            <w:vAlign w:val="center"/>
            <w:hideMark/>
          </w:tcPr>
          <w:p w14:paraId="508C8E63" w14:textId="77777777" w:rsidR="009261AF" w:rsidRDefault="009261AF">
            <w:pPr>
              <w:jc w:val="center"/>
              <w:rPr>
                <w:b/>
                <w:sz w:val="18"/>
                <w:szCs w:val="18"/>
              </w:rPr>
            </w:pPr>
            <w:r>
              <w:rPr>
                <w:b/>
                <w:sz w:val="18"/>
                <w:szCs w:val="18"/>
              </w:rPr>
              <w:t>58,3%</w:t>
            </w:r>
          </w:p>
        </w:tc>
        <w:tc>
          <w:tcPr>
            <w:tcW w:w="537" w:type="pct"/>
            <w:tcBorders>
              <w:top w:val="single" w:sz="4" w:space="0" w:color="auto"/>
              <w:left w:val="single" w:sz="4" w:space="0" w:color="auto"/>
              <w:bottom w:val="single" w:sz="4" w:space="0" w:color="auto"/>
              <w:right w:val="single" w:sz="4" w:space="0" w:color="auto"/>
            </w:tcBorders>
            <w:noWrap/>
            <w:vAlign w:val="center"/>
            <w:hideMark/>
          </w:tcPr>
          <w:p w14:paraId="3B3F5E62" w14:textId="77777777" w:rsidR="009261AF" w:rsidRDefault="009261AF">
            <w:pPr>
              <w:jc w:val="center"/>
              <w:rPr>
                <w:b/>
                <w:sz w:val="18"/>
                <w:szCs w:val="18"/>
              </w:rPr>
            </w:pPr>
            <w:r>
              <w:rPr>
                <w:b/>
                <w:sz w:val="18"/>
                <w:szCs w:val="18"/>
              </w:rPr>
              <w:t>1.075.212</w:t>
            </w:r>
          </w:p>
        </w:tc>
        <w:tc>
          <w:tcPr>
            <w:tcW w:w="544" w:type="pct"/>
            <w:tcBorders>
              <w:top w:val="single" w:sz="4" w:space="0" w:color="auto"/>
              <w:left w:val="single" w:sz="4" w:space="0" w:color="auto"/>
              <w:bottom w:val="single" w:sz="4" w:space="0" w:color="auto"/>
              <w:right w:val="single" w:sz="4" w:space="0" w:color="auto"/>
            </w:tcBorders>
            <w:noWrap/>
            <w:vAlign w:val="center"/>
            <w:hideMark/>
          </w:tcPr>
          <w:p w14:paraId="09149718" w14:textId="77777777" w:rsidR="009261AF" w:rsidRDefault="009261AF">
            <w:pPr>
              <w:jc w:val="center"/>
              <w:rPr>
                <w:b/>
                <w:sz w:val="18"/>
                <w:szCs w:val="18"/>
              </w:rPr>
            </w:pPr>
            <w:r>
              <w:rPr>
                <w:b/>
                <w:sz w:val="18"/>
                <w:szCs w:val="18"/>
              </w:rPr>
              <w:t>82.890</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75F51DC0" w14:textId="77777777" w:rsidR="009261AF" w:rsidRDefault="009261AF">
            <w:pPr>
              <w:jc w:val="center"/>
              <w:rPr>
                <w:b/>
                <w:sz w:val="18"/>
                <w:szCs w:val="18"/>
              </w:rPr>
            </w:pPr>
            <w:r>
              <w:rPr>
                <w:b/>
                <w:sz w:val="18"/>
                <w:szCs w:val="18"/>
              </w:rPr>
              <w:t>7,71%</w:t>
            </w:r>
          </w:p>
        </w:tc>
        <w:tc>
          <w:tcPr>
            <w:tcW w:w="467" w:type="pct"/>
            <w:tcBorders>
              <w:top w:val="single" w:sz="4" w:space="0" w:color="auto"/>
              <w:left w:val="single" w:sz="4" w:space="0" w:color="auto"/>
              <w:bottom w:val="single" w:sz="4" w:space="0" w:color="auto"/>
              <w:right w:val="single" w:sz="4" w:space="0" w:color="auto"/>
            </w:tcBorders>
            <w:noWrap/>
            <w:vAlign w:val="center"/>
          </w:tcPr>
          <w:p w14:paraId="57834B21" w14:textId="77777777" w:rsidR="009261AF" w:rsidRDefault="009261AF">
            <w:pPr>
              <w:jc w:val="center"/>
              <w:rPr>
                <w:b/>
                <w:sz w:val="18"/>
                <w:szCs w:val="18"/>
              </w:rPr>
            </w:pPr>
          </w:p>
        </w:tc>
        <w:tc>
          <w:tcPr>
            <w:tcW w:w="491" w:type="pct"/>
            <w:tcBorders>
              <w:top w:val="single" w:sz="4" w:space="0" w:color="auto"/>
              <w:left w:val="single" w:sz="4" w:space="0" w:color="auto"/>
              <w:bottom w:val="single" w:sz="4" w:space="0" w:color="auto"/>
              <w:right w:val="single" w:sz="4" w:space="0" w:color="auto"/>
            </w:tcBorders>
            <w:noWrap/>
            <w:vAlign w:val="center"/>
          </w:tcPr>
          <w:p w14:paraId="62E61EE8" w14:textId="77777777" w:rsidR="009261AF" w:rsidRDefault="009261AF">
            <w:pPr>
              <w:jc w:val="center"/>
              <w:rPr>
                <w:b/>
                <w:sz w:val="18"/>
                <w:szCs w:val="18"/>
              </w:rPr>
            </w:pPr>
          </w:p>
        </w:tc>
        <w:tc>
          <w:tcPr>
            <w:tcW w:w="432" w:type="pct"/>
            <w:tcBorders>
              <w:top w:val="single" w:sz="4" w:space="0" w:color="auto"/>
              <w:left w:val="single" w:sz="4" w:space="0" w:color="auto"/>
              <w:bottom w:val="single" w:sz="4" w:space="0" w:color="auto"/>
              <w:right w:val="single" w:sz="4" w:space="0" w:color="auto"/>
            </w:tcBorders>
            <w:noWrap/>
            <w:vAlign w:val="center"/>
          </w:tcPr>
          <w:p w14:paraId="313C9608" w14:textId="77777777" w:rsidR="009261AF" w:rsidRDefault="009261AF">
            <w:pPr>
              <w:jc w:val="center"/>
              <w:rPr>
                <w:b/>
                <w:sz w:val="18"/>
                <w:szCs w:val="18"/>
              </w:rPr>
            </w:pPr>
          </w:p>
        </w:tc>
      </w:tr>
      <w:tr w:rsidR="009261AF" w14:paraId="5CAD3982" w14:textId="77777777" w:rsidTr="009261AF">
        <w:trPr>
          <w:trHeight w:val="290"/>
          <w:jc w:val="center"/>
        </w:trPr>
        <w:tc>
          <w:tcPr>
            <w:tcW w:w="430" w:type="pct"/>
            <w:tcBorders>
              <w:top w:val="single" w:sz="4" w:space="0" w:color="auto"/>
              <w:left w:val="single" w:sz="4" w:space="0" w:color="auto"/>
              <w:bottom w:val="single" w:sz="4" w:space="0" w:color="auto"/>
              <w:right w:val="single" w:sz="4" w:space="0" w:color="auto"/>
            </w:tcBorders>
            <w:noWrap/>
            <w:vAlign w:val="center"/>
            <w:hideMark/>
          </w:tcPr>
          <w:p w14:paraId="4DC10815" w14:textId="77777777" w:rsidR="009261AF" w:rsidRDefault="009261AF">
            <w:pPr>
              <w:keepLines/>
              <w:widowControl w:val="0"/>
              <w:jc w:val="center"/>
              <w:rPr>
                <w:rFonts w:eastAsia="Times New Roman"/>
                <w:b/>
                <w:bCs/>
                <w:sz w:val="18"/>
                <w:szCs w:val="18"/>
              </w:rPr>
            </w:pPr>
            <w:r>
              <w:rPr>
                <w:rFonts w:eastAsia="Times New Roman"/>
                <w:b/>
                <w:bCs/>
                <w:sz w:val="18"/>
                <w:szCs w:val="18"/>
              </w:rPr>
              <w:t>KV2</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15FE8AC" w14:textId="77777777" w:rsidR="009261AF" w:rsidRDefault="009261AF">
            <w:pPr>
              <w:jc w:val="center"/>
              <w:rPr>
                <w:b/>
                <w:sz w:val="18"/>
                <w:szCs w:val="18"/>
              </w:rPr>
            </w:pPr>
            <w:r>
              <w:rPr>
                <w:b/>
                <w:sz w:val="18"/>
                <w:szCs w:val="18"/>
              </w:rPr>
              <w:t>2.842.018</w:t>
            </w:r>
          </w:p>
        </w:tc>
        <w:tc>
          <w:tcPr>
            <w:tcW w:w="543" w:type="pct"/>
            <w:tcBorders>
              <w:top w:val="single" w:sz="4" w:space="0" w:color="auto"/>
              <w:left w:val="single" w:sz="4" w:space="0" w:color="auto"/>
              <w:bottom w:val="single" w:sz="4" w:space="0" w:color="auto"/>
              <w:right w:val="single" w:sz="4" w:space="0" w:color="auto"/>
            </w:tcBorders>
            <w:noWrap/>
            <w:vAlign w:val="center"/>
            <w:hideMark/>
          </w:tcPr>
          <w:p w14:paraId="576DB632" w14:textId="77777777" w:rsidR="009261AF" w:rsidRDefault="009261AF">
            <w:pPr>
              <w:jc w:val="center"/>
              <w:rPr>
                <w:b/>
                <w:sz w:val="18"/>
                <w:szCs w:val="18"/>
              </w:rPr>
            </w:pPr>
            <w:r>
              <w:rPr>
                <w:b/>
                <w:sz w:val="18"/>
                <w:szCs w:val="18"/>
              </w:rPr>
              <w:t>1.661.001</w:t>
            </w:r>
          </w:p>
        </w:tc>
        <w:tc>
          <w:tcPr>
            <w:tcW w:w="431" w:type="pct"/>
            <w:tcBorders>
              <w:top w:val="single" w:sz="4" w:space="0" w:color="auto"/>
              <w:left w:val="single" w:sz="4" w:space="0" w:color="auto"/>
              <w:bottom w:val="single" w:sz="4" w:space="0" w:color="auto"/>
              <w:right w:val="single" w:sz="4" w:space="0" w:color="auto"/>
            </w:tcBorders>
            <w:noWrap/>
            <w:vAlign w:val="center"/>
            <w:hideMark/>
          </w:tcPr>
          <w:p w14:paraId="26F38059" w14:textId="77777777" w:rsidR="009261AF" w:rsidRDefault="009261AF">
            <w:pPr>
              <w:jc w:val="center"/>
              <w:rPr>
                <w:b/>
                <w:sz w:val="18"/>
                <w:szCs w:val="18"/>
              </w:rPr>
            </w:pPr>
            <w:r>
              <w:rPr>
                <w:b/>
                <w:sz w:val="18"/>
                <w:szCs w:val="18"/>
              </w:rPr>
              <w:t>58,5%</w:t>
            </w:r>
          </w:p>
        </w:tc>
        <w:tc>
          <w:tcPr>
            <w:tcW w:w="537" w:type="pct"/>
            <w:tcBorders>
              <w:top w:val="single" w:sz="4" w:space="0" w:color="auto"/>
              <w:left w:val="single" w:sz="4" w:space="0" w:color="auto"/>
              <w:bottom w:val="single" w:sz="4" w:space="0" w:color="auto"/>
              <w:right w:val="single" w:sz="4" w:space="0" w:color="auto"/>
            </w:tcBorders>
            <w:noWrap/>
            <w:vAlign w:val="center"/>
            <w:hideMark/>
          </w:tcPr>
          <w:p w14:paraId="668F8FA6" w14:textId="77777777" w:rsidR="009261AF" w:rsidRDefault="009261AF">
            <w:pPr>
              <w:jc w:val="center"/>
              <w:rPr>
                <w:b/>
                <w:sz w:val="18"/>
                <w:szCs w:val="18"/>
              </w:rPr>
            </w:pPr>
            <w:r>
              <w:rPr>
                <w:b/>
                <w:sz w:val="18"/>
                <w:szCs w:val="18"/>
              </w:rPr>
              <w:t>192.714</w:t>
            </w:r>
          </w:p>
        </w:tc>
        <w:tc>
          <w:tcPr>
            <w:tcW w:w="544" w:type="pct"/>
            <w:tcBorders>
              <w:top w:val="single" w:sz="4" w:space="0" w:color="auto"/>
              <w:left w:val="single" w:sz="4" w:space="0" w:color="auto"/>
              <w:bottom w:val="single" w:sz="4" w:space="0" w:color="auto"/>
              <w:right w:val="single" w:sz="4" w:space="0" w:color="auto"/>
            </w:tcBorders>
            <w:noWrap/>
            <w:vAlign w:val="center"/>
            <w:hideMark/>
          </w:tcPr>
          <w:p w14:paraId="2C86D1C9" w14:textId="77777777" w:rsidR="009261AF" w:rsidRDefault="009261AF">
            <w:pPr>
              <w:jc w:val="center"/>
              <w:rPr>
                <w:b/>
                <w:sz w:val="18"/>
                <w:szCs w:val="18"/>
              </w:rPr>
            </w:pPr>
            <w:r>
              <w:rPr>
                <w:b/>
                <w:sz w:val="18"/>
                <w:szCs w:val="18"/>
              </w:rPr>
              <w:t>15.323</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4B2AD6DF" w14:textId="77777777" w:rsidR="009261AF" w:rsidRDefault="009261AF">
            <w:pPr>
              <w:jc w:val="center"/>
              <w:rPr>
                <w:b/>
                <w:sz w:val="18"/>
                <w:szCs w:val="18"/>
              </w:rPr>
            </w:pPr>
            <w:r>
              <w:rPr>
                <w:b/>
                <w:sz w:val="18"/>
                <w:szCs w:val="18"/>
              </w:rPr>
              <w:t>7,95%</w:t>
            </w:r>
          </w:p>
        </w:tc>
        <w:tc>
          <w:tcPr>
            <w:tcW w:w="467" w:type="pct"/>
            <w:tcBorders>
              <w:top w:val="single" w:sz="4" w:space="0" w:color="auto"/>
              <w:left w:val="single" w:sz="4" w:space="0" w:color="auto"/>
              <w:bottom w:val="single" w:sz="4" w:space="0" w:color="auto"/>
              <w:right w:val="single" w:sz="4" w:space="0" w:color="auto"/>
            </w:tcBorders>
            <w:noWrap/>
            <w:vAlign w:val="center"/>
            <w:hideMark/>
          </w:tcPr>
          <w:p w14:paraId="45821475" w14:textId="77777777" w:rsidR="009261AF" w:rsidRDefault="009261AF">
            <w:pPr>
              <w:jc w:val="center"/>
              <w:rPr>
                <w:b/>
                <w:sz w:val="18"/>
                <w:szCs w:val="18"/>
              </w:rPr>
            </w:pPr>
            <w:r>
              <w:rPr>
                <w:b/>
                <w:sz w:val="18"/>
                <w:szCs w:val="18"/>
              </w:rPr>
              <w:t>199.976</w:t>
            </w:r>
          </w:p>
        </w:tc>
        <w:tc>
          <w:tcPr>
            <w:tcW w:w="491" w:type="pct"/>
            <w:tcBorders>
              <w:top w:val="single" w:sz="4" w:space="0" w:color="auto"/>
              <w:left w:val="single" w:sz="4" w:space="0" w:color="auto"/>
              <w:bottom w:val="single" w:sz="4" w:space="0" w:color="auto"/>
              <w:right w:val="single" w:sz="4" w:space="0" w:color="auto"/>
            </w:tcBorders>
            <w:noWrap/>
            <w:vAlign w:val="center"/>
            <w:hideMark/>
          </w:tcPr>
          <w:p w14:paraId="2A57B87A" w14:textId="77777777" w:rsidR="009261AF" w:rsidRDefault="009261AF">
            <w:pPr>
              <w:jc w:val="center"/>
              <w:rPr>
                <w:b/>
                <w:sz w:val="18"/>
                <w:szCs w:val="18"/>
              </w:rPr>
            </w:pPr>
            <w:r>
              <w:rPr>
                <w:b/>
                <w:sz w:val="18"/>
                <w:szCs w:val="18"/>
              </w:rPr>
              <w:t>84.840</w:t>
            </w:r>
          </w:p>
        </w:tc>
        <w:tc>
          <w:tcPr>
            <w:tcW w:w="432" w:type="pct"/>
            <w:tcBorders>
              <w:top w:val="single" w:sz="4" w:space="0" w:color="auto"/>
              <w:left w:val="single" w:sz="4" w:space="0" w:color="auto"/>
              <w:bottom w:val="single" w:sz="4" w:space="0" w:color="auto"/>
              <w:right w:val="single" w:sz="4" w:space="0" w:color="auto"/>
            </w:tcBorders>
            <w:noWrap/>
            <w:vAlign w:val="center"/>
            <w:hideMark/>
          </w:tcPr>
          <w:p w14:paraId="024CF059" w14:textId="77777777" w:rsidR="009261AF" w:rsidRDefault="009261AF">
            <w:pPr>
              <w:jc w:val="center"/>
              <w:rPr>
                <w:b/>
                <w:sz w:val="18"/>
                <w:szCs w:val="18"/>
              </w:rPr>
            </w:pPr>
            <w:r>
              <w:rPr>
                <w:b/>
                <w:sz w:val="18"/>
                <w:szCs w:val="18"/>
              </w:rPr>
              <w:t>42%</w:t>
            </w:r>
          </w:p>
        </w:tc>
      </w:tr>
      <w:tr w:rsidR="009261AF" w14:paraId="704F38F2" w14:textId="77777777" w:rsidTr="009261AF">
        <w:trPr>
          <w:trHeight w:val="290"/>
          <w:jc w:val="center"/>
        </w:trPr>
        <w:tc>
          <w:tcPr>
            <w:tcW w:w="430" w:type="pct"/>
            <w:tcBorders>
              <w:top w:val="single" w:sz="4" w:space="0" w:color="auto"/>
              <w:left w:val="single" w:sz="4" w:space="0" w:color="auto"/>
              <w:bottom w:val="single" w:sz="4" w:space="0" w:color="auto"/>
              <w:right w:val="single" w:sz="4" w:space="0" w:color="auto"/>
            </w:tcBorders>
            <w:noWrap/>
            <w:vAlign w:val="center"/>
            <w:hideMark/>
          </w:tcPr>
          <w:p w14:paraId="7C840C63" w14:textId="77777777" w:rsidR="009261AF" w:rsidRDefault="009261AF">
            <w:pPr>
              <w:widowControl w:val="0"/>
              <w:jc w:val="center"/>
              <w:rPr>
                <w:rFonts w:eastAsia="Times New Roman"/>
                <w:b/>
                <w:i/>
                <w:sz w:val="18"/>
                <w:szCs w:val="18"/>
              </w:rPr>
            </w:pPr>
            <w:r>
              <w:rPr>
                <w:rFonts w:eastAsia="Times New Roman"/>
                <w:b/>
                <w:i/>
                <w:sz w:val="18"/>
                <w:szCs w:val="18"/>
              </w:rPr>
              <w:t>DLK (new)</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70DC32D7" w14:textId="77777777" w:rsidR="009261AF" w:rsidRDefault="009261AF">
            <w:pPr>
              <w:jc w:val="center"/>
              <w:rPr>
                <w:b/>
                <w:i/>
                <w:sz w:val="18"/>
                <w:szCs w:val="18"/>
              </w:rPr>
            </w:pPr>
            <w:r>
              <w:rPr>
                <w:b/>
                <w:i/>
                <w:sz w:val="18"/>
                <w:szCs w:val="18"/>
              </w:rPr>
              <w:t>419.334</w:t>
            </w:r>
          </w:p>
        </w:tc>
        <w:tc>
          <w:tcPr>
            <w:tcW w:w="543" w:type="pct"/>
            <w:tcBorders>
              <w:top w:val="single" w:sz="4" w:space="0" w:color="auto"/>
              <w:left w:val="single" w:sz="4" w:space="0" w:color="auto"/>
              <w:bottom w:val="single" w:sz="4" w:space="0" w:color="auto"/>
              <w:right w:val="single" w:sz="4" w:space="0" w:color="auto"/>
            </w:tcBorders>
            <w:noWrap/>
            <w:vAlign w:val="center"/>
            <w:hideMark/>
          </w:tcPr>
          <w:p w14:paraId="4A974C21" w14:textId="77777777" w:rsidR="009261AF" w:rsidRDefault="009261AF">
            <w:pPr>
              <w:jc w:val="center"/>
              <w:rPr>
                <w:b/>
                <w:i/>
                <w:sz w:val="18"/>
                <w:szCs w:val="18"/>
              </w:rPr>
            </w:pPr>
            <w:r>
              <w:rPr>
                <w:b/>
                <w:i/>
                <w:sz w:val="18"/>
                <w:szCs w:val="18"/>
              </w:rPr>
              <w:t>249.624</w:t>
            </w:r>
          </w:p>
        </w:tc>
        <w:tc>
          <w:tcPr>
            <w:tcW w:w="431" w:type="pct"/>
            <w:tcBorders>
              <w:top w:val="single" w:sz="4" w:space="0" w:color="auto"/>
              <w:left w:val="single" w:sz="4" w:space="0" w:color="auto"/>
              <w:bottom w:val="single" w:sz="4" w:space="0" w:color="auto"/>
              <w:right w:val="single" w:sz="4" w:space="0" w:color="auto"/>
            </w:tcBorders>
            <w:noWrap/>
            <w:vAlign w:val="center"/>
            <w:hideMark/>
          </w:tcPr>
          <w:p w14:paraId="295068BA" w14:textId="77777777" w:rsidR="009261AF" w:rsidRDefault="009261AF">
            <w:pPr>
              <w:jc w:val="center"/>
              <w:rPr>
                <w:b/>
                <w:i/>
                <w:sz w:val="18"/>
                <w:szCs w:val="18"/>
              </w:rPr>
            </w:pPr>
            <w:r>
              <w:rPr>
                <w:b/>
                <w:i/>
                <w:sz w:val="18"/>
                <w:szCs w:val="18"/>
              </w:rPr>
              <w:t>59.5%</w:t>
            </w:r>
          </w:p>
        </w:tc>
        <w:tc>
          <w:tcPr>
            <w:tcW w:w="537" w:type="pct"/>
            <w:tcBorders>
              <w:top w:val="single" w:sz="4" w:space="0" w:color="auto"/>
              <w:left w:val="single" w:sz="4" w:space="0" w:color="auto"/>
              <w:bottom w:val="single" w:sz="4" w:space="0" w:color="auto"/>
              <w:right w:val="single" w:sz="4" w:space="0" w:color="auto"/>
            </w:tcBorders>
            <w:noWrap/>
            <w:vAlign w:val="center"/>
            <w:hideMark/>
          </w:tcPr>
          <w:p w14:paraId="0CCE8024" w14:textId="77777777" w:rsidR="009261AF" w:rsidRDefault="009261AF">
            <w:pPr>
              <w:rPr>
                <w:b/>
                <w:i/>
                <w:sz w:val="18"/>
                <w:szCs w:val="18"/>
              </w:rPr>
            </w:pPr>
            <w:r>
              <w:rPr>
                <w:b/>
                <w:i/>
                <w:sz w:val="18"/>
                <w:szCs w:val="18"/>
              </w:rPr>
              <w:t xml:space="preserve">  29.572</w:t>
            </w:r>
          </w:p>
        </w:tc>
        <w:tc>
          <w:tcPr>
            <w:tcW w:w="544" w:type="pct"/>
            <w:tcBorders>
              <w:top w:val="single" w:sz="4" w:space="0" w:color="auto"/>
              <w:left w:val="single" w:sz="4" w:space="0" w:color="auto"/>
              <w:bottom w:val="single" w:sz="4" w:space="0" w:color="auto"/>
              <w:right w:val="single" w:sz="4" w:space="0" w:color="auto"/>
            </w:tcBorders>
            <w:noWrap/>
            <w:vAlign w:val="center"/>
            <w:hideMark/>
          </w:tcPr>
          <w:p w14:paraId="69168D03" w14:textId="77777777" w:rsidR="009261AF" w:rsidRDefault="009261AF">
            <w:pPr>
              <w:jc w:val="center"/>
              <w:rPr>
                <w:b/>
                <w:i/>
                <w:sz w:val="18"/>
                <w:szCs w:val="18"/>
              </w:rPr>
            </w:pPr>
            <w:r>
              <w:rPr>
                <w:b/>
                <w:i/>
                <w:sz w:val="18"/>
                <w:szCs w:val="18"/>
              </w:rPr>
              <w:t>3.350</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212CA52D" w14:textId="77777777" w:rsidR="009261AF" w:rsidRDefault="009261AF">
            <w:pPr>
              <w:jc w:val="center"/>
              <w:rPr>
                <w:b/>
                <w:i/>
                <w:sz w:val="18"/>
                <w:szCs w:val="18"/>
              </w:rPr>
            </w:pPr>
            <w:r>
              <w:rPr>
                <w:b/>
                <w:i/>
                <w:sz w:val="18"/>
                <w:szCs w:val="18"/>
              </w:rPr>
              <w:t>11.3%</w:t>
            </w:r>
          </w:p>
        </w:tc>
        <w:tc>
          <w:tcPr>
            <w:tcW w:w="467" w:type="pct"/>
            <w:tcBorders>
              <w:top w:val="single" w:sz="4" w:space="0" w:color="auto"/>
              <w:left w:val="single" w:sz="4" w:space="0" w:color="auto"/>
              <w:bottom w:val="single" w:sz="4" w:space="0" w:color="auto"/>
              <w:right w:val="single" w:sz="4" w:space="0" w:color="auto"/>
            </w:tcBorders>
            <w:noWrap/>
            <w:vAlign w:val="center"/>
            <w:hideMark/>
          </w:tcPr>
          <w:p w14:paraId="48C97734" w14:textId="77777777" w:rsidR="009261AF" w:rsidRDefault="009261AF">
            <w:pPr>
              <w:jc w:val="center"/>
              <w:rPr>
                <w:rFonts w:eastAsia="Times New Roman"/>
                <w:b/>
                <w:bCs/>
                <w:color w:val="000000"/>
                <w:sz w:val="18"/>
                <w:szCs w:val="18"/>
              </w:rPr>
            </w:pPr>
            <w:r>
              <w:rPr>
                <w:rFonts w:eastAsia="Times New Roman"/>
                <w:b/>
                <w:bCs/>
                <w:color w:val="000000"/>
                <w:sz w:val="18"/>
                <w:szCs w:val="18"/>
              </w:rPr>
              <w:t>50.736</w:t>
            </w:r>
          </w:p>
        </w:tc>
        <w:tc>
          <w:tcPr>
            <w:tcW w:w="491" w:type="pct"/>
            <w:tcBorders>
              <w:top w:val="single" w:sz="4" w:space="0" w:color="auto"/>
              <w:left w:val="single" w:sz="4" w:space="0" w:color="auto"/>
              <w:bottom w:val="single" w:sz="4" w:space="0" w:color="auto"/>
              <w:right w:val="single" w:sz="4" w:space="0" w:color="auto"/>
            </w:tcBorders>
            <w:noWrap/>
            <w:vAlign w:val="center"/>
            <w:hideMark/>
          </w:tcPr>
          <w:p w14:paraId="73EEE725" w14:textId="77777777" w:rsidR="009261AF" w:rsidRDefault="009261AF">
            <w:pPr>
              <w:jc w:val="center"/>
              <w:rPr>
                <w:rFonts w:eastAsia="Times New Roman"/>
                <w:b/>
                <w:bCs/>
                <w:color w:val="000000"/>
                <w:sz w:val="18"/>
                <w:szCs w:val="18"/>
              </w:rPr>
            </w:pPr>
            <w:r>
              <w:rPr>
                <w:rFonts w:eastAsia="Times New Roman"/>
                <w:b/>
                <w:bCs/>
                <w:color w:val="000000"/>
                <w:sz w:val="18"/>
                <w:szCs w:val="18"/>
              </w:rPr>
              <w:t>26.624</w:t>
            </w:r>
          </w:p>
        </w:tc>
        <w:tc>
          <w:tcPr>
            <w:tcW w:w="432" w:type="pct"/>
            <w:tcBorders>
              <w:top w:val="single" w:sz="4" w:space="0" w:color="auto"/>
              <w:left w:val="single" w:sz="4" w:space="0" w:color="auto"/>
              <w:bottom w:val="single" w:sz="4" w:space="0" w:color="auto"/>
              <w:right w:val="single" w:sz="4" w:space="0" w:color="auto"/>
            </w:tcBorders>
            <w:noWrap/>
            <w:vAlign w:val="center"/>
            <w:hideMark/>
          </w:tcPr>
          <w:p w14:paraId="2F266DCE" w14:textId="77777777" w:rsidR="009261AF" w:rsidRDefault="009261AF">
            <w:pPr>
              <w:jc w:val="center"/>
              <w:rPr>
                <w:rFonts w:eastAsia="Times New Roman"/>
                <w:b/>
                <w:bCs/>
                <w:color w:val="000000"/>
                <w:sz w:val="18"/>
                <w:szCs w:val="18"/>
              </w:rPr>
            </w:pPr>
            <w:r>
              <w:rPr>
                <w:rFonts w:eastAsia="Times New Roman"/>
                <w:b/>
                <w:bCs/>
                <w:color w:val="000000"/>
                <w:sz w:val="18"/>
                <w:szCs w:val="18"/>
              </w:rPr>
              <w:t>52%</w:t>
            </w:r>
          </w:p>
        </w:tc>
      </w:tr>
      <w:tr w:rsidR="009261AF" w14:paraId="2B9355A8" w14:textId="77777777" w:rsidTr="009261AF">
        <w:trPr>
          <w:trHeight w:val="290"/>
          <w:jc w:val="center"/>
        </w:trPr>
        <w:tc>
          <w:tcPr>
            <w:tcW w:w="430" w:type="pct"/>
            <w:tcBorders>
              <w:top w:val="single" w:sz="4" w:space="0" w:color="auto"/>
              <w:left w:val="single" w:sz="4" w:space="0" w:color="auto"/>
              <w:bottom w:val="single" w:sz="4" w:space="0" w:color="auto"/>
              <w:right w:val="single" w:sz="4" w:space="0" w:color="auto"/>
            </w:tcBorders>
            <w:noWrap/>
            <w:vAlign w:val="center"/>
            <w:hideMark/>
          </w:tcPr>
          <w:p w14:paraId="2A489633" w14:textId="77777777" w:rsidR="009261AF" w:rsidRDefault="009261AF">
            <w:pPr>
              <w:widowControl w:val="0"/>
              <w:jc w:val="center"/>
              <w:rPr>
                <w:rFonts w:eastAsia="Times New Roman"/>
                <w:sz w:val="18"/>
                <w:szCs w:val="18"/>
              </w:rPr>
            </w:pPr>
            <w:r>
              <w:rPr>
                <w:rFonts w:eastAsia="Times New Roman"/>
                <w:sz w:val="18"/>
                <w:szCs w:val="18"/>
              </w:rPr>
              <w:t>DLK</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3DB6E6CA" w14:textId="77777777" w:rsidR="009261AF" w:rsidRDefault="009261AF">
            <w:pPr>
              <w:jc w:val="center"/>
              <w:rPr>
                <w:sz w:val="18"/>
                <w:szCs w:val="18"/>
              </w:rPr>
            </w:pPr>
            <w:r>
              <w:rPr>
                <w:sz w:val="18"/>
                <w:szCs w:val="18"/>
              </w:rPr>
              <w:t>247.790</w:t>
            </w:r>
          </w:p>
        </w:tc>
        <w:tc>
          <w:tcPr>
            <w:tcW w:w="543" w:type="pct"/>
            <w:tcBorders>
              <w:top w:val="single" w:sz="4" w:space="0" w:color="auto"/>
              <w:left w:val="single" w:sz="4" w:space="0" w:color="auto"/>
              <w:bottom w:val="single" w:sz="4" w:space="0" w:color="auto"/>
              <w:right w:val="single" w:sz="4" w:space="0" w:color="auto"/>
            </w:tcBorders>
            <w:noWrap/>
            <w:vAlign w:val="center"/>
            <w:hideMark/>
          </w:tcPr>
          <w:p w14:paraId="2CC09911" w14:textId="77777777" w:rsidR="009261AF" w:rsidRDefault="009261AF">
            <w:pPr>
              <w:jc w:val="center"/>
              <w:rPr>
                <w:sz w:val="18"/>
                <w:szCs w:val="18"/>
              </w:rPr>
            </w:pPr>
            <w:r>
              <w:rPr>
                <w:sz w:val="18"/>
                <w:szCs w:val="18"/>
              </w:rPr>
              <w:t>155.680</w:t>
            </w:r>
          </w:p>
        </w:tc>
        <w:tc>
          <w:tcPr>
            <w:tcW w:w="431" w:type="pct"/>
            <w:tcBorders>
              <w:top w:val="single" w:sz="4" w:space="0" w:color="auto"/>
              <w:left w:val="single" w:sz="4" w:space="0" w:color="auto"/>
              <w:bottom w:val="single" w:sz="4" w:space="0" w:color="auto"/>
              <w:right w:val="single" w:sz="4" w:space="0" w:color="auto"/>
            </w:tcBorders>
            <w:noWrap/>
            <w:vAlign w:val="center"/>
            <w:hideMark/>
          </w:tcPr>
          <w:p w14:paraId="73BCF82A" w14:textId="77777777" w:rsidR="009261AF" w:rsidRDefault="009261AF">
            <w:pPr>
              <w:jc w:val="center"/>
              <w:rPr>
                <w:sz w:val="18"/>
                <w:szCs w:val="18"/>
              </w:rPr>
            </w:pPr>
            <w:r>
              <w:rPr>
                <w:sz w:val="18"/>
                <w:szCs w:val="18"/>
              </w:rPr>
              <w:t>62.8%</w:t>
            </w:r>
          </w:p>
        </w:tc>
        <w:tc>
          <w:tcPr>
            <w:tcW w:w="537" w:type="pct"/>
            <w:tcBorders>
              <w:top w:val="single" w:sz="4" w:space="0" w:color="auto"/>
              <w:left w:val="single" w:sz="4" w:space="0" w:color="auto"/>
              <w:bottom w:val="single" w:sz="4" w:space="0" w:color="auto"/>
              <w:right w:val="single" w:sz="4" w:space="0" w:color="auto"/>
            </w:tcBorders>
            <w:noWrap/>
            <w:vAlign w:val="center"/>
            <w:hideMark/>
          </w:tcPr>
          <w:p w14:paraId="33895F0A" w14:textId="77777777" w:rsidR="009261AF" w:rsidRDefault="009261AF">
            <w:pPr>
              <w:jc w:val="center"/>
              <w:rPr>
                <w:sz w:val="18"/>
                <w:szCs w:val="18"/>
              </w:rPr>
            </w:pPr>
            <w:r>
              <w:rPr>
                <w:sz w:val="18"/>
                <w:szCs w:val="18"/>
              </w:rPr>
              <w:t>16.723</w:t>
            </w:r>
          </w:p>
        </w:tc>
        <w:tc>
          <w:tcPr>
            <w:tcW w:w="544" w:type="pct"/>
            <w:tcBorders>
              <w:top w:val="single" w:sz="4" w:space="0" w:color="auto"/>
              <w:left w:val="single" w:sz="4" w:space="0" w:color="auto"/>
              <w:bottom w:val="single" w:sz="4" w:space="0" w:color="auto"/>
              <w:right w:val="single" w:sz="4" w:space="0" w:color="auto"/>
            </w:tcBorders>
            <w:noWrap/>
            <w:vAlign w:val="center"/>
            <w:hideMark/>
          </w:tcPr>
          <w:p w14:paraId="380FDF2C" w14:textId="77777777" w:rsidR="009261AF" w:rsidRDefault="009261AF">
            <w:pPr>
              <w:jc w:val="center"/>
              <w:rPr>
                <w:sz w:val="18"/>
                <w:szCs w:val="18"/>
              </w:rPr>
            </w:pPr>
            <w:r>
              <w:rPr>
                <w:sz w:val="18"/>
                <w:szCs w:val="18"/>
              </w:rPr>
              <w:t>1.580</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53F15AF9" w14:textId="77777777" w:rsidR="009261AF" w:rsidRDefault="009261AF">
            <w:pPr>
              <w:jc w:val="center"/>
              <w:rPr>
                <w:sz w:val="18"/>
                <w:szCs w:val="18"/>
              </w:rPr>
            </w:pPr>
            <w:r>
              <w:rPr>
                <w:sz w:val="18"/>
                <w:szCs w:val="18"/>
              </w:rPr>
              <w:t>2.47%</w:t>
            </w:r>
          </w:p>
        </w:tc>
        <w:tc>
          <w:tcPr>
            <w:tcW w:w="467" w:type="pct"/>
            <w:tcBorders>
              <w:top w:val="single" w:sz="4" w:space="0" w:color="auto"/>
              <w:left w:val="single" w:sz="4" w:space="0" w:color="auto"/>
              <w:bottom w:val="single" w:sz="4" w:space="0" w:color="auto"/>
              <w:right w:val="single" w:sz="4" w:space="0" w:color="auto"/>
            </w:tcBorders>
            <w:noWrap/>
            <w:vAlign w:val="center"/>
            <w:hideMark/>
          </w:tcPr>
          <w:p w14:paraId="6D3BE0F0" w14:textId="77777777" w:rsidR="009261AF" w:rsidRDefault="009261AF">
            <w:pPr>
              <w:jc w:val="center"/>
              <w:rPr>
                <w:rFonts w:eastAsia="Times New Roman"/>
                <w:iCs/>
                <w:color w:val="000000"/>
                <w:sz w:val="18"/>
                <w:szCs w:val="18"/>
              </w:rPr>
            </w:pPr>
            <w:r>
              <w:rPr>
                <w:rFonts w:eastAsia="Times New Roman"/>
                <w:iCs/>
                <w:color w:val="000000"/>
                <w:sz w:val="18"/>
                <w:szCs w:val="18"/>
              </w:rPr>
              <w:t>29.576</w:t>
            </w:r>
          </w:p>
        </w:tc>
        <w:tc>
          <w:tcPr>
            <w:tcW w:w="491" w:type="pct"/>
            <w:tcBorders>
              <w:top w:val="single" w:sz="4" w:space="0" w:color="auto"/>
              <w:left w:val="single" w:sz="4" w:space="0" w:color="auto"/>
              <w:bottom w:val="single" w:sz="4" w:space="0" w:color="auto"/>
              <w:right w:val="single" w:sz="4" w:space="0" w:color="auto"/>
            </w:tcBorders>
            <w:noWrap/>
            <w:vAlign w:val="center"/>
            <w:hideMark/>
          </w:tcPr>
          <w:p w14:paraId="2D315944" w14:textId="77777777" w:rsidR="009261AF" w:rsidRDefault="009261AF">
            <w:pPr>
              <w:jc w:val="center"/>
              <w:rPr>
                <w:rFonts w:eastAsia="Times New Roman"/>
                <w:iCs/>
                <w:color w:val="000000"/>
                <w:sz w:val="18"/>
                <w:szCs w:val="18"/>
              </w:rPr>
            </w:pPr>
            <w:r>
              <w:rPr>
                <w:rFonts w:eastAsia="Times New Roman"/>
                <w:iCs/>
                <w:color w:val="000000"/>
                <w:sz w:val="18"/>
                <w:szCs w:val="18"/>
              </w:rPr>
              <w:t>12.448</w:t>
            </w:r>
          </w:p>
        </w:tc>
        <w:tc>
          <w:tcPr>
            <w:tcW w:w="432" w:type="pct"/>
            <w:tcBorders>
              <w:top w:val="single" w:sz="4" w:space="0" w:color="auto"/>
              <w:left w:val="single" w:sz="4" w:space="0" w:color="auto"/>
              <w:bottom w:val="single" w:sz="4" w:space="0" w:color="auto"/>
              <w:right w:val="single" w:sz="4" w:space="0" w:color="auto"/>
            </w:tcBorders>
            <w:noWrap/>
            <w:vAlign w:val="center"/>
            <w:hideMark/>
          </w:tcPr>
          <w:p w14:paraId="593A45C4" w14:textId="77777777" w:rsidR="009261AF" w:rsidRDefault="009261AF">
            <w:pPr>
              <w:jc w:val="center"/>
              <w:rPr>
                <w:rFonts w:eastAsia="Times New Roman"/>
                <w:color w:val="000000"/>
                <w:sz w:val="18"/>
                <w:szCs w:val="18"/>
              </w:rPr>
            </w:pPr>
            <w:r>
              <w:rPr>
                <w:rFonts w:eastAsia="Times New Roman"/>
                <w:color w:val="000000"/>
                <w:sz w:val="18"/>
                <w:szCs w:val="18"/>
              </w:rPr>
              <w:t>42%</w:t>
            </w:r>
          </w:p>
        </w:tc>
      </w:tr>
      <w:tr w:rsidR="009261AF" w14:paraId="1D7283FE" w14:textId="77777777" w:rsidTr="009261AF">
        <w:trPr>
          <w:trHeight w:val="290"/>
          <w:jc w:val="center"/>
        </w:trPr>
        <w:tc>
          <w:tcPr>
            <w:tcW w:w="430" w:type="pct"/>
            <w:tcBorders>
              <w:top w:val="single" w:sz="4" w:space="0" w:color="auto"/>
              <w:left w:val="single" w:sz="4" w:space="0" w:color="auto"/>
              <w:bottom w:val="single" w:sz="4" w:space="0" w:color="auto"/>
              <w:right w:val="single" w:sz="4" w:space="0" w:color="auto"/>
            </w:tcBorders>
            <w:noWrap/>
            <w:vAlign w:val="center"/>
            <w:hideMark/>
          </w:tcPr>
          <w:p w14:paraId="4E49E59F" w14:textId="77777777" w:rsidR="009261AF" w:rsidRDefault="009261AF">
            <w:pPr>
              <w:widowControl w:val="0"/>
              <w:jc w:val="center"/>
              <w:rPr>
                <w:rFonts w:eastAsia="Times New Roman"/>
                <w:sz w:val="18"/>
                <w:szCs w:val="18"/>
              </w:rPr>
            </w:pPr>
            <w:r>
              <w:rPr>
                <w:rFonts w:eastAsia="Times New Roman"/>
                <w:sz w:val="18"/>
                <w:szCs w:val="18"/>
              </w:rPr>
              <w:t>PYN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3FAEB91" w14:textId="77777777" w:rsidR="009261AF" w:rsidRDefault="009261AF">
            <w:pPr>
              <w:jc w:val="center"/>
              <w:rPr>
                <w:sz w:val="18"/>
                <w:szCs w:val="18"/>
              </w:rPr>
            </w:pPr>
            <w:r>
              <w:rPr>
                <w:sz w:val="18"/>
                <w:szCs w:val="18"/>
              </w:rPr>
              <w:t>171.544</w:t>
            </w:r>
          </w:p>
        </w:tc>
        <w:tc>
          <w:tcPr>
            <w:tcW w:w="543" w:type="pct"/>
            <w:tcBorders>
              <w:top w:val="single" w:sz="4" w:space="0" w:color="auto"/>
              <w:left w:val="single" w:sz="4" w:space="0" w:color="auto"/>
              <w:bottom w:val="single" w:sz="4" w:space="0" w:color="auto"/>
              <w:right w:val="single" w:sz="4" w:space="0" w:color="auto"/>
            </w:tcBorders>
            <w:noWrap/>
            <w:vAlign w:val="center"/>
            <w:hideMark/>
          </w:tcPr>
          <w:p w14:paraId="4C2BD53E" w14:textId="77777777" w:rsidR="009261AF" w:rsidRDefault="009261AF">
            <w:pPr>
              <w:jc w:val="center"/>
              <w:rPr>
                <w:sz w:val="18"/>
                <w:szCs w:val="18"/>
              </w:rPr>
            </w:pPr>
            <w:r>
              <w:rPr>
                <w:sz w:val="18"/>
                <w:szCs w:val="18"/>
              </w:rPr>
              <w:t>93.944</w:t>
            </w:r>
          </w:p>
        </w:tc>
        <w:tc>
          <w:tcPr>
            <w:tcW w:w="431" w:type="pct"/>
            <w:tcBorders>
              <w:top w:val="single" w:sz="4" w:space="0" w:color="auto"/>
              <w:left w:val="single" w:sz="4" w:space="0" w:color="auto"/>
              <w:bottom w:val="single" w:sz="4" w:space="0" w:color="auto"/>
              <w:right w:val="single" w:sz="4" w:space="0" w:color="auto"/>
            </w:tcBorders>
            <w:noWrap/>
            <w:vAlign w:val="center"/>
            <w:hideMark/>
          </w:tcPr>
          <w:p w14:paraId="48A094DF" w14:textId="77777777" w:rsidR="009261AF" w:rsidRDefault="009261AF">
            <w:pPr>
              <w:jc w:val="center"/>
              <w:rPr>
                <w:sz w:val="18"/>
                <w:szCs w:val="18"/>
              </w:rPr>
            </w:pPr>
            <w:r>
              <w:rPr>
                <w:sz w:val="18"/>
                <w:szCs w:val="18"/>
              </w:rPr>
              <w:t>54.8%</w:t>
            </w:r>
          </w:p>
        </w:tc>
        <w:tc>
          <w:tcPr>
            <w:tcW w:w="537" w:type="pct"/>
            <w:tcBorders>
              <w:top w:val="single" w:sz="4" w:space="0" w:color="auto"/>
              <w:left w:val="single" w:sz="4" w:space="0" w:color="auto"/>
              <w:bottom w:val="single" w:sz="4" w:space="0" w:color="auto"/>
              <w:right w:val="single" w:sz="4" w:space="0" w:color="auto"/>
            </w:tcBorders>
            <w:noWrap/>
            <w:vAlign w:val="center"/>
            <w:hideMark/>
          </w:tcPr>
          <w:p w14:paraId="537C17B0" w14:textId="77777777" w:rsidR="009261AF" w:rsidRDefault="009261AF">
            <w:pPr>
              <w:jc w:val="center"/>
              <w:rPr>
                <w:sz w:val="18"/>
                <w:szCs w:val="18"/>
              </w:rPr>
            </w:pPr>
            <w:r>
              <w:rPr>
                <w:sz w:val="18"/>
                <w:szCs w:val="18"/>
              </w:rPr>
              <w:t>12.849</w:t>
            </w:r>
          </w:p>
        </w:tc>
        <w:tc>
          <w:tcPr>
            <w:tcW w:w="544" w:type="pct"/>
            <w:tcBorders>
              <w:top w:val="single" w:sz="4" w:space="0" w:color="auto"/>
              <w:left w:val="single" w:sz="4" w:space="0" w:color="auto"/>
              <w:bottom w:val="single" w:sz="4" w:space="0" w:color="auto"/>
              <w:right w:val="single" w:sz="4" w:space="0" w:color="auto"/>
            </w:tcBorders>
            <w:noWrap/>
            <w:vAlign w:val="center"/>
            <w:hideMark/>
          </w:tcPr>
          <w:p w14:paraId="5AA58B42" w14:textId="77777777" w:rsidR="009261AF" w:rsidRDefault="009261AF">
            <w:pPr>
              <w:jc w:val="center"/>
              <w:rPr>
                <w:sz w:val="18"/>
                <w:szCs w:val="18"/>
              </w:rPr>
            </w:pPr>
            <w:r>
              <w:rPr>
                <w:sz w:val="18"/>
                <w:szCs w:val="18"/>
              </w:rPr>
              <w:t>1.770</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1BDC5864" w14:textId="77777777" w:rsidR="009261AF" w:rsidRDefault="009261AF">
            <w:pPr>
              <w:jc w:val="center"/>
              <w:rPr>
                <w:sz w:val="18"/>
                <w:szCs w:val="18"/>
              </w:rPr>
            </w:pPr>
            <w:r>
              <w:rPr>
                <w:sz w:val="18"/>
                <w:szCs w:val="18"/>
              </w:rPr>
              <w:t>13.78%</w:t>
            </w:r>
          </w:p>
        </w:tc>
        <w:tc>
          <w:tcPr>
            <w:tcW w:w="467" w:type="pct"/>
            <w:tcBorders>
              <w:top w:val="single" w:sz="4" w:space="0" w:color="auto"/>
              <w:left w:val="single" w:sz="4" w:space="0" w:color="auto"/>
              <w:bottom w:val="single" w:sz="4" w:space="0" w:color="auto"/>
              <w:right w:val="single" w:sz="4" w:space="0" w:color="auto"/>
            </w:tcBorders>
            <w:noWrap/>
            <w:vAlign w:val="center"/>
            <w:hideMark/>
          </w:tcPr>
          <w:p w14:paraId="6F37C001" w14:textId="77777777" w:rsidR="009261AF" w:rsidRDefault="009261AF">
            <w:pPr>
              <w:jc w:val="center"/>
              <w:rPr>
                <w:rFonts w:eastAsia="Times New Roman"/>
                <w:iCs/>
                <w:color w:val="000000"/>
                <w:sz w:val="18"/>
                <w:szCs w:val="18"/>
              </w:rPr>
            </w:pPr>
            <w:r>
              <w:rPr>
                <w:rFonts w:eastAsia="Times New Roman"/>
                <w:iCs/>
                <w:color w:val="000000"/>
                <w:sz w:val="18"/>
                <w:szCs w:val="18"/>
              </w:rPr>
              <w:t>21.160</w:t>
            </w:r>
          </w:p>
        </w:tc>
        <w:tc>
          <w:tcPr>
            <w:tcW w:w="491" w:type="pct"/>
            <w:tcBorders>
              <w:top w:val="single" w:sz="4" w:space="0" w:color="auto"/>
              <w:left w:val="single" w:sz="4" w:space="0" w:color="auto"/>
              <w:bottom w:val="single" w:sz="4" w:space="0" w:color="auto"/>
              <w:right w:val="single" w:sz="4" w:space="0" w:color="auto"/>
            </w:tcBorders>
            <w:noWrap/>
            <w:vAlign w:val="center"/>
            <w:hideMark/>
          </w:tcPr>
          <w:p w14:paraId="48CDD1BC" w14:textId="77777777" w:rsidR="009261AF" w:rsidRDefault="009261AF">
            <w:pPr>
              <w:jc w:val="center"/>
              <w:rPr>
                <w:rFonts w:eastAsia="Times New Roman"/>
                <w:iCs/>
                <w:color w:val="000000"/>
                <w:sz w:val="18"/>
                <w:szCs w:val="18"/>
              </w:rPr>
            </w:pPr>
            <w:r>
              <w:rPr>
                <w:rFonts w:eastAsia="Times New Roman"/>
                <w:iCs/>
                <w:color w:val="000000"/>
                <w:sz w:val="18"/>
                <w:szCs w:val="18"/>
              </w:rPr>
              <w:t>14.176</w:t>
            </w:r>
          </w:p>
        </w:tc>
        <w:tc>
          <w:tcPr>
            <w:tcW w:w="432" w:type="pct"/>
            <w:tcBorders>
              <w:top w:val="single" w:sz="4" w:space="0" w:color="auto"/>
              <w:left w:val="single" w:sz="4" w:space="0" w:color="auto"/>
              <w:bottom w:val="single" w:sz="4" w:space="0" w:color="auto"/>
              <w:right w:val="single" w:sz="4" w:space="0" w:color="auto"/>
            </w:tcBorders>
            <w:noWrap/>
            <w:vAlign w:val="center"/>
            <w:hideMark/>
          </w:tcPr>
          <w:p w14:paraId="1AF3FE61" w14:textId="77777777" w:rsidR="009261AF" w:rsidRDefault="009261AF">
            <w:pPr>
              <w:jc w:val="center"/>
              <w:rPr>
                <w:rFonts w:eastAsia="Times New Roman"/>
                <w:color w:val="000000"/>
                <w:sz w:val="18"/>
                <w:szCs w:val="18"/>
              </w:rPr>
            </w:pPr>
            <w:r>
              <w:rPr>
                <w:rFonts w:eastAsia="Times New Roman"/>
                <w:color w:val="000000"/>
                <w:sz w:val="18"/>
                <w:szCs w:val="18"/>
              </w:rPr>
              <w:t>67%</w:t>
            </w:r>
          </w:p>
        </w:tc>
      </w:tr>
    </w:tbl>
    <w:p w14:paraId="4D3E55F4"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pacing w:val="-4"/>
          <w:sz w:val="26"/>
          <w:szCs w:val="26"/>
        </w:rPr>
      </w:pPr>
      <w:r>
        <w:rPr>
          <w:rFonts w:ascii="Times New Roman" w:hAnsi="Times New Roman"/>
          <w:color w:val="auto"/>
          <w:spacing w:val="-4"/>
          <w:sz w:val="26"/>
          <w:szCs w:val="26"/>
        </w:rPr>
        <w:t xml:space="preserve">Hiệu </w:t>
      </w:r>
      <w:proofErr w:type="spellStart"/>
      <w:r>
        <w:rPr>
          <w:rFonts w:ascii="Times New Roman" w:hAnsi="Times New Roman"/>
          <w:color w:val="auto"/>
          <w:spacing w:val="-4"/>
          <w:sz w:val="26"/>
          <w:szCs w:val="26"/>
        </w:rPr>
        <w:t>suất</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sử</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dụng</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cổng</w:t>
      </w:r>
      <w:proofErr w:type="spellEnd"/>
      <w:r>
        <w:rPr>
          <w:rFonts w:ascii="Times New Roman" w:hAnsi="Times New Roman"/>
          <w:color w:val="auto"/>
          <w:spacing w:val="-4"/>
          <w:sz w:val="26"/>
          <w:szCs w:val="26"/>
        </w:rPr>
        <w:t xml:space="preserve"> GPON </w:t>
      </w:r>
      <w:proofErr w:type="spellStart"/>
      <w:r>
        <w:rPr>
          <w:rFonts w:ascii="Times New Roman" w:hAnsi="Times New Roman"/>
          <w:color w:val="auto"/>
          <w:spacing w:val="-4"/>
          <w:sz w:val="26"/>
          <w:szCs w:val="26"/>
        </w:rPr>
        <w:t>của</w:t>
      </w:r>
      <w:proofErr w:type="spellEnd"/>
      <w:r>
        <w:rPr>
          <w:rFonts w:ascii="Times New Roman" w:hAnsi="Times New Roman"/>
          <w:color w:val="auto"/>
          <w:spacing w:val="-4"/>
          <w:sz w:val="26"/>
          <w:szCs w:val="26"/>
        </w:rPr>
        <w:t xml:space="preserve"> DLK (new) </w:t>
      </w:r>
      <w:proofErr w:type="spellStart"/>
      <w:r>
        <w:rPr>
          <w:rFonts w:ascii="Times New Roman" w:hAnsi="Times New Roman"/>
          <w:color w:val="auto"/>
          <w:spacing w:val="-4"/>
          <w:sz w:val="26"/>
          <w:szCs w:val="26"/>
        </w:rPr>
        <w:t>đạt</w:t>
      </w:r>
      <w:proofErr w:type="spellEnd"/>
      <w:r>
        <w:rPr>
          <w:rFonts w:ascii="Times New Roman" w:hAnsi="Times New Roman"/>
          <w:color w:val="auto"/>
          <w:spacing w:val="-4"/>
          <w:sz w:val="26"/>
          <w:szCs w:val="26"/>
        </w:rPr>
        <w:t xml:space="preserve"> 59.5% </w:t>
      </w:r>
      <w:proofErr w:type="spellStart"/>
      <w:r>
        <w:rPr>
          <w:rFonts w:ascii="Times New Roman" w:hAnsi="Times New Roman"/>
          <w:color w:val="auto"/>
          <w:spacing w:val="-4"/>
          <w:sz w:val="26"/>
          <w:szCs w:val="26"/>
        </w:rPr>
        <w:t>cao</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hơn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mức</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trung</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bình</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của</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khu</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vực</w:t>
      </w:r>
      <w:proofErr w:type="spellEnd"/>
      <w:r>
        <w:rPr>
          <w:rFonts w:ascii="Times New Roman" w:hAnsi="Times New Roman"/>
          <w:color w:val="auto"/>
          <w:spacing w:val="-4"/>
          <w:sz w:val="26"/>
          <w:szCs w:val="26"/>
        </w:rPr>
        <w:t xml:space="preserve"> (58,5%) </w:t>
      </w:r>
      <w:proofErr w:type="spellStart"/>
      <w:r>
        <w:rPr>
          <w:rFonts w:ascii="Times New Roman" w:hAnsi="Times New Roman"/>
          <w:color w:val="auto"/>
          <w:spacing w:val="-4"/>
          <w:sz w:val="26"/>
          <w:szCs w:val="26"/>
        </w:rPr>
        <w:t>và</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toàn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quốc</w:t>
      </w:r>
      <w:proofErr w:type="spellEnd"/>
      <w:r>
        <w:rPr>
          <w:rFonts w:ascii="Times New Roman" w:hAnsi="Times New Roman"/>
          <w:color w:val="auto"/>
          <w:spacing w:val="-4"/>
          <w:sz w:val="26"/>
          <w:szCs w:val="26"/>
        </w:rPr>
        <w:t xml:space="preserve"> (58,3%).</w:t>
      </w:r>
    </w:p>
    <w:p w14:paraId="6B7451B2"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pacing w:val="-4"/>
          <w:sz w:val="26"/>
          <w:szCs w:val="26"/>
        </w:rPr>
      </w:pPr>
      <w:proofErr w:type="spellStart"/>
      <w:r>
        <w:rPr>
          <w:rFonts w:ascii="Times New Roman" w:hAnsi="Times New Roman"/>
          <w:color w:val="auto"/>
          <w:spacing w:val="-4"/>
          <w:sz w:val="26"/>
          <w:szCs w:val="26"/>
        </w:rPr>
        <w:t>Tỷ</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lệ</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tủ</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không</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thuê</w:t>
      </w:r>
      <w:proofErr w:type="spellEnd"/>
      <w:r>
        <w:rPr>
          <w:rFonts w:ascii="Times New Roman" w:hAnsi="Times New Roman"/>
          <w:color w:val="auto"/>
          <w:spacing w:val="-4"/>
          <w:sz w:val="26"/>
          <w:szCs w:val="26"/>
        </w:rPr>
        <w:t xml:space="preserve"> bao </w:t>
      </w:r>
      <w:proofErr w:type="spellStart"/>
      <w:r>
        <w:rPr>
          <w:rFonts w:ascii="Times New Roman" w:hAnsi="Times New Roman"/>
          <w:color w:val="auto"/>
          <w:spacing w:val="-4"/>
          <w:sz w:val="26"/>
          <w:szCs w:val="26"/>
        </w:rPr>
        <w:t>của</w:t>
      </w:r>
      <w:proofErr w:type="spellEnd"/>
      <w:r>
        <w:rPr>
          <w:rFonts w:ascii="Times New Roman" w:hAnsi="Times New Roman"/>
          <w:color w:val="auto"/>
          <w:spacing w:val="-4"/>
          <w:sz w:val="26"/>
          <w:szCs w:val="26"/>
        </w:rPr>
        <w:t xml:space="preserve"> DLK (new) ở </w:t>
      </w:r>
      <w:proofErr w:type="spellStart"/>
      <w:r>
        <w:rPr>
          <w:rFonts w:ascii="Times New Roman" w:hAnsi="Times New Roman"/>
          <w:color w:val="auto"/>
          <w:spacing w:val="-4"/>
          <w:sz w:val="26"/>
          <w:szCs w:val="26"/>
        </w:rPr>
        <w:t>mức</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cao</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đạt</w:t>
      </w:r>
      <w:proofErr w:type="spellEnd"/>
      <w:r>
        <w:rPr>
          <w:rFonts w:ascii="Times New Roman" w:hAnsi="Times New Roman"/>
          <w:color w:val="auto"/>
          <w:spacing w:val="-4"/>
          <w:sz w:val="26"/>
          <w:szCs w:val="26"/>
        </w:rPr>
        <w:t xml:space="preserve"> 11.3% </w:t>
      </w:r>
      <w:proofErr w:type="spellStart"/>
      <w:r>
        <w:rPr>
          <w:rFonts w:ascii="Times New Roman" w:hAnsi="Times New Roman"/>
          <w:color w:val="auto"/>
          <w:spacing w:val="-4"/>
          <w:sz w:val="26"/>
          <w:szCs w:val="26"/>
        </w:rPr>
        <w:t>cao</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hơn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mức</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trung</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bình</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của</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khu</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vực</w:t>
      </w:r>
      <w:proofErr w:type="spellEnd"/>
      <w:r>
        <w:rPr>
          <w:rFonts w:ascii="Times New Roman" w:hAnsi="Times New Roman"/>
          <w:color w:val="auto"/>
          <w:spacing w:val="-4"/>
          <w:sz w:val="26"/>
          <w:szCs w:val="26"/>
        </w:rPr>
        <w:t xml:space="preserve"> (7,95%) </w:t>
      </w:r>
      <w:proofErr w:type="spellStart"/>
      <w:r>
        <w:rPr>
          <w:rFonts w:ascii="Times New Roman" w:hAnsi="Times New Roman"/>
          <w:color w:val="auto"/>
          <w:spacing w:val="-4"/>
          <w:sz w:val="26"/>
          <w:szCs w:val="26"/>
        </w:rPr>
        <w:t>và</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toàn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quốc</w:t>
      </w:r>
      <w:proofErr w:type="spellEnd"/>
      <w:r>
        <w:rPr>
          <w:rFonts w:ascii="Times New Roman" w:hAnsi="Times New Roman"/>
          <w:color w:val="auto"/>
          <w:spacing w:val="-4"/>
          <w:sz w:val="26"/>
          <w:szCs w:val="26"/>
        </w:rPr>
        <w:t xml:space="preserve"> (7,71%).</w:t>
      </w:r>
    </w:p>
    <w:p w14:paraId="686F149F"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pacing w:val="-4"/>
          <w:sz w:val="26"/>
          <w:szCs w:val="26"/>
          <w:lang w:val="en-US"/>
        </w:rPr>
      </w:pPr>
      <w:proofErr w:type="spellStart"/>
      <w:r>
        <w:rPr>
          <w:rFonts w:ascii="Times New Roman" w:hAnsi="Times New Roman"/>
          <w:color w:val="auto"/>
          <w:spacing w:val="-4"/>
          <w:sz w:val="26"/>
          <w:szCs w:val="26"/>
        </w:rPr>
        <w:t>Phát</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triển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hạ</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tầng</w:t>
      </w:r>
      <w:proofErr w:type="spellEnd"/>
      <w:r>
        <w:rPr>
          <w:rFonts w:ascii="Times New Roman" w:hAnsi="Times New Roman"/>
          <w:color w:val="auto"/>
          <w:spacing w:val="-4"/>
          <w:sz w:val="26"/>
          <w:szCs w:val="26"/>
        </w:rPr>
        <w:t xml:space="preserve"> GPON ĐLK </w:t>
      </w:r>
      <w:proofErr w:type="spellStart"/>
      <w:r>
        <w:rPr>
          <w:rFonts w:ascii="Times New Roman" w:hAnsi="Times New Roman"/>
          <w:color w:val="auto"/>
          <w:spacing w:val="-4"/>
          <w:sz w:val="26"/>
          <w:szCs w:val="26"/>
        </w:rPr>
        <w:t>năm</w:t>
      </w:r>
      <w:proofErr w:type="spellEnd"/>
      <w:r>
        <w:rPr>
          <w:rFonts w:ascii="Times New Roman" w:hAnsi="Times New Roman"/>
          <w:color w:val="auto"/>
          <w:spacing w:val="-4"/>
          <w:sz w:val="26"/>
          <w:szCs w:val="26"/>
        </w:rPr>
        <w:t xml:space="preserve"> 202</w:t>
      </w:r>
      <w:r>
        <w:rPr>
          <w:rFonts w:ascii="Times New Roman" w:hAnsi="Times New Roman"/>
          <w:color w:val="auto"/>
          <w:spacing w:val="-4"/>
          <w:sz w:val="26"/>
          <w:szCs w:val="26"/>
          <w:lang w:val="en-US"/>
        </w:rPr>
        <w:t>5</w:t>
      </w:r>
      <w:r>
        <w:rPr>
          <w:rFonts w:ascii="Times New Roman" w:hAnsi="Times New Roman"/>
          <w:color w:val="auto"/>
          <w:spacing w:val="-4"/>
          <w:sz w:val="26"/>
          <w:szCs w:val="26"/>
        </w:rPr>
        <w:t xml:space="preserve">: LK </w:t>
      </w:r>
      <w:proofErr w:type="spellStart"/>
      <w:r>
        <w:rPr>
          <w:rFonts w:ascii="Times New Roman" w:hAnsi="Times New Roman"/>
          <w:color w:val="auto"/>
          <w:spacing w:val="-4"/>
          <w:sz w:val="26"/>
          <w:szCs w:val="26"/>
        </w:rPr>
        <w:t>hoàn</w:t>
      </w:r>
      <w:proofErr w:type="spellEnd"/>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thành</w:t>
      </w:r>
      <w:proofErr w:type="spellEnd"/>
      <w:r>
        <w:rPr>
          <w:rFonts w:ascii="Times New Roman" w:hAnsi="Times New Roman"/>
          <w:color w:val="auto"/>
          <w:spacing w:val="-4"/>
          <w:sz w:val="26"/>
          <w:szCs w:val="26"/>
        </w:rPr>
        <w:t xml:space="preserve"> </w:t>
      </w:r>
      <w:r>
        <w:rPr>
          <w:rFonts w:ascii="Times New Roman" w:hAnsi="Times New Roman"/>
          <w:color w:val="auto"/>
          <w:spacing w:val="-4"/>
          <w:sz w:val="26"/>
          <w:szCs w:val="26"/>
          <w:lang w:val="en-US"/>
        </w:rPr>
        <w:t>26.624/50.736</w:t>
      </w:r>
      <w:r>
        <w:rPr>
          <w:rFonts w:ascii="Times New Roman" w:hAnsi="Times New Roman"/>
          <w:color w:val="auto"/>
          <w:spacing w:val="-4"/>
          <w:sz w:val="26"/>
          <w:szCs w:val="26"/>
        </w:rPr>
        <w:t xml:space="preserve"> </w:t>
      </w:r>
      <w:proofErr w:type="spellStart"/>
      <w:r>
        <w:rPr>
          <w:rFonts w:ascii="Times New Roman" w:hAnsi="Times New Roman"/>
          <w:color w:val="auto"/>
          <w:spacing w:val="-4"/>
          <w:sz w:val="26"/>
          <w:szCs w:val="26"/>
        </w:rPr>
        <w:t>cổng</w:t>
      </w:r>
      <w:proofErr w:type="spellEnd"/>
      <w:r>
        <w:rPr>
          <w:rFonts w:ascii="Times New Roman" w:hAnsi="Times New Roman"/>
          <w:color w:val="auto"/>
          <w:spacing w:val="-4"/>
          <w:sz w:val="26"/>
          <w:szCs w:val="26"/>
        </w:rPr>
        <w:t xml:space="preserve"> </w:t>
      </w:r>
      <w:r>
        <w:rPr>
          <w:rFonts w:ascii="Times New Roman" w:hAnsi="Times New Roman"/>
          <w:color w:val="auto"/>
          <w:spacing w:val="-4"/>
          <w:sz w:val="26"/>
          <w:szCs w:val="26"/>
          <w:lang w:val="nl-NL"/>
        </w:rPr>
        <w:t xml:space="preserve">~ </w:t>
      </w:r>
      <w:r>
        <w:rPr>
          <w:rFonts w:ascii="Times New Roman" w:hAnsi="Times New Roman"/>
          <w:color w:val="auto"/>
          <w:spacing w:val="-4"/>
          <w:sz w:val="26"/>
          <w:szCs w:val="26"/>
          <w:lang w:val="en-US"/>
        </w:rPr>
        <w:t>52</w:t>
      </w:r>
      <w:r>
        <w:rPr>
          <w:rFonts w:ascii="Times New Roman" w:hAnsi="Times New Roman"/>
          <w:color w:val="auto"/>
          <w:spacing w:val="-4"/>
          <w:sz w:val="26"/>
          <w:szCs w:val="26"/>
        </w:rPr>
        <w:t>%.</w:t>
      </w:r>
    </w:p>
    <w:p w14:paraId="0876F474"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r>
        <w:rPr>
          <w:rFonts w:ascii="Times New Roman" w:hAnsi="Times New Roman"/>
          <w:i w:val="0"/>
          <w:sz w:val="26"/>
          <w:szCs w:val="26"/>
        </w:rPr>
        <w:t xml:space="preserve">Thị </w:t>
      </w:r>
      <w:proofErr w:type="spellStart"/>
      <w:r>
        <w:rPr>
          <w:rFonts w:ascii="Times New Roman" w:hAnsi="Times New Roman"/>
          <w:i w:val="0"/>
          <w:sz w:val="26"/>
          <w:szCs w:val="26"/>
        </w:rPr>
        <w:t>phần</w:t>
      </w:r>
      <w:proofErr w:type="spellEnd"/>
      <w:r>
        <w:rPr>
          <w:rFonts w:ascii="Times New Roman" w:hAnsi="Times New Roman"/>
          <w:i w:val="0"/>
          <w:sz w:val="26"/>
          <w:szCs w:val="26"/>
        </w:rPr>
        <w:t>:</w:t>
      </w:r>
    </w:p>
    <w:tbl>
      <w:tblPr>
        <w:tblW w:w="7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218"/>
        <w:gridCol w:w="1218"/>
        <w:gridCol w:w="1072"/>
        <w:gridCol w:w="1097"/>
        <w:gridCol w:w="1047"/>
      </w:tblGrid>
      <w:tr w:rsidR="009261AF" w14:paraId="44822B50" w14:textId="77777777" w:rsidTr="009261AF">
        <w:trPr>
          <w:trHeight w:val="34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568CADB4"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Tỉnh</w:t>
            </w:r>
            <w:proofErr w:type="spellEnd"/>
          </w:p>
        </w:tc>
        <w:tc>
          <w:tcPr>
            <w:tcW w:w="0" w:type="auto"/>
            <w:gridSpan w:val="5"/>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DF0A8A1" w14:textId="77777777" w:rsidR="009261AF" w:rsidRDefault="009261AF">
            <w:pPr>
              <w:widowControl w:val="0"/>
              <w:jc w:val="center"/>
              <w:rPr>
                <w:rFonts w:eastAsia="Times New Roman"/>
                <w:b/>
                <w:bCs/>
                <w:sz w:val="20"/>
                <w:szCs w:val="20"/>
              </w:rPr>
            </w:pPr>
            <w:r>
              <w:rPr>
                <w:rFonts w:eastAsia="Times New Roman"/>
                <w:b/>
                <w:bCs/>
                <w:sz w:val="20"/>
                <w:szCs w:val="20"/>
              </w:rPr>
              <w:t xml:space="preserve">Thị </w:t>
            </w:r>
            <w:proofErr w:type="spellStart"/>
            <w:r>
              <w:rPr>
                <w:rFonts w:eastAsia="Times New Roman"/>
                <w:b/>
                <w:bCs/>
                <w:sz w:val="20"/>
                <w:szCs w:val="20"/>
              </w:rPr>
              <w:t>phần</w:t>
            </w:r>
            <w:proofErr w:type="spellEnd"/>
            <w:r>
              <w:rPr>
                <w:rFonts w:eastAsia="Times New Roman"/>
                <w:b/>
                <w:bCs/>
                <w:sz w:val="20"/>
                <w:szCs w:val="20"/>
              </w:rPr>
              <w:t xml:space="preserve"> BRCĐ (%)</w:t>
            </w:r>
          </w:p>
        </w:tc>
      </w:tr>
      <w:tr w:rsidR="009261AF" w14:paraId="116CBFEB" w14:textId="77777777" w:rsidTr="009261AF">
        <w:trPr>
          <w:trHeight w:val="3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C47B98" w14:textId="77777777" w:rsidR="009261AF" w:rsidRDefault="009261AF">
            <w:pPr>
              <w:rPr>
                <w:rFonts w:eastAsia="Times New Roman"/>
                <w:b/>
                <w:bC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1CC666C3" w14:textId="77777777" w:rsidR="009261AF" w:rsidRDefault="009261AF">
            <w:pPr>
              <w:widowControl w:val="0"/>
              <w:jc w:val="center"/>
              <w:rPr>
                <w:rFonts w:eastAsia="Times New Roman"/>
                <w:b/>
                <w:bCs/>
                <w:sz w:val="20"/>
                <w:szCs w:val="20"/>
              </w:rPr>
            </w:pPr>
            <w:r>
              <w:rPr>
                <w:rFonts w:eastAsia="Times New Roman"/>
                <w:b/>
                <w:bCs/>
                <w:sz w:val="20"/>
                <w:szCs w:val="20"/>
              </w:rPr>
              <w:t xml:space="preserve"> Viettel </w:t>
            </w:r>
          </w:p>
        </w:tc>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026119F0" w14:textId="77777777" w:rsidR="009261AF" w:rsidRDefault="009261AF">
            <w:pPr>
              <w:widowControl w:val="0"/>
              <w:jc w:val="center"/>
              <w:rPr>
                <w:rFonts w:eastAsia="Times New Roman"/>
                <w:b/>
                <w:bCs/>
                <w:sz w:val="20"/>
                <w:szCs w:val="20"/>
              </w:rPr>
            </w:pPr>
            <w:r>
              <w:rPr>
                <w:rFonts w:eastAsia="Times New Roman"/>
                <w:b/>
                <w:bCs/>
                <w:sz w:val="20"/>
                <w:szCs w:val="20"/>
              </w:rPr>
              <w:t xml:space="preserve"> VNPT</w:t>
            </w:r>
          </w:p>
        </w:tc>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22CD085" w14:textId="77777777" w:rsidR="009261AF" w:rsidRDefault="009261AF">
            <w:pPr>
              <w:widowControl w:val="0"/>
              <w:jc w:val="center"/>
              <w:rPr>
                <w:rFonts w:eastAsia="Times New Roman"/>
                <w:b/>
                <w:bCs/>
                <w:sz w:val="20"/>
                <w:szCs w:val="20"/>
              </w:rPr>
            </w:pPr>
            <w:r>
              <w:rPr>
                <w:rFonts w:eastAsia="Times New Roman"/>
                <w:b/>
                <w:bCs/>
                <w:sz w:val="20"/>
                <w:szCs w:val="20"/>
              </w:rPr>
              <w:t xml:space="preserve"> FPT </w:t>
            </w:r>
          </w:p>
        </w:tc>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6C487155" w14:textId="77777777" w:rsidR="009261AF" w:rsidRDefault="009261AF">
            <w:pPr>
              <w:widowControl w:val="0"/>
              <w:jc w:val="center"/>
              <w:rPr>
                <w:rFonts w:eastAsia="Times New Roman"/>
                <w:b/>
                <w:bCs/>
                <w:sz w:val="20"/>
                <w:szCs w:val="20"/>
              </w:rPr>
            </w:pPr>
            <w:r>
              <w:rPr>
                <w:rFonts w:eastAsia="Times New Roman"/>
                <w:b/>
                <w:bCs/>
                <w:sz w:val="20"/>
                <w:szCs w:val="20"/>
              </w:rPr>
              <w:t>SCTV</w:t>
            </w:r>
          </w:p>
        </w:tc>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230B3C1" w14:textId="77777777" w:rsidR="009261AF" w:rsidRDefault="009261AF">
            <w:pPr>
              <w:widowControl w:val="0"/>
              <w:jc w:val="center"/>
              <w:rPr>
                <w:rFonts w:eastAsia="Times New Roman"/>
                <w:b/>
                <w:bCs/>
                <w:sz w:val="20"/>
                <w:szCs w:val="20"/>
              </w:rPr>
            </w:pPr>
            <w:r>
              <w:rPr>
                <w:rFonts w:eastAsia="Times New Roman"/>
                <w:b/>
                <w:bCs/>
                <w:sz w:val="20"/>
                <w:szCs w:val="20"/>
              </w:rPr>
              <w:t xml:space="preserve"> </w:t>
            </w:r>
            <w:proofErr w:type="spellStart"/>
            <w:r>
              <w:rPr>
                <w:rFonts w:eastAsia="Times New Roman"/>
                <w:b/>
                <w:bCs/>
                <w:sz w:val="20"/>
                <w:szCs w:val="20"/>
              </w:rPr>
              <w:t>Tổng</w:t>
            </w:r>
            <w:proofErr w:type="spellEnd"/>
            <w:r>
              <w:rPr>
                <w:rFonts w:eastAsia="Times New Roman"/>
                <w:b/>
                <w:bCs/>
                <w:sz w:val="20"/>
                <w:szCs w:val="20"/>
              </w:rPr>
              <w:t xml:space="preserve"> </w:t>
            </w:r>
          </w:p>
        </w:tc>
      </w:tr>
      <w:tr w:rsidR="009261AF" w14:paraId="6474C0E0" w14:textId="77777777" w:rsidTr="009261AF">
        <w:trPr>
          <w:trHeight w:val="34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40B54D1"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DLK_old</w:t>
            </w:r>
            <w:proofErr w:type="spellEnd"/>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C1A37B" w14:textId="77777777" w:rsidR="009261AF" w:rsidRDefault="009261AF">
            <w:pPr>
              <w:widowControl w:val="0"/>
              <w:jc w:val="center"/>
              <w:rPr>
                <w:rFonts w:eastAsia="Times New Roman"/>
                <w:bCs/>
                <w:sz w:val="20"/>
                <w:szCs w:val="20"/>
              </w:rPr>
            </w:pPr>
            <w:r>
              <w:rPr>
                <w:rFonts w:eastAsia="Times New Roman"/>
                <w:bCs/>
                <w:sz w:val="20"/>
                <w:szCs w:val="20"/>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CA95915" w14:textId="77777777" w:rsidR="009261AF" w:rsidRDefault="009261AF">
            <w:pPr>
              <w:widowControl w:val="0"/>
              <w:jc w:val="center"/>
              <w:rPr>
                <w:rFonts w:eastAsia="Times New Roman"/>
                <w:bCs/>
                <w:sz w:val="20"/>
                <w:szCs w:val="20"/>
              </w:rPr>
            </w:pPr>
            <w:r>
              <w:rPr>
                <w:rFonts w:eastAsia="Times New Roman"/>
                <w:bCs/>
                <w:sz w:val="20"/>
                <w:szCs w:val="20"/>
              </w:rPr>
              <w:t>53%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7CB6BB3" w14:textId="77777777" w:rsidR="009261AF" w:rsidRDefault="009261AF">
            <w:pPr>
              <w:widowControl w:val="0"/>
              <w:jc w:val="center"/>
              <w:rPr>
                <w:rFonts w:eastAsia="Times New Roman"/>
                <w:bCs/>
                <w:sz w:val="20"/>
                <w:szCs w:val="20"/>
              </w:rPr>
            </w:pPr>
            <w:r>
              <w:rPr>
                <w:rFonts w:eastAsia="Times New Roman"/>
                <w:bCs/>
                <w:sz w:val="20"/>
                <w:szCs w:val="20"/>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71EF692C" w14:textId="77777777" w:rsidR="009261AF" w:rsidRDefault="009261AF">
            <w:pPr>
              <w:widowControl w:val="0"/>
              <w:jc w:val="center"/>
              <w:rPr>
                <w:rFonts w:eastAsia="Times New Roman"/>
                <w:bCs/>
                <w:sz w:val="20"/>
                <w:szCs w:val="20"/>
              </w:rPr>
            </w:pPr>
            <w:r>
              <w:rPr>
                <w:sz w:val="20"/>
                <w:szCs w:val="20"/>
              </w:rPr>
              <w:t>0%</w:t>
            </w:r>
            <w:r>
              <w:rPr>
                <w:rFonts w:eastAsia="Times New Roman"/>
                <w:bCs/>
                <w:sz w:val="20"/>
                <w:szCs w:val="20"/>
              </w:rPr>
              <w:t> </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08A2B134" w14:textId="77777777" w:rsidR="009261AF" w:rsidRDefault="009261AF">
            <w:pPr>
              <w:widowControl w:val="0"/>
              <w:jc w:val="center"/>
              <w:rPr>
                <w:rFonts w:eastAsia="Times New Roman"/>
                <w:b/>
                <w:bCs/>
                <w:sz w:val="20"/>
                <w:szCs w:val="20"/>
              </w:rPr>
            </w:pPr>
            <w:r>
              <w:rPr>
                <w:rFonts w:eastAsia="Times New Roman"/>
                <w:b/>
                <w:bCs/>
                <w:sz w:val="20"/>
                <w:szCs w:val="20"/>
              </w:rPr>
              <w:t>100%</w:t>
            </w:r>
          </w:p>
        </w:tc>
      </w:tr>
      <w:tr w:rsidR="009261AF" w14:paraId="5958041F" w14:textId="77777777" w:rsidTr="009261AF">
        <w:trPr>
          <w:trHeight w:val="34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1838EC"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PYN_old</w:t>
            </w:r>
            <w:proofErr w:type="spellEnd"/>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324CB6FD" w14:textId="77777777" w:rsidR="009261AF" w:rsidRDefault="009261AF">
            <w:pPr>
              <w:widowControl w:val="0"/>
              <w:jc w:val="center"/>
              <w:rPr>
                <w:rFonts w:eastAsia="Times New Roman"/>
                <w:bCs/>
                <w:sz w:val="20"/>
                <w:szCs w:val="20"/>
              </w:rPr>
            </w:pPr>
            <w:r>
              <w:rPr>
                <w:rFonts w:eastAsia="Times New Roman"/>
                <w:bCs/>
                <w:sz w:val="20"/>
                <w:szCs w:val="20"/>
              </w:rPr>
              <w:t>47.67%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4414C820" w14:textId="77777777" w:rsidR="009261AF" w:rsidRDefault="009261AF">
            <w:pPr>
              <w:widowControl w:val="0"/>
              <w:jc w:val="center"/>
              <w:rPr>
                <w:rFonts w:eastAsia="Times New Roman"/>
                <w:bCs/>
                <w:sz w:val="20"/>
                <w:szCs w:val="20"/>
              </w:rPr>
            </w:pPr>
            <w:r>
              <w:rPr>
                <w:rFonts w:eastAsia="Times New Roman"/>
                <w:bCs/>
                <w:sz w:val="20"/>
                <w:szCs w:val="20"/>
              </w:rPr>
              <w:t>41.43%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6C4E40A6" w14:textId="77777777" w:rsidR="009261AF" w:rsidRDefault="009261AF">
            <w:pPr>
              <w:widowControl w:val="0"/>
              <w:jc w:val="center"/>
              <w:rPr>
                <w:rFonts w:eastAsia="Times New Roman"/>
                <w:bCs/>
                <w:sz w:val="20"/>
                <w:szCs w:val="20"/>
              </w:rPr>
            </w:pPr>
            <w:r>
              <w:rPr>
                <w:rFonts w:eastAsia="Times New Roman"/>
                <w:bCs/>
                <w:sz w:val="20"/>
                <w:szCs w:val="20"/>
              </w:rPr>
              <w:t>8.63%</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11131605" w14:textId="77777777" w:rsidR="009261AF" w:rsidRDefault="009261AF">
            <w:pPr>
              <w:widowControl w:val="0"/>
              <w:jc w:val="center"/>
              <w:rPr>
                <w:rFonts w:eastAsia="Times New Roman"/>
                <w:bCs/>
                <w:sz w:val="20"/>
                <w:szCs w:val="20"/>
              </w:rPr>
            </w:pPr>
            <w:r>
              <w:rPr>
                <w:rFonts w:eastAsia="Times New Roman"/>
                <w:bCs/>
                <w:sz w:val="20"/>
                <w:szCs w:val="20"/>
              </w:rPr>
              <w:t>2.27%</w:t>
            </w:r>
          </w:p>
        </w:tc>
        <w:tc>
          <w:tcPr>
            <w:tcW w:w="0" w:type="auto"/>
            <w:tcBorders>
              <w:top w:val="single" w:sz="4" w:space="0" w:color="auto"/>
              <w:left w:val="single" w:sz="4" w:space="0" w:color="auto"/>
              <w:bottom w:val="single" w:sz="4" w:space="0" w:color="auto"/>
              <w:right w:val="single" w:sz="4" w:space="0" w:color="auto"/>
            </w:tcBorders>
            <w:noWrap/>
            <w:vAlign w:val="center"/>
            <w:hideMark/>
          </w:tcPr>
          <w:p w14:paraId="24407F15" w14:textId="77777777" w:rsidR="009261AF" w:rsidRDefault="009261AF">
            <w:pPr>
              <w:widowControl w:val="0"/>
              <w:jc w:val="center"/>
              <w:rPr>
                <w:rFonts w:eastAsia="Times New Roman"/>
                <w:b/>
                <w:bCs/>
                <w:sz w:val="20"/>
                <w:szCs w:val="20"/>
              </w:rPr>
            </w:pPr>
            <w:r>
              <w:rPr>
                <w:rFonts w:eastAsia="Times New Roman"/>
                <w:b/>
                <w:bCs/>
                <w:sz w:val="20"/>
                <w:szCs w:val="20"/>
              </w:rPr>
              <w:t>100%</w:t>
            </w:r>
          </w:p>
        </w:tc>
      </w:tr>
    </w:tbl>
    <w:p w14:paraId="20A2FBA5"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proofErr w:type="spellStart"/>
      <w:r>
        <w:rPr>
          <w:rFonts w:ascii="Times New Roman" w:hAnsi="Times New Roman"/>
          <w:i w:val="0"/>
          <w:sz w:val="26"/>
          <w:szCs w:val="26"/>
        </w:rPr>
        <w:t>Thuê</w:t>
      </w:r>
      <w:proofErr w:type="spellEnd"/>
      <w:r>
        <w:rPr>
          <w:rFonts w:ascii="Times New Roman" w:hAnsi="Times New Roman"/>
          <w:i w:val="0"/>
          <w:sz w:val="26"/>
          <w:szCs w:val="26"/>
        </w:rPr>
        <w:t xml:space="preserve"> bao BRCĐ, </w:t>
      </w:r>
      <w:proofErr w:type="spellStart"/>
      <w:r>
        <w:rPr>
          <w:rFonts w:ascii="Times New Roman" w:hAnsi="Times New Roman"/>
          <w:i w:val="0"/>
          <w:sz w:val="26"/>
          <w:szCs w:val="26"/>
        </w:rPr>
        <w:t>Truyền</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hình</w:t>
      </w:r>
      <w:proofErr w:type="spellEnd"/>
      <w:r>
        <w:rPr>
          <w:rFonts w:ascii="Times New Roman" w:hAnsi="Times New Roman"/>
          <w:i w:val="0"/>
          <w:sz w:val="26"/>
          <w:szCs w:val="26"/>
        </w:rPr>
        <w:t>:</w:t>
      </w:r>
    </w:p>
    <w:tbl>
      <w:tblPr>
        <w:tblW w:w="48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267"/>
        <w:gridCol w:w="1540"/>
        <w:gridCol w:w="1307"/>
        <w:gridCol w:w="1681"/>
        <w:gridCol w:w="1934"/>
      </w:tblGrid>
      <w:tr w:rsidR="009261AF" w14:paraId="744E25C5" w14:textId="77777777" w:rsidTr="009261AF">
        <w:trPr>
          <w:trHeight w:val="393"/>
          <w:tblHeader/>
          <w:jc w:val="center"/>
        </w:trPr>
        <w:tc>
          <w:tcPr>
            <w:tcW w:w="624" w:type="pct"/>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79CAF60"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Tỉnh</w:t>
            </w:r>
            <w:proofErr w:type="spellEnd"/>
          </w:p>
        </w:tc>
        <w:tc>
          <w:tcPr>
            <w:tcW w:w="718"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100C5D3"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Số</w:t>
            </w:r>
            <w:proofErr w:type="spellEnd"/>
            <w:r>
              <w:rPr>
                <w:rFonts w:eastAsia="Times New Roman"/>
                <w:b/>
                <w:bCs/>
                <w:sz w:val="18"/>
                <w:szCs w:val="18"/>
              </w:rPr>
              <w:t xml:space="preserve"> </w:t>
            </w:r>
            <w:proofErr w:type="spellStart"/>
            <w:r>
              <w:rPr>
                <w:rFonts w:eastAsia="Times New Roman"/>
                <w:b/>
                <w:bCs/>
                <w:sz w:val="18"/>
                <w:szCs w:val="18"/>
              </w:rPr>
              <w:t>hộ</w:t>
            </w:r>
            <w:proofErr w:type="spellEnd"/>
          </w:p>
        </w:tc>
        <w:tc>
          <w:tcPr>
            <w:tcW w:w="87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5B20239"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Thuê</w:t>
            </w:r>
            <w:proofErr w:type="spellEnd"/>
            <w:r>
              <w:rPr>
                <w:rFonts w:eastAsia="Times New Roman"/>
                <w:b/>
                <w:bCs/>
                <w:sz w:val="18"/>
                <w:szCs w:val="18"/>
              </w:rPr>
              <w:t xml:space="preserve"> bao FTTH</w:t>
            </w:r>
          </w:p>
        </w:tc>
        <w:tc>
          <w:tcPr>
            <w:tcW w:w="741"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90C24FE"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Thuê</w:t>
            </w:r>
            <w:proofErr w:type="spellEnd"/>
            <w:r>
              <w:rPr>
                <w:rFonts w:eastAsia="Times New Roman"/>
                <w:b/>
                <w:bCs/>
                <w:sz w:val="18"/>
                <w:szCs w:val="18"/>
              </w:rPr>
              <w:t xml:space="preserve"> bao </w:t>
            </w:r>
            <w:proofErr w:type="spellStart"/>
            <w:r>
              <w:rPr>
                <w:rFonts w:eastAsia="Times New Roman"/>
                <w:b/>
                <w:bCs/>
                <w:sz w:val="18"/>
                <w:szCs w:val="18"/>
              </w:rPr>
              <w:t>truyền</w:t>
            </w:r>
            <w:proofErr w:type="spellEnd"/>
            <w:r>
              <w:rPr>
                <w:rFonts w:eastAsia="Times New Roman"/>
                <w:b/>
                <w:bCs/>
                <w:sz w:val="18"/>
                <w:szCs w:val="18"/>
              </w:rPr>
              <w:t xml:space="preserve"> </w:t>
            </w:r>
            <w:proofErr w:type="spellStart"/>
            <w:r>
              <w:rPr>
                <w:rFonts w:eastAsia="Times New Roman"/>
                <w:b/>
                <w:bCs/>
                <w:sz w:val="18"/>
                <w:szCs w:val="18"/>
              </w:rPr>
              <w:t>hình</w:t>
            </w:r>
            <w:proofErr w:type="spellEnd"/>
          </w:p>
        </w:tc>
        <w:tc>
          <w:tcPr>
            <w:tcW w:w="951"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1F3E769"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Tỷ</w:t>
            </w:r>
            <w:proofErr w:type="spellEnd"/>
            <w:r>
              <w:rPr>
                <w:rFonts w:eastAsia="Times New Roman"/>
                <w:b/>
                <w:bCs/>
                <w:sz w:val="18"/>
                <w:szCs w:val="18"/>
              </w:rPr>
              <w:t xml:space="preserve"> </w:t>
            </w:r>
            <w:proofErr w:type="spellStart"/>
            <w:r>
              <w:rPr>
                <w:rFonts w:eastAsia="Times New Roman"/>
                <w:b/>
                <w:bCs/>
                <w:sz w:val="18"/>
                <w:szCs w:val="18"/>
              </w:rPr>
              <w:t>lệ</w:t>
            </w:r>
            <w:proofErr w:type="spellEnd"/>
            <w:r>
              <w:rPr>
                <w:rFonts w:eastAsia="Times New Roman"/>
                <w:b/>
                <w:bCs/>
                <w:sz w:val="18"/>
                <w:szCs w:val="18"/>
              </w:rPr>
              <w:t xml:space="preserve"> </w:t>
            </w:r>
            <w:proofErr w:type="spellStart"/>
            <w:r>
              <w:rPr>
                <w:rFonts w:eastAsia="Times New Roman"/>
                <w:b/>
                <w:bCs/>
                <w:sz w:val="18"/>
                <w:szCs w:val="18"/>
              </w:rPr>
              <w:t>thuê</w:t>
            </w:r>
            <w:proofErr w:type="spellEnd"/>
            <w:r>
              <w:rPr>
                <w:rFonts w:eastAsia="Times New Roman"/>
                <w:b/>
                <w:bCs/>
                <w:sz w:val="18"/>
                <w:szCs w:val="18"/>
              </w:rPr>
              <w:t xml:space="preserve"> bao FTTH </w:t>
            </w:r>
            <w:proofErr w:type="spellStart"/>
            <w:r>
              <w:rPr>
                <w:rFonts w:eastAsia="Times New Roman"/>
                <w:b/>
                <w:bCs/>
                <w:sz w:val="18"/>
                <w:szCs w:val="18"/>
              </w:rPr>
              <w:t>trên</w:t>
            </w:r>
            <w:proofErr w:type="spellEnd"/>
            <w:r>
              <w:rPr>
                <w:rFonts w:eastAsia="Times New Roman"/>
                <w:b/>
                <w:bCs/>
                <w:sz w:val="18"/>
                <w:szCs w:val="18"/>
              </w:rPr>
              <w:t xml:space="preserve"> </w:t>
            </w:r>
            <w:proofErr w:type="spellStart"/>
            <w:r>
              <w:rPr>
                <w:rFonts w:eastAsia="Times New Roman"/>
                <w:b/>
                <w:bCs/>
                <w:sz w:val="18"/>
                <w:szCs w:val="18"/>
              </w:rPr>
              <w:t>hộ</w:t>
            </w:r>
            <w:proofErr w:type="spellEnd"/>
          </w:p>
        </w:tc>
        <w:tc>
          <w:tcPr>
            <w:tcW w:w="1095"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5017765" w14:textId="77777777" w:rsidR="009261AF" w:rsidRDefault="009261AF">
            <w:pPr>
              <w:widowControl w:val="0"/>
              <w:jc w:val="center"/>
              <w:rPr>
                <w:rFonts w:eastAsia="Times New Roman"/>
                <w:b/>
                <w:bCs/>
                <w:sz w:val="18"/>
                <w:szCs w:val="18"/>
              </w:rPr>
            </w:pPr>
            <w:proofErr w:type="spellStart"/>
            <w:r>
              <w:rPr>
                <w:rFonts w:eastAsia="Times New Roman"/>
                <w:b/>
                <w:bCs/>
                <w:sz w:val="18"/>
                <w:szCs w:val="18"/>
              </w:rPr>
              <w:t>Tỷ</w:t>
            </w:r>
            <w:proofErr w:type="spellEnd"/>
            <w:r>
              <w:rPr>
                <w:rFonts w:eastAsia="Times New Roman"/>
                <w:b/>
                <w:bCs/>
                <w:sz w:val="18"/>
                <w:szCs w:val="18"/>
              </w:rPr>
              <w:t xml:space="preserve"> </w:t>
            </w:r>
            <w:proofErr w:type="spellStart"/>
            <w:r>
              <w:rPr>
                <w:rFonts w:eastAsia="Times New Roman"/>
                <w:b/>
                <w:bCs/>
                <w:sz w:val="18"/>
                <w:szCs w:val="18"/>
              </w:rPr>
              <w:t>lệ</w:t>
            </w:r>
            <w:proofErr w:type="spellEnd"/>
            <w:r>
              <w:rPr>
                <w:rFonts w:eastAsia="Times New Roman"/>
                <w:b/>
                <w:bCs/>
                <w:sz w:val="18"/>
                <w:szCs w:val="18"/>
              </w:rPr>
              <w:t xml:space="preserve"> </w:t>
            </w:r>
            <w:proofErr w:type="spellStart"/>
            <w:r>
              <w:rPr>
                <w:rFonts w:eastAsia="Times New Roman"/>
                <w:b/>
                <w:bCs/>
                <w:sz w:val="18"/>
                <w:szCs w:val="18"/>
              </w:rPr>
              <w:t>thuê</w:t>
            </w:r>
            <w:proofErr w:type="spellEnd"/>
            <w:r>
              <w:rPr>
                <w:rFonts w:eastAsia="Times New Roman"/>
                <w:b/>
                <w:bCs/>
                <w:sz w:val="18"/>
                <w:szCs w:val="18"/>
              </w:rPr>
              <w:t xml:space="preserve"> bao </w:t>
            </w:r>
            <w:proofErr w:type="spellStart"/>
            <w:r>
              <w:rPr>
                <w:rFonts w:eastAsia="Times New Roman"/>
                <w:b/>
                <w:bCs/>
                <w:sz w:val="18"/>
                <w:szCs w:val="18"/>
              </w:rPr>
              <w:t>Truyền</w:t>
            </w:r>
            <w:proofErr w:type="spellEnd"/>
            <w:r>
              <w:rPr>
                <w:rFonts w:eastAsia="Times New Roman"/>
                <w:b/>
                <w:bCs/>
                <w:sz w:val="18"/>
                <w:szCs w:val="18"/>
              </w:rPr>
              <w:t xml:space="preserve"> </w:t>
            </w:r>
            <w:proofErr w:type="spellStart"/>
            <w:r>
              <w:rPr>
                <w:rFonts w:eastAsia="Times New Roman"/>
                <w:b/>
                <w:bCs/>
                <w:sz w:val="18"/>
                <w:szCs w:val="18"/>
              </w:rPr>
              <w:t>hình</w:t>
            </w:r>
            <w:proofErr w:type="spellEnd"/>
            <w:r>
              <w:rPr>
                <w:rFonts w:eastAsia="Times New Roman"/>
                <w:b/>
                <w:bCs/>
                <w:sz w:val="18"/>
                <w:szCs w:val="18"/>
              </w:rPr>
              <w:t xml:space="preserve"> </w:t>
            </w:r>
            <w:proofErr w:type="spellStart"/>
            <w:r>
              <w:rPr>
                <w:rFonts w:eastAsia="Times New Roman"/>
                <w:b/>
                <w:bCs/>
                <w:sz w:val="18"/>
                <w:szCs w:val="18"/>
              </w:rPr>
              <w:t>trên</w:t>
            </w:r>
            <w:proofErr w:type="spellEnd"/>
            <w:r>
              <w:rPr>
                <w:rFonts w:eastAsia="Times New Roman"/>
                <w:b/>
                <w:bCs/>
                <w:sz w:val="18"/>
                <w:szCs w:val="18"/>
              </w:rPr>
              <w:t xml:space="preserve"> </w:t>
            </w:r>
            <w:proofErr w:type="spellStart"/>
            <w:r>
              <w:rPr>
                <w:rFonts w:eastAsia="Times New Roman"/>
                <w:b/>
                <w:bCs/>
                <w:sz w:val="18"/>
                <w:szCs w:val="18"/>
              </w:rPr>
              <w:t>hộ</w:t>
            </w:r>
            <w:proofErr w:type="spellEnd"/>
          </w:p>
        </w:tc>
      </w:tr>
      <w:tr w:rsidR="009261AF" w14:paraId="6501B70F" w14:textId="77777777" w:rsidTr="009261AF">
        <w:trPr>
          <w:trHeight w:val="290"/>
          <w:jc w:val="center"/>
        </w:trPr>
        <w:tc>
          <w:tcPr>
            <w:tcW w:w="624" w:type="pct"/>
            <w:tcBorders>
              <w:top w:val="single" w:sz="4" w:space="0" w:color="auto"/>
              <w:left w:val="single" w:sz="4" w:space="0" w:color="auto"/>
              <w:bottom w:val="single" w:sz="4" w:space="0" w:color="auto"/>
              <w:right w:val="single" w:sz="4" w:space="0" w:color="auto"/>
            </w:tcBorders>
            <w:noWrap/>
            <w:vAlign w:val="center"/>
            <w:hideMark/>
          </w:tcPr>
          <w:p w14:paraId="750BECBA"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Toàn</w:t>
            </w:r>
            <w:proofErr w:type="spellEnd"/>
            <w:r>
              <w:rPr>
                <w:rFonts w:eastAsia="Times New Roman"/>
                <w:b/>
                <w:bCs/>
                <w:sz w:val="20"/>
                <w:szCs w:val="20"/>
              </w:rPr>
              <w:t xml:space="preserve"> </w:t>
            </w:r>
            <w:proofErr w:type="spellStart"/>
            <w:r>
              <w:rPr>
                <w:rFonts w:eastAsia="Times New Roman"/>
                <w:b/>
                <w:bCs/>
                <w:sz w:val="20"/>
                <w:szCs w:val="20"/>
              </w:rPr>
              <w:t>quốc</w:t>
            </w:r>
            <w:proofErr w:type="spellEnd"/>
          </w:p>
        </w:tc>
        <w:tc>
          <w:tcPr>
            <w:tcW w:w="718" w:type="pct"/>
            <w:tcBorders>
              <w:top w:val="single" w:sz="4" w:space="0" w:color="auto"/>
              <w:left w:val="single" w:sz="4" w:space="0" w:color="auto"/>
              <w:bottom w:val="single" w:sz="4" w:space="0" w:color="auto"/>
              <w:right w:val="single" w:sz="4" w:space="0" w:color="auto"/>
            </w:tcBorders>
            <w:noWrap/>
            <w:vAlign w:val="center"/>
            <w:hideMark/>
          </w:tcPr>
          <w:p w14:paraId="658586A4" w14:textId="77777777" w:rsidR="009261AF" w:rsidRDefault="009261AF">
            <w:pPr>
              <w:jc w:val="center"/>
              <w:rPr>
                <w:b/>
                <w:bCs/>
                <w:sz w:val="20"/>
                <w:szCs w:val="20"/>
              </w:rPr>
            </w:pPr>
            <w:r>
              <w:rPr>
                <w:b/>
                <w:bCs/>
                <w:sz w:val="20"/>
                <w:szCs w:val="20"/>
              </w:rPr>
              <w:t>26.815.793</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4E8B3125" w14:textId="77777777" w:rsidR="009261AF" w:rsidRDefault="009261AF">
            <w:pPr>
              <w:jc w:val="center"/>
              <w:rPr>
                <w:b/>
                <w:bCs/>
                <w:sz w:val="20"/>
                <w:szCs w:val="20"/>
              </w:rPr>
            </w:pPr>
            <w:r>
              <w:rPr>
                <w:b/>
                <w:bCs/>
                <w:sz w:val="20"/>
                <w:szCs w:val="20"/>
              </w:rPr>
              <w:t>9.274.513</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4CE9440A" w14:textId="77777777" w:rsidR="009261AF" w:rsidRDefault="009261AF">
            <w:pPr>
              <w:jc w:val="center"/>
              <w:rPr>
                <w:b/>
                <w:bCs/>
                <w:sz w:val="20"/>
                <w:szCs w:val="20"/>
              </w:rPr>
            </w:pPr>
            <w:r>
              <w:rPr>
                <w:b/>
                <w:bCs/>
                <w:sz w:val="20"/>
                <w:szCs w:val="20"/>
              </w:rPr>
              <w:t>2.027.395</w:t>
            </w:r>
          </w:p>
        </w:tc>
        <w:tc>
          <w:tcPr>
            <w:tcW w:w="951" w:type="pct"/>
            <w:tcBorders>
              <w:top w:val="single" w:sz="4" w:space="0" w:color="auto"/>
              <w:left w:val="single" w:sz="4" w:space="0" w:color="auto"/>
              <w:bottom w:val="single" w:sz="4" w:space="0" w:color="auto"/>
              <w:right w:val="single" w:sz="4" w:space="0" w:color="auto"/>
            </w:tcBorders>
            <w:noWrap/>
            <w:vAlign w:val="center"/>
            <w:hideMark/>
          </w:tcPr>
          <w:p w14:paraId="2BE4072E" w14:textId="77777777" w:rsidR="009261AF" w:rsidRDefault="009261AF">
            <w:pPr>
              <w:jc w:val="center"/>
              <w:rPr>
                <w:b/>
                <w:bCs/>
                <w:sz w:val="20"/>
                <w:szCs w:val="20"/>
              </w:rPr>
            </w:pPr>
            <w:r>
              <w:rPr>
                <w:b/>
                <w:bCs/>
                <w:sz w:val="20"/>
                <w:szCs w:val="20"/>
              </w:rPr>
              <w:t>35%</w:t>
            </w:r>
          </w:p>
        </w:tc>
        <w:tc>
          <w:tcPr>
            <w:tcW w:w="1095" w:type="pct"/>
            <w:tcBorders>
              <w:top w:val="single" w:sz="4" w:space="0" w:color="auto"/>
              <w:left w:val="single" w:sz="4" w:space="0" w:color="auto"/>
              <w:bottom w:val="single" w:sz="4" w:space="0" w:color="auto"/>
              <w:right w:val="single" w:sz="4" w:space="0" w:color="auto"/>
            </w:tcBorders>
            <w:noWrap/>
            <w:vAlign w:val="center"/>
            <w:hideMark/>
          </w:tcPr>
          <w:p w14:paraId="65F4377E" w14:textId="77777777" w:rsidR="009261AF" w:rsidRDefault="009261AF">
            <w:pPr>
              <w:jc w:val="center"/>
              <w:rPr>
                <w:b/>
                <w:bCs/>
                <w:sz w:val="20"/>
                <w:szCs w:val="20"/>
              </w:rPr>
            </w:pPr>
            <w:r>
              <w:rPr>
                <w:b/>
                <w:bCs/>
                <w:sz w:val="20"/>
                <w:szCs w:val="20"/>
              </w:rPr>
              <w:t>8%</w:t>
            </w:r>
          </w:p>
        </w:tc>
      </w:tr>
      <w:tr w:rsidR="009261AF" w14:paraId="604CA8D2" w14:textId="77777777" w:rsidTr="009261AF">
        <w:trPr>
          <w:trHeight w:val="290"/>
          <w:jc w:val="center"/>
        </w:trPr>
        <w:tc>
          <w:tcPr>
            <w:tcW w:w="624" w:type="pct"/>
            <w:tcBorders>
              <w:top w:val="single" w:sz="4" w:space="0" w:color="auto"/>
              <w:left w:val="single" w:sz="4" w:space="0" w:color="auto"/>
              <w:bottom w:val="single" w:sz="4" w:space="0" w:color="auto"/>
              <w:right w:val="single" w:sz="4" w:space="0" w:color="auto"/>
            </w:tcBorders>
            <w:noWrap/>
            <w:vAlign w:val="center"/>
            <w:hideMark/>
          </w:tcPr>
          <w:p w14:paraId="0DD8B5EF" w14:textId="77777777" w:rsidR="009261AF" w:rsidRDefault="009261AF">
            <w:pPr>
              <w:widowControl w:val="0"/>
              <w:jc w:val="center"/>
              <w:rPr>
                <w:rFonts w:eastAsia="Times New Roman"/>
                <w:b/>
                <w:bCs/>
                <w:sz w:val="20"/>
                <w:szCs w:val="20"/>
              </w:rPr>
            </w:pPr>
            <w:r>
              <w:rPr>
                <w:rFonts w:eastAsia="Times New Roman"/>
                <w:b/>
                <w:bCs/>
                <w:sz w:val="20"/>
                <w:szCs w:val="20"/>
              </w:rPr>
              <w:t>KV2</w:t>
            </w:r>
          </w:p>
        </w:tc>
        <w:tc>
          <w:tcPr>
            <w:tcW w:w="718" w:type="pct"/>
            <w:tcBorders>
              <w:top w:val="single" w:sz="4" w:space="0" w:color="auto"/>
              <w:left w:val="single" w:sz="4" w:space="0" w:color="auto"/>
              <w:bottom w:val="single" w:sz="4" w:space="0" w:color="auto"/>
              <w:right w:val="single" w:sz="4" w:space="0" w:color="auto"/>
            </w:tcBorders>
            <w:noWrap/>
            <w:vAlign w:val="center"/>
            <w:hideMark/>
          </w:tcPr>
          <w:p w14:paraId="4DC8527D" w14:textId="77777777" w:rsidR="009261AF" w:rsidRDefault="009261AF">
            <w:pPr>
              <w:jc w:val="center"/>
              <w:rPr>
                <w:b/>
                <w:sz w:val="20"/>
                <w:szCs w:val="20"/>
              </w:rPr>
            </w:pPr>
            <w:r>
              <w:rPr>
                <w:b/>
                <w:sz w:val="20"/>
                <w:szCs w:val="20"/>
              </w:rPr>
              <w:t>4.594.442</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191155E3" w14:textId="77777777" w:rsidR="009261AF" w:rsidRDefault="009261AF">
            <w:pPr>
              <w:jc w:val="center"/>
              <w:rPr>
                <w:b/>
                <w:sz w:val="20"/>
                <w:szCs w:val="20"/>
              </w:rPr>
            </w:pPr>
            <w:r>
              <w:rPr>
                <w:b/>
                <w:sz w:val="20"/>
                <w:szCs w:val="20"/>
              </w:rPr>
              <w:t>1.661.001</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49189C16" w14:textId="77777777" w:rsidR="009261AF" w:rsidRDefault="009261AF">
            <w:pPr>
              <w:jc w:val="center"/>
              <w:rPr>
                <w:b/>
                <w:sz w:val="20"/>
                <w:szCs w:val="20"/>
              </w:rPr>
            </w:pPr>
            <w:r>
              <w:rPr>
                <w:b/>
                <w:sz w:val="20"/>
                <w:szCs w:val="20"/>
              </w:rPr>
              <w:t>376.648</w:t>
            </w:r>
          </w:p>
        </w:tc>
        <w:tc>
          <w:tcPr>
            <w:tcW w:w="951" w:type="pct"/>
            <w:tcBorders>
              <w:top w:val="single" w:sz="4" w:space="0" w:color="auto"/>
              <w:left w:val="single" w:sz="4" w:space="0" w:color="auto"/>
              <w:bottom w:val="single" w:sz="4" w:space="0" w:color="auto"/>
              <w:right w:val="single" w:sz="4" w:space="0" w:color="auto"/>
            </w:tcBorders>
            <w:noWrap/>
            <w:vAlign w:val="center"/>
            <w:hideMark/>
          </w:tcPr>
          <w:p w14:paraId="5028E1CA" w14:textId="77777777" w:rsidR="009261AF" w:rsidRDefault="009261AF">
            <w:pPr>
              <w:jc w:val="center"/>
              <w:rPr>
                <w:b/>
                <w:sz w:val="20"/>
                <w:szCs w:val="20"/>
              </w:rPr>
            </w:pPr>
            <w:r>
              <w:rPr>
                <w:b/>
                <w:sz w:val="20"/>
                <w:szCs w:val="20"/>
              </w:rPr>
              <w:t>36%</w:t>
            </w:r>
          </w:p>
        </w:tc>
        <w:tc>
          <w:tcPr>
            <w:tcW w:w="1095" w:type="pct"/>
            <w:tcBorders>
              <w:top w:val="single" w:sz="4" w:space="0" w:color="auto"/>
              <w:left w:val="single" w:sz="4" w:space="0" w:color="auto"/>
              <w:bottom w:val="single" w:sz="4" w:space="0" w:color="auto"/>
              <w:right w:val="single" w:sz="4" w:space="0" w:color="auto"/>
            </w:tcBorders>
            <w:noWrap/>
            <w:vAlign w:val="center"/>
            <w:hideMark/>
          </w:tcPr>
          <w:p w14:paraId="4B6AEE81" w14:textId="77777777" w:rsidR="009261AF" w:rsidRDefault="009261AF">
            <w:pPr>
              <w:jc w:val="center"/>
              <w:rPr>
                <w:b/>
                <w:sz w:val="20"/>
                <w:szCs w:val="20"/>
              </w:rPr>
            </w:pPr>
            <w:r>
              <w:rPr>
                <w:b/>
                <w:sz w:val="20"/>
                <w:szCs w:val="20"/>
              </w:rPr>
              <w:t>8%</w:t>
            </w:r>
          </w:p>
        </w:tc>
      </w:tr>
      <w:tr w:rsidR="009261AF" w14:paraId="11F836BA" w14:textId="77777777" w:rsidTr="009261AF">
        <w:trPr>
          <w:trHeight w:val="290"/>
          <w:jc w:val="center"/>
        </w:trPr>
        <w:tc>
          <w:tcPr>
            <w:tcW w:w="624" w:type="pct"/>
            <w:tcBorders>
              <w:top w:val="single" w:sz="4" w:space="0" w:color="auto"/>
              <w:left w:val="single" w:sz="4" w:space="0" w:color="auto"/>
              <w:bottom w:val="single" w:sz="4" w:space="0" w:color="auto"/>
              <w:right w:val="single" w:sz="4" w:space="0" w:color="auto"/>
            </w:tcBorders>
            <w:noWrap/>
            <w:vAlign w:val="center"/>
            <w:hideMark/>
          </w:tcPr>
          <w:p w14:paraId="77F577F2" w14:textId="77777777" w:rsidR="009261AF" w:rsidRDefault="009261AF">
            <w:pPr>
              <w:widowControl w:val="0"/>
              <w:jc w:val="center"/>
              <w:rPr>
                <w:rFonts w:eastAsia="Times New Roman"/>
                <w:b/>
                <w:bCs/>
                <w:i/>
                <w:sz w:val="20"/>
                <w:szCs w:val="20"/>
              </w:rPr>
            </w:pPr>
            <w:r>
              <w:rPr>
                <w:rFonts w:eastAsia="Times New Roman"/>
                <w:b/>
                <w:bCs/>
                <w:i/>
                <w:sz w:val="20"/>
                <w:szCs w:val="20"/>
              </w:rPr>
              <w:t>DLK (new)</w:t>
            </w:r>
          </w:p>
        </w:tc>
        <w:tc>
          <w:tcPr>
            <w:tcW w:w="718" w:type="pct"/>
            <w:tcBorders>
              <w:top w:val="single" w:sz="4" w:space="0" w:color="auto"/>
              <w:left w:val="single" w:sz="4" w:space="0" w:color="auto"/>
              <w:bottom w:val="single" w:sz="4" w:space="0" w:color="auto"/>
              <w:right w:val="single" w:sz="4" w:space="0" w:color="auto"/>
            </w:tcBorders>
            <w:noWrap/>
            <w:vAlign w:val="center"/>
            <w:hideMark/>
          </w:tcPr>
          <w:p w14:paraId="1F078231" w14:textId="77777777" w:rsidR="009261AF" w:rsidRDefault="009261AF">
            <w:pPr>
              <w:jc w:val="center"/>
              <w:rPr>
                <w:b/>
                <w:i/>
                <w:sz w:val="20"/>
                <w:szCs w:val="20"/>
              </w:rPr>
            </w:pPr>
            <w:r>
              <w:rPr>
                <w:b/>
                <w:i/>
                <w:sz w:val="20"/>
                <w:szCs w:val="20"/>
              </w:rPr>
              <w:t>773.886</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7E1A4E44" w14:textId="77777777" w:rsidR="009261AF" w:rsidRDefault="009261AF">
            <w:pPr>
              <w:jc w:val="center"/>
              <w:rPr>
                <w:b/>
                <w:i/>
                <w:sz w:val="20"/>
                <w:szCs w:val="20"/>
              </w:rPr>
            </w:pPr>
            <w:r>
              <w:rPr>
                <w:b/>
                <w:i/>
                <w:sz w:val="20"/>
                <w:szCs w:val="20"/>
              </w:rPr>
              <w:t>249.674</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523976F2" w14:textId="77777777" w:rsidR="009261AF" w:rsidRDefault="009261AF">
            <w:pPr>
              <w:jc w:val="center"/>
              <w:rPr>
                <w:b/>
                <w:i/>
                <w:sz w:val="20"/>
                <w:szCs w:val="20"/>
              </w:rPr>
            </w:pPr>
            <w:r>
              <w:rPr>
                <w:b/>
                <w:i/>
                <w:sz w:val="20"/>
                <w:szCs w:val="20"/>
              </w:rPr>
              <w:t>70.799</w:t>
            </w:r>
          </w:p>
        </w:tc>
        <w:tc>
          <w:tcPr>
            <w:tcW w:w="951" w:type="pct"/>
            <w:tcBorders>
              <w:top w:val="single" w:sz="4" w:space="0" w:color="auto"/>
              <w:left w:val="single" w:sz="4" w:space="0" w:color="auto"/>
              <w:bottom w:val="single" w:sz="4" w:space="0" w:color="auto"/>
              <w:right w:val="single" w:sz="4" w:space="0" w:color="auto"/>
            </w:tcBorders>
            <w:noWrap/>
            <w:vAlign w:val="center"/>
            <w:hideMark/>
          </w:tcPr>
          <w:p w14:paraId="0194FFA7" w14:textId="77777777" w:rsidR="009261AF" w:rsidRDefault="009261AF">
            <w:pPr>
              <w:jc w:val="center"/>
              <w:rPr>
                <w:b/>
                <w:i/>
                <w:sz w:val="20"/>
                <w:szCs w:val="20"/>
              </w:rPr>
            </w:pPr>
            <w:r>
              <w:rPr>
                <w:b/>
                <w:i/>
                <w:sz w:val="20"/>
                <w:szCs w:val="20"/>
              </w:rPr>
              <w:t>32.2%</w:t>
            </w:r>
          </w:p>
        </w:tc>
        <w:tc>
          <w:tcPr>
            <w:tcW w:w="1095" w:type="pct"/>
            <w:tcBorders>
              <w:top w:val="single" w:sz="4" w:space="0" w:color="auto"/>
              <w:left w:val="single" w:sz="4" w:space="0" w:color="auto"/>
              <w:bottom w:val="single" w:sz="4" w:space="0" w:color="auto"/>
              <w:right w:val="single" w:sz="4" w:space="0" w:color="auto"/>
            </w:tcBorders>
            <w:noWrap/>
            <w:vAlign w:val="center"/>
            <w:hideMark/>
          </w:tcPr>
          <w:p w14:paraId="4C20660F" w14:textId="77777777" w:rsidR="009261AF" w:rsidRDefault="009261AF">
            <w:pPr>
              <w:jc w:val="center"/>
              <w:rPr>
                <w:b/>
                <w:i/>
                <w:sz w:val="20"/>
                <w:szCs w:val="20"/>
              </w:rPr>
            </w:pPr>
            <w:r>
              <w:rPr>
                <w:b/>
                <w:i/>
                <w:sz w:val="20"/>
                <w:szCs w:val="20"/>
              </w:rPr>
              <w:t>9.1%</w:t>
            </w:r>
          </w:p>
        </w:tc>
      </w:tr>
      <w:tr w:rsidR="009261AF" w14:paraId="38FEEDFF" w14:textId="77777777" w:rsidTr="009261AF">
        <w:trPr>
          <w:trHeight w:val="290"/>
          <w:jc w:val="center"/>
        </w:trPr>
        <w:tc>
          <w:tcPr>
            <w:tcW w:w="624" w:type="pct"/>
            <w:tcBorders>
              <w:top w:val="single" w:sz="4" w:space="0" w:color="auto"/>
              <w:left w:val="single" w:sz="4" w:space="0" w:color="auto"/>
              <w:bottom w:val="single" w:sz="4" w:space="0" w:color="auto"/>
              <w:right w:val="single" w:sz="4" w:space="0" w:color="auto"/>
            </w:tcBorders>
            <w:noWrap/>
            <w:vAlign w:val="center"/>
            <w:hideMark/>
          </w:tcPr>
          <w:p w14:paraId="7A584460" w14:textId="77777777" w:rsidR="009261AF" w:rsidRDefault="009261AF">
            <w:pPr>
              <w:widowControl w:val="0"/>
              <w:jc w:val="center"/>
              <w:rPr>
                <w:rFonts w:eastAsia="Times New Roman"/>
                <w:bCs/>
                <w:sz w:val="20"/>
                <w:szCs w:val="20"/>
              </w:rPr>
            </w:pPr>
            <w:r>
              <w:rPr>
                <w:rFonts w:eastAsia="Times New Roman"/>
                <w:bCs/>
                <w:sz w:val="20"/>
                <w:szCs w:val="20"/>
              </w:rPr>
              <w:t>DLK</w:t>
            </w:r>
          </w:p>
        </w:tc>
        <w:tc>
          <w:tcPr>
            <w:tcW w:w="718" w:type="pct"/>
            <w:tcBorders>
              <w:top w:val="single" w:sz="4" w:space="0" w:color="auto"/>
              <w:left w:val="single" w:sz="4" w:space="0" w:color="auto"/>
              <w:bottom w:val="single" w:sz="4" w:space="0" w:color="auto"/>
              <w:right w:val="single" w:sz="4" w:space="0" w:color="auto"/>
            </w:tcBorders>
            <w:noWrap/>
            <w:vAlign w:val="center"/>
            <w:hideMark/>
          </w:tcPr>
          <w:p w14:paraId="274409AB" w14:textId="77777777" w:rsidR="009261AF" w:rsidRDefault="009261AF">
            <w:pPr>
              <w:jc w:val="center"/>
              <w:rPr>
                <w:bCs/>
                <w:sz w:val="20"/>
                <w:szCs w:val="20"/>
              </w:rPr>
            </w:pPr>
            <w:r>
              <w:rPr>
                <w:bCs/>
                <w:sz w:val="20"/>
                <w:szCs w:val="20"/>
              </w:rPr>
              <w:t>513.450</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7833A315" w14:textId="77777777" w:rsidR="009261AF" w:rsidRDefault="009261AF">
            <w:pPr>
              <w:jc w:val="center"/>
              <w:rPr>
                <w:bCs/>
                <w:sz w:val="20"/>
                <w:szCs w:val="20"/>
              </w:rPr>
            </w:pPr>
            <w:r>
              <w:rPr>
                <w:bCs/>
                <w:sz w:val="20"/>
                <w:szCs w:val="20"/>
              </w:rPr>
              <w:t>155.680</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70046525" w14:textId="77777777" w:rsidR="009261AF" w:rsidRDefault="009261AF">
            <w:pPr>
              <w:jc w:val="center"/>
              <w:rPr>
                <w:bCs/>
                <w:sz w:val="20"/>
                <w:szCs w:val="20"/>
              </w:rPr>
            </w:pPr>
            <w:r>
              <w:rPr>
                <w:bCs/>
                <w:sz w:val="20"/>
                <w:szCs w:val="20"/>
              </w:rPr>
              <w:t>47.417</w:t>
            </w:r>
          </w:p>
        </w:tc>
        <w:tc>
          <w:tcPr>
            <w:tcW w:w="951" w:type="pct"/>
            <w:tcBorders>
              <w:top w:val="single" w:sz="4" w:space="0" w:color="auto"/>
              <w:left w:val="single" w:sz="4" w:space="0" w:color="auto"/>
              <w:bottom w:val="single" w:sz="4" w:space="0" w:color="auto"/>
              <w:right w:val="single" w:sz="4" w:space="0" w:color="auto"/>
            </w:tcBorders>
            <w:noWrap/>
            <w:vAlign w:val="center"/>
            <w:hideMark/>
          </w:tcPr>
          <w:p w14:paraId="73A93AD8" w14:textId="77777777" w:rsidR="009261AF" w:rsidRDefault="009261AF">
            <w:pPr>
              <w:jc w:val="center"/>
              <w:rPr>
                <w:bCs/>
                <w:sz w:val="20"/>
                <w:szCs w:val="20"/>
              </w:rPr>
            </w:pPr>
            <w:r>
              <w:rPr>
                <w:bCs/>
                <w:sz w:val="20"/>
                <w:szCs w:val="20"/>
              </w:rPr>
              <w:t>30.3%</w:t>
            </w:r>
          </w:p>
        </w:tc>
        <w:tc>
          <w:tcPr>
            <w:tcW w:w="1095" w:type="pct"/>
            <w:tcBorders>
              <w:top w:val="single" w:sz="4" w:space="0" w:color="auto"/>
              <w:left w:val="single" w:sz="4" w:space="0" w:color="auto"/>
              <w:bottom w:val="single" w:sz="4" w:space="0" w:color="auto"/>
              <w:right w:val="single" w:sz="4" w:space="0" w:color="auto"/>
            </w:tcBorders>
            <w:noWrap/>
            <w:vAlign w:val="center"/>
            <w:hideMark/>
          </w:tcPr>
          <w:p w14:paraId="3E435ACB" w14:textId="77777777" w:rsidR="009261AF" w:rsidRDefault="009261AF">
            <w:pPr>
              <w:jc w:val="center"/>
              <w:rPr>
                <w:bCs/>
                <w:sz w:val="20"/>
                <w:szCs w:val="20"/>
              </w:rPr>
            </w:pPr>
            <w:r>
              <w:rPr>
                <w:bCs/>
                <w:sz w:val="20"/>
                <w:szCs w:val="20"/>
              </w:rPr>
              <w:t>9.2%</w:t>
            </w:r>
          </w:p>
        </w:tc>
      </w:tr>
      <w:tr w:rsidR="009261AF" w14:paraId="7E6B508D" w14:textId="77777777" w:rsidTr="009261AF">
        <w:trPr>
          <w:trHeight w:val="290"/>
          <w:jc w:val="center"/>
        </w:trPr>
        <w:tc>
          <w:tcPr>
            <w:tcW w:w="624" w:type="pct"/>
            <w:tcBorders>
              <w:top w:val="single" w:sz="4" w:space="0" w:color="auto"/>
              <w:left w:val="single" w:sz="4" w:space="0" w:color="auto"/>
              <w:bottom w:val="single" w:sz="4" w:space="0" w:color="auto"/>
              <w:right w:val="single" w:sz="4" w:space="0" w:color="auto"/>
            </w:tcBorders>
            <w:noWrap/>
            <w:vAlign w:val="center"/>
            <w:hideMark/>
          </w:tcPr>
          <w:p w14:paraId="26FD17B8" w14:textId="77777777" w:rsidR="009261AF" w:rsidRDefault="009261AF">
            <w:pPr>
              <w:widowControl w:val="0"/>
              <w:jc w:val="center"/>
              <w:rPr>
                <w:rFonts w:eastAsia="Times New Roman"/>
                <w:bCs/>
                <w:sz w:val="20"/>
                <w:szCs w:val="20"/>
              </w:rPr>
            </w:pPr>
            <w:r>
              <w:rPr>
                <w:rFonts w:eastAsia="Times New Roman"/>
                <w:bCs/>
                <w:sz w:val="20"/>
                <w:szCs w:val="20"/>
              </w:rPr>
              <w:t>PYN</w:t>
            </w:r>
          </w:p>
        </w:tc>
        <w:tc>
          <w:tcPr>
            <w:tcW w:w="718" w:type="pct"/>
            <w:tcBorders>
              <w:top w:val="single" w:sz="4" w:space="0" w:color="auto"/>
              <w:left w:val="single" w:sz="4" w:space="0" w:color="auto"/>
              <w:bottom w:val="single" w:sz="4" w:space="0" w:color="auto"/>
              <w:right w:val="single" w:sz="4" w:space="0" w:color="auto"/>
            </w:tcBorders>
            <w:noWrap/>
            <w:vAlign w:val="center"/>
            <w:hideMark/>
          </w:tcPr>
          <w:p w14:paraId="5683BDA4" w14:textId="77777777" w:rsidR="009261AF" w:rsidRDefault="009261AF">
            <w:pPr>
              <w:jc w:val="center"/>
              <w:rPr>
                <w:bCs/>
                <w:sz w:val="20"/>
                <w:szCs w:val="20"/>
              </w:rPr>
            </w:pPr>
            <w:r>
              <w:rPr>
                <w:bCs/>
                <w:sz w:val="20"/>
                <w:szCs w:val="20"/>
              </w:rPr>
              <w:t>260.436</w:t>
            </w:r>
          </w:p>
        </w:tc>
        <w:tc>
          <w:tcPr>
            <w:tcW w:w="872" w:type="pct"/>
            <w:tcBorders>
              <w:top w:val="single" w:sz="4" w:space="0" w:color="auto"/>
              <w:left w:val="single" w:sz="4" w:space="0" w:color="auto"/>
              <w:bottom w:val="single" w:sz="4" w:space="0" w:color="auto"/>
              <w:right w:val="single" w:sz="4" w:space="0" w:color="auto"/>
            </w:tcBorders>
            <w:noWrap/>
            <w:vAlign w:val="center"/>
            <w:hideMark/>
          </w:tcPr>
          <w:p w14:paraId="170F2794" w14:textId="77777777" w:rsidR="009261AF" w:rsidRDefault="009261AF">
            <w:pPr>
              <w:jc w:val="center"/>
              <w:rPr>
                <w:bCs/>
                <w:sz w:val="20"/>
                <w:szCs w:val="20"/>
              </w:rPr>
            </w:pPr>
            <w:r>
              <w:rPr>
                <w:bCs/>
                <w:sz w:val="20"/>
                <w:szCs w:val="20"/>
              </w:rPr>
              <w:t>93.994</w:t>
            </w:r>
          </w:p>
        </w:tc>
        <w:tc>
          <w:tcPr>
            <w:tcW w:w="741" w:type="pct"/>
            <w:tcBorders>
              <w:top w:val="single" w:sz="4" w:space="0" w:color="auto"/>
              <w:left w:val="single" w:sz="4" w:space="0" w:color="auto"/>
              <w:bottom w:val="single" w:sz="4" w:space="0" w:color="auto"/>
              <w:right w:val="single" w:sz="4" w:space="0" w:color="auto"/>
            </w:tcBorders>
            <w:noWrap/>
            <w:vAlign w:val="center"/>
            <w:hideMark/>
          </w:tcPr>
          <w:p w14:paraId="3B6E1AEE" w14:textId="77777777" w:rsidR="009261AF" w:rsidRDefault="009261AF">
            <w:pPr>
              <w:jc w:val="center"/>
              <w:rPr>
                <w:bCs/>
                <w:sz w:val="20"/>
                <w:szCs w:val="20"/>
              </w:rPr>
            </w:pPr>
            <w:r>
              <w:rPr>
                <w:bCs/>
                <w:sz w:val="20"/>
                <w:szCs w:val="20"/>
              </w:rPr>
              <w:t>23.382</w:t>
            </w:r>
          </w:p>
        </w:tc>
        <w:tc>
          <w:tcPr>
            <w:tcW w:w="951" w:type="pct"/>
            <w:tcBorders>
              <w:top w:val="single" w:sz="4" w:space="0" w:color="auto"/>
              <w:left w:val="single" w:sz="4" w:space="0" w:color="auto"/>
              <w:bottom w:val="single" w:sz="4" w:space="0" w:color="auto"/>
              <w:right w:val="single" w:sz="4" w:space="0" w:color="auto"/>
            </w:tcBorders>
            <w:noWrap/>
            <w:vAlign w:val="center"/>
            <w:hideMark/>
          </w:tcPr>
          <w:p w14:paraId="0A0BDEDA" w14:textId="77777777" w:rsidR="009261AF" w:rsidRDefault="009261AF">
            <w:pPr>
              <w:jc w:val="center"/>
              <w:rPr>
                <w:bCs/>
                <w:sz w:val="20"/>
                <w:szCs w:val="20"/>
              </w:rPr>
            </w:pPr>
            <w:r>
              <w:rPr>
                <w:bCs/>
                <w:sz w:val="20"/>
                <w:szCs w:val="20"/>
              </w:rPr>
              <w:t>36.1%</w:t>
            </w:r>
          </w:p>
        </w:tc>
        <w:tc>
          <w:tcPr>
            <w:tcW w:w="1095" w:type="pct"/>
            <w:tcBorders>
              <w:top w:val="single" w:sz="4" w:space="0" w:color="auto"/>
              <w:left w:val="single" w:sz="4" w:space="0" w:color="auto"/>
              <w:bottom w:val="single" w:sz="4" w:space="0" w:color="auto"/>
              <w:right w:val="single" w:sz="4" w:space="0" w:color="auto"/>
            </w:tcBorders>
            <w:noWrap/>
            <w:vAlign w:val="center"/>
            <w:hideMark/>
          </w:tcPr>
          <w:p w14:paraId="04710221" w14:textId="77777777" w:rsidR="009261AF" w:rsidRDefault="009261AF">
            <w:pPr>
              <w:jc w:val="center"/>
              <w:rPr>
                <w:bCs/>
                <w:sz w:val="20"/>
                <w:szCs w:val="20"/>
              </w:rPr>
            </w:pPr>
            <w:r>
              <w:rPr>
                <w:bCs/>
                <w:sz w:val="20"/>
                <w:szCs w:val="20"/>
              </w:rPr>
              <w:t>9.0%</w:t>
            </w:r>
          </w:p>
        </w:tc>
      </w:tr>
    </w:tbl>
    <w:p w14:paraId="75FE23A3"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z w:val="26"/>
          <w:szCs w:val="26"/>
        </w:rPr>
      </w:pPr>
      <w:proofErr w:type="spellStart"/>
      <w:r>
        <w:rPr>
          <w:rFonts w:ascii="Times New Roman" w:hAnsi="Times New Roman"/>
          <w:color w:val="auto"/>
          <w:sz w:val="26"/>
          <w:szCs w:val="26"/>
        </w:rPr>
        <w:t>Tỷ</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lệ</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thuê</w:t>
      </w:r>
      <w:proofErr w:type="spellEnd"/>
      <w:r>
        <w:rPr>
          <w:rFonts w:ascii="Times New Roman" w:hAnsi="Times New Roman"/>
          <w:color w:val="auto"/>
          <w:sz w:val="26"/>
          <w:szCs w:val="26"/>
        </w:rPr>
        <w:t xml:space="preserve"> bao FTTH </w:t>
      </w:r>
      <w:proofErr w:type="spellStart"/>
      <w:r>
        <w:rPr>
          <w:rFonts w:ascii="Times New Roman" w:hAnsi="Times New Roman"/>
          <w:color w:val="auto"/>
          <w:sz w:val="26"/>
          <w:szCs w:val="26"/>
        </w:rPr>
        <w:t>trên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số</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hộ</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là</w:t>
      </w:r>
      <w:proofErr w:type="spellEnd"/>
      <w:r>
        <w:rPr>
          <w:rFonts w:ascii="Times New Roman" w:hAnsi="Times New Roman"/>
          <w:color w:val="auto"/>
          <w:sz w:val="26"/>
          <w:szCs w:val="26"/>
        </w:rPr>
        <w:t xml:space="preserve"> 32</w:t>
      </w:r>
      <w:r>
        <w:rPr>
          <w:rFonts w:ascii="Times New Roman" w:hAnsi="Times New Roman"/>
          <w:color w:val="auto"/>
          <w:sz w:val="26"/>
          <w:szCs w:val="26"/>
          <w:lang w:val="en-US"/>
        </w:rPr>
        <w:t>.2</w:t>
      </w:r>
      <w:r>
        <w:rPr>
          <w:rFonts w:ascii="Times New Roman" w:hAnsi="Times New Roman"/>
          <w:color w:val="auto"/>
          <w:sz w:val="26"/>
          <w:szCs w:val="26"/>
        </w:rPr>
        <w:t xml:space="preserve">%; </w:t>
      </w:r>
      <w:proofErr w:type="spellStart"/>
      <w:r>
        <w:rPr>
          <w:rFonts w:ascii="Times New Roman" w:hAnsi="Times New Roman"/>
          <w:color w:val="auto"/>
          <w:sz w:val="26"/>
          <w:szCs w:val="26"/>
        </w:rPr>
        <w:t>thấp</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hơn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mức</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trung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bình</w:t>
      </w:r>
      <w:proofErr w:type="spellEnd"/>
      <w:r>
        <w:rPr>
          <w:rFonts w:ascii="Times New Roman" w:hAnsi="Times New Roman"/>
          <w:color w:val="auto"/>
          <w:sz w:val="26"/>
          <w:szCs w:val="26"/>
        </w:rPr>
        <w:t xml:space="preserve"> so </w:t>
      </w:r>
      <w:proofErr w:type="spellStart"/>
      <w:r>
        <w:rPr>
          <w:rFonts w:ascii="Times New Roman" w:hAnsi="Times New Roman"/>
          <w:color w:val="auto"/>
          <w:sz w:val="26"/>
          <w:szCs w:val="26"/>
        </w:rPr>
        <w:t>với</w:t>
      </w:r>
      <w:proofErr w:type="spellEnd"/>
      <w:r>
        <w:rPr>
          <w:rFonts w:ascii="Times New Roman" w:hAnsi="Times New Roman"/>
          <w:color w:val="auto"/>
          <w:sz w:val="26"/>
          <w:szCs w:val="26"/>
        </w:rPr>
        <w:t xml:space="preserve"> KV2 (36%), </w:t>
      </w:r>
      <w:proofErr w:type="spellStart"/>
      <w:r>
        <w:rPr>
          <w:rFonts w:ascii="Times New Roman" w:hAnsi="Times New Roman"/>
          <w:color w:val="auto"/>
          <w:sz w:val="26"/>
          <w:szCs w:val="26"/>
        </w:rPr>
        <w:t>toàn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quốc</w:t>
      </w:r>
      <w:proofErr w:type="spellEnd"/>
      <w:r>
        <w:rPr>
          <w:rFonts w:ascii="Times New Roman" w:hAnsi="Times New Roman"/>
          <w:color w:val="auto"/>
          <w:sz w:val="26"/>
          <w:szCs w:val="26"/>
        </w:rPr>
        <w:t xml:space="preserve"> (35%).</w:t>
      </w:r>
    </w:p>
    <w:p w14:paraId="31AA0C24"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pacing w:val="-12"/>
          <w:sz w:val="26"/>
          <w:szCs w:val="26"/>
        </w:rPr>
      </w:pPr>
      <w:proofErr w:type="spellStart"/>
      <w:r>
        <w:rPr>
          <w:rFonts w:ascii="Times New Roman" w:hAnsi="Times New Roman"/>
          <w:color w:val="auto"/>
          <w:sz w:val="26"/>
          <w:szCs w:val="26"/>
        </w:rPr>
        <w:t>Tỷ</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lệ</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thuê</w:t>
      </w:r>
      <w:proofErr w:type="spellEnd"/>
      <w:r>
        <w:rPr>
          <w:rFonts w:ascii="Times New Roman" w:hAnsi="Times New Roman"/>
          <w:color w:val="auto"/>
          <w:sz w:val="26"/>
          <w:szCs w:val="26"/>
        </w:rPr>
        <w:t xml:space="preserve"> bao </w:t>
      </w:r>
      <w:proofErr w:type="spellStart"/>
      <w:r>
        <w:rPr>
          <w:rFonts w:ascii="Times New Roman" w:hAnsi="Times New Roman"/>
          <w:color w:val="auto"/>
          <w:sz w:val="26"/>
          <w:szCs w:val="26"/>
        </w:rPr>
        <w:t>Truyền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hình</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trên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số</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hộ</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là</w:t>
      </w:r>
      <w:proofErr w:type="spellEnd"/>
      <w:r>
        <w:rPr>
          <w:rFonts w:ascii="Times New Roman" w:hAnsi="Times New Roman"/>
          <w:color w:val="auto"/>
          <w:sz w:val="26"/>
          <w:szCs w:val="26"/>
        </w:rPr>
        <w:t xml:space="preserve"> 9</w:t>
      </w:r>
      <w:r>
        <w:rPr>
          <w:rFonts w:ascii="Times New Roman" w:hAnsi="Times New Roman"/>
          <w:color w:val="auto"/>
          <w:sz w:val="26"/>
          <w:szCs w:val="26"/>
          <w:lang w:val="en-US"/>
        </w:rPr>
        <w:t>.1</w:t>
      </w:r>
      <w:r>
        <w:rPr>
          <w:rFonts w:ascii="Times New Roman" w:hAnsi="Times New Roman"/>
          <w:color w:val="auto"/>
          <w:sz w:val="26"/>
          <w:szCs w:val="26"/>
        </w:rPr>
        <w:t xml:space="preserve">%; </w:t>
      </w:r>
      <w:proofErr w:type="spellStart"/>
      <w:r>
        <w:rPr>
          <w:rFonts w:ascii="Times New Roman" w:hAnsi="Times New Roman"/>
          <w:color w:val="auto"/>
          <w:sz w:val="26"/>
          <w:szCs w:val="26"/>
        </w:rPr>
        <w:t>cao</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hơn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mức</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trung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bình</w:t>
      </w:r>
      <w:proofErr w:type="spellEnd"/>
      <w:r>
        <w:rPr>
          <w:rFonts w:ascii="Times New Roman" w:hAnsi="Times New Roman"/>
          <w:color w:val="auto"/>
          <w:sz w:val="26"/>
          <w:szCs w:val="26"/>
        </w:rPr>
        <w:t xml:space="preserve"> so </w:t>
      </w:r>
      <w:proofErr w:type="spellStart"/>
      <w:r>
        <w:rPr>
          <w:rFonts w:ascii="Times New Roman" w:hAnsi="Times New Roman"/>
          <w:color w:val="auto"/>
          <w:sz w:val="26"/>
          <w:szCs w:val="26"/>
        </w:rPr>
        <w:t>với</w:t>
      </w:r>
      <w:proofErr w:type="spellEnd"/>
      <w:r>
        <w:rPr>
          <w:rFonts w:ascii="Times New Roman" w:hAnsi="Times New Roman"/>
          <w:color w:val="auto"/>
          <w:sz w:val="26"/>
          <w:szCs w:val="26"/>
        </w:rPr>
        <w:t xml:space="preserve"> KV2 (8%), </w:t>
      </w:r>
      <w:proofErr w:type="spellStart"/>
      <w:r>
        <w:rPr>
          <w:rFonts w:ascii="Times New Roman" w:hAnsi="Times New Roman"/>
          <w:color w:val="auto"/>
          <w:sz w:val="26"/>
          <w:szCs w:val="26"/>
        </w:rPr>
        <w:t>toàn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quốc</w:t>
      </w:r>
      <w:proofErr w:type="spellEnd"/>
      <w:r>
        <w:rPr>
          <w:rFonts w:ascii="Times New Roman" w:hAnsi="Times New Roman"/>
          <w:color w:val="auto"/>
          <w:sz w:val="26"/>
          <w:szCs w:val="26"/>
        </w:rPr>
        <w:t xml:space="preserve"> (8%).</w:t>
      </w:r>
    </w:p>
    <w:p w14:paraId="63A09885" w14:textId="77777777" w:rsidR="009261AF" w:rsidRDefault="009261AF" w:rsidP="00BB3E55">
      <w:pPr>
        <w:pStyle w:val="Heading2"/>
        <w:keepNext w:val="0"/>
        <w:widowControl w:val="0"/>
        <w:numPr>
          <w:ilvl w:val="1"/>
          <w:numId w:val="13"/>
        </w:numPr>
        <w:spacing w:before="0" w:after="0"/>
        <w:ind w:left="426" w:hanging="426"/>
        <w:contextualSpacing/>
        <w:rPr>
          <w:rFonts w:ascii="Times New Roman" w:hAnsi="Times New Roman"/>
          <w:i w:val="0"/>
          <w:sz w:val="26"/>
          <w:szCs w:val="26"/>
        </w:rPr>
      </w:pPr>
      <w:proofErr w:type="spellStart"/>
      <w:r>
        <w:rPr>
          <w:rFonts w:ascii="Times New Roman" w:hAnsi="Times New Roman"/>
          <w:i w:val="0"/>
          <w:sz w:val="26"/>
          <w:szCs w:val="26"/>
        </w:rPr>
        <w:t>Vùng</w:t>
      </w:r>
      <w:proofErr w:type="spellEnd"/>
      <w:r>
        <w:rPr>
          <w:rFonts w:ascii="Times New Roman" w:hAnsi="Times New Roman"/>
          <w:i w:val="0"/>
          <w:sz w:val="26"/>
          <w:szCs w:val="26"/>
        </w:rPr>
        <w:t xml:space="preserve"> </w:t>
      </w:r>
      <w:proofErr w:type="spellStart"/>
      <w:r>
        <w:rPr>
          <w:rFonts w:ascii="Times New Roman" w:hAnsi="Times New Roman"/>
          <w:i w:val="0"/>
          <w:sz w:val="26"/>
          <w:szCs w:val="26"/>
        </w:rPr>
        <w:t>phủ</w:t>
      </w:r>
      <w:proofErr w:type="spellEnd"/>
      <w:r>
        <w:rPr>
          <w:rFonts w:ascii="Times New Roman" w:hAnsi="Times New Roman"/>
          <w:i w:val="0"/>
          <w:sz w:val="26"/>
          <w:szCs w:val="26"/>
        </w:rPr>
        <w:t xml:space="preserve"> BRCĐ:</w:t>
      </w:r>
    </w:p>
    <w:tbl>
      <w:tblPr>
        <w:tblW w:w="0" w:type="auto"/>
        <w:jc w:val="center"/>
        <w:tblLook w:val="04A0" w:firstRow="1" w:lastRow="0" w:firstColumn="1" w:lastColumn="0" w:noHBand="0" w:noVBand="1"/>
      </w:tblPr>
      <w:tblGrid>
        <w:gridCol w:w="628"/>
        <w:gridCol w:w="2070"/>
        <w:gridCol w:w="1822"/>
        <w:gridCol w:w="1817"/>
        <w:gridCol w:w="683"/>
      </w:tblGrid>
      <w:tr w:rsidR="009261AF" w14:paraId="41E01441" w14:textId="77777777" w:rsidTr="009261AF">
        <w:trPr>
          <w:trHeight w:val="27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2307FF2F"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Tỉnh</w:t>
            </w:r>
            <w:proofErr w:type="spellEnd"/>
          </w:p>
        </w:tc>
        <w:tc>
          <w:tcPr>
            <w:tcW w:w="0" w:type="auto"/>
            <w:tcBorders>
              <w:top w:val="single" w:sz="4" w:space="0" w:color="auto"/>
              <w:left w:val="nil"/>
              <w:bottom w:val="single" w:sz="4" w:space="0" w:color="auto"/>
              <w:right w:val="single" w:sz="4" w:space="0" w:color="auto"/>
            </w:tcBorders>
            <w:shd w:val="clear" w:color="auto" w:fill="FFFF00"/>
            <w:noWrap/>
            <w:vAlign w:val="center"/>
            <w:hideMark/>
          </w:tcPr>
          <w:p w14:paraId="04D571E3"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Diện</w:t>
            </w:r>
            <w:proofErr w:type="spellEnd"/>
            <w:r>
              <w:rPr>
                <w:rFonts w:eastAsia="Times New Roman"/>
                <w:b/>
                <w:bCs/>
                <w:sz w:val="20"/>
                <w:szCs w:val="20"/>
              </w:rPr>
              <w:t xml:space="preserve"> </w:t>
            </w:r>
            <w:proofErr w:type="spellStart"/>
            <w:r>
              <w:rPr>
                <w:rFonts w:eastAsia="Times New Roman"/>
                <w:b/>
                <w:bCs/>
                <w:sz w:val="20"/>
                <w:szCs w:val="20"/>
              </w:rPr>
              <w:t>tích</w:t>
            </w:r>
            <w:proofErr w:type="spellEnd"/>
            <w:r>
              <w:rPr>
                <w:rFonts w:eastAsia="Times New Roman"/>
                <w:b/>
                <w:bCs/>
                <w:sz w:val="20"/>
                <w:szCs w:val="20"/>
              </w:rPr>
              <w:t xml:space="preserve"> </w:t>
            </w:r>
            <w:proofErr w:type="spellStart"/>
            <w:r>
              <w:rPr>
                <w:rFonts w:eastAsia="Times New Roman"/>
                <w:b/>
                <w:bCs/>
                <w:sz w:val="20"/>
                <w:szCs w:val="20"/>
              </w:rPr>
              <w:t>dân</w:t>
            </w:r>
            <w:proofErr w:type="spellEnd"/>
            <w:r>
              <w:rPr>
                <w:rFonts w:eastAsia="Times New Roman"/>
                <w:b/>
                <w:bCs/>
                <w:sz w:val="20"/>
                <w:szCs w:val="20"/>
              </w:rPr>
              <w:t xml:space="preserve"> </w:t>
            </w:r>
            <w:proofErr w:type="spellStart"/>
            <w:r>
              <w:rPr>
                <w:rFonts w:eastAsia="Times New Roman"/>
                <w:b/>
                <w:bCs/>
                <w:sz w:val="20"/>
                <w:szCs w:val="20"/>
              </w:rPr>
              <w:t>cư</w:t>
            </w:r>
            <w:proofErr w:type="spellEnd"/>
            <w:r>
              <w:rPr>
                <w:rFonts w:eastAsia="Times New Roman"/>
                <w:b/>
                <w:bCs/>
                <w:sz w:val="20"/>
                <w:szCs w:val="20"/>
              </w:rPr>
              <w:t xml:space="preserve"> (m2)</w:t>
            </w:r>
          </w:p>
        </w:tc>
        <w:tc>
          <w:tcPr>
            <w:tcW w:w="0" w:type="auto"/>
            <w:tcBorders>
              <w:top w:val="single" w:sz="4" w:space="0" w:color="auto"/>
              <w:left w:val="nil"/>
              <w:bottom w:val="single" w:sz="4" w:space="0" w:color="auto"/>
              <w:right w:val="single" w:sz="4" w:space="0" w:color="auto"/>
            </w:tcBorders>
            <w:shd w:val="clear" w:color="auto" w:fill="FFFF00"/>
            <w:noWrap/>
            <w:vAlign w:val="center"/>
            <w:hideMark/>
          </w:tcPr>
          <w:p w14:paraId="0B7ED3B4"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Diện</w:t>
            </w:r>
            <w:proofErr w:type="spellEnd"/>
            <w:r>
              <w:rPr>
                <w:rFonts w:eastAsia="Times New Roman"/>
                <w:b/>
                <w:bCs/>
                <w:sz w:val="20"/>
                <w:szCs w:val="20"/>
              </w:rPr>
              <w:t xml:space="preserve"> </w:t>
            </w:r>
            <w:proofErr w:type="spellStart"/>
            <w:r>
              <w:rPr>
                <w:rFonts w:eastAsia="Times New Roman"/>
                <w:b/>
                <w:bCs/>
                <w:sz w:val="20"/>
                <w:szCs w:val="20"/>
              </w:rPr>
              <w:t>tích</w:t>
            </w:r>
            <w:proofErr w:type="spellEnd"/>
            <w:r>
              <w:rPr>
                <w:rFonts w:eastAsia="Times New Roman"/>
                <w:b/>
                <w:bCs/>
                <w:sz w:val="20"/>
                <w:szCs w:val="20"/>
              </w:rPr>
              <w:t xml:space="preserve"> </w:t>
            </w:r>
            <w:proofErr w:type="spellStart"/>
            <w:r>
              <w:rPr>
                <w:rFonts w:eastAsia="Times New Roman"/>
                <w:b/>
                <w:bCs/>
                <w:sz w:val="20"/>
                <w:szCs w:val="20"/>
              </w:rPr>
              <w:t>phủ</w:t>
            </w:r>
            <w:proofErr w:type="spellEnd"/>
            <w:r>
              <w:rPr>
                <w:rFonts w:eastAsia="Times New Roman"/>
                <w:b/>
                <w:bCs/>
                <w:sz w:val="20"/>
                <w:szCs w:val="20"/>
              </w:rPr>
              <w:t xml:space="preserve"> (m2)</w:t>
            </w:r>
          </w:p>
        </w:tc>
        <w:tc>
          <w:tcPr>
            <w:tcW w:w="0" w:type="auto"/>
            <w:tcBorders>
              <w:top w:val="single" w:sz="4" w:space="0" w:color="auto"/>
              <w:left w:val="nil"/>
              <w:bottom w:val="single" w:sz="4" w:space="0" w:color="auto"/>
              <w:right w:val="single" w:sz="4" w:space="0" w:color="auto"/>
            </w:tcBorders>
            <w:shd w:val="clear" w:color="auto" w:fill="FFFF00"/>
            <w:vAlign w:val="center"/>
            <w:hideMark/>
          </w:tcPr>
          <w:p w14:paraId="1B8C69BF"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Tỷ</w:t>
            </w:r>
            <w:proofErr w:type="spellEnd"/>
            <w:r>
              <w:rPr>
                <w:rFonts w:eastAsia="Times New Roman"/>
                <w:b/>
                <w:bCs/>
                <w:sz w:val="20"/>
                <w:szCs w:val="20"/>
              </w:rPr>
              <w:t xml:space="preserve"> </w:t>
            </w:r>
            <w:proofErr w:type="spellStart"/>
            <w:r>
              <w:rPr>
                <w:rFonts w:eastAsia="Times New Roman"/>
                <w:b/>
                <w:bCs/>
                <w:sz w:val="20"/>
                <w:szCs w:val="20"/>
              </w:rPr>
              <w:t>lệ</w:t>
            </w:r>
            <w:proofErr w:type="spellEnd"/>
            <w:r>
              <w:rPr>
                <w:rFonts w:eastAsia="Times New Roman"/>
                <w:b/>
                <w:bCs/>
                <w:sz w:val="20"/>
                <w:szCs w:val="20"/>
              </w:rPr>
              <w:t xml:space="preserve"> </w:t>
            </w:r>
            <w:proofErr w:type="spellStart"/>
            <w:r>
              <w:rPr>
                <w:rFonts w:eastAsia="Times New Roman"/>
                <w:b/>
                <w:bCs/>
                <w:sz w:val="20"/>
                <w:szCs w:val="20"/>
              </w:rPr>
              <w:t>diện</w:t>
            </w:r>
            <w:proofErr w:type="spellEnd"/>
            <w:r>
              <w:rPr>
                <w:rFonts w:eastAsia="Times New Roman"/>
                <w:b/>
                <w:bCs/>
                <w:sz w:val="20"/>
                <w:szCs w:val="20"/>
              </w:rPr>
              <w:t xml:space="preserve"> </w:t>
            </w:r>
            <w:proofErr w:type="spellStart"/>
            <w:r>
              <w:rPr>
                <w:rFonts w:eastAsia="Times New Roman"/>
                <w:b/>
                <w:bCs/>
                <w:sz w:val="20"/>
                <w:szCs w:val="20"/>
              </w:rPr>
              <w:t>tích</w:t>
            </w:r>
            <w:proofErr w:type="spellEnd"/>
            <w:r>
              <w:rPr>
                <w:rFonts w:eastAsia="Times New Roman"/>
                <w:b/>
                <w:bCs/>
                <w:sz w:val="20"/>
                <w:szCs w:val="20"/>
              </w:rPr>
              <w:t xml:space="preserve"> </w:t>
            </w:r>
            <w:proofErr w:type="spellStart"/>
            <w:r>
              <w:rPr>
                <w:rFonts w:eastAsia="Times New Roman"/>
                <w:b/>
                <w:bCs/>
                <w:sz w:val="20"/>
                <w:szCs w:val="20"/>
              </w:rPr>
              <w:t>phủ</w:t>
            </w:r>
            <w:proofErr w:type="spellEnd"/>
          </w:p>
        </w:tc>
        <w:tc>
          <w:tcPr>
            <w:tcW w:w="0" w:type="auto"/>
            <w:tcBorders>
              <w:top w:val="single" w:sz="4" w:space="0" w:color="auto"/>
              <w:left w:val="nil"/>
              <w:bottom w:val="single" w:sz="4" w:space="0" w:color="auto"/>
              <w:right w:val="single" w:sz="4" w:space="0" w:color="auto"/>
            </w:tcBorders>
            <w:shd w:val="clear" w:color="auto" w:fill="FFFF00"/>
            <w:noWrap/>
            <w:vAlign w:val="center"/>
            <w:hideMark/>
          </w:tcPr>
          <w:p w14:paraId="74C1978E" w14:textId="77777777" w:rsidR="009261AF" w:rsidRDefault="009261AF">
            <w:pPr>
              <w:widowControl w:val="0"/>
              <w:jc w:val="center"/>
              <w:rPr>
                <w:rFonts w:eastAsia="Times New Roman"/>
                <w:b/>
                <w:bCs/>
                <w:sz w:val="20"/>
                <w:szCs w:val="20"/>
              </w:rPr>
            </w:pPr>
            <w:r>
              <w:rPr>
                <w:rFonts w:eastAsia="Times New Roman"/>
                <w:b/>
                <w:bCs/>
                <w:sz w:val="20"/>
                <w:szCs w:val="20"/>
              </w:rPr>
              <w:t>Rank</w:t>
            </w:r>
          </w:p>
        </w:tc>
      </w:tr>
      <w:tr w:rsidR="009261AF" w14:paraId="449932EA" w14:textId="77777777" w:rsidTr="009261AF">
        <w:trPr>
          <w:trHeight w:val="135"/>
          <w:jc w:val="center"/>
        </w:trPr>
        <w:tc>
          <w:tcPr>
            <w:tcW w:w="0" w:type="auto"/>
            <w:tcBorders>
              <w:top w:val="nil"/>
              <w:left w:val="single" w:sz="4" w:space="0" w:color="auto"/>
              <w:bottom w:val="single" w:sz="4" w:space="0" w:color="auto"/>
              <w:right w:val="single" w:sz="4" w:space="0" w:color="auto"/>
            </w:tcBorders>
            <w:noWrap/>
            <w:vAlign w:val="center"/>
            <w:hideMark/>
          </w:tcPr>
          <w:p w14:paraId="4C75CA38" w14:textId="77777777" w:rsidR="009261AF" w:rsidRDefault="009261AF">
            <w:pPr>
              <w:widowControl w:val="0"/>
              <w:jc w:val="center"/>
              <w:rPr>
                <w:rFonts w:eastAsia="Times New Roman"/>
                <w:b/>
                <w:bCs/>
                <w:sz w:val="20"/>
                <w:szCs w:val="20"/>
              </w:rPr>
            </w:pPr>
            <w:r>
              <w:rPr>
                <w:rFonts w:eastAsia="Times New Roman"/>
                <w:b/>
                <w:bCs/>
                <w:sz w:val="20"/>
                <w:szCs w:val="20"/>
              </w:rPr>
              <w:t>KV2</w:t>
            </w:r>
          </w:p>
        </w:tc>
        <w:tc>
          <w:tcPr>
            <w:tcW w:w="0" w:type="auto"/>
            <w:tcBorders>
              <w:top w:val="nil"/>
              <w:left w:val="nil"/>
              <w:bottom w:val="single" w:sz="4" w:space="0" w:color="auto"/>
              <w:right w:val="single" w:sz="4" w:space="0" w:color="auto"/>
            </w:tcBorders>
            <w:noWrap/>
            <w:vAlign w:val="center"/>
            <w:hideMark/>
          </w:tcPr>
          <w:p w14:paraId="5DDBA08E" w14:textId="77777777" w:rsidR="009261AF" w:rsidRDefault="009261AF">
            <w:pPr>
              <w:widowControl w:val="0"/>
              <w:jc w:val="center"/>
              <w:rPr>
                <w:rFonts w:eastAsia="Times New Roman"/>
                <w:b/>
                <w:bCs/>
                <w:sz w:val="20"/>
                <w:szCs w:val="20"/>
              </w:rPr>
            </w:pPr>
            <w:r>
              <w:rPr>
                <w:rFonts w:eastAsia="Times New Roman"/>
                <w:b/>
                <w:bCs/>
                <w:sz w:val="20"/>
                <w:szCs w:val="20"/>
              </w:rPr>
              <w:t>1.192.642.993</w:t>
            </w:r>
          </w:p>
        </w:tc>
        <w:tc>
          <w:tcPr>
            <w:tcW w:w="0" w:type="auto"/>
            <w:tcBorders>
              <w:top w:val="nil"/>
              <w:left w:val="nil"/>
              <w:bottom w:val="single" w:sz="4" w:space="0" w:color="auto"/>
              <w:right w:val="single" w:sz="4" w:space="0" w:color="auto"/>
            </w:tcBorders>
            <w:noWrap/>
            <w:vAlign w:val="center"/>
            <w:hideMark/>
          </w:tcPr>
          <w:p w14:paraId="4DAB5C19" w14:textId="77777777" w:rsidR="009261AF" w:rsidRDefault="009261AF">
            <w:pPr>
              <w:widowControl w:val="0"/>
              <w:jc w:val="center"/>
              <w:rPr>
                <w:rFonts w:eastAsia="Times New Roman"/>
                <w:b/>
                <w:bCs/>
                <w:sz w:val="20"/>
                <w:szCs w:val="20"/>
              </w:rPr>
            </w:pPr>
            <w:r>
              <w:rPr>
                <w:rFonts w:eastAsia="Times New Roman"/>
                <w:b/>
                <w:bCs/>
                <w:sz w:val="20"/>
                <w:szCs w:val="20"/>
              </w:rPr>
              <w:t>1.044.144.103</w:t>
            </w:r>
          </w:p>
        </w:tc>
        <w:tc>
          <w:tcPr>
            <w:tcW w:w="0" w:type="auto"/>
            <w:tcBorders>
              <w:top w:val="nil"/>
              <w:left w:val="nil"/>
              <w:bottom w:val="single" w:sz="4" w:space="0" w:color="auto"/>
              <w:right w:val="single" w:sz="4" w:space="0" w:color="auto"/>
            </w:tcBorders>
            <w:noWrap/>
            <w:vAlign w:val="center"/>
            <w:hideMark/>
          </w:tcPr>
          <w:p w14:paraId="41F9163B" w14:textId="77777777" w:rsidR="009261AF" w:rsidRDefault="009261AF">
            <w:pPr>
              <w:widowControl w:val="0"/>
              <w:jc w:val="center"/>
              <w:rPr>
                <w:rFonts w:eastAsia="Times New Roman"/>
                <w:b/>
                <w:bCs/>
                <w:sz w:val="20"/>
                <w:szCs w:val="20"/>
              </w:rPr>
            </w:pPr>
            <w:r>
              <w:rPr>
                <w:rFonts w:eastAsia="Times New Roman"/>
                <w:b/>
                <w:bCs/>
                <w:sz w:val="20"/>
                <w:szCs w:val="20"/>
              </w:rPr>
              <w:t>87,55%</w:t>
            </w:r>
          </w:p>
        </w:tc>
        <w:tc>
          <w:tcPr>
            <w:tcW w:w="0" w:type="auto"/>
            <w:tcBorders>
              <w:top w:val="nil"/>
              <w:left w:val="nil"/>
              <w:bottom w:val="single" w:sz="4" w:space="0" w:color="auto"/>
              <w:right w:val="single" w:sz="4" w:space="0" w:color="auto"/>
            </w:tcBorders>
            <w:noWrap/>
            <w:vAlign w:val="center"/>
            <w:hideMark/>
          </w:tcPr>
          <w:p w14:paraId="0BD6A589" w14:textId="77777777" w:rsidR="009261AF" w:rsidRDefault="009261AF">
            <w:pPr>
              <w:rPr>
                <w:rFonts w:eastAsia="Times New Roman"/>
                <w:b/>
                <w:bCs/>
                <w:sz w:val="20"/>
                <w:szCs w:val="20"/>
              </w:rPr>
            </w:pPr>
          </w:p>
        </w:tc>
      </w:tr>
      <w:tr w:rsidR="009261AF" w14:paraId="4DAD5825" w14:textId="77777777" w:rsidTr="009261AF">
        <w:trPr>
          <w:trHeight w:val="126"/>
          <w:jc w:val="center"/>
        </w:trPr>
        <w:tc>
          <w:tcPr>
            <w:tcW w:w="0" w:type="auto"/>
            <w:tcBorders>
              <w:top w:val="nil"/>
              <w:left w:val="single" w:sz="4" w:space="0" w:color="auto"/>
              <w:bottom w:val="single" w:sz="4" w:space="0" w:color="auto"/>
              <w:right w:val="single" w:sz="4" w:space="0" w:color="auto"/>
            </w:tcBorders>
            <w:noWrap/>
            <w:vAlign w:val="center"/>
            <w:hideMark/>
          </w:tcPr>
          <w:p w14:paraId="4443130C" w14:textId="77777777" w:rsidR="009261AF" w:rsidRDefault="009261AF">
            <w:pPr>
              <w:widowControl w:val="0"/>
              <w:jc w:val="center"/>
              <w:rPr>
                <w:rFonts w:eastAsia="Times New Roman"/>
                <w:bCs/>
                <w:sz w:val="20"/>
                <w:szCs w:val="20"/>
              </w:rPr>
            </w:pPr>
            <w:r>
              <w:rPr>
                <w:rFonts w:eastAsia="Times New Roman"/>
                <w:bCs/>
                <w:sz w:val="20"/>
                <w:szCs w:val="20"/>
              </w:rPr>
              <w:t>ĐLK</w:t>
            </w:r>
          </w:p>
        </w:tc>
        <w:tc>
          <w:tcPr>
            <w:tcW w:w="0" w:type="auto"/>
            <w:tcBorders>
              <w:top w:val="nil"/>
              <w:left w:val="nil"/>
              <w:bottom w:val="single" w:sz="4" w:space="0" w:color="auto"/>
              <w:right w:val="single" w:sz="4" w:space="0" w:color="auto"/>
            </w:tcBorders>
            <w:noWrap/>
            <w:vAlign w:val="bottom"/>
            <w:hideMark/>
          </w:tcPr>
          <w:p w14:paraId="5C3E9D9B" w14:textId="77777777" w:rsidR="009261AF" w:rsidRDefault="009261AF">
            <w:pPr>
              <w:widowControl w:val="0"/>
              <w:jc w:val="center"/>
              <w:rPr>
                <w:rFonts w:eastAsia="Times New Roman"/>
                <w:bCs/>
                <w:sz w:val="20"/>
                <w:szCs w:val="20"/>
              </w:rPr>
            </w:pPr>
            <w:r>
              <w:rPr>
                <w:rFonts w:eastAsia="Times New Roman"/>
                <w:bCs/>
                <w:sz w:val="20"/>
                <w:szCs w:val="20"/>
              </w:rPr>
              <w:t>180.151.934</w:t>
            </w:r>
          </w:p>
        </w:tc>
        <w:tc>
          <w:tcPr>
            <w:tcW w:w="0" w:type="auto"/>
            <w:tcBorders>
              <w:top w:val="nil"/>
              <w:left w:val="nil"/>
              <w:bottom w:val="single" w:sz="4" w:space="0" w:color="auto"/>
              <w:right w:val="single" w:sz="4" w:space="0" w:color="auto"/>
            </w:tcBorders>
            <w:noWrap/>
            <w:vAlign w:val="bottom"/>
            <w:hideMark/>
          </w:tcPr>
          <w:p w14:paraId="693132E0" w14:textId="77777777" w:rsidR="009261AF" w:rsidRDefault="009261AF">
            <w:pPr>
              <w:widowControl w:val="0"/>
              <w:jc w:val="center"/>
              <w:rPr>
                <w:rFonts w:eastAsia="Times New Roman"/>
                <w:bCs/>
                <w:sz w:val="20"/>
                <w:szCs w:val="20"/>
              </w:rPr>
            </w:pPr>
            <w:r>
              <w:rPr>
                <w:rFonts w:eastAsia="Times New Roman"/>
                <w:bCs/>
                <w:sz w:val="20"/>
                <w:szCs w:val="20"/>
              </w:rPr>
              <w:t>159.733.143</w:t>
            </w:r>
          </w:p>
        </w:tc>
        <w:tc>
          <w:tcPr>
            <w:tcW w:w="0" w:type="auto"/>
            <w:tcBorders>
              <w:top w:val="nil"/>
              <w:left w:val="nil"/>
              <w:bottom w:val="single" w:sz="4" w:space="0" w:color="auto"/>
              <w:right w:val="single" w:sz="4" w:space="0" w:color="auto"/>
            </w:tcBorders>
            <w:noWrap/>
            <w:vAlign w:val="bottom"/>
            <w:hideMark/>
          </w:tcPr>
          <w:p w14:paraId="1F79A6F9" w14:textId="77777777" w:rsidR="009261AF" w:rsidRDefault="009261AF">
            <w:pPr>
              <w:widowControl w:val="0"/>
              <w:jc w:val="center"/>
              <w:rPr>
                <w:rFonts w:eastAsia="Times New Roman"/>
                <w:bCs/>
                <w:sz w:val="20"/>
                <w:szCs w:val="20"/>
              </w:rPr>
            </w:pPr>
            <w:r>
              <w:rPr>
                <w:rFonts w:eastAsia="Times New Roman"/>
                <w:bCs/>
                <w:sz w:val="20"/>
                <w:szCs w:val="20"/>
              </w:rPr>
              <w:t>88,67%</w:t>
            </w:r>
          </w:p>
        </w:tc>
        <w:tc>
          <w:tcPr>
            <w:tcW w:w="0" w:type="auto"/>
            <w:tcBorders>
              <w:top w:val="nil"/>
              <w:left w:val="nil"/>
              <w:bottom w:val="single" w:sz="4" w:space="0" w:color="auto"/>
              <w:right w:val="single" w:sz="4" w:space="0" w:color="auto"/>
            </w:tcBorders>
            <w:noWrap/>
            <w:vAlign w:val="center"/>
            <w:hideMark/>
          </w:tcPr>
          <w:p w14:paraId="19077201" w14:textId="77777777" w:rsidR="009261AF" w:rsidRDefault="009261AF">
            <w:pPr>
              <w:widowControl w:val="0"/>
              <w:jc w:val="center"/>
              <w:rPr>
                <w:rFonts w:eastAsia="Times New Roman"/>
                <w:bCs/>
                <w:sz w:val="20"/>
                <w:szCs w:val="20"/>
              </w:rPr>
            </w:pPr>
            <w:r>
              <w:rPr>
                <w:rFonts w:eastAsia="Times New Roman"/>
                <w:bCs/>
                <w:sz w:val="20"/>
                <w:szCs w:val="20"/>
              </w:rPr>
              <w:t>5</w:t>
            </w:r>
          </w:p>
        </w:tc>
      </w:tr>
    </w:tbl>
    <w:p w14:paraId="0E1B5DBC" w14:textId="77777777" w:rsidR="009261AF" w:rsidRDefault="009261AF" w:rsidP="00BB3E55">
      <w:pPr>
        <w:pStyle w:val="ListParagraph"/>
        <w:widowControl w:val="0"/>
        <w:numPr>
          <w:ilvl w:val="0"/>
          <w:numId w:val="14"/>
        </w:numPr>
        <w:ind w:left="284" w:hanging="284"/>
        <w:contextualSpacing/>
        <w:jc w:val="both"/>
        <w:rPr>
          <w:rFonts w:ascii="Times New Roman" w:hAnsi="Times New Roman"/>
          <w:color w:val="auto"/>
          <w:sz w:val="26"/>
          <w:szCs w:val="26"/>
        </w:rPr>
      </w:pPr>
      <w:proofErr w:type="spellStart"/>
      <w:r>
        <w:rPr>
          <w:rFonts w:ascii="Times New Roman" w:hAnsi="Times New Roman"/>
          <w:color w:val="auto"/>
          <w:sz w:val="26"/>
          <w:szCs w:val="26"/>
        </w:rPr>
        <w:t>Vùng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phủ</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diện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tích</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dân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cư</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của</w:t>
      </w:r>
      <w:proofErr w:type="spellEnd"/>
      <w:r>
        <w:rPr>
          <w:rFonts w:ascii="Times New Roman" w:hAnsi="Times New Roman"/>
          <w:color w:val="auto"/>
          <w:sz w:val="26"/>
          <w:szCs w:val="26"/>
        </w:rPr>
        <w:t xml:space="preserve"> DLK </w:t>
      </w:r>
      <w:proofErr w:type="spellStart"/>
      <w:r>
        <w:rPr>
          <w:rFonts w:ascii="Times New Roman" w:hAnsi="Times New Roman"/>
          <w:color w:val="auto"/>
          <w:sz w:val="26"/>
          <w:szCs w:val="26"/>
        </w:rPr>
        <w:t>đạt</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mức</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trung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bình</w:t>
      </w:r>
      <w:proofErr w:type="spellEnd"/>
      <w:r>
        <w:rPr>
          <w:rFonts w:ascii="Times New Roman" w:hAnsi="Times New Roman"/>
          <w:color w:val="auto"/>
          <w:sz w:val="26"/>
          <w:szCs w:val="26"/>
        </w:rPr>
        <w:t xml:space="preserve"> 88</w:t>
      </w:r>
      <w:r>
        <w:rPr>
          <w:rFonts w:ascii="Times New Roman" w:hAnsi="Times New Roman"/>
          <w:color w:val="auto"/>
          <w:sz w:val="26"/>
          <w:szCs w:val="26"/>
          <w:lang w:val="en-US"/>
        </w:rPr>
        <w:t>,</w:t>
      </w:r>
      <w:r>
        <w:rPr>
          <w:rFonts w:ascii="Times New Roman" w:hAnsi="Times New Roman"/>
          <w:color w:val="auto"/>
          <w:sz w:val="26"/>
          <w:szCs w:val="26"/>
        </w:rPr>
        <w:t xml:space="preserve">67%, </w:t>
      </w:r>
      <w:proofErr w:type="spellStart"/>
      <w:r>
        <w:rPr>
          <w:rFonts w:ascii="Times New Roman" w:hAnsi="Times New Roman"/>
          <w:color w:val="auto"/>
          <w:sz w:val="26"/>
          <w:szCs w:val="26"/>
        </w:rPr>
        <w:t>cao</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hơn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mức</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trung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bình</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khu</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vực</w:t>
      </w:r>
      <w:proofErr w:type="spellEnd"/>
      <w:r>
        <w:rPr>
          <w:rFonts w:ascii="Times New Roman" w:hAnsi="Times New Roman"/>
          <w:color w:val="auto"/>
          <w:sz w:val="26"/>
          <w:szCs w:val="26"/>
        </w:rPr>
        <w:t xml:space="preserve"> (87</w:t>
      </w:r>
      <w:r>
        <w:rPr>
          <w:rFonts w:ascii="Times New Roman" w:hAnsi="Times New Roman"/>
          <w:color w:val="auto"/>
          <w:sz w:val="26"/>
          <w:szCs w:val="26"/>
          <w:lang w:val="en-US"/>
        </w:rPr>
        <w:t>,</w:t>
      </w:r>
      <w:r>
        <w:rPr>
          <w:rFonts w:ascii="Times New Roman" w:hAnsi="Times New Roman"/>
          <w:color w:val="auto"/>
          <w:sz w:val="26"/>
          <w:szCs w:val="26"/>
        </w:rPr>
        <w:t xml:space="preserve">55%), </w:t>
      </w:r>
      <w:proofErr w:type="spellStart"/>
      <w:r>
        <w:rPr>
          <w:rFonts w:ascii="Times New Roman" w:hAnsi="Times New Roman"/>
          <w:color w:val="auto"/>
          <w:sz w:val="26"/>
          <w:szCs w:val="26"/>
        </w:rPr>
        <w:t>đứng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vị</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trí</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thứ</w:t>
      </w:r>
      <w:proofErr w:type="spellEnd"/>
      <w:r>
        <w:rPr>
          <w:rFonts w:ascii="Times New Roman" w:hAnsi="Times New Roman"/>
          <w:color w:val="auto"/>
          <w:sz w:val="26"/>
          <w:szCs w:val="26"/>
        </w:rPr>
        <w:t xml:space="preserve"> 5/8 </w:t>
      </w:r>
      <w:proofErr w:type="spellStart"/>
      <w:r>
        <w:rPr>
          <w:rFonts w:ascii="Times New Roman" w:hAnsi="Times New Roman"/>
          <w:color w:val="auto"/>
          <w:sz w:val="26"/>
          <w:szCs w:val="26"/>
        </w:rPr>
        <w:t>tỉnh</w:t>
      </w:r>
      <w:proofErr w:type="spellEnd"/>
      <w:r>
        <w:rPr>
          <w:rFonts w:ascii="Times New Roman" w:hAnsi="Times New Roman"/>
          <w:color w:val="auto"/>
          <w:sz w:val="26"/>
          <w:szCs w:val="26"/>
          <w:lang w:val="en-US"/>
        </w:rPr>
        <w:t xml:space="preserve"> KV2.</w:t>
      </w:r>
    </w:p>
    <w:p w14:paraId="4AE7A40D" w14:textId="77777777" w:rsidR="009261AF" w:rsidRDefault="009261AF" w:rsidP="00BB3E55">
      <w:pPr>
        <w:pStyle w:val="Heading1"/>
        <w:keepNext w:val="0"/>
        <w:widowControl w:val="0"/>
        <w:numPr>
          <w:ilvl w:val="0"/>
          <w:numId w:val="13"/>
        </w:numPr>
        <w:spacing w:before="0" w:after="0"/>
        <w:ind w:left="425" w:hanging="425"/>
        <w:contextualSpacing/>
        <w:rPr>
          <w:rFonts w:ascii="Times New Roman" w:hAnsi="Times New Roman"/>
          <w:sz w:val="26"/>
          <w:szCs w:val="26"/>
          <w:u w:val="single"/>
        </w:rPr>
      </w:pPr>
      <w:proofErr w:type="spellStart"/>
      <w:r>
        <w:rPr>
          <w:rFonts w:ascii="Times New Roman" w:hAnsi="Times New Roman"/>
          <w:sz w:val="26"/>
          <w:szCs w:val="26"/>
          <w:u w:val="single"/>
        </w:rPr>
        <w:t>Triển</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khai</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hạ</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tầng</w:t>
      </w:r>
      <w:proofErr w:type="spellEnd"/>
      <w:r>
        <w:rPr>
          <w:rFonts w:ascii="Times New Roman" w:hAnsi="Times New Roman"/>
          <w:sz w:val="26"/>
          <w:szCs w:val="26"/>
          <w:u w:val="single"/>
        </w:rPr>
        <w:t>:</w:t>
      </w:r>
    </w:p>
    <w:p w14:paraId="338D6DC0" w14:textId="77777777" w:rsidR="009261AF" w:rsidRDefault="009261AF" w:rsidP="00BB3E55">
      <w:pPr>
        <w:pStyle w:val="Heading1"/>
        <w:keepNext w:val="0"/>
        <w:widowControl w:val="0"/>
        <w:numPr>
          <w:ilvl w:val="1"/>
          <w:numId w:val="19"/>
        </w:numPr>
        <w:spacing w:before="0" w:after="0"/>
        <w:ind w:left="426" w:hanging="426"/>
        <w:contextualSpacing/>
        <w:jc w:val="both"/>
        <w:rPr>
          <w:rFonts w:ascii="Times New Roman" w:hAnsi="Times New Roman"/>
          <w:sz w:val="26"/>
          <w:szCs w:val="26"/>
        </w:rPr>
      </w:pPr>
      <w:bookmarkStart w:id="0" w:name="_Toc133251849"/>
      <w:bookmarkStart w:id="1" w:name="_Toc132899167"/>
      <w:proofErr w:type="spellStart"/>
      <w:r>
        <w:rPr>
          <w:rFonts w:ascii="Times New Roman" w:hAnsi="Times New Roman"/>
          <w:sz w:val="26"/>
          <w:szCs w:val="26"/>
        </w:rPr>
        <w:t>Dự</w:t>
      </w:r>
      <w:proofErr w:type="spellEnd"/>
      <w:r>
        <w:rPr>
          <w:rFonts w:ascii="Times New Roman" w:hAnsi="Times New Roman"/>
          <w:sz w:val="26"/>
          <w:szCs w:val="26"/>
        </w:rPr>
        <w:t xml:space="preserve"> </w:t>
      </w:r>
      <w:proofErr w:type="spellStart"/>
      <w:r>
        <w:rPr>
          <w:rFonts w:ascii="Times New Roman" w:hAnsi="Times New Roman"/>
          <w:sz w:val="26"/>
          <w:szCs w:val="26"/>
        </w:rPr>
        <w:t>án</w:t>
      </w:r>
      <w:proofErr w:type="spellEnd"/>
      <w:r>
        <w:rPr>
          <w:rFonts w:ascii="Times New Roman" w:hAnsi="Times New Roman"/>
          <w:sz w:val="26"/>
          <w:szCs w:val="26"/>
        </w:rPr>
        <w:t xml:space="preserve"> </w:t>
      </w:r>
      <w:proofErr w:type="spellStart"/>
      <w:r>
        <w:rPr>
          <w:rFonts w:ascii="Times New Roman" w:hAnsi="Times New Roman"/>
          <w:sz w:val="26"/>
          <w:szCs w:val="26"/>
        </w:rPr>
        <w:t>tòa</w:t>
      </w:r>
      <w:proofErr w:type="spellEnd"/>
      <w:r>
        <w:rPr>
          <w:rFonts w:ascii="Times New Roman" w:hAnsi="Times New Roman"/>
          <w:sz w:val="26"/>
          <w:szCs w:val="26"/>
        </w:rPr>
        <w:t xml:space="preserve"> </w:t>
      </w:r>
      <w:proofErr w:type="spellStart"/>
      <w:r>
        <w:rPr>
          <w:rFonts w:ascii="Times New Roman" w:hAnsi="Times New Roman"/>
          <w:sz w:val="26"/>
          <w:szCs w:val="26"/>
        </w:rPr>
        <w:t>nhà</w:t>
      </w:r>
      <w:proofErr w:type="spellEnd"/>
      <w:r>
        <w:rPr>
          <w:rFonts w:ascii="Times New Roman" w:hAnsi="Times New Roman"/>
          <w:sz w:val="26"/>
          <w:szCs w:val="26"/>
        </w:rPr>
        <w:t>, KĐT, KCN</w:t>
      </w:r>
      <w:bookmarkEnd w:id="0"/>
      <w:bookmarkEnd w:id="1"/>
      <w:r>
        <w:rPr>
          <w:rFonts w:ascii="Times New Roman" w:hAnsi="Times New Roman"/>
          <w:sz w:val="26"/>
          <w:szCs w:val="26"/>
        </w:rPr>
        <w:t>:</w:t>
      </w:r>
    </w:p>
    <w:tbl>
      <w:tblPr>
        <w:tblW w:w="5234" w:type="dxa"/>
        <w:jc w:val="center"/>
        <w:tblLook w:val="04A0" w:firstRow="1" w:lastRow="0" w:firstColumn="1" w:lastColumn="0" w:noHBand="0" w:noVBand="1"/>
      </w:tblPr>
      <w:tblGrid>
        <w:gridCol w:w="834"/>
        <w:gridCol w:w="1134"/>
        <w:gridCol w:w="1212"/>
        <w:gridCol w:w="1260"/>
        <w:gridCol w:w="794"/>
      </w:tblGrid>
      <w:tr w:rsidR="009261AF" w14:paraId="012E2535" w14:textId="77777777" w:rsidTr="009261AF">
        <w:trPr>
          <w:trHeight w:val="272"/>
          <w:jc w:val="center"/>
        </w:trPr>
        <w:tc>
          <w:tcPr>
            <w:tcW w:w="834"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53B82F39"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w:t>
            </w:r>
            <w:r>
              <w:rPr>
                <w:rFonts w:eastAsia="Times New Roman"/>
                <w:b/>
                <w:bCs/>
                <w:sz w:val="20"/>
                <w:szCs w:val="20"/>
                <w:shd w:val="clear" w:color="auto" w:fill="FFFF00"/>
              </w:rPr>
              <w:t>ỉnh</w:t>
            </w:r>
            <w:proofErr w:type="spellEnd"/>
          </w:p>
        </w:tc>
        <w:tc>
          <w:tcPr>
            <w:tcW w:w="3606" w:type="dxa"/>
            <w:gridSpan w:val="3"/>
            <w:tcBorders>
              <w:top w:val="single" w:sz="4" w:space="0" w:color="auto"/>
              <w:left w:val="nil"/>
              <w:bottom w:val="single" w:sz="4" w:space="0" w:color="auto"/>
              <w:right w:val="single" w:sz="4" w:space="0" w:color="auto"/>
            </w:tcBorders>
            <w:shd w:val="clear" w:color="auto" w:fill="FFFF00"/>
            <w:noWrap/>
            <w:vAlign w:val="center"/>
            <w:hideMark/>
          </w:tcPr>
          <w:p w14:paraId="5BF87AB1"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Dự</w:t>
            </w:r>
            <w:proofErr w:type="spellEnd"/>
            <w:r>
              <w:rPr>
                <w:rFonts w:eastAsia="Times New Roman"/>
                <w:b/>
                <w:bCs/>
                <w:sz w:val="20"/>
                <w:szCs w:val="20"/>
              </w:rPr>
              <w:t xml:space="preserve"> </w:t>
            </w:r>
            <w:proofErr w:type="spellStart"/>
            <w:r>
              <w:rPr>
                <w:rFonts w:eastAsia="Times New Roman"/>
                <w:b/>
                <w:bCs/>
                <w:sz w:val="20"/>
                <w:szCs w:val="20"/>
              </w:rPr>
              <w:t>án</w:t>
            </w:r>
            <w:proofErr w:type="spellEnd"/>
            <w:r>
              <w:rPr>
                <w:rFonts w:eastAsia="Times New Roman"/>
                <w:b/>
                <w:bCs/>
                <w:sz w:val="20"/>
                <w:szCs w:val="20"/>
              </w:rPr>
              <w:t xml:space="preserve"> </w:t>
            </w:r>
            <w:proofErr w:type="spellStart"/>
            <w:r>
              <w:rPr>
                <w:rFonts w:eastAsia="Times New Roman"/>
                <w:b/>
                <w:bCs/>
                <w:sz w:val="20"/>
                <w:szCs w:val="20"/>
              </w:rPr>
              <w:t>Tòa</w:t>
            </w:r>
            <w:proofErr w:type="spellEnd"/>
            <w:r>
              <w:rPr>
                <w:rFonts w:eastAsia="Times New Roman"/>
                <w:b/>
                <w:bCs/>
                <w:sz w:val="20"/>
                <w:szCs w:val="20"/>
              </w:rPr>
              <w:t xml:space="preserve"> </w:t>
            </w:r>
            <w:proofErr w:type="spellStart"/>
            <w:r>
              <w:rPr>
                <w:rFonts w:eastAsia="Times New Roman"/>
                <w:b/>
                <w:bCs/>
                <w:sz w:val="20"/>
                <w:szCs w:val="20"/>
              </w:rPr>
              <w:t>nhà</w:t>
            </w:r>
            <w:proofErr w:type="spellEnd"/>
          </w:p>
        </w:tc>
        <w:tc>
          <w:tcPr>
            <w:tcW w:w="794"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6687C219"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Tỷ</w:t>
            </w:r>
            <w:proofErr w:type="spellEnd"/>
            <w:r>
              <w:rPr>
                <w:rFonts w:eastAsia="Times New Roman"/>
                <w:b/>
                <w:bCs/>
                <w:sz w:val="20"/>
                <w:szCs w:val="20"/>
              </w:rPr>
              <w:t xml:space="preserve"> </w:t>
            </w:r>
            <w:proofErr w:type="spellStart"/>
            <w:r>
              <w:rPr>
                <w:rFonts w:eastAsia="Times New Roman"/>
                <w:b/>
                <w:bCs/>
                <w:sz w:val="20"/>
                <w:szCs w:val="20"/>
              </w:rPr>
              <w:t>lệ</w:t>
            </w:r>
            <w:proofErr w:type="spellEnd"/>
            <w:r>
              <w:rPr>
                <w:rFonts w:eastAsia="Times New Roman"/>
                <w:b/>
                <w:bCs/>
                <w:sz w:val="20"/>
                <w:szCs w:val="20"/>
              </w:rPr>
              <w:t xml:space="preserve"> CCDV (%)</w:t>
            </w:r>
          </w:p>
        </w:tc>
      </w:tr>
      <w:tr w:rsidR="009261AF" w14:paraId="65B1B600" w14:textId="77777777" w:rsidTr="009261AF">
        <w:trPr>
          <w:trHeight w:val="36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5619D9" w14:textId="77777777" w:rsidR="009261AF" w:rsidRDefault="009261AF">
            <w:pPr>
              <w:rPr>
                <w:rFonts w:eastAsia="Times New Roman"/>
                <w:b/>
                <w:bCs/>
                <w:sz w:val="20"/>
                <w:szCs w:val="20"/>
              </w:rPr>
            </w:pPr>
          </w:p>
        </w:tc>
        <w:tc>
          <w:tcPr>
            <w:tcW w:w="1134" w:type="dxa"/>
            <w:tcBorders>
              <w:top w:val="nil"/>
              <w:left w:val="nil"/>
              <w:bottom w:val="single" w:sz="4" w:space="0" w:color="auto"/>
              <w:right w:val="single" w:sz="4" w:space="0" w:color="auto"/>
            </w:tcBorders>
            <w:shd w:val="clear" w:color="auto" w:fill="FFFF00"/>
            <w:vAlign w:val="center"/>
            <w:hideMark/>
          </w:tcPr>
          <w:p w14:paraId="1C2A917F"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Tổng</w:t>
            </w:r>
            <w:proofErr w:type="spellEnd"/>
            <w:r>
              <w:rPr>
                <w:rFonts w:eastAsia="Times New Roman"/>
                <w:b/>
                <w:bCs/>
                <w:sz w:val="20"/>
                <w:szCs w:val="20"/>
              </w:rPr>
              <w:t xml:space="preserve"> </w:t>
            </w:r>
            <w:proofErr w:type="spellStart"/>
            <w:r>
              <w:rPr>
                <w:rFonts w:eastAsia="Times New Roman"/>
                <w:b/>
                <w:bCs/>
                <w:sz w:val="20"/>
                <w:szCs w:val="20"/>
              </w:rPr>
              <w:t>Dự</w:t>
            </w:r>
            <w:proofErr w:type="spellEnd"/>
            <w:r>
              <w:rPr>
                <w:rFonts w:eastAsia="Times New Roman"/>
                <w:b/>
                <w:bCs/>
                <w:sz w:val="20"/>
                <w:szCs w:val="20"/>
              </w:rPr>
              <w:t xml:space="preserve"> </w:t>
            </w:r>
            <w:proofErr w:type="spellStart"/>
            <w:r>
              <w:rPr>
                <w:rFonts w:eastAsia="Times New Roman"/>
                <w:b/>
                <w:bCs/>
                <w:sz w:val="20"/>
                <w:szCs w:val="20"/>
              </w:rPr>
              <w:t>án</w:t>
            </w:r>
            <w:proofErr w:type="spellEnd"/>
          </w:p>
        </w:tc>
        <w:tc>
          <w:tcPr>
            <w:tcW w:w="1212" w:type="dxa"/>
            <w:tcBorders>
              <w:top w:val="nil"/>
              <w:left w:val="nil"/>
              <w:bottom w:val="single" w:sz="4" w:space="0" w:color="auto"/>
              <w:right w:val="single" w:sz="4" w:space="0" w:color="auto"/>
            </w:tcBorders>
            <w:shd w:val="clear" w:color="auto" w:fill="FFFF00"/>
            <w:vAlign w:val="center"/>
            <w:hideMark/>
          </w:tcPr>
          <w:p w14:paraId="281C7726"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Đã</w:t>
            </w:r>
            <w:proofErr w:type="spellEnd"/>
            <w:r>
              <w:rPr>
                <w:rFonts w:eastAsia="Times New Roman"/>
                <w:b/>
                <w:bCs/>
                <w:sz w:val="20"/>
                <w:szCs w:val="20"/>
              </w:rPr>
              <w:t xml:space="preserve"> </w:t>
            </w:r>
            <w:proofErr w:type="spellStart"/>
            <w:r>
              <w:rPr>
                <w:rFonts w:eastAsia="Times New Roman"/>
                <w:b/>
                <w:bCs/>
                <w:sz w:val="20"/>
                <w:szCs w:val="20"/>
              </w:rPr>
              <w:t>cung</w:t>
            </w:r>
            <w:proofErr w:type="spellEnd"/>
            <w:r>
              <w:rPr>
                <w:rFonts w:eastAsia="Times New Roman"/>
                <w:b/>
                <w:bCs/>
                <w:sz w:val="20"/>
                <w:szCs w:val="20"/>
              </w:rPr>
              <w:t xml:space="preserve"> </w:t>
            </w:r>
            <w:proofErr w:type="spellStart"/>
            <w:r>
              <w:rPr>
                <w:rFonts w:eastAsia="Times New Roman"/>
                <w:b/>
                <w:bCs/>
                <w:sz w:val="20"/>
                <w:szCs w:val="20"/>
              </w:rPr>
              <w:t>cấp</w:t>
            </w:r>
            <w:proofErr w:type="spellEnd"/>
            <w:r>
              <w:rPr>
                <w:rFonts w:eastAsia="Times New Roman"/>
                <w:b/>
                <w:bCs/>
                <w:sz w:val="20"/>
                <w:szCs w:val="20"/>
              </w:rPr>
              <w:t xml:space="preserve"> </w:t>
            </w:r>
            <w:proofErr w:type="spellStart"/>
            <w:r>
              <w:rPr>
                <w:rFonts w:eastAsia="Times New Roman"/>
                <w:b/>
                <w:bCs/>
                <w:sz w:val="20"/>
                <w:szCs w:val="20"/>
              </w:rPr>
              <w:t>dịch</w:t>
            </w:r>
            <w:proofErr w:type="spellEnd"/>
            <w:r>
              <w:rPr>
                <w:rFonts w:eastAsia="Times New Roman"/>
                <w:b/>
                <w:bCs/>
                <w:sz w:val="20"/>
                <w:szCs w:val="20"/>
              </w:rPr>
              <w:t xml:space="preserve"> </w:t>
            </w:r>
            <w:proofErr w:type="spellStart"/>
            <w:r>
              <w:rPr>
                <w:rFonts w:eastAsia="Times New Roman"/>
                <w:b/>
                <w:bCs/>
                <w:sz w:val="20"/>
                <w:szCs w:val="20"/>
              </w:rPr>
              <w:t>vụ</w:t>
            </w:r>
            <w:proofErr w:type="spellEnd"/>
          </w:p>
        </w:tc>
        <w:tc>
          <w:tcPr>
            <w:tcW w:w="1260" w:type="dxa"/>
            <w:tcBorders>
              <w:top w:val="nil"/>
              <w:left w:val="nil"/>
              <w:bottom w:val="single" w:sz="4" w:space="0" w:color="auto"/>
              <w:right w:val="single" w:sz="4" w:space="0" w:color="auto"/>
            </w:tcBorders>
            <w:shd w:val="clear" w:color="auto" w:fill="FFFF00"/>
            <w:vAlign w:val="center"/>
            <w:hideMark/>
          </w:tcPr>
          <w:p w14:paraId="6713C79E"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Chưa</w:t>
            </w:r>
            <w:proofErr w:type="spellEnd"/>
            <w:r>
              <w:rPr>
                <w:rFonts w:eastAsia="Times New Roman"/>
                <w:b/>
                <w:bCs/>
                <w:sz w:val="20"/>
                <w:szCs w:val="20"/>
              </w:rPr>
              <w:t xml:space="preserve"> </w:t>
            </w:r>
            <w:proofErr w:type="spellStart"/>
            <w:r>
              <w:rPr>
                <w:rFonts w:eastAsia="Times New Roman"/>
                <w:b/>
                <w:bCs/>
                <w:sz w:val="20"/>
                <w:szCs w:val="20"/>
              </w:rPr>
              <w:t>cung</w:t>
            </w:r>
            <w:proofErr w:type="spellEnd"/>
            <w:r>
              <w:rPr>
                <w:rFonts w:eastAsia="Times New Roman"/>
                <w:b/>
                <w:bCs/>
                <w:sz w:val="20"/>
                <w:szCs w:val="20"/>
              </w:rPr>
              <w:t xml:space="preserve"> </w:t>
            </w:r>
            <w:proofErr w:type="spellStart"/>
            <w:r>
              <w:rPr>
                <w:rFonts w:eastAsia="Times New Roman"/>
                <w:b/>
                <w:bCs/>
                <w:sz w:val="20"/>
                <w:szCs w:val="20"/>
              </w:rPr>
              <w:t>cấp</w:t>
            </w:r>
            <w:proofErr w:type="spellEnd"/>
            <w:r>
              <w:rPr>
                <w:rFonts w:eastAsia="Times New Roman"/>
                <w:b/>
                <w:bCs/>
                <w:sz w:val="20"/>
                <w:szCs w:val="20"/>
              </w:rPr>
              <w:t xml:space="preserve"> DV</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DD7EE" w14:textId="77777777" w:rsidR="009261AF" w:rsidRDefault="009261AF">
            <w:pPr>
              <w:rPr>
                <w:rFonts w:eastAsia="Times New Roman"/>
                <w:b/>
                <w:bCs/>
                <w:sz w:val="20"/>
                <w:szCs w:val="20"/>
              </w:rPr>
            </w:pPr>
          </w:p>
        </w:tc>
      </w:tr>
      <w:tr w:rsidR="009261AF" w14:paraId="4F8FBBC9" w14:textId="77777777" w:rsidTr="009261AF">
        <w:trPr>
          <w:trHeight w:val="263"/>
          <w:jc w:val="center"/>
        </w:trPr>
        <w:tc>
          <w:tcPr>
            <w:tcW w:w="834" w:type="dxa"/>
            <w:tcBorders>
              <w:top w:val="nil"/>
              <w:left w:val="single" w:sz="4" w:space="0" w:color="auto"/>
              <w:bottom w:val="single" w:sz="4" w:space="0" w:color="auto"/>
              <w:right w:val="single" w:sz="4" w:space="0" w:color="auto"/>
            </w:tcBorders>
            <w:noWrap/>
            <w:vAlign w:val="center"/>
            <w:hideMark/>
          </w:tcPr>
          <w:p w14:paraId="6DA0179B" w14:textId="77777777" w:rsidR="009261AF" w:rsidRDefault="009261AF">
            <w:pPr>
              <w:widowControl w:val="0"/>
              <w:jc w:val="center"/>
              <w:rPr>
                <w:rFonts w:eastAsia="Times New Roman"/>
                <w:b/>
                <w:bCs/>
                <w:sz w:val="20"/>
                <w:szCs w:val="20"/>
              </w:rPr>
            </w:pPr>
            <w:r>
              <w:rPr>
                <w:rFonts w:eastAsia="Times New Roman"/>
                <w:b/>
                <w:bCs/>
                <w:sz w:val="20"/>
                <w:szCs w:val="20"/>
              </w:rPr>
              <w:t>ĐLK</w:t>
            </w:r>
          </w:p>
        </w:tc>
        <w:tc>
          <w:tcPr>
            <w:tcW w:w="1134" w:type="dxa"/>
            <w:tcBorders>
              <w:top w:val="nil"/>
              <w:left w:val="nil"/>
              <w:bottom w:val="single" w:sz="4" w:space="0" w:color="auto"/>
              <w:right w:val="single" w:sz="4" w:space="0" w:color="auto"/>
            </w:tcBorders>
            <w:noWrap/>
            <w:vAlign w:val="center"/>
            <w:hideMark/>
          </w:tcPr>
          <w:p w14:paraId="31B68DF2" w14:textId="77777777" w:rsidR="009261AF" w:rsidRDefault="009261AF">
            <w:pPr>
              <w:jc w:val="center"/>
              <w:rPr>
                <w:rFonts w:eastAsia="Times New Roman"/>
                <w:b/>
                <w:bCs/>
                <w:sz w:val="20"/>
                <w:szCs w:val="20"/>
              </w:rPr>
            </w:pPr>
            <w:r>
              <w:rPr>
                <w:rFonts w:eastAsia="Times New Roman"/>
                <w:b/>
                <w:bCs/>
                <w:sz w:val="20"/>
                <w:szCs w:val="20"/>
              </w:rPr>
              <w:t>32</w:t>
            </w:r>
          </w:p>
        </w:tc>
        <w:tc>
          <w:tcPr>
            <w:tcW w:w="1212" w:type="dxa"/>
            <w:tcBorders>
              <w:top w:val="nil"/>
              <w:left w:val="nil"/>
              <w:bottom w:val="single" w:sz="4" w:space="0" w:color="auto"/>
              <w:right w:val="single" w:sz="4" w:space="0" w:color="auto"/>
            </w:tcBorders>
            <w:noWrap/>
            <w:vAlign w:val="center"/>
            <w:hideMark/>
          </w:tcPr>
          <w:p w14:paraId="43704179" w14:textId="77777777" w:rsidR="009261AF" w:rsidRDefault="009261AF">
            <w:pPr>
              <w:jc w:val="center"/>
              <w:rPr>
                <w:rFonts w:eastAsia="Times New Roman"/>
                <w:b/>
                <w:bCs/>
                <w:sz w:val="20"/>
                <w:szCs w:val="20"/>
              </w:rPr>
            </w:pPr>
            <w:r>
              <w:rPr>
                <w:rFonts w:eastAsia="Times New Roman"/>
                <w:b/>
                <w:bCs/>
                <w:sz w:val="20"/>
                <w:szCs w:val="20"/>
              </w:rPr>
              <w:t>23</w:t>
            </w:r>
          </w:p>
        </w:tc>
        <w:tc>
          <w:tcPr>
            <w:tcW w:w="1260" w:type="dxa"/>
            <w:tcBorders>
              <w:top w:val="nil"/>
              <w:left w:val="nil"/>
              <w:bottom w:val="single" w:sz="4" w:space="0" w:color="auto"/>
              <w:right w:val="single" w:sz="4" w:space="0" w:color="auto"/>
            </w:tcBorders>
            <w:noWrap/>
            <w:vAlign w:val="center"/>
            <w:hideMark/>
          </w:tcPr>
          <w:p w14:paraId="448CA084" w14:textId="77777777" w:rsidR="009261AF" w:rsidRDefault="009261AF">
            <w:pPr>
              <w:jc w:val="center"/>
              <w:rPr>
                <w:rFonts w:eastAsia="Times New Roman"/>
                <w:b/>
                <w:bCs/>
                <w:sz w:val="20"/>
                <w:szCs w:val="20"/>
              </w:rPr>
            </w:pPr>
            <w:r>
              <w:rPr>
                <w:rFonts w:eastAsia="Times New Roman"/>
                <w:b/>
                <w:bCs/>
                <w:sz w:val="20"/>
                <w:szCs w:val="20"/>
              </w:rPr>
              <w:t>9</w:t>
            </w:r>
          </w:p>
        </w:tc>
        <w:tc>
          <w:tcPr>
            <w:tcW w:w="794" w:type="dxa"/>
            <w:tcBorders>
              <w:top w:val="single" w:sz="4" w:space="0" w:color="auto"/>
              <w:left w:val="nil"/>
              <w:bottom w:val="single" w:sz="4" w:space="0" w:color="auto"/>
              <w:right w:val="single" w:sz="4" w:space="0" w:color="auto"/>
            </w:tcBorders>
            <w:vAlign w:val="center"/>
            <w:hideMark/>
          </w:tcPr>
          <w:p w14:paraId="61F6AE75" w14:textId="77777777" w:rsidR="009261AF" w:rsidRDefault="009261AF">
            <w:pPr>
              <w:jc w:val="center"/>
              <w:rPr>
                <w:rFonts w:eastAsia="Times New Roman"/>
                <w:b/>
                <w:bCs/>
                <w:sz w:val="20"/>
                <w:szCs w:val="20"/>
                <w:lang w:val="vi-VN"/>
              </w:rPr>
            </w:pPr>
            <w:r>
              <w:rPr>
                <w:rFonts w:eastAsia="Times New Roman"/>
                <w:b/>
                <w:bCs/>
                <w:sz w:val="20"/>
                <w:szCs w:val="20"/>
              </w:rPr>
              <w:t>72</w:t>
            </w:r>
            <w:r>
              <w:rPr>
                <w:rFonts w:eastAsia="Times New Roman"/>
                <w:b/>
                <w:bCs/>
                <w:sz w:val="20"/>
                <w:szCs w:val="20"/>
                <w:lang w:val="vi-VN"/>
              </w:rPr>
              <w:t>%</w:t>
            </w:r>
          </w:p>
        </w:tc>
      </w:tr>
    </w:tbl>
    <w:p w14:paraId="5823DC78" w14:textId="77777777" w:rsidR="009261AF" w:rsidRDefault="009261AF" w:rsidP="00BB3E55">
      <w:pPr>
        <w:numPr>
          <w:ilvl w:val="0"/>
          <w:numId w:val="17"/>
        </w:numPr>
        <w:ind w:left="284" w:hanging="284"/>
        <w:contextualSpacing/>
        <w:jc w:val="both"/>
        <w:rPr>
          <w:b/>
          <w:bCs/>
        </w:rPr>
      </w:pPr>
      <w:proofErr w:type="spellStart"/>
      <w:r>
        <w:rPr>
          <w:b/>
          <w:bCs/>
        </w:rPr>
        <w:t>Tổng</w:t>
      </w:r>
      <w:proofErr w:type="spellEnd"/>
      <w:r>
        <w:rPr>
          <w:b/>
          <w:bCs/>
        </w:rPr>
        <w:t xml:space="preserve"> </w:t>
      </w:r>
      <w:proofErr w:type="spellStart"/>
      <w:r>
        <w:rPr>
          <w:b/>
          <w:bCs/>
        </w:rPr>
        <w:t>thể</w:t>
      </w:r>
      <w:proofErr w:type="spellEnd"/>
      <w:r>
        <w:rPr>
          <w:b/>
          <w:bCs/>
        </w:rPr>
        <w:t xml:space="preserve"> 32 </w:t>
      </w:r>
      <w:proofErr w:type="spellStart"/>
      <w:r>
        <w:rPr>
          <w:b/>
          <w:bCs/>
        </w:rPr>
        <w:t>dự</w:t>
      </w:r>
      <w:proofErr w:type="spellEnd"/>
      <w:r>
        <w:rPr>
          <w:b/>
          <w:bCs/>
        </w:rPr>
        <w:t xml:space="preserve"> </w:t>
      </w:r>
      <w:proofErr w:type="spellStart"/>
      <w:r>
        <w:rPr>
          <w:b/>
          <w:bCs/>
        </w:rPr>
        <w:t>án</w:t>
      </w:r>
      <w:proofErr w:type="spellEnd"/>
      <w:r>
        <w:rPr>
          <w:b/>
          <w:bCs/>
        </w:rPr>
        <w:t xml:space="preserve"> bao </w:t>
      </w:r>
      <w:proofErr w:type="spellStart"/>
      <w:r>
        <w:rPr>
          <w:b/>
          <w:bCs/>
        </w:rPr>
        <w:t>gồm</w:t>
      </w:r>
      <w:proofErr w:type="spellEnd"/>
      <w:r>
        <w:rPr>
          <w:b/>
          <w:bCs/>
        </w:rPr>
        <w:t>:</w:t>
      </w:r>
    </w:p>
    <w:p w14:paraId="72CDC840" w14:textId="77777777" w:rsidR="009261AF" w:rsidRDefault="009261AF" w:rsidP="00BB3E55">
      <w:pPr>
        <w:pStyle w:val="ListParagraph"/>
        <w:numPr>
          <w:ilvl w:val="0"/>
          <w:numId w:val="20"/>
        </w:numPr>
        <w:ind w:left="709"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Chung </w:t>
      </w:r>
      <w:proofErr w:type="spellStart"/>
      <w:r>
        <w:rPr>
          <w:rFonts w:ascii="Times New Roman" w:eastAsia="Times New Roman" w:hAnsi="Times New Roman"/>
          <w:bCs/>
          <w:color w:val="auto"/>
          <w:sz w:val="26"/>
          <w:szCs w:val="26"/>
        </w:rPr>
        <w:t>cư</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1</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5B88253A" w14:textId="77777777" w:rsidR="009261AF" w:rsidRDefault="009261AF" w:rsidP="00BB3E55">
      <w:pPr>
        <w:pStyle w:val="ListParagraph"/>
        <w:numPr>
          <w:ilvl w:val="0"/>
          <w:numId w:val="20"/>
        </w:numPr>
        <w:ind w:left="709"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lastRenderedPageBreak/>
        <w:t xml:space="preserve">Khu </w:t>
      </w:r>
      <w:proofErr w:type="spellStart"/>
      <w:r>
        <w:rPr>
          <w:rFonts w:ascii="Times New Roman" w:eastAsia="Times New Roman" w:hAnsi="Times New Roman"/>
          <w:bCs/>
          <w:color w:val="auto"/>
          <w:sz w:val="26"/>
          <w:szCs w:val="26"/>
        </w:rPr>
        <w:t>công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nghiệp</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4</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11090428" w14:textId="77777777" w:rsidR="009261AF" w:rsidRDefault="009261AF" w:rsidP="00BB3E55">
      <w:pPr>
        <w:pStyle w:val="ListParagraph"/>
        <w:numPr>
          <w:ilvl w:val="0"/>
          <w:numId w:val="20"/>
        </w:numPr>
        <w:ind w:left="709"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KĐT, KDC: </w:t>
      </w:r>
      <w:r>
        <w:rPr>
          <w:rFonts w:ascii="Times New Roman" w:eastAsia="Times New Roman" w:hAnsi="Times New Roman"/>
          <w:bCs/>
          <w:color w:val="auto"/>
          <w:sz w:val="26"/>
          <w:szCs w:val="26"/>
          <w:lang w:val="en-US"/>
        </w:rPr>
        <w:t>15</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21F11D18" w14:textId="77777777" w:rsidR="009261AF" w:rsidRDefault="009261AF" w:rsidP="00BB3E55">
      <w:pPr>
        <w:pStyle w:val="ListParagraph"/>
        <w:numPr>
          <w:ilvl w:val="0"/>
          <w:numId w:val="20"/>
        </w:numPr>
        <w:ind w:left="709" w:hanging="283"/>
        <w:contextualSpacing/>
        <w:jc w:val="both"/>
        <w:rPr>
          <w:rFonts w:ascii="Times New Roman" w:eastAsia="Times New Roman" w:hAnsi="Times New Roman"/>
          <w:bCs/>
          <w:color w:val="auto"/>
          <w:sz w:val="26"/>
          <w:szCs w:val="26"/>
        </w:rPr>
      </w:pP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khác</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khách</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sạn</w:t>
      </w:r>
      <w:proofErr w:type="spellEnd"/>
      <w:r>
        <w:rPr>
          <w:rFonts w:ascii="Times New Roman" w:eastAsia="Times New Roman" w:hAnsi="Times New Roman"/>
          <w:bCs/>
          <w:color w:val="auto"/>
          <w:sz w:val="26"/>
          <w:szCs w:val="26"/>
        </w:rPr>
        <w:t xml:space="preserve">, TTTM, </w:t>
      </w:r>
      <w:proofErr w:type="spellStart"/>
      <w:r>
        <w:rPr>
          <w:rFonts w:ascii="Times New Roman" w:eastAsia="Times New Roman" w:hAnsi="Times New Roman"/>
          <w:bCs/>
          <w:color w:val="auto"/>
          <w:sz w:val="26"/>
          <w:szCs w:val="26"/>
        </w:rPr>
        <w:t>nghỉ</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dưỡng</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12</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39F5DBCA" w14:textId="77777777" w:rsidR="009261AF" w:rsidRDefault="009261AF" w:rsidP="00BB3E55">
      <w:pPr>
        <w:pStyle w:val="ListParagraph"/>
        <w:numPr>
          <w:ilvl w:val="0"/>
          <w:numId w:val="14"/>
        </w:numPr>
        <w:ind w:left="284" w:hanging="284"/>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lang w:val="en-US"/>
        </w:rPr>
        <w:t>DA đ</w:t>
      </w:r>
      <w:r>
        <w:rPr>
          <w:rFonts w:ascii="Times New Roman" w:eastAsia="Times New Roman" w:hAnsi="Times New Roman"/>
          <w:bCs/>
          <w:color w:val="auto"/>
          <w:sz w:val="26"/>
          <w:szCs w:val="26"/>
        </w:rPr>
        <w:t xml:space="preserve">ã </w:t>
      </w:r>
      <w:proofErr w:type="spellStart"/>
      <w:r>
        <w:rPr>
          <w:rFonts w:ascii="Times New Roman" w:eastAsia="Times New Roman" w:hAnsi="Times New Roman"/>
          <w:bCs/>
          <w:color w:val="auto"/>
          <w:sz w:val="26"/>
          <w:szCs w:val="26"/>
        </w:rPr>
        <w:t>cung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cấp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dịch</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vụ</w:t>
      </w:r>
      <w:proofErr w:type="spellEnd"/>
      <w:r>
        <w:rPr>
          <w:rFonts w:ascii="Times New Roman" w:eastAsia="Times New Roman" w:hAnsi="Times New Roman"/>
          <w:bCs/>
          <w:color w:val="auto"/>
          <w:sz w:val="26"/>
          <w:szCs w:val="26"/>
        </w:rPr>
        <w:t xml:space="preserve"> </w:t>
      </w:r>
      <w:r>
        <w:rPr>
          <w:rFonts w:ascii="Times New Roman" w:eastAsia="Times New Roman" w:hAnsi="Times New Roman"/>
          <w:b/>
          <w:bCs/>
          <w:color w:val="auto"/>
          <w:sz w:val="26"/>
          <w:szCs w:val="26"/>
          <w:lang w:val="en-US"/>
        </w:rPr>
        <w:t>23</w:t>
      </w:r>
      <w:r>
        <w:rPr>
          <w:rFonts w:ascii="Times New Roman" w:eastAsia="Times New Roman" w:hAnsi="Times New Roman"/>
          <w:b/>
          <w:bCs/>
          <w:color w:val="auto"/>
          <w:sz w:val="26"/>
          <w:szCs w:val="26"/>
        </w:rPr>
        <w:t xml:space="preserve"> </w:t>
      </w:r>
      <w:proofErr w:type="spellStart"/>
      <w:r>
        <w:rPr>
          <w:rFonts w:ascii="Times New Roman" w:eastAsia="Times New Roman" w:hAnsi="Times New Roman"/>
          <w:b/>
          <w:bCs/>
          <w:color w:val="auto"/>
          <w:sz w:val="26"/>
          <w:szCs w:val="26"/>
        </w:rPr>
        <w:t>dự</w:t>
      </w:r>
      <w:proofErr w:type="spellEnd"/>
      <w:r>
        <w:rPr>
          <w:rFonts w:ascii="Times New Roman" w:eastAsia="Times New Roman" w:hAnsi="Times New Roman"/>
          <w:b/>
          <w:bCs/>
          <w:color w:val="auto"/>
          <w:sz w:val="26"/>
          <w:szCs w:val="26"/>
        </w:rPr>
        <w:t xml:space="preserve"> án</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chiếm</w:t>
      </w:r>
      <w:proofErr w:type="spellEnd"/>
      <w:r>
        <w:rPr>
          <w:rFonts w:ascii="Times New Roman" w:eastAsia="Times New Roman" w:hAnsi="Times New Roman"/>
          <w:bCs/>
          <w:color w:val="auto"/>
          <w:sz w:val="26"/>
          <w:szCs w:val="26"/>
        </w:rPr>
        <w:t xml:space="preserve"> </w:t>
      </w:r>
      <w:r>
        <w:rPr>
          <w:rFonts w:ascii="Times New Roman" w:eastAsia="Times New Roman" w:hAnsi="Times New Roman"/>
          <w:b/>
          <w:bCs/>
          <w:color w:val="auto"/>
          <w:sz w:val="26"/>
          <w:szCs w:val="26"/>
          <w:lang w:val="en-US"/>
        </w:rPr>
        <w:t>72</w:t>
      </w:r>
      <w:r>
        <w:rPr>
          <w:rFonts w:ascii="Times New Roman" w:eastAsia="Times New Roman" w:hAnsi="Times New Roman"/>
          <w:b/>
          <w:bCs/>
          <w:color w:val="auto"/>
          <w:sz w:val="26"/>
          <w:szCs w:val="26"/>
        </w:rPr>
        <w:t>%</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thị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phần</w:t>
      </w:r>
      <w:proofErr w:type="spellEnd"/>
      <w:r>
        <w:rPr>
          <w:rFonts w:ascii="Times New Roman" w:eastAsia="Times New Roman" w:hAnsi="Times New Roman"/>
          <w:bCs/>
          <w:color w:val="auto"/>
          <w:sz w:val="26"/>
          <w:szCs w:val="26"/>
        </w:rPr>
        <w:t>.</w:t>
      </w:r>
    </w:p>
    <w:p w14:paraId="27FDA575" w14:textId="77777777" w:rsidR="009261AF" w:rsidRDefault="009261AF" w:rsidP="00BB3E55">
      <w:pPr>
        <w:pStyle w:val="ListParagraph"/>
        <w:numPr>
          <w:ilvl w:val="0"/>
          <w:numId w:val="14"/>
        </w:numPr>
        <w:ind w:left="284" w:hanging="284"/>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lang w:val="en-US"/>
        </w:rPr>
        <w:t xml:space="preserve">DA </w:t>
      </w:r>
      <w:proofErr w:type="spellStart"/>
      <w:r>
        <w:rPr>
          <w:rFonts w:ascii="Times New Roman" w:eastAsia="Times New Roman" w:hAnsi="Times New Roman"/>
          <w:bCs/>
          <w:color w:val="auto"/>
          <w:sz w:val="26"/>
          <w:szCs w:val="26"/>
          <w:lang w:val="en-US"/>
        </w:rPr>
        <w:t>chưa</w:t>
      </w:r>
      <w:proofErr w:type="spellEnd"/>
      <w:r>
        <w:rPr>
          <w:rFonts w:ascii="Times New Roman" w:eastAsia="Times New Roman" w:hAnsi="Times New Roman"/>
          <w:bCs/>
          <w:color w:val="auto"/>
          <w:sz w:val="26"/>
          <w:szCs w:val="26"/>
          <w:lang w:val="en-US"/>
        </w:rPr>
        <w:t xml:space="preserve"> </w:t>
      </w:r>
      <w:proofErr w:type="spellStart"/>
      <w:r>
        <w:rPr>
          <w:rFonts w:ascii="Times New Roman" w:eastAsia="Times New Roman" w:hAnsi="Times New Roman"/>
          <w:bCs/>
          <w:color w:val="auto"/>
          <w:sz w:val="26"/>
          <w:szCs w:val="26"/>
          <w:lang w:val="en-US"/>
        </w:rPr>
        <w:t>cung</w:t>
      </w:r>
      <w:proofErr w:type="spellEnd"/>
      <w:r>
        <w:rPr>
          <w:rFonts w:ascii="Times New Roman" w:eastAsia="Times New Roman" w:hAnsi="Times New Roman"/>
          <w:bCs/>
          <w:color w:val="auto"/>
          <w:sz w:val="26"/>
          <w:szCs w:val="26"/>
          <w:lang w:val="en-US"/>
        </w:rPr>
        <w:t xml:space="preserve"> </w:t>
      </w:r>
      <w:proofErr w:type="spellStart"/>
      <w:r>
        <w:rPr>
          <w:rFonts w:ascii="Times New Roman" w:eastAsia="Times New Roman" w:hAnsi="Times New Roman"/>
          <w:bCs/>
          <w:color w:val="auto"/>
          <w:sz w:val="26"/>
          <w:szCs w:val="26"/>
          <w:lang w:val="en-US"/>
        </w:rPr>
        <w:t>cấp</w:t>
      </w:r>
      <w:proofErr w:type="spellEnd"/>
      <w:r>
        <w:rPr>
          <w:rFonts w:ascii="Times New Roman" w:eastAsia="Times New Roman" w:hAnsi="Times New Roman"/>
          <w:bCs/>
          <w:color w:val="auto"/>
          <w:sz w:val="26"/>
          <w:szCs w:val="26"/>
          <w:lang w:val="en-US"/>
        </w:rPr>
        <w:t xml:space="preserve"> </w:t>
      </w:r>
      <w:proofErr w:type="spellStart"/>
      <w:r>
        <w:rPr>
          <w:rFonts w:ascii="Times New Roman" w:eastAsia="Times New Roman" w:hAnsi="Times New Roman"/>
          <w:bCs/>
          <w:color w:val="auto"/>
          <w:sz w:val="26"/>
          <w:szCs w:val="26"/>
          <w:lang w:val="en-US"/>
        </w:rPr>
        <w:t>dịch</w:t>
      </w:r>
      <w:proofErr w:type="spellEnd"/>
      <w:r>
        <w:rPr>
          <w:rFonts w:ascii="Times New Roman" w:eastAsia="Times New Roman" w:hAnsi="Times New Roman"/>
          <w:bCs/>
          <w:color w:val="auto"/>
          <w:sz w:val="26"/>
          <w:szCs w:val="26"/>
          <w:lang w:val="en-US"/>
        </w:rPr>
        <w:t xml:space="preserve"> </w:t>
      </w:r>
      <w:proofErr w:type="spellStart"/>
      <w:r>
        <w:rPr>
          <w:rFonts w:ascii="Times New Roman" w:eastAsia="Times New Roman" w:hAnsi="Times New Roman"/>
          <w:bCs/>
          <w:color w:val="auto"/>
          <w:sz w:val="26"/>
          <w:szCs w:val="26"/>
          <w:lang w:val="en-US"/>
        </w:rPr>
        <w:t>vụ</w:t>
      </w:r>
      <w:proofErr w:type="spellEnd"/>
      <w:r>
        <w:rPr>
          <w:rFonts w:ascii="Times New Roman" w:eastAsia="Times New Roman" w:hAnsi="Times New Roman"/>
          <w:bCs/>
          <w:color w:val="auto"/>
          <w:sz w:val="26"/>
          <w:szCs w:val="26"/>
        </w:rPr>
        <w:t xml:space="preserve">: </w:t>
      </w:r>
      <w:r>
        <w:rPr>
          <w:rFonts w:ascii="Times New Roman" w:eastAsia="Times New Roman" w:hAnsi="Times New Roman"/>
          <w:b/>
          <w:bCs/>
          <w:color w:val="auto"/>
          <w:sz w:val="26"/>
          <w:szCs w:val="26"/>
          <w:lang w:val="en-US"/>
        </w:rPr>
        <w:t>9</w:t>
      </w:r>
      <w:r>
        <w:rPr>
          <w:rFonts w:ascii="Times New Roman" w:eastAsia="Times New Roman" w:hAnsi="Times New Roman"/>
          <w:b/>
          <w:bCs/>
          <w:color w:val="auto"/>
          <w:sz w:val="26"/>
          <w:szCs w:val="26"/>
        </w:rPr>
        <w:t xml:space="preserve"> </w:t>
      </w:r>
      <w:proofErr w:type="spellStart"/>
      <w:r>
        <w:rPr>
          <w:rFonts w:ascii="Times New Roman" w:eastAsia="Times New Roman" w:hAnsi="Times New Roman"/>
          <w:b/>
          <w:bCs/>
          <w:color w:val="auto"/>
          <w:sz w:val="26"/>
          <w:szCs w:val="26"/>
        </w:rPr>
        <w:t>dự</w:t>
      </w:r>
      <w:proofErr w:type="spellEnd"/>
      <w:r>
        <w:rPr>
          <w:rFonts w:ascii="Times New Roman" w:eastAsia="Times New Roman" w:hAnsi="Times New Roman"/>
          <w:b/>
          <w:bCs/>
          <w:color w:val="auto"/>
          <w:sz w:val="26"/>
          <w:szCs w:val="26"/>
        </w:rPr>
        <w:t xml:space="preserve"> </w:t>
      </w:r>
      <w:proofErr w:type="spellStart"/>
      <w:r>
        <w:rPr>
          <w:rFonts w:ascii="Times New Roman" w:eastAsia="Times New Roman" w:hAnsi="Times New Roman"/>
          <w:b/>
          <w:bCs/>
          <w:color w:val="auto"/>
          <w:sz w:val="26"/>
          <w:szCs w:val="26"/>
        </w:rPr>
        <w:t>án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chưa</w:t>
      </w:r>
      <w:proofErr w:type="spellEnd"/>
      <w:r>
        <w:rPr>
          <w:rFonts w:ascii="Times New Roman" w:eastAsia="Times New Roman" w:hAnsi="Times New Roman"/>
          <w:bCs/>
          <w:color w:val="auto"/>
          <w:sz w:val="26"/>
          <w:szCs w:val="26"/>
        </w:rPr>
        <w:t xml:space="preserve"> CCDV:</w:t>
      </w:r>
    </w:p>
    <w:p w14:paraId="48C14183" w14:textId="77777777" w:rsidR="009261AF" w:rsidRDefault="009261AF" w:rsidP="00BB3E55">
      <w:pPr>
        <w:pStyle w:val="ListParagraph"/>
        <w:numPr>
          <w:ilvl w:val="0"/>
          <w:numId w:val="21"/>
        </w:numPr>
        <w:ind w:left="1134" w:hanging="708"/>
        <w:contextualSpacing/>
        <w:jc w:val="both"/>
        <w:rPr>
          <w:rFonts w:ascii="Times New Roman" w:eastAsia="Times New Roman" w:hAnsi="Times New Roman"/>
          <w:bCs/>
          <w:color w:val="auto"/>
          <w:sz w:val="26"/>
          <w:szCs w:val="26"/>
        </w:rPr>
      </w:pP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ký</w:t>
      </w:r>
      <w:proofErr w:type="spellEnd"/>
      <w:r>
        <w:rPr>
          <w:rFonts w:ascii="Times New Roman" w:eastAsia="Times New Roman" w:hAnsi="Times New Roman"/>
          <w:bCs/>
          <w:color w:val="auto"/>
          <w:sz w:val="26"/>
          <w:szCs w:val="26"/>
        </w:rPr>
        <w:t xml:space="preserve"> HĐNT: </w:t>
      </w:r>
      <w:r>
        <w:rPr>
          <w:rFonts w:ascii="Times New Roman" w:eastAsia="Times New Roman" w:hAnsi="Times New Roman"/>
          <w:bCs/>
          <w:color w:val="auto"/>
          <w:sz w:val="26"/>
          <w:szCs w:val="26"/>
          <w:lang w:val="en-US"/>
        </w:rPr>
        <w:t>3</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38FB076C" w14:textId="77777777" w:rsidR="009261AF" w:rsidRDefault="009261AF" w:rsidP="00BB3E55">
      <w:pPr>
        <w:pStyle w:val="ListParagraph"/>
        <w:numPr>
          <w:ilvl w:val="0"/>
          <w:numId w:val="21"/>
        </w:numPr>
        <w:ind w:left="1134" w:hanging="708"/>
        <w:contextualSpacing/>
        <w:jc w:val="both"/>
        <w:rPr>
          <w:rFonts w:ascii="Times New Roman" w:eastAsia="Times New Roman" w:hAnsi="Times New Roman"/>
          <w:bCs/>
          <w:color w:val="auto"/>
          <w:sz w:val="26"/>
          <w:szCs w:val="26"/>
        </w:rPr>
      </w:pPr>
      <w:proofErr w:type="spellStart"/>
      <w:r>
        <w:rPr>
          <w:rFonts w:ascii="Times New Roman" w:eastAsia="Times New Roman" w:hAnsi="Times New Roman"/>
          <w:bCs/>
          <w:color w:val="auto"/>
          <w:sz w:val="26"/>
          <w:szCs w:val="26"/>
        </w:rPr>
        <w:t>Chưa</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ký</w:t>
      </w:r>
      <w:proofErr w:type="spellEnd"/>
      <w:r>
        <w:rPr>
          <w:rFonts w:ascii="Times New Roman" w:eastAsia="Times New Roman" w:hAnsi="Times New Roman"/>
          <w:bCs/>
          <w:color w:val="auto"/>
          <w:sz w:val="26"/>
          <w:szCs w:val="26"/>
        </w:rPr>
        <w:t xml:space="preserve"> HĐNT: </w:t>
      </w:r>
      <w:r>
        <w:rPr>
          <w:rFonts w:ascii="Times New Roman" w:eastAsia="Times New Roman" w:hAnsi="Times New Roman"/>
          <w:bCs/>
          <w:color w:val="auto"/>
          <w:sz w:val="26"/>
          <w:szCs w:val="26"/>
          <w:lang w:val="en-US"/>
        </w:rPr>
        <w:t>6</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rPr>
        <w:t>.</w:t>
      </w:r>
    </w:p>
    <w:p w14:paraId="115882FE" w14:textId="77777777" w:rsidR="009261AF" w:rsidRDefault="009261AF" w:rsidP="00BB3E55">
      <w:pPr>
        <w:numPr>
          <w:ilvl w:val="0"/>
          <w:numId w:val="17"/>
        </w:numPr>
        <w:ind w:left="284" w:hanging="284"/>
        <w:contextualSpacing/>
        <w:jc w:val="both"/>
        <w:rPr>
          <w:b/>
          <w:bCs/>
          <w:lang w:val="fr-FR"/>
        </w:rPr>
      </w:pPr>
      <w:proofErr w:type="spellStart"/>
      <w:r>
        <w:rPr>
          <w:b/>
          <w:bCs/>
          <w:lang w:val="fr-FR"/>
        </w:rPr>
        <w:t>Đánh</w:t>
      </w:r>
      <w:proofErr w:type="spellEnd"/>
      <w:r>
        <w:rPr>
          <w:b/>
          <w:bCs/>
          <w:lang w:val="fr-FR"/>
        </w:rPr>
        <w:t xml:space="preserve"> </w:t>
      </w:r>
      <w:proofErr w:type="spellStart"/>
      <w:r>
        <w:rPr>
          <w:b/>
          <w:bCs/>
          <w:lang w:val="fr-FR"/>
        </w:rPr>
        <w:t>giá</w:t>
      </w:r>
      <w:proofErr w:type="spellEnd"/>
      <w:r>
        <w:rPr>
          <w:b/>
          <w:bCs/>
          <w:lang w:val="fr-FR"/>
        </w:rPr>
        <w:t xml:space="preserve"> </w:t>
      </w:r>
      <w:proofErr w:type="spellStart"/>
      <w:r>
        <w:rPr>
          <w:b/>
          <w:bCs/>
          <w:lang w:val="fr-FR"/>
        </w:rPr>
        <w:t>kết</w:t>
      </w:r>
      <w:proofErr w:type="spellEnd"/>
      <w:r>
        <w:rPr>
          <w:b/>
          <w:bCs/>
          <w:lang w:val="fr-FR"/>
        </w:rPr>
        <w:t xml:space="preserve"> </w:t>
      </w:r>
      <w:proofErr w:type="spellStart"/>
      <w:r>
        <w:rPr>
          <w:b/>
          <w:bCs/>
          <w:lang w:val="fr-FR"/>
        </w:rPr>
        <w:t>quả</w:t>
      </w:r>
      <w:proofErr w:type="spellEnd"/>
      <w:r>
        <w:rPr>
          <w:b/>
          <w:bCs/>
          <w:lang w:val="fr-FR"/>
        </w:rPr>
        <w:t xml:space="preserve"> </w:t>
      </w:r>
      <w:proofErr w:type="spellStart"/>
      <w:r>
        <w:rPr>
          <w:b/>
          <w:bCs/>
          <w:lang w:val="fr-FR"/>
        </w:rPr>
        <w:t>triển</w:t>
      </w:r>
      <w:proofErr w:type="spellEnd"/>
      <w:r>
        <w:rPr>
          <w:b/>
          <w:bCs/>
          <w:lang w:val="fr-FR"/>
        </w:rPr>
        <w:t xml:space="preserve"> </w:t>
      </w:r>
      <w:proofErr w:type="spellStart"/>
      <w:r>
        <w:rPr>
          <w:b/>
          <w:bCs/>
          <w:lang w:val="fr-FR"/>
        </w:rPr>
        <w:t>khai</w:t>
      </w:r>
      <w:proofErr w:type="spellEnd"/>
      <w:r>
        <w:rPr>
          <w:b/>
          <w:bCs/>
          <w:lang w:val="fr-FR"/>
        </w:rPr>
        <w:t xml:space="preserve"> </w:t>
      </w:r>
      <w:proofErr w:type="spellStart"/>
      <w:r>
        <w:rPr>
          <w:b/>
          <w:bCs/>
          <w:lang w:val="fr-FR"/>
        </w:rPr>
        <w:t>năm</w:t>
      </w:r>
      <w:proofErr w:type="spellEnd"/>
      <w:r>
        <w:rPr>
          <w:b/>
          <w:bCs/>
          <w:lang w:val="fr-FR"/>
        </w:rPr>
        <w:t xml:space="preserve"> 2024:</w:t>
      </w:r>
    </w:p>
    <w:p w14:paraId="0BA60C10" w14:textId="77777777" w:rsidR="009261AF" w:rsidRDefault="009261AF" w:rsidP="00BB3E55">
      <w:pPr>
        <w:pStyle w:val="ListParagraph"/>
        <w:numPr>
          <w:ilvl w:val="0"/>
          <w:numId w:val="14"/>
        </w:numPr>
        <w:ind w:left="284" w:hanging="284"/>
        <w:contextualSpacing/>
        <w:jc w:val="both"/>
        <w:rPr>
          <w:rFonts w:ascii="Times New Roman" w:hAnsi="Times New Roman"/>
          <w:bCs/>
          <w:color w:val="auto"/>
          <w:sz w:val="26"/>
          <w:szCs w:val="26"/>
          <w:lang w:val="fr-FR"/>
        </w:rPr>
      </w:pP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ký</w:t>
      </w:r>
      <w:proofErr w:type="spellEnd"/>
      <w:r>
        <w:rPr>
          <w:rFonts w:ascii="Times New Roman" w:eastAsia="Times New Roman" w:hAnsi="Times New Roman"/>
          <w:bCs/>
          <w:color w:val="auto"/>
          <w:sz w:val="26"/>
          <w:szCs w:val="26"/>
        </w:rPr>
        <w:t xml:space="preserve"> HĐ</w:t>
      </w:r>
      <w:r>
        <w:rPr>
          <w:rFonts w:ascii="Times New Roman" w:eastAsia="Times New Roman" w:hAnsi="Times New Roman"/>
          <w:bCs/>
          <w:color w:val="auto"/>
          <w:sz w:val="26"/>
          <w:szCs w:val="26"/>
          <w:lang w:val="fr-FR"/>
        </w:rPr>
        <w:t>N</w:t>
      </w:r>
      <w:r>
        <w:rPr>
          <w:rFonts w:ascii="Times New Roman" w:eastAsia="Times New Roman" w:hAnsi="Times New Roman"/>
          <w:bCs/>
          <w:color w:val="auto"/>
          <w:sz w:val="26"/>
          <w:szCs w:val="26"/>
        </w:rPr>
        <w:t xml:space="preserve">T: </w:t>
      </w:r>
      <w:r>
        <w:rPr>
          <w:rFonts w:ascii="Times New Roman" w:eastAsia="Times New Roman" w:hAnsi="Times New Roman"/>
          <w:bCs/>
          <w:color w:val="auto"/>
          <w:sz w:val="26"/>
          <w:szCs w:val="26"/>
          <w:lang w:val="fr-FR"/>
        </w:rPr>
        <w:t>3</w:t>
      </w:r>
      <w:r>
        <w:rPr>
          <w:rFonts w:ascii="Times New Roman" w:eastAsia="Times New Roman" w:hAnsi="Times New Roman"/>
          <w:bCs/>
          <w:color w:val="auto"/>
          <w:sz w:val="26"/>
          <w:szCs w:val="26"/>
          <w:lang w:val="vi-VN"/>
        </w:rPr>
        <w:t>/</w:t>
      </w:r>
      <w:r>
        <w:rPr>
          <w:rFonts w:ascii="Times New Roman" w:eastAsia="Times New Roman" w:hAnsi="Times New Roman"/>
          <w:bCs/>
          <w:color w:val="auto"/>
          <w:sz w:val="26"/>
          <w:szCs w:val="26"/>
          <w:lang w:val="fr-FR"/>
        </w:rPr>
        <w:t>2</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dự</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án</w:t>
      </w:r>
      <w:proofErr w:type="spellEnd"/>
      <w:r>
        <w:rPr>
          <w:rFonts w:ascii="Times New Roman" w:eastAsia="Times New Roman" w:hAnsi="Times New Roman"/>
          <w:bCs/>
          <w:color w:val="auto"/>
          <w:sz w:val="26"/>
          <w:szCs w:val="26"/>
          <w:lang w:val="fr-FR"/>
        </w:rPr>
        <w:t>,</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đạt</w:t>
      </w:r>
      <w:proofErr w:type="spellEnd"/>
      <w:r>
        <w:rPr>
          <w:rFonts w:ascii="Times New Roman" w:eastAsia="Times New Roman" w:hAnsi="Times New Roman"/>
          <w:bCs/>
          <w:color w:val="auto"/>
          <w:sz w:val="26"/>
          <w:szCs w:val="26"/>
          <w:lang w:val="vi-VN"/>
        </w:rPr>
        <w:t xml:space="preserve"> </w:t>
      </w:r>
      <w:r>
        <w:rPr>
          <w:rFonts w:ascii="Times New Roman" w:eastAsia="Times New Roman" w:hAnsi="Times New Roman"/>
          <w:bCs/>
          <w:color w:val="auto"/>
          <w:sz w:val="26"/>
          <w:szCs w:val="26"/>
          <w:lang w:val="fr-FR"/>
        </w:rPr>
        <w:t>150</w:t>
      </w:r>
      <w:r>
        <w:rPr>
          <w:rFonts w:ascii="Times New Roman" w:eastAsia="Times New Roman" w:hAnsi="Times New Roman"/>
          <w:bCs/>
          <w:color w:val="auto"/>
          <w:sz w:val="26"/>
          <w:szCs w:val="26"/>
          <w:lang w:val="vi-VN"/>
        </w:rPr>
        <w:t>%</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kế</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hoạch</w:t>
      </w:r>
      <w:proofErr w:type="spellEnd"/>
      <w:r>
        <w:rPr>
          <w:rFonts w:ascii="Times New Roman" w:eastAsia="Times New Roman" w:hAnsi="Times New Roman"/>
          <w:bCs/>
          <w:color w:val="auto"/>
          <w:sz w:val="26"/>
          <w:szCs w:val="26"/>
        </w:rPr>
        <w:t>.</w:t>
      </w:r>
    </w:p>
    <w:p w14:paraId="7C2987B8" w14:textId="77777777" w:rsidR="009261AF" w:rsidRDefault="009261AF" w:rsidP="00BB3E55">
      <w:pPr>
        <w:pStyle w:val="ListParagraph"/>
        <w:numPr>
          <w:ilvl w:val="0"/>
          <w:numId w:val="14"/>
        </w:numPr>
        <w:ind w:left="284" w:hanging="284"/>
        <w:contextualSpacing/>
        <w:jc w:val="both"/>
        <w:rPr>
          <w:rFonts w:ascii="Times New Roman" w:hAnsi="Times New Roman"/>
          <w:bCs/>
          <w:color w:val="auto"/>
          <w:sz w:val="26"/>
          <w:szCs w:val="26"/>
          <w:lang w:val="fr-FR"/>
        </w:rPr>
      </w:pP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cung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cấp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dịch</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vụ</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fr-FR"/>
        </w:rPr>
        <w:t>2</w:t>
      </w:r>
      <w:r>
        <w:rPr>
          <w:rFonts w:ascii="Times New Roman" w:eastAsia="Times New Roman" w:hAnsi="Times New Roman"/>
          <w:bCs/>
          <w:color w:val="auto"/>
          <w:sz w:val="26"/>
          <w:szCs w:val="26"/>
          <w:lang w:val="vi-VN"/>
        </w:rPr>
        <w:t>/</w:t>
      </w:r>
      <w:r>
        <w:rPr>
          <w:rFonts w:ascii="Times New Roman" w:eastAsia="Times New Roman" w:hAnsi="Times New Roman"/>
          <w:bCs/>
          <w:color w:val="auto"/>
          <w:sz w:val="26"/>
          <w:szCs w:val="26"/>
          <w:lang w:val="fr-FR"/>
        </w:rPr>
        <w:t xml:space="preserve">2 </w:t>
      </w:r>
      <w:proofErr w:type="spellStart"/>
      <w:r>
        <w:rPr>
          <w:rFonts w:ascii="Times New Roman" w:eastAsia="Times New Roman" w:hAnsi="Times New Roman"/>
          <w:bCs/>
          <w:color w:val="auto"/>
          <w:sz w:val="26"/>
          <w:szCs w:val="26"/>
          <w:lang w:val="fr-FR"/>
        </w:rPr>
        <w:t>dự</w:t>
      </w:r>
      <w:proofErr w:type="spellEnd"/>
      <w:r>
        <w:rPr>
          <w:rFonts w:ascii="Times New Roman" w:eastAsia="Times New Roman" w:hAnsi="Times New Roman"/>
          <w:bCs/>
          <w:color w:val="auto"/>
          <w:sz w:val="26"/>
          <w:szCs w:val="26"/>
          <w:lang w:val="fr-FR"/>
        </w:rPr>
        <w:t xml:space="preserve"> </w:t>
      </w:r>
      <w:proofErr w:type="spellStart"/>
      <w:r>
        <w:rPr>
          <w:rFonts w:ascii="Times New Roman" w:eastAsia="Times New Roman" w:hAnsi="Times New Roman"/>
          <w:bCs/>
          <w:color w:val="auto"/>
          <w:sz w:val="26"/>
          <w:szCs w:val="26"/>
          <w:lang w:val="fr-FR"/>
        </w:rPr>
        <w:t>án</w:t>
      </w:r>
      <w:proofErr w:type="spellEnd"/>
      <w:r>
        <w:rPr>
          <w:rFonts w:ascii="Times New Roman" w:eastAsia="Times New Roman" w:hAnsi="Times New Roman"/>
          <w:bCs/>
          <w:color w:val="auto"/>
          <w:sz w:val="26"/>
          <w:szCs w:val="26"/>
          <w:lang w:val="fr-FR"/>
        </w:rPr>
        <w:t>,</w:t>
      </w:r>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đạt</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fr-FR"/>
        </w:rPr>
        <w:t>100</w:t>
      </w:r>
      <w:r>
        <w:rPr>
          <w:rFonts w:ascii="Times New Roman" w:eastAsia="Times New Roman" w:hAnsi="Times New Roman"/>
          <w:bCs/>
          <w:color w:val="auto"/>
          <w:sz w:val="26"/>
          <w:szCs w:val="26"/>
          <w:lang w:val="vi-VN"/>
        </w:rPr>
        <w:t xml:space="preserve">% </w:t>
      </w:r>
      <w:proofErr w:type="spellStart"/>
      <w:r>
        <w:rPr>
          <w:rFonts w:ascii="Times New Roman" w:eastAsia="Times New Roman" w:hAnsi="Times New Roman"/>
          <w:bCs/>
          <w:color w:val="auto"/>
          <w:sz w:val="26"/>
          <w:szCs w:val="26"/>
          <w:lang w:val="fr-FR"/>
        </w:rPr>
        <w:t>kế</w:t>
      </w:r>
      <w:proofErr w:type="spellEnd"/>
      <w:r>
        <w:rPr>
          <w:rFonts w:ascii="Times New Roman" w:eastAsia="Times New Roman" w:hAnsi="Times New Roman"/>
          <w:bCs/>
          <w:color w:val="auto"/>
          <w:sz w:val="26"/>
          <w:szCs w:val="26"/>
          <w:lang w:val="fr-FR"/>
        </w:rPr>
        <w:t xml:space="preserve"> </w:t>
      </w:r>
      <w:proofErr w:type="spellStart"/>
      <w:r>
        <w:rPr>
          <w:rFonts w:ascii="Times New Roman" w:eastAsia="Times New Roman" w:hAnsi="Times New Roman"/>
          <w:bCs/>
          <w:color w:val="auto"/>
          <w:sz w:val="26"/>
          <w:szCs w:val="26"/>
        </w:rPr>
        <w:t>hoạch</w:t>
      </w:r>
      <w:proofErr w:type="spellEnd"/>
      <w:r>
        <w:rPr>
          <w:rFonts w:ascii="Times New Roman" w:eastAsia="Times New Roman" w:hAnsi="Times New Roman"/>
          <w:bCs/>
          <w:color w:val="auto"/>
          <w:sz w:val="26"/>
          <w:szCs w:val="26"/>
        </w:rPr>
        <w:t>.</w:t>
      </w:r>
    </w:p>
    <w:p w14:paraId="604889BD" w14:textId="77777777" w:rsidR="009261AF" w:rsidRDefault="009261AF" w:rsidP="00BB3E55">
      <w:pPr>
        <w:numPr>
          <w:ilvl w:val="0"/>
          <w:numId w:val="14"/>
        </w:numPr>
        <w:ind w:left="284" w:hanging="284"/>
        <w:contextualSpacing/>
        <w:jc w:val="both"/>
        <w:rPr>
          <w:b/>
          <w:bCs/>
          <w:lang w:val="nl-NL"/>
        </w:rPr>
      </w:pPr>
      <w:r>
        <w:rPr>
          <w:b/>
          <w:bCs/>
          <w:lang w:val="nl-NL"/>
        </w:rPr>
        <w:t xml:space="preserve">Tình trạng ký kết với chủ đầu tư lớn tại tỉnh: </w:t>
      </w:r>
      <w:r>
        <w:rPr>
          <w:lang w:val="nl-NL"/>
        </w:rPr>
        <w:t xml:space="preserve">Đã tiếp xúc ký hợp đồng hợp tác Tập đoàn Trung Nguyên_Dự án Khu đô thị Thành phố mới cà phê, quy mô 45 hecta </w:t>
      </w:r>
      <w:r>
        <w:rPr>
          <w:i/>
          <w:lang w:val="nl-NL"/>
        </w:rPr>
        <w:t>(bao gồm các phân lô bán nền thương mại, shophouse,…).</w:t>
      </w:r>
    </w:p>
    <w:p w14:paraId="59D90714" w14:textId="77777777" w:rsidR="009261AF" w:rsidRDefault="009261AF" w:rsidP="00BB3E55">
      <w:pPr>
        <w:pStyle w:val="ListParagraph"/>
        <w:numPr>
          <w:ilvl w:val="0"/>
          <w:numId w:val="14"/>
        </w:numPr>
        <w:ind w:left="284" w:hanging="284"/>
        <w:contextualSpacing/>
        <w:jc w:val="both"/>
        <w:rPr>
          <w:color w:val="auto"/>
        </w:rPr>
      </w:pPr>
      <w:proofErr w:type="spellStart"/>
      <w:r>
        <w:rPr>
          <w:rFonts w:ascii="Times New Roman" w:hAnsi="Times New Roman"/>
          <w:color w:val="auto"/>
          <w:sz w:val="26"/>
          <w:szCs w:val="26"/>
        </w:rPr>
        <w:t>Dự</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án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đã</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ký</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hợp</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đồng</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hợp</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tác</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với</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chủ</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đầu</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tư</w:t>
      </w:r>
      <w:proofErr w:type="spellEnd"/>
      <w:r>
        <w:rPr>
          <w:rFonts w:ascii="Times New Roman" w:hAnsi="Times New Roman"/>
          <w:color w:val="auto"/>
          <w:sz w:val="26"/>
          <w:szCs w:val="26"/>
        </w:rPr>
        <w:t xml:space="preserve"> Công ty, </w:t>
      </w:r>
      <w:proofErr w:type="spellStart"/>
      <w:r>
        <w:rPr>
          <w:rFonts w:ascii="Times New Roman" w:hAnsi="Times New Roman"/>
          <w:color w:val="auto"/>
          <w:sz w:val="26"/>
          <w:szCs w:val="26"/>
        </w:rPr>
        <w:t>Tập</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đoàn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lớn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Tập</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đoàn</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VinGroup</w:t>
      </w:r>
      <w:proofErr w:type="spellEnd"/>
      <w:r>
        <w:rPr>
          <w:rFonts w:ascii="Times New Roman" w:hAnsi="Times New Roman"/>
          <w:color w:val="auto"/>
          <w:sz w:val="26"/>
          <w:szCs w:val="26"/>
        </w:rPr>
        <w:t xml:space="preserve"> DA: </w:t>
      </w:r>
      <w:proofErr w:type="spellStart"/>
      <w:r>
        <w:rPr>
          <w:rFonts w:ascii="Times New Roman" w:hAnsi="Times New Roman"/>
          <w:color w:val="auto"/>
          <w:sz w:val="26"/>
          <w:szCs w:val="26"/>
        </w:rPr>
        <w:t>Dự</w:t>
      </w:r>
      <w:proofErr w:type="spellEnd"/>
      <w:r>
        <w:rPr>
          <w:rFonts w:ascii="Times New Roman" w:hAnsi="Times New Roman"/>
          <w:color w:val="auto"/>
          <w:sz w:val="26"/>
          <w:szCs w:val="26"/>
        </w:rPr>
        <w:t xml:space="preserve"> </w:t>
      </w:r>
      <w:proofErr w:type="spellStart"/>
      <w:r>
        <w:rPr>
          <w:rFonts w:ascii="Times New Roman" w:hAnsi="Times New Roman"/>
          <w:color w:val="auto"/>
          <w:sz w:val="26"/>
          <w:szCs w:val="26"/>
        </w:rPr>
        <w:t>Án</w:t>
      </w:r>
      <w:proofErr w:type="spellEnd"/>
      <w:r>
        <w:rPr>
          <w:rFonts w:ascii="Times New Roman" w:hAnsi="Times New Roman"/>
          <w:color w:val="auto"/>
          <w:sz w:val="26"/>
          <w:szCs w:val="26"/>
        </w:rPr>
        <w:t xml:space="preserve"> VINCOM</w:t>
      </w:r>
      <w:r>
        <w:rPr>
          <w:rFonts w:ascii="Times New Roman" w:hAnsi="Times New Roman"/>
          <w:color w:val="auto"/>
          <w:sz w:val="26"/>
          <w:szCs w:val="26"/>
          <w:lang w:val="nl-NL"/>
        </w:rPr>
        <w:t xml:space="preserve"> Plaza Tuy Hòa.</w:t>
      </w:r>
    </w:p>
    <w:p w14:paraId="75F167EC" w14:textId="77777777" w:rsidR="009261AF" w:rsidRDefault="009261AF" w:rsidP="00BB3E55">
      <w:pPr>
        <w:widowControl w:val="0"/>
        <w:numPr>
          <w:ilvl w:val="0"/>
          <w:numId w:val="17"/>
        </w:numPr>
        <w:ind w:left="284" w:hanging="284"/>
        <w:contextualSpacing/>
        <w:jc w:val="both"/>
        <w:rPr>
          <w:b/>
          <w:bCs/>
          <w:lang w:val="fr-FR"/>
        </w:rPr>
      </w:pPr>
      <w:r>
        <w:rPr>
          <w:b/>
          <w:lang w:val="nl-NL"/>
        </w:rPr>
        <w:t>Kế hoạch triển khai năm 2025:</w:t>
      </w:r>
      <w:r>
        <w:rPr>
          <w:lang w:val="nl-NL"/>
        </w:rPr>
        <w:t xml:space="preserve"> Triển khai cung cấp dịch vụ lũy kế 1/3 DA.</w:t>
      </w:r>
    </w:p>
    <w:p w14:paraId="492CCAE2" w14:textId="77777777" w:rsidR="009261AF" w:rsidRDefault="009261AF" w:rsidP="00BB3E55">
      <w:pPr>
        <w:pStyle w:val="Heading1"/>
        <w:keepNext w:val="0"/>
        <w:widowControl w:val="0"/>
        <w:numPr>
          <w:ilvl w:val="0"/>
          <w:numId w:val="13"/>
        </w:numPr>
        <w:spacing w:before="120" w:after="0"/>
        <w:ind w:left="425" w:hanging="425"/>
        <w:rPr>
          <w:rFonts w:ascii="Times New Roman" w:hAnsi="Times New Roman"/>
          <w:sz w:val="26"/>
          <w:szCs w:val="26"/>
        </w:rPr>
      </w:pPr>
      <w:proofErr w:type="spellStart"/>
      <w:r>
        <w:rPr>
          <w:rFonts w:ascii="Times New Roman" w:hAnsi="Times New Roman"/>
          <w:sz w:val="26"/>
          <w:szCs w:val="26"/>
          <w:u w:val="single"/>
        </w:rPr>
        <w:t>Truyền</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dẫn</w:t>
      </w:r>
      <w:proofErr w:type="spellEnd"/>
      <w:r>
        <w:rPr>
          <w:rFonts w:ascii="Times New Roman" w:hAnsi="Times New Roman"/>
          <w:sz w:val="26"/>
          <w:szCs w:val="26"/>
          <w:u w:val="single"/>
        </w:rPr>
        <w:t>:</w:t>
      </w:r>
    </w:p>
    <w:p w14:paraId="56702D92" w14:textId="77777777" w:rsidR="009261AF" w:rsidRDefault="009261AF" w:rsidP="00BB3E55">
      <w:pPr>
        <w:widowControl w:val="0"/>
        <w:numPr>
          <w:ilvl w:val="0"/>
          <w:numId w:val="17"/>
        </w:numPr>
        <w:spacing w:before="60"/>
        <w:ind w:left="426" w:hanging="284"/>
        <w:jc w:val="both"/>
        <w:rPr>
          <w:b/>
        </w:rPr>
      </w:pPr>
      <w:r>
        <w:rPr>
          <w:b/>
        </w:rPr>
        <w:t xml:space="preserve">Kiên </w:t>
      </w:r>
      <w:proofErr w:type="spellStart"/>
      <w:r>
        <w:rPr>
          <w:b/>
        </w:rPr>
        <w:t>cố</w:t>
      </w:r>
      <w:proofErr w:type="spellEnd"/>
      <w:r>
        <w:rPr>
          <w:b/>
        </w:rPr>
        <w:t xml:space="preserve"> </w:t>
      </w:r>
      <w:proofErr w:type="spellStart"/>
      <w:r>
        <w:rPr>
          <w:b/>
        </w:rPr>
        <w:t>mạng</w:t>
      </w:r>
      <w:proofErr w:type="spellEnd"/>
      <w:r>
        <w:rPr>
          <w:b/>
        </w:rPr>
        <w:t xml:space="preserve"> </w:t>
      </w:r>
      <w:proofErr w:type="spellStart"/>
      <w:r>
        <w:rPr>
          <w:b/>
        </w:rPr>
        <w:t>truyền</w:t>
      </w:r>
      <w:proofErr w:type="spellEnd"/>
      <w:r>
        <w:rPr>
          <w:b/>
        </w:rPr>
        <w:t xml:space="preserve"> </w:t>
      </w:r>
      <w:proofErr w:type="spellStart"/>
      <w:r>
        <w:rPr>
          <w:b/>
        </w:rPr>
        <w:t>dẫn</w:t>
      </w:r>
      <w:proofErr w:type="spellEnd"/>
      <w:r>
        <w:rPr>
          <w:b/>
        </w:rPr>
        <w:t>:</w:t>
      </w:r>
    </w:p>
    <w:p w14:paraId="28912257" w14:textId="77777777" w:rsidR="009261AF" w:rsidRDefault="009261AF" w:rsidP="00BB3E55">
      <w:pPr>
        <w:pStyle w:val="ListParagraph"/>
        <w:widowControl w:val="0"/>
        <w:numPr>
          <w:ilvl w:val="0"/>
          <w:numId w:val="14"/>
        </w:numPr>
        <w:ind w:left="709" w:hanging="284"/>
        <w:contextualSpacing/>
        <w:jc w:val="both"/>
        <w:rPr>
          <w:rFonts w:ascii="Times New Roman" w:eastAsia="Times New Roman" w:hAnsi="Times New Roman"/>
          <w:bCs/>
          <w:color w:val="auto"/>
          <w:spacing w:val="-4"/>
          <w:sz w:val="26"/>
          <w:szCs w:val="26"/>
        </w:rPr>
      </w:pPr>
      <w:proofErr w:type="spellStart"/>
      <w:r>
        <w:rPr>
          <w:rFonts w:ascii="Times New Roman" w:eastAsia="Times New Roman" w:hAnsi="Times New Roman"/>
          <w:bCs/>
          <w:color w:val="auto"/>
          <w:spacing w:val="-4"/>
          <w:sz w:val="26"/>
          <w:szCs w:val="26"/>
        </w:rPr>
        <w:t>Mạng</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liên</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tỉnh</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thuộc</w:t>
      </w:r>
      <w:proofErr w:type="spellEnd"/>
      <w:r>
        <w:rPr>
          <w:rFonts w:ascii="Times New Roman" w:eastAsia="Times New Roman" w:hAnsi="Times New Roman"/>
          <w:bCs/>
          <w:color w:val="auto"/>
          <w:spacing w:val="-4"/>
          <w:sz w:val="26"/>
          <w:szCs w:val="26"/>
        </w:rPr>
        <w:t xml:space="preserve"> ring DWDM </w:t>
      </w:r>
      <w:proofErr w:type="spellStart"/>
      <w:r>
        <w:rPr>
          <w:rFonts w:ascii="Times New Roman" w:eastAsia="Times New Roman" w:hAnsi="Times New Roman"/>
          <w:bCs/>
          <w:color w:val="auto"/>
          <w:spacing w:val="-4"/>
          <w:sz w:val="26"/>
          <w:szCs w:val="26"/>
        </w:rPr>
        <w:t>Miền</w:t>
      </w:r>
      <w:proofErr w:type="spellEnd"/>
      <w:r>
        <w:rPr>
          <w:rFonts w:ascii="Times New Roman" w:eastAsia="Times New Roman" w:hAnsi="Times New Roman"/>
          <w:bCs/>
          <w:color w:val="auto"/>
          <w:spacing w:val="-4"/>
          <w:sz w:val="26"/>
          <w:szCs w:val="26"/>
        </w:rPr>
        <w:t xml:space="preserve"> Trung </w:t>
      </w:r>
      <w:r>
        <w:rPr>
          <w:rFonts w:ascii="Times New Roman" w:eastAsia="Times New Roman" w:hAnsi="Times New Roman"/>
          <w:bCs/>
          <w:color w:val="auto"/>
          <w:spacing w:val="-4"/>
          <w:sz w:val="26"/>
          <w:szCs w:val="26"/>
          <w:lang w:val="en-US"/>
        </w:rPr>
        <w:t>3</w:t>
      </w:r>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đạt</w:t>
      </w:r>
      <w:proofErr w:type="spellEnd"/>
      <w:r>
        <w:rPr>
          <w:rFonts w:ascii="Times New Roman" w:eastAsia="Times New Roman" w:hAnsi="Times New Roman"/>
          <w:bCs/>
          <w:color w:val="auto"/>
          <w:spacing w:val="-4"/>
          <w:sz w:val="26"/>
          <w:szCs w:val="26"/>
        </w:rPr>
        <w:t xml:space="preserve"> 1+3 </w:t>
      </w:r>
      <w:proofErr w:type="spellStart"/>
      <w:r>
        <w:rPr>
          <w:rFonts w:ascii="Times New Roman" w:eastAsia="Times New Roman" w:hAnsi="Times New Roman"/>
          <w:bCs/>
          <w:color w:val="auto"/>
          <w:spacing w:val="-4"/>
          <w:sz w:val="26"/>
          <w:szCs w:val="26"/>
        </w:rPr>
        <w:t>về</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cáp</w:t>
      </w:r>
      <w:proofErr w:type="spellEnd"/>
      <w:r>
        <w:rPr>
          <w:rFonts w:ascii="Times New Roman" w:eastAsia="Times New Roman" w:hAnsi="Times New Roman"/>
          <w:bCs/>
          <w:color w:val="auto"/>
          <w:spacing w:val="-4"/>
          <w:sz w:val="26"/>
          <w:szCs w:val="26"/>
        </w:rPr>
        <w:t xml:space="preserve">, 1+1 </w:t>
      </w:r>
      <w:proofErr w:type="spellStart"/>
      <w:r>
        <w:rPr>
          <w:rFonts w:ascii="Times New Roman" w:eastAsia="Times New Roman" w:hAnsi="Times New Roman"/>
          <w:bCs/>
          <w:color w:val="auto"/>
          <w:spacing w:val="-4"/>
          <w:sz w:val="26"/>
          <w:szCs w:val="26"/>
        </w:rPr>
        <w:t>về</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kiên</w:t>
      </w:r>
      <w:proofErr w:type="spellEnd"/>
      <w:r>
        <w:rPr>
          <w:rFonts w:ascii="Times New Roman" w:eastAsia="Times New Roman" w:hAnsi="Times New Roman"/>
          <w:bCs/>
          <w:color w:val="auto"/>
          <w:spacing w:val="-4"/>
          <w:sz w:val="26"/>
          <w:szCs w:val="26"/>
        </w:rPr>
        <w:t xml:space="preserve"> </w:t>
      </w:r>
      <w:proofErr w:type="spellStart"/>
      <w:r>
        <w:rPr>
          <w:rFonts w:ascii="Times New Roman" w:eastAsia="Times New Roman" w:hAnsi="Times New Roman"/>
          <w:bCs/>
          <w:color w:val="auto"/>
          <w:spacing w:val="-4"/>
          <w:sz w:val="26"/>
          <w:szCs w:val="26"/>
        </w:rPr>
        <w:t>cố</w:t>
      </w:r>
      <w:proofErr w:type="spellEnd"/>
      <w:r>
        <w:rPr>
          <w:rFonts w:ascii="Times New Roman" w:eastAsia="Times New Roman" w:hAnsi="Times New Roman"/>
          <w:bCs/>
          <w:color w:val="auto"/>
          <w:spacing w:val="-4"/>
          <w:sz w:val="26"/>
          <w:szCs w:val="26"/>
          <w:lang w:val="en-US"/>
        </w:rPr>
        <w:t>.</w:t>
      </w:r>
    </w:p>
    <w:p w14:paraId="62DF3773" w14:textId="77777777" w:rsidR="009261AF" w:rsidRDefault="009261AF" w:rsidP="00BB3E55">
      <w:pPr>
        <w:pStyle w:val="ListParagraph"/>
        <w:widowControl w:val="0"/>
        <w:numPr>
          <w:ilvl w:val="0"/>
          <w:numId w:val="14"/>
        </w:numPr>
        <w:ind w:left="709" w:hanging="284"/>
        <w:contextualSpacing/>
        <w:jc w:val="both"/>
        <w:rPr>
          <w:rFonts w:ascii="Times New Roman" w:eastAsia="Times New Roman" w:hAnsi="Times New Roman"/>
          <w:bCs/>
          <w:color w:val="auto"/>
          <w:sz w:val="26"/>
          <w:szCs w:val="26"/>
        </w:rPr>
      </w:pPr>
      <w:proofErr w:type="spellStart"/>
      <w:r>
        <w:rPr>
          <w:rFonts w:ascii="Times New Roman" w:eastAsia="Times New Roman" w:hAnsi="Times New Roman"/>
          <w:bCs/>
          <w:color w:val="auto"/>
          <w:sz w:val="26"/>
          <w:szCs w:val="26"/>
        </w:rPr>
        <w:t>Mạng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liên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huyện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có</w:t>
      </w:r>
      <w:proofErr w:type="spellEnd"/>
      <w:r>
        <w:rPr>
          <w:rFonts w:ascii="Times New Roman" w:eastAsia="Times New Roman" w:hAnsi="Times New Roman"/>
          <w:bCs/>
          <w:color w:val="auto"/>
          <w:sz w:val="26"/>
          <w:szCs w:val="26"/>
        </w:rPr>
        <w:t xml:space="preserve"> 0</w:t>
      </w:r>
      <w:r>
        <w:rPr>
          <w:rFonts w:ascii="Times New Roman" w:eastAsia="Times New Roman" w:hAnsi="Times New Roman"/>
          <w:bCs/>
          <w:color w:val="auto"/>
          <w:sz w:val="26"/>
          <w:szCs w:val="26"/>
          <w:lang w:val="en-US"/>
        </w:rPr>
        <w:t>9</w:t>
      </w:r>
      <w:r>
        <w:rPr>
          <w:rFonts w:ascii="Times New Roman" w:eastAsia="Times New Roman" w:hAnsi="Times New Roman"/>
          <w:bCs/>
          <w:color w:val="auto"/>
          <w:sz w:val="26"/>
          <w:szCs w:val="26"/>
        </w:rPr>
        <w:t xml:space="preserve"> ring AGG (</w:t>
      </w:r>
      <w:proofErr w:type="spellStart"/>
      <w:r>
        <w:rPr>
          <w:rFonts w:ascii="Times New Roman" w:eastAsia="Times New Roman" w:hAnsi="Times New Roman"/>
          <w:bCs/>
          <w:color w:val="auto"/>
          <w:sz w:val="26"/>
          <w:szCs w:val="26"/>
        </w:rPr>
        <w:t>trong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đó</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có</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8</w:t>
      </w:r>
      <w:r>
        <w:rPr>
          <w:rFonts w:ascii="Times New Roman" w:eastAsia="Times New Roman" w:hAnsi="Times New Roman"/>
          <w:bCs/>
          <w:color w:val="auto"/>
          <w:sz w:val="26"/>
          <w:szCs w:val="26"/>
        </w:rPr>
        <w:t xml:space="preserve"> ring </w:t>
      </w:r>
      <w:proofErr w:type="spellStart"/>
      <w:r>
        <w:rPr>
          <w:rFonts w:ascii="Times New Roman" w:eastAsia="Times New Roman" w:hAnsi="Times New Roman"/>
          <w:bCs/>
          <w:color w:val="auto"/>
          <w:sz w:val="26"/>
          <w:szCs w:val="26"/>
        </w:rPr>
        <w:t>toàn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trình</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trên</w:t>
      </w:r>
      <w:proofErr w:type="spellEnd"/>
      <w:r>
        <w:rPr>
          <w:rFonts w:ascii="Times New Roman" w:eastAsia="Times New Roman" w:hAnsi="Times New Roman"/>
          <w:bCs/>
          <w:color w:val="auto"/>
          <w:sz w:val="26"/>
          <w:szCs w:val="26"/>
        </w:rPr>
        <w:t xml:space="preserve"> DWDM 100G; 1 ring </w:t>
      </w:r>
      <w:proofErr w:type="spellStart"/>
      <w:r>
        <w:rPr>
          <w:rFonts w:ascii="Times New Roman" w:eastAsia="Times New Roman" w:hAnsi="Times New Roman"/>
          <w:bCs/>
          <w:color w:val="auto"/>
          <w:sz w:val="26"/>
          <w:szCs w:val="26"/>
        </w:rPr>
        <w:t>dùng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trực</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tiếp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và</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sẽ</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có</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kế</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hoạch</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nâng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lên</w:t>
      </w:r>
      <w:proofErr w:type="spellEnd"/>
      <w:r>
        <w:rPr>
          <w:rFonts w:ascii="Times New Roman" w:eastAsia="Times New Roman" w:hAnsi="Times New Roman"/>
          <w:bCs/>
          <w:color w:val="auto"/>
          <w:sz w:val="26"/>
          <w:szCs w:val="26"/>
        </w:rPr>
        <w:t xml:space="preserve"> DWDM </w:t>
      </w:r>
      <w:proofErr w:type="spellStart"/>
      <w:r>
        <w:rPr>
          <w:rFonts w:ascii="Times New Roman" w:eastAsia="Times New Roman" w:hAnsi="Times New Roman"/>
          <w:bCs/>
          <w:color w:val="auto"/>
          <w:sz w:val="26"/>
          <w:szCs w:val="26"/>
        </w:rPr>
        <w:t>trong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năm</w:t>
      </w:r>
      <w:proofErr w:type="spellEnd"/>
      <w:r>
        <w:rPr>
          <w:rFonts w:ascii="Times New Roman" w:eastAsia="Times New Roman" w:hAnsi="Times New Roman"/>
          <w:bCs/>
          <w:color w:val="auto"/>
          <w:sz w:val="26"/>
          <w:szCs w:val="26"/>
        </w:rPr>
        <w:t xml:space="preserve"> 202</w:t>
      </w:r>
      <w:r>
        <w:rPr>
          <w:rFonts w:ascii="Times New Roman" w:eastAsia="Times New Roman" w:hAnsi="Times New Roman"/>
          <w:bCs/>
          <w:color w:val="auto"/>
          <w:sz w:val="26"/>
          <w:szCs w:val="26"/>
          <w:lang w:val="en-US"/>
        </w:rPr>
        <w:t>5</w:t>
      </w:r>
      <w:r>
        <w:rPr>
          <w:rFonts w:ascii="Times New Roman" w:eastAsia="Times New Roman" w:hAnsi="Times New Roman"/>
          <w:bCs/>
          <w:color w:val="auto"/>
          <w:sz w:val="26"/>
          <w:szCs w:val="26"/>
        </w:rPr>
        <w:t>)); 1/</w:t>
      </w:r>
      <w:r>
        <w:rPr>
          <w:rFonts w:ascii="Times New Roman" w:eastAsia="Times New Roman" w:hAnsi="Times New Roman"/>
          <w:bCs/>
          <w:color w:val="auto"/>
          <w:sz w:val="26"/>
          <w:szCs w:val="26"/>
          <w:lang w:val="en-US"/>
        </w:rPr>
        <w:t>9</w:t>
      </w:r>
      <w:r>
        <w:rPr>
          <w:rFonts w:ascii="Times New Roman" w:eastAsia="Times New Roman" w:hAnsi="Times New Roman"/>
          <w:bCs/>
          <w:color w:val="auto"/>
          <w:sz w:val="26"/>
          <w:szCs w:val="26"/>
        </w:rPr>
        <w:t xml:space="preserve"> ring </w:t>
      </w: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đảm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bảo</w:t>
      </w:r>
      <w:proofErr w:type="spellEnd"/>
      <w:r>
        <w:rPr>
          <w:rFonts w:ascii="Times New Roman" w:eastAsia="Times New Roman" w:hAnsi="Times New Roman"/>
          <w:bCs/>
          <w:color w:val="auto"/>
          <w:sz w:val="26"/>
          <w:szCs w:val="26"/>
        </w:rPr>
        <w:t xml:space="preserve"> 1+1 </w:t>
      </w:r>
      <w:proofErr w:type="spellStart"/>
      <w:r>
        <w:rPr>
          <w:rFonts w:ascii="Times New Roman" w:eastAsia="Times New Roman" w:hAnsi="Times New Roman"/>
          <w:bCs/>
          <w:color w:val="auto"/>
          <w:sz w:val="26"/>
          <w:szCs w:val="26"/>
        </w:rPr>
        <w:t>về</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cố</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ngầm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và</w:t>
      </w:r>
      <w:proofErr w:type="spellEnd"/>
      <w:r>
        <w:rPr>
          <w:rFonts w:ascii="Times New Roman" w:eastAsia="Times New Roman" w:hAnsi="Times New Roman"/>
          <w:bCs/>
          <w:color w:val="auto"/>
          <w:sz w:val="26"/>
          <w:szCs w:val="26"/>
        </w:rPr>
        <w:t xml:space="preserve"> 1+3 </w:t>
      </w:r>
      <w:proofErr w:type="spellStart"/>
      <w:r>
        <w:rPr>
          <w:rFonts w:ascii="Times New Roman" w:eastAsia="Times New Roman" w:hAnsi="Times New Roman"/>
          <w:bCs/>
          <w:color w:val="auto"/>
          <w:sz w:val="26"/>
          <w:szCs w:val="26"/>
        </w:rPr>
        <w:t>về</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5</w:t>
      </w:r>
      <w:r>
        <w:rPr>
          <w:rFonts w:ascii="Times New Roman" w:eastAsia="Times New Roman" w:hAnsi="Times New Roman"/>
          <w:bCs/>
          <w:color w:val="auto"/>
          <w:sz w:val="26"/>
          <w:szCs w:val="26"/>
        </w:rPr>
        <w:t xml:space="preserve"> ring </w:t>
      </w:r>
      <w:proofErr w:type="spellStart"/>
      <w:r>
        <w:rPr>
          <w:rFonts w:ascii="Times New Roman" w:eastAsia="Times New Roman" w:hAnsi="Times New Roman"/>
          <w:bCs/>
          <w:color w:val="auto"/>
          <w:sz w:val="26"/>
          <w:szCs w:val="26"/>
        </w:rPr>
        <w:t>đảm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bảo</w:t>
      </w:r>
      <w:proofErr w:type="spellEnd"/>
      <w:r>
        <w:rPr>
          <w:rFonts w:ascii="Times New Roman" w:eastAsia="Times New Roman" w:hAnsi="Times New Roman"/>
          <w:bCs/>
          <w:color w:val="auto"/>
          <w:sz w:val="26"/>
          <w:szCs w:val="26"/>
        </w:rPr>
        <w:t xml:space="preserve"> 1+3 </w:t>
      </w:r>
      <w:proofErr w:type="spellStart"/>
      <w:r>
        <w:rPr>
          <w:rFonts w:ascii="Times New Roman" w:eastAsia="Times New Roman" w:hAnsi="Times New Roman"/>
          <w:bCs/>
          <w:color w:val="auto"/>
          <w:sz w:val="26"/>
          <w:szCs w:val="26"/>
        </w:rPr>
        <w:t>về</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w:t>
      </w:r>
      <w:r>
        <w:rPr>
          <w:rFonts w:ascii="Times New Roman" w:eastAsia="Times New Roman" w:hAnsi="Times New Roman"/>
          <w:bCs/>
          <w:color w:val="auto"/>
          <w:sz w:val="26"/>
          <w:szCs w:val="26"/>
          <w:lang w:val="en-US"/>
        </w:rPr>
        <w:t>3</w:t>
      </w:r>
      <w:r>
        <w:rPr>
          <w:rFonts w:ascii="Times New Roman" w:eastAsia="Times New Roman" w:hAnsi="Times New Roman"/>
          <w:bCs/>
          <w:color w:val="auto"/>
          <w:sz w:val="26"/>
          <w:szCs w:val="26"/>
        </w:rPr>
        <w:t xml:space="preserve"> ring </w:t>
      </w:r>
      <w:proofErr w:type="spellStart"/>
      <w:r>
        <w:rPr>
          <w:rFonts w:ascii="Times New Roman" w:eastAsia="Times New Roman" w:hAnsi="Times New Roman"/>
          <w:bCs/>
          <w:color w:val="auto"/>
          <w:sz w:val="26"/>
          <w:szCs w:val="26"/>
        </w:rPr>
        <w:t>đảm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bảo</w:t>
      </w:r>
      <w:proofErr w:type="spellEnd"/>
      <w:r>
        <w:rPr>
          <w:rFonts w:ascii="Times New Roman" w:eastAsia="Times New Roman" w:hAnsi="Times New Roman"/>
          <w:bCs/>
          <w:color w:val="auto"/>
          <w:sz w:val="26"/>
          <w:szCs w:val="26"/>
        </w:rPr>
        <w:t xml:space="preserve"> 1+2 </w:t>
      </w:r>
      <w:proofErr w:type="spellStart"/>
      <w:r>
        <w:rPr>
          <w:rFonts w:ascii="Times New Roman" w:eastAsia="Times New Roman" w:hAnsi="Times New Roman"/>
          <w:bCs/>
          <w:color w:val="auto"/>
          <w:sz w:val="26"/>
          <w:szCs w:val="26"/>
        </w:rPr>
        <w:t>về</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3 ring </w:t>
      </w:r>
      <w:proofErr w:type="spellStart"/>
      <w:r>
        <w:rPr>
          <w:rFonts w:ascii="Times New Roman" w:eastAsia="Times New Roman" w:hAnsi="Times New Roman"/>
          <w:bCs/>
          <w:color w:val="auto"/>
          <w:sz w:val="26"/>
          <w:szCs w:val="26"/>
        </w:rPr>
        <w:t>không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đảm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bảo</w:t>
      </w:r>
      <w:proofErr w:type="spellEnd"/>
      <w:r>
        <w:rPr>
          <w:rFonts w:ascii="Times New Roman" w:eastAsia="Times New Roman" w:hAnsi="Times New Roman"/>
          <w:bCs/>
          <w:color w:val="auto"/>
          <w:sz w:val="26"/>
          <w:szCs w:val="26"/>
        </w:rPr>
        <w:t xml:space="preserve"> 1+1 </w:t>
      </w:r>
      <w:proofErr w:type="spellStart"/>
      <w:r>
        <w:rPr>
          <w:rFonts w:ascii="Times New Roman" w:eastAsia="Times New Roman" w:hAnsi="Times New Roman"/>
          <w:bCs/>
          <w:color w:val="auto"/>
          <w:sz w:val="26"/>
          <w:szCs w:val="26"/>
        </w:rPr>
        <w:t>về</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cố</w:t>
      </w:r>
      <w:proofErr w:type="spellEnd"/>
      <w:r>
        <w:rPr>
          <w:rFonts w:ascii="Times New Roman" w:eastAsia="Times New Roman" w:hAnsi="Times New Roman"/>
          <w:bCs/>
          <w:color w:val="auto"/>
          <w:sz w:val="26"/>
          <w:szCs w:val="26"/>
        </w:rPr>
        <w:t xml:space="preserve"> (ring PYN0003 </w:t>
      </w:r>
      <w:proofErr w:type="spellStart"/>
      <w:r>
        <w:rPr>
          <w:rFonts w:ascii="Times New Roman" w:eastAsia="Times New Roman" w:hAnsi="Times New Roman"/>
          <w:bCs/>
          <w:color w:val="auto"/>
          <w:sz w:val="26"/>
          <w:szCs w:val="26"/>
        </w:rPr>
        <w:t>kiên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cố</w:t>
      </w:r>
      <w:proofErr w:type="spellEnd"/>
      <w:r>
        <w:rPr>
          <w:rFonts w:ascii="Times New Roman" w:eastAsia="Times New Roman" w:hAnsi="Times New Roman"/>
          <w:bCs/>
          <w:color w:val="auto"/>
          <w:sz w:val="26"/>
          <w:szCs w:val="26"/>
        </w:rPr>
        <w:t xml:space="preserve"> 1 </w:t>
      </w:r>
      <w:proofErr w:type="spellStart"/>
      <w:r>
        <w:rPr>
          <w:rFonts w:ascii="Times New Roman" w:eastAsia="Times New Roman" w:hAnsi="Times New Roman"/>
          <w:bCs/>
          <w:color w:val="auto"/>
          <w:sz w:val="26"/>
          <w:szCs w:val="26"/>
        </w:rPr>
        <w:t>phần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trên</w:t>
      </w:r>
      <w:proofErr w:type="spellEnd"/>
      <w:r>
        <w:rPr>
          <w:rFonts w:ascii="Times New Roman" w:eastAsia="Times New Roman" w:hAnsi="Times New Roman"/>
          <w:bCs/>
          <w:color w:val="auto"/>
          <w:sz w:val="26"/>
          <w:szCs w:val="26"/>
        </w:rPr>
        <w:t xml:space="preserve"> OPGW; ring PYN0025 </w:t>
      </w:r>
      <w:proofErr w:type="spellStart"/>
      <w:r>
        <w:rPr>
          <w:rFonts w:ascii="Times New Roman" w:eastAsia="Times New Roman" w:hAnsi="Times New Roman"/>
          <w:bCs/>
          <w:color w:val="auto"/>
          <w:sz w:val="26"/>
          <w:szCs w:val="26"/>
        </w:rPr>
        <w:t>chưa</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khắc</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phục</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cáp</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ngầm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bị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đứt</w:t>
      </w:r>
      <w:proofErr w:type="spellEnd"/>
      <w:r>
        <w:rPr>
          <w:rFonts w:ascii="Times New Roman" w:eastAsia="Times New Roman" w:hAnsi="Times New Roman"/>
          <w:bCs/>
          <w:color w:val="auto"/>
          <w:sz w:val="26"/>
          <w:szCs w:val="26"/>
        </w:rPr>
        <w:t xml:space="preserve">; ring PYN0009 </w:t>
      </w:r>
      <w:proofErr w:type="spellStart"/>
      <w:r>
        <w:rPr>
          <w:rFonts w:ascii="Times New Roman" w:eastAsia="Times New Roman" w:hAnsi="Times New Roman"/>
          <w:bCs/>
          <w:color w:val="auto"/>
          <w:sz w:val="26"/>
          <w:szCs w:val="26"/>
        </w:rPr>
        <w:t>là</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huyện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miền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núi</w:t>
      </w:r>
      <w:proofErr w:type="spellEnd"/>
      <w:r>
        <w:rPr>
          <w:rFonts w:ascii="Times New Roman" w:eastAsia="Times New Roman" w:hAnsi="Times New Roman"/>
          <w:bCs/>
          <w:color w:val="auto"/>
          <w:sz w:val="26"/>
          <w:szCs w:val="26"/>
        </w:rPr>
        <w:t>).</w:t>
      </w:r>
    </w:p>
    <w:p w14:paraId="285F1A6F" w14:textId="77777777" w:rsidR="009261AF" w:rsidRDefault="009261AF" w:rsidP="00BB3E55">
      <w:pPr>
        <w:pStyle w:val="ListParagraph"/>
        <w:widowControl w:val="0"/>
        <w:numPr>
          <w:ilvl w:val="0"/>
          <w:numId w:val="14"/>
        </w:numPr>
        <w:ind w:left="709" w:hanging="284"/>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lang w:val="en-US"/>
        </w:rPr>
        <w:t>V</w:t>
      </w:r>
      <w:r>
        <w:rPr>
          <w:rFonts w:ascii="Times New Roman" w:eastAsia="Times New Roman" w:hAnsi="Times New Roman"/>
          <w:bCs/>
          <w:color w:val="auto"/>
          <w:sz w:val="26"/>
          <w:szCs w:val="26"/>
        </w:rPr>
        <w:t xml:space="preserve">ề vu </w:t>
      </w:r>
      <w:proofErr w:type="spellStart"/>
      <w:r>
        <w:rPr>
          <w:rFonts w:ascii="Times New Roman" w:eastAsia="Times New Roman" w:hAnsi="Times New Roman"/>
          <w:bCs/>
          <w:color w:val="auto"/>
          <w:sz w:val="26"/>
          <w:szCs w:val="26"/>
        </w:rPr>
        <w:t>hồi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lớp</w:t>
      </w:r>
      <w:proofErr w:type="spellEnd"/>
      <w:r>
        <w:rPr>
          <w:rFonts w:ascii="Times New Roman" w:eastAsia="Times New Roman" w:hAnsi="Times New Roman"/>
          <w:bCs/>
          <w:color w:val="auto"/>
          <w:sz w:val="26"/>
          <w:szCs w:val="26"/>
        </w:rPr>
        <w:t xml:space="preserve"> access </w:t>
      </w:r>
      <w:proofErr w:type="spellStart"/>
      <w:r>
        <w:rPr>
          <w:rFonts w:ascii="Times New Roman" w:eastAsia="Times New Roman" w:hAnsi="Times New Roman"/>
          <w:bCs/>
          <w:color w:val="auto"/>
          <w:sz w:val="26"/>
          <w:szCs w:val="26"/>
        </w:rPr>
        <w:t>như</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sau</w:t>
      </w:r>
      <w:proofErr w:type="spellEnd"/>
      <w:r>
        <w:rPr>
          <w:rFonts w:ascii="Times New Roman" w:eastAsia="Times New Roman" w:hAnsi="Times New Roman"/>
          <w:bCs/>
          <w:color w:val="auto"/>
          <w:sz w:val="26"/>
          <w:szCs w:val="26"/>
        </w:rPr>
        <w:t xml:space="preserve">: 98 </w:t>
      </w:r>
      <w:proofErr w:type="spellStart"/>
      <w:r>
        <w:rPr>
          <w:rFonts w:ascii="Times New Roman" w:eastAsia="Times New Roman" w:hAnsi="Times New Roman"/>
          <w:bCs/>
          <w:color w:val="auto"/>
          <w:sz w:val="26"/>
          <w:szCs w:val="26"/>
        </w:rPr>
        <w:t>trạm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ưu</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tiên</w:t>
      </w:r>
      <w:proofErr w:type="spellEnd"/>
      <w:r>
        <w:rPr>
          <w:rFonts w:ascii="Times New Roman" w:eastAsia="Times New Roman" w:hAnsi="Times New Roman"/>
          <w:bCs/>
          <w:color w:val="auto"/>
          <w:sz w:val="26"/>
          <w:szCs w:val="26"/>
        </w:rPr>
        <w:t>/</w:t>
      </w:r>
      <w:r>
        <w:rPr>
          <w:rFonts w:ascii="Times New Roman" w:eastAsia="Times New Roman" w:hAnsi="Times New Roman"/>
          <w:bCs/>
          <w:color w:val="auto"/>
          <w:sz w:val="26"/>
          <w:szCs w:val="26"/>
          <w:lang w:val="en-US"/>
        </w:rPr>
        <w:t xml:space="preserve">982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98/98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trạm</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ưu</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kiên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cố</w:t>
      </w:r>
      <w:proofErr w:type="spellEnd"/>
      <w:r>
        <w:rPr>
          <w:rFonts w:ascii="Times New Roman" w:eastAsia="Times New Roman" w:hAnsi="Times New Roman"/>
          <w:bCs/>
          <w:color w:val="auto"/>
          <w:sz w:val="26"/>
          <w:szCs w:val="26"/>
        </w:rPr>
        <w:t xml:space="preserve"> ~ 100%.</w:t>
      </w:r>
    </w:p>
    <w:p w14:paraId="6385DE20" w14:textId="77777777" w:rsidR="009261AF" w:rsidRDefault="009261AF" w:rsidP="00BB3E55">
      <w:pPr>
        <w:pStyle w:val="ListParagraph"/>
        <w:widowControl w:val="0"/>
        <w:numPr>
          <w:ilvl w:val="0"/>
          <w:numId w:val="20"/>
        </w:numPr>
        <w:ind w:left="993"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931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triển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khai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quang</w:t>
      </w:r>
      <w:proofErr w:type="spellEnd"/>
      <w:r>
        <w:rPr>
          <w:rFonts w:ascii="Times New Roman" w:eastAsia="Times New Roman" w:hAnsi="Times New Roman"/>
          <w:bCs/>
          <w:color w:val="auto"/>
          <w:sz w:val="26"/>
          <w:szCs w:val="26"/>
        </w:rPr>
        <w:t xml:space="preserve"> 2 </w:t>
      </w:r>
      <w:proofErr w:type="spellStart"/>
      <w:r>
        <w:rPr>
          <w:rFonts w:ascii="Times New Roman" w:eastAsia="Times New Roman" w:hAnsi="Times New Roman"/>
          <w:bCs/>
          <w:color w:val="auto"/>
          <w:sz w:val="26"/>
          <w:szCs w:val="26"/>
        </w:rPr>
        <w:t>hướng</w:t>
      </w:r>
      <w:proofErr w:type="spellEnd"/>
      <w:r>
        <w:rPr>
          <w:rFonts w:ascii="Times New Roman" w:eastAsia="Times New Roman" w:hAnsi="Times New Roman"/>
          <w:bCs/>
          <w:color w:val="auto"/>
          <w:sz w:val="26"/>
          <w:szCs w:val="26"/>
        </w:rPr>
        <w:t>.</w:t>
      </w:r>
    </w:p>
    <w:p w14:paraId="21A76E9C" w14:textId="77777777" w:rsidR="009261AF" w:rsidRDefault="009261AF" w:rsidP="00BB3E55">
      <w:pPr>
        <w:pStyle w:val="ListParagraph"/>
        <w:widowControl w:val="0"/>
        <w:numPr>
          <w:ilvl w:val="0"/>
          <w:numId w:val="20"/>
        </w:numPr>
        <w:ind w:left="993"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13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triển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khai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quang</w:t>
      </w:r>
      <w:proofErr w:type="spellEnd"/>
      <w:r>
        <w:rPr>
          <w:rFonts w:ascii="Times New Roman" w:eastAsia="Times New Roman" w:hAnsi="Times New Roman"/>
          <w:bCs/>
          <w:color w:val="auto"/>
          <w:sz w:val="26"/>
          <w:szCs w:val="26"/>
        </w:rPr>
        <w:t xml:space="preserve"> vu </w:t>
      </w:r>
      <w:proofErr w:type="spellStart"/>
      <w:r>
        <w:rPr>
          <w:rFonts w:ascii="Times New Roman" w:eastAsia="Times New Roman" w:hAnsi="Times New Roman"/>
          <w:bCs/>
          <w:color w:val="auto"/>
          <w:sz w:val="26"/>
          <w:szCs w:val="26"/>
        </w:rPr>
        <w:t>hồi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viba</w:t>
      </w:r>
      <w:proofErr w:type="spellEnd"/>
      <w:r>
        <w:rPr>
          <w:rFonts w:ascii="Times New Roman" w:eastAsia="Times New Roman" w:hAnsi="Times New Roman"/>
          <w:bCs/>
          <w:color w:val="auto"/>
          <w:sz w:val="26"/>
          <w:szCs w:val="26"/>
          <w:lang w:val="en-US"/>
        </w:rPr>
        <w:t>.</w:t>
      </w:r>
    </w:p>
    <w:p w14:paraId="2F4B0940" w14:textId="77777777" w:rsidR="009261AF" w:rsidRDefault="009261AF" w:rsidP="00BB3E55">
      <w:pPr>
        <w:pStyle w:val="ListParagraph"/>
        <w:widowControl w:val="0"/>
        <w:numPr>
          <w:ilvl w:val="0"/>
          <w:numId w:val="20"/>
        </w:numPr>
        <w:ind w:left="993"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1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đã</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triển</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khai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viba</w:t>
      </w:r>
      <w:proofErr w:type="spellEnd"/>
      <w:r>
        <w:rPr>
          <w:rFonts w:ascii="Times New Roman" w:eastAsia="Times New Roman" w:hAnsi="Times New Roman"/>
          <w:bCs/>
          <w:color w:val="auto"/>
          <w:sz w:val="26"/>
          <w:szCs w:val="26"/>
        </w:rPr>
        <w:t xml:space="preserve"> vu </w:t>
      </w:r>
      <w:proofErr w:type="spellStart"/>
      <w:r>
        <w:rPr>
          <w:rFonts w:ascii="Times New Roman" w:eastAsia="Times New Roman" w:hAnsi="Times New Roman"/>
          <w:bCs/>
          <w:color w:val="auto"/>
          <w:sz w:val="26"/>
          <w:szCs w:val="26"/>
        </w:rPr>
        <w:t>hồi</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viba</w:t>
      </w:r>
      <w:proofErr w:type="spellEnd"/>
      <w:r>
        <w:rPr>
          <w:rFonts w:ascii="Times New Roman" w:eastAsia="Times New Roman" w:hAnsi="Times New Roman"/>
          <w:bCs/>
          <w:color w:val="auto"/>
          <w:sz w:val="26"/>
          <w:szCs w:val="26"/>
          <w:lang w:val="en-US"/>
        </w:rPr>
        <w:t>.</w:t>
      </w:r>
    </w:p>
    <w:p w14:paraId="6CAEA707" w14:textId="77777777" w:rsidR="009261AF" w:rsidRDefault="009261AF" w:rsidP="00BB3E55">
      <w:pPr>
        <w:pStyle w:val="ListParagraph"/>
        <w:widowControl w:val="0"/>
        <w:numPr>
          <w:ilvl w:val="0"/>
          <w:numId w:val="20"/>
        </w:numPr>
        <w:ind w:left="993"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27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quang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độc</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đạo</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trong</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đó</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có</w:t>
      </w:r>
      <w:proofErr w:type="spellEnd"/>
      <w:r>
        <w:rPr>
          <w:rFonts w:ascii="Times New Roman" w:eastAsia="Times New Roman" w:hAnsi="Times New Roman"/>
          <w:bCs/>
          <w:color w:val="auto"/>
          <w:sz w:val="26"/>
          <w:szCs w:val="26"/>
        </w:rPr>
        <w:t xml:space="preserve"> 17 </w:t>
      </w:r>
      <w:proofErr w:type="spellStart"/>
      <w:r>
        <w:rPr>
          <w:rFonts w:ascii="Times New Roman" w:eastAsia="Times New Roman" w:hAnsi="Times New Roman"/>
          <w:bCs/>
          <w:color w:val="auto"/>
          <w:sz w:val="26"/>
          <w:szCs w:val="26"/>
        </w:rPr>
        <w:t>trạm</w:t>
      </w:r>
      <w:proofErr w:type="spellEnd"/>
      <w:r>
        <w:rPr>
          <w:rFonts w:ascii="Times New Roman" w:eastAsia="Times New Roman" w:hAnsi="Times New Roman"/>
          <w:bCs/>
          <w:color w:val="auto"/>
          <w:sz w:val="26"/>
          <w:szCs w:val="26"/>
        </w:rPr>
        <w:t xml:space="preserve"> 4G only</w:t>
      </w:r>
      <w:r>
        <w:rPr>
          <w:rFonts w:ascii="Times New Roman" w:eastAsia="Times New Roman" w:hAnsi="Times New Roman"/>
          <w:bCs/>
          <w:color w:val="auto"/>
          <w:sz w:val="26"/>
          <w:szCs w:val="26"/>
          <w:lang w:val="en-US"/>
        </w:rPr>
        <w:t>.</w:t>
      </w:r>
    </w:p>
    <w:p w14:paraId="034A9C07" w14:textId="77777777" w:rsidR="009261AF" w:rsidRDefault="009261AF" w:rsidP="00BB3E55">
      <w:pPr>
        <w:pStyle w:val="ListParagraph"/>
        <w:widowControl w:val="0"/>
        <w:numPr>
          <w:ilvl w:val="0"/>
          <w:numId w:val="20"/>
        </w:numPr>
        <w:ind w:left="993" w:hanging="283"/>
        <w:contextualSpacing/>
        <w:jc w:val="both"/>
        <w:rPr>
          <w:rFonts w:ascii="Times New Roman" w:eastAsia="Times New Roman" w:hAnsi="Times New Roman"/>
          <w:bCs/>
          <w:color w:val="auto"/>
          <w:sz w:val="26"/>
          <w:szCs w:val="26"/>
        </w:rPr>
      </w:pPr>
      <w:r>
        <w:rPr>
          <w:rFonts w:ascii="Times New Roman" w:eastAsia="Times New Roman" w:hAnsi="Times New Roman"/>
          <w:bCs/>
          <w:color w:val="auto"/>
          <w:sz w:val="26"/>
          <w:szCs w:val="26"/>
        </w:rPr>
        <w:t xml:space="preserve">10 </w:t>
      </w:r>
      <w:proofErr w:type="spellStart"/>
      <w:r>
        <w:rPr>
          <w:rFonts w:ascii="Times New Roman" w:eastAsia="Times New Roman" w:hAnsi="Times New Roman"/>
          <w:bCs/>
          <w:color w:val="auto"/>
          <w:sz w:val="26"/>
          <w:szCs w:val="26"/>
        </w:rPr>
        <w:t>vị</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trí</w:t>
      </w:r>
      <w:proofErr w:type="spellEnd"/>
      <w:r>
        <w:rPr>
          <w:rFonts w:ascii="Times New Roman" w:eastAsia="Times New Roman" w:hAnsi="Times New Roman"/>
          <w:bCs/>
          <w:color w:val="auto"/>
          <w:sz w:val="26"/>
          <w:szCs w:val="26"/>
        </w:rPr>
        <w:t xml:space="preserve"> </w:t>
      </w:r>
      <w:proofErr w:type="spellStart"/>
      <w:r>
        <w:rPr>
          <w:rFonts w:ascii="Times New Roman" w:eastAsia="Times New Roman" w:hAnsi="Times New Roman"/>
          <w:bCs/>
          <w:color w:val="auto"/>
          <w:sz w:val="26"/>
          <w:szCs w:val="26"/>
        </w:rPr>
        <w:t>viba</w:t>
      </w:r>
      <w:proofErr w:type="spellEnd"/>
      <w:r>
        <w:rPr>
          <w:rFonts w:ascii="Times New Roman" w:eastAsia="Times New Roman" w:hAnsi="Times New Roman"/>
          <w:bCs/>
          <w:color w:val="auto"/>
          <w:sz w:val="26"/>
          <w:szCs w:val="26"/>
        </w:rPr>
        <w:t xml:space="preserve"> 1 </w:t>
      </w:r>
      <w:proofErr w:type="spellStart"/>
      <w:r>
        <w:rPr>
          <w:rFonts w:ascii="Times New Roman" w:eastAsia="Times New Roman" w:hAnsi="Times New Roman"/>
          <w:bCs/>
          <w:color w:val="auto"/>
          <w:sz w:val="26"/>
          <w:szCs w:val="26"/>
        </w:rPr>
        <w:t>hướng</w:t>
      </w:r>
      <w:proofErr w:type="spellEnd"/>
      <w:r>
        <w:rPr>
          <w:rFonts w:ascii="Times New Roman" w:eastAsia="Times New Roman" w:hAnsi="Times New Roman"/>
          <w:bCs/>
          <w:color w:val="auto"/>
          <w:sz w:val="26"/>
          <w:szCs w:val="26"/>
          <w:lang w:val="en-US"/>
        </w:rPr>
        <w:t>.</w:t>
      </w:r>
    </w:p>
    <w:p w14:paraId="60505BFB" w14:textId="77777777" w:rsidR="009261AF" w:rsidRDefault="009261AF" w:rsidP="00BB3E55">
      <w:pPr>
        <w:widowControl w:val="0"/>
        <w:numPr>
          <w:ilvl w:val="0"/>
          <w:numId w:val="17"/>
        </w:numPr>
        <w:spacing w:before="60"/>
        <w:ind w:left="426" w:hanging="284"/>
        <w:jc w:val="both"/>
        <w:rPr>
          <w:b/>
          <w:lang w:val="nl-NL"/>
        </w:rPr>
      </w:pPr>
      <w:r>
        <w:rPr>
          <w:b/>
          <w:lang w:val="nl-NL"/>
        </w:rPr>
        <w:t>Hạ tầng truyền dẫn:</w:t>
      </w:r>
    </w:p>
    <w:tbl>
      <w:tblPr>
        <w:tblW w:w="8882" w:type="dxa"/>
        <w:tblInd w:w="392" w:type="dxa"/>
        <w:tblLook w:val="04A0" w:firstRow="1" w:lastRow="0" w:firstColumn="1" w:lastColumn="0" w:noHBand="0" w:noVBand="1"/>
      </w:tblPr>
      <w:tblGrid>
        <w:gridCol w:w="720"/>
        <w:gridCol w:w="835"/>
        <w:gridCol w:w="992"/>
        <w:gridCol w:w="1140"/>
        <w:gridCol w:w="1128"/>
        <w:gridCol w:w="931"/>
        <w:gridCol w:w="711"/>
        <w:gridCol w:w="940"/>
        <w:gridCol w:w="1500"/>
      </w:tblGrid>
      <w:tr w:rsidR="009261AF" w14:paraId="4C8F753F" w14:textId="77777777" w:rsidTr="009261AF">
        <w:trPr>
          <w:trHeight w:val="120"/>
          <w:tblHeader/>
        </w:trPr>
        <w:tc>
          <w:tcPr>
            <w:tcW w:w="720"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05E5A92C"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Tỉnh</w:t>
            </w:r>
            <w:proofErr w:type="spellEnd"/>
          </w:p>
        </w:tc>
        <w:tc>
          <w:tcPr>
            <w:tcW w:w="4095" w:type="dxa"/>
            <w:gridSpan w:val="4"/>
            <w:tcBorders>
              <w:top w:val="single" w:sz="4" w:space="0" w:color="auto"/>
              <w:left w:val="nil"/>
              <w:bottom w:val="single" w:sz="4" w:space="0" w:color="auto"/>
              <w:right w:val="single" w:sz="4" w:space="0" w:color="auto"/>
            </w:tcBorders>
            <w:shd w:val="clear" w:color="auto" w:fill="FFFF00"/>
            <w:noWrap/>
            <w:vAlign w:val="bottom"/>
            <w:hideMark/>
          </w:tcPr>
          <w:p w14:paraId="5697A033"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Trạm</w:t>
            </w:r>
            <w:proofErr w:type="spellEnd"/>
          </w:p>
        </w:tc>
        <w:tc>
          <w:tcPr>
            <w:tcW w:w="4067" w:type="dxa"/>
            <w:gridSpan w:val="4"/>
            <w:tcBorders>
              <w:top w:val="single" w:sz="4" w:space="0" w:color="auto"/>
              <w:left w:val="nil"/>
              <w:bottom w:val="single" w:sz="4" w:space="0" w:color="auto"/>
              <w:right w:val="single" w:sz="4" w:space="0" w:color="auto"/>
            </w:tcBorders>
            <w:shd w:val="clear" w:color="auto" w:fill="FFFF00"/>
            <w:noWrap/>
            <w:vAlign w:val="bottom"/>
            <w:hideMark/>
          </w:tcPr>
          <w:p w14:paraId="11E9AC9B"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Cáp</w:t>
            </w:r>
            <w:proofErr w:type="spellEnd"/>
            <w:r>
              <w:rPr>
                <w:rFonts w:eastAsia="Times New Roman"/>
                <w:b/>
                <w:bCs/>
                <w:sz w:val="20"/>
                <w:szCs w:val="20"/>
              </w:rPr>
              <w:t xml:space="preserve"> </w:t>
            </w:r>
            <w:proofErr w:type="spellStart"/>
            <w:r>
              <w:rPr>
                <w:rFonts w:eastAsia="Times New Roman"/>
                <w:b/>
                <w:bCs/>
                <w:sz w:val="20"/>
                <w:szCs w:val="20"/>
              </w:rPr>
              <w:t>quang</w:t>
            </w:r>
            <w:proofErr w:type="spellEnd"/>
          </w:p>
        </w:tc>
      </w:tr>
      <w:tr w:rsidR="009261AF" w14:paraId="50E7AB38" w14:textId="77777777" w:rsidTr="009261AF">
        <w:trPr>
          <w:trHeight w:val="187"/>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91E1E8" w14:textId="77777777" w:rsidR="009261AF" w:rsidRDefault="009261AF">
            <w:pPr>
              <w:rPr>
                <w:rFonts w:eastAsia="Times New Roman"/>
                <w:b/>
                <w:bCs/>
                <w:sz w:val="20"/>
                <w:szCs w:val="20"/>
              </w:rPr>
            </w:pPr>
          </w:p>
        </w:tc>
        <w:tc>
          <w:tcPr>
            <w:tcW w:w="835" w:type="dxa"/>
            <w:tcBorders>
              <w:top w:val="single" w:sz="4" w:space="0" w:color="auto"/>
              <w:left w:val="nil"/>
              <w:bottom w:val="single" w:sz="4" w:space="0" w:color="auto"/>
              <w:right w:val="single" w:sz="4" w:space="0" w:color="auto"/>
            </w:tcBorders>
            <w:shd w:val="clear" w:color="auto" w:fill="FFFF00"/>
            <w:vAlign w:val="center"/>
            <w:hideMark/>
          </w:tcPr>
          <w:p w14:paraId="159449F7"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Tổng</w:t>
            </w:r>
            <w:proofErr w:type="spellEnd"/>
            <w:r>
              <w:rPr>
                <w:rFonts w:eastAsia="Times New Roman"/>
                <w:b/>
                <w:bCs/>
                <w:sz w:val="20"/>
                <w:szCs w:val="20"/>
              </w:rPr>
              <w:t xml:space="preserve"> </w:t>
            </w:r>
            <w:proofErr w:type="spellStart"/>
            <w:r>
              <w:rPr>
                <w:rFonts w:eastAsia="Times New Roman"/>
                <w:b/>
                <w:bCs/>
                <w:sz w:val="20"/>
                <w:szCs w:val="20"/>
              </w:rPr>
              <w:t>trạm</w:t>
            </w:r>
            <w:proofErr w:type="spellEnd"/>
            <w:r>
              <w:rPr>
                <w:rFonts w:eastAsia="Times New Roman"/>
                <w:b/>
                <w:bCs/>
                <w:sz w:val="20"/>
                <w:szCs w:val="20"/>
              </w:rPr>
              <w:t xml:space="preserve"> Macro</w:t>
            </w:r>
          </w:p>
        </w:tc>
        <w:tc>
          <w:tcPr>
            <w:tcW w:w="992" w:type="dxa"/>
            <w:tcBorders>
              <w:top w:val="single" w:sz="4" w:space="0" w:color="auto"/>
              <w:left w:val="nil"/>
              <w:bottom w:val="single" w:sz="4" w:space="0" w:color="auto"/>
              <w:right w:val="single" w:sz="4" w:space="0" w:color="auto"/>
            </w:tcBorders>
            <w:shd w:val="clear" w:color="auto" w:fill="FFFF00"/>
            <w:vAlign w:val="center"/>
            <w:hideMark/>
          </w:tcPr>
          <w:p w14:paraId="74E6438C"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Truyền</w:t>
            </w:r>
            <w:proofErr w:type="spellEnd"/>
            <w:r>
              <w:rPr>
                <w:rFonts w:eastAsia="Times New Roman"/>
                <w:b/>
                <w:bCs/>
                <w:sz w:val="20"/>
                <w:szCs w:val="20"/>
              </w:rPr>
              <w:t xml:space="preserve"> </w:t>
            </w:r>
            <w:proofErr w:type="spellStart"/>
            <w:r>
              <w:rPr>
                <w:rFonts w:eastAsia="Times New Roman"/>
                <w:b/>
                <w:bCs/>
                <w:sz w:val="20"/>
                <w:szCs w:val="20"/>
              </w:rPr>
              <w:t>dẫn</w:t>
            </w:r>
            <w:proofErr w:type="spellEnd"/>
            <w:r>
              <w:rPr>
                <w:rFonts w:eastAsia="Times New Roman"/>
                <w:b/>
                <w:bCs/>
                <w:sz w:val="20"/>
                <w:szCs w:val="20"/>
              </w:rPr>
              <w:t xml:space="preserve"> Quang</w:t>
            </w:r>
          </w:p>
        </w:tc>
        <w:tc>
          <w:tcPr>
            <w:tcW w:w="1140" w:type="dxa"/>
            <w:tcBorders>
              <w:top w:val="single" w:sz="4" w:space="0" w:color="auto"/>
              <w:left w:val="nil"/>
              <w:bottom w:val="single" w:sz="4" w:space="0" w:color="auto"/>
              <w:right w:val="single" w:sz="4" w:space="0" w:color="auto"/>
            </w:tcBorders>
            <w:shd w:val="clear" w:color="auto" w:fill="FFFF00"/>
            <w:vAlign w:val="center"/>
            <w:hideMark/>
          </w:tcPr>
          <w:p w14:paraId="40BA4241"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Truyền</w:t>
            </w:r>
            <w:proofErr w:type="spellEnd"/>
            <w:r>
              <w:rPr>
                <w:rFonts w:eastAsia="Times New Roman"/>
                <w:b/>
                <w:bCs/>
                <w:sz w:val="20"/>
                <w:szCs w:val="20"/>
              </w:rPr>
              <w:t xml:space="preserve"> </w:t>
            </w:r>
            <w:proofErr w:type="spellStart"/>
            <w:r>
              <w:rPr>
                <w:rFonts w:eastAsia="Times New Roman"/>
                <w:b/>
                <w:bCs/>
                <w:sz w:val="20"/>
                <w:szCs w:val="20"/>
              </w:rPr>
              <w:t>dẫn</w:t>
            </w:r>
            <w:proofErr w:type="spellEnd"/>
            <w:r>
              <w:rPr>
                <w:rFonts w:eastAsia="Times New Roman"/>
                <w:b/>
                <w:bCs/>
                <w:sz w:val="20"/>
                <w:szCs w:val="20"/>
              </w:rPr>
              <w:t xml:space="preserve"> Viba/</w:t>
            </w:r>
            <w:proofErr w:type="spellStart"/>
            <w:r>
              <w:rPr>
                <w:rFonts w:eastAsia="Times New Roman"/>
                <w:b/>
                <w:bCs/>
                <w:sz w:val="20"/>
                <w:szCs w:val="20"/>
              </w:rPr>
              <w:t>Vsat</w:t>
            </w:r>
            <w:proofErr w:type="spellEnd"/>
          </w:p>
        </w:tc>
        <w:tc>
          <w:tcPr>
            <w:tcW w:w="1128" w:type="dxa"/>
            <w:tcBorders>
              <w:top w:val="single" w:sz="4" w:space="0" w:color="auto"/>
              <w:left w:val="nil"/>
              <w:bottom w:val="single" w:sz="4" w:space="0" w:color="auto"/>
              <w:right w:val="single" w:sz="4" w:space="0" w:color="auto"/>
            </w:tcBorders>
            <w:shd w:val="clear" w:color="auto" w:fill="FFFF00"/>
            <w:vAlign w:val="center"/>
            <w:hideMark/>
          </w:tcPr>
          <w:p w14:paraId="448C7CC6"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Tỷ</w:t>
            </w:r>
            <w:proofErr w:type="spellEnd"/>
            <w:r>
              <w:rPr>
                <w:rFonts w:eastAsia="Times New Roman"/>
                <w:b/>
                <w:bCs/>
                <w:sz w:val="20"/>
                <w:szCs w:val="20"/>
              </w:rPr>
              <w:t xml:space="preserve"> </w:t>
            </w:r>
            <w:proofErr w:type="spellStart"/>
            <w:r>
              <w:rPr>
                <w:rFonts w:eastAsia="Times New Roman"/>
                <w:b/>
                <w:bCs/>
                <w:sz w:val="20"/>
                <w:szCs w:val="20"/>
              </w:rPr>
              <w:t>lệ</w:t>
            </w:r>
            <w:proofErr w:type="spellEnd"/>
            <w:r>
              <w:rPr>
                <w:rFonts w:eastAsia="Times New Roman"/>
                <w:b/>
                <w:bCs/>
                <w:sz w:val="20"/>
                <w:szCs w:val="20"/>
              </w:rPr>
              <w:t xml:space="preserve"> </w:t>
            </w:r>
            <w:proofErr w:type="spellStart"/>
            <w:r>
              <w:rPr>
                <w:rFonts w:eastAsia="Times New Roman"/>
                <w:b/>
                <w:bCs/>
                <w:sz w:val="20"/>
                <w:szCs w:val="20"/>
              </w:rPr>
              <w:t>trạm</w:t>
            </w:r>
            <w:proofErr w:type="spellEnd"/>
            <w:r>
              <w:rPr>
                <w:rFonts w:eastAsia="Times New Roman"/>
                <w:b/>
                <w:bCs/>
                <w:sz w:val="20"/>
                <w:szCs w:val="20"/>
              </w:rPr>
              <w:t xml:space="preserve"> </w:t>
            </w:r>
            <w:proofErr w:type="spellStart"/>
            <w:r>
              <w:rPr>
                <w:rFonts w:eastAsia="Times New Roman"/>
                <w:b/>
                <w:bCs/>
                <w:sz w:val="20"/>
                <w:szCs w:val="20"/>
              </w:rPr>
              <w:t>sử</w:t>
            </w:r>
            <w:proofErr w:type="spellEnd"/>
            <w:r>
              <w:rPr>
                <w:rFonts w:eastAsia="Times New Roman"/>
                <w:b/>
                <w:bCs/>
                <w:sz w:val="20"/>
                <w:szCs w:val="20"/>
              </w:rPr>
              <w:t xml:space="preserve"> </w:t>
            </w:r>
            <w:proofErr w:type="spellStart"/>
            <w:r>
              <w:rPr>
                <w:rFonts w:eastAsia="Times New Roman"/>
                <w:b/>
                <w:bCs/>
                <w:sz w:val="20"/>
                <w:szCs w:val="20"/>
              </w:rPr>
              <w:t>dụng</w:t>
            </w:r>
            <w:proofErr w:type="spellEnd"/>
            <w:r>
              <w:rPr>
                <w:rFonts w:eastAsia="Times New Roman"/>
                <w:b/>
                <w:bCs/>
                <w:sz w:val="20"/>
                <w:szCs w:val="20"/>
              </w:rPr>
              <w:t xml:space="preserve"> </w:t>
            </w:r>
            <w:proofErr w:type="spellStart"/>
            <w:r>
              <w:rPr>
                <w:rFonts w:eastAsia="Times New Roman"/>
                <w:b/>
                <w:bCs/>
                <w:sz w:val="20"/>
                <w:szCs w:val="20"/>
              </w:rPr>
              <w:t>viba,vsat</w:t>
            </w:r>
            <w:proofErr w:type="spellEnd"/>
          </w:p>
        </w:tc>
        <w:tc>
          <w:tcPr>
            <w:tcW w:w="916" w:type="dxa"/>
            <w:tcBorders>
              <w:top w:val="single" w:sz="4" w:space="0" w:color="auto"/>
              <w:left w:val="nil"/>
              <w:bottom w:val="single" w:sz="4" w:space="0" w:color="auto"/>
              <w:right w:val="single" w:sz="4" w:space="0" w:color="auto"/>
            </w:tcBorders>
            <w:shd w:val="clear" w:color="auto" w:fill="FFFF00"/>
            <w:vAlign w:val="center"/>
            <w:hideMark/>
          </w:tcPr>
          <w:p w14:paraId="5C9B8481"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Cáp</w:t>
            </w:r>
            <w:proofErr w:type="spellEnd"/>
            <w:r>
              <w:rPr>
                <w:rFonts w:eastAsia="Times New Roman"/>
                <w:b/>
                <w:bCs/>
                <w:sz w:val="20"/>
                <w:szCs w:val="20"/>
              </w:rPr>
              <w:t xml:space="preserve"> </w:t>
            </w:r>
            <w:proofErr w:type="spellStart"/>
            <w:r>
              <w:rPr>
                <w:rFonts w:eastAsia="Times New Roman"/>
                <w:b/>
                <w:bCs/>
                <w:sz w:val="20"/>
                <w:szCs w:val="20"/>
              </w:rPr>
              <w:t>treo</w:t>
            </w:r>
            <w:proofErr w:type="spellEnd"/>
            <w:r>
              <w:rPr>
                <w:rFonts w:eastAsia="Times New Roman"/>
                <w:b/>
                <w:bCs/>
                <w:sz w:val="20"/>
                <w:szCs w:val="20"/>
              </w:rPr>
              <w:t xml:space="preserve"> (km)</w:t>
            </w:r>
          </w:p>
        </w:tc>
        <w:tc>
          <w:tcPr>
            <w:tcW w:w="711" w:type="dxa"/>
            <w:tcBorders>
              <w:top w:val="single" w:sz="4" w:space="0" w:color="auto"/>
              <w:left w:val="nil"/>
              <w:bottom w:val="single" w:sz="4" w:space="0" w:color="auto"/>
              <w:right w:val="single" w:sz="4" w:space="0" w:color="auto"/>
            </w:tcBorders>
            <w:shd w:val="clear" w:color="auto" w:fill="FFFF00"/>
            <w:vAlign w:val="center"/>
            <w:hideMark/>
          </w:tcPr>
          <w:p w14:paraId="55373B21"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Cáp</w:t>
            </w:r>
            <w:proofErr w:type="spellEnd"/>
            <w:r>
              <w:rPr>
                <w:rFonts w:eastAsia="Times New Roman"/>
                <w:b/>
                <w:bCs/>
                <w:sz w:val="20"/>
                <w:szCs w:val="20"/>
              </w:rPr>
              <w:t xml:space="preserve"> </w:t>
            </w:r>
            <w:proofErr w:type="spellStart"/>
            <w:r>
              <w:rPr>
                <w:rFonts w:eastAsia="Times New Roman"/>
                <w:b/>
                <w:bCs/>
                <w:sz w:val="20"/>
                <w:szCs w:val="20"/>
              </w:rPr>
              <w:t>ngầm</w:t>
            </w:r>
            <w:proofErr w:type="spellEnd"/>
            <w:r>
              <w:rPr>
                <w:rFonts w:eastAsia="Times New Roman"/>
                <w:b/>
                <w:bCs/>
                <w:sz w:val="20"/>
                <w:szCs w:val="20"/>
              </w:rPr>
              <w:t xml:space="preserve"> (km)</w:t>
            </w:r>
          </w:p>
        </w:tc>
        <w:tc>
          <w:tcPr>
            <w:tcW w:w="940" w:type="dxa"/>
            <w:tcBorders>
              <w:top w:val="single" w:sz="4" w:space="0" w:color="auto"/>
              <w:left w:val="nil"/>
              <w:bottom w:val="single" w:sz="4" w:space="0" w:color="auto"/>
              <w:right w:val="single" w:sz="4" w:space="0" w:color="auto"/>
            </w:tcBorders>
            <w:shd w:val="clear" w:color="auto" w:fill="FFFF00"/>
            <w:vAlign w:val="center"/>
            <w:hideMark/>
          </w:tcPr>
          <w:p w14:paraId="42E43AE7" w14:textId="77777777" w:rsidR="009261AF" w:rsidRDefault="009261AF">
            <w:pPr>
              <w:widowControl w:val="0"/>
              <w:jc w:val="center"/>
              <w:rPr>
                <w:rFonts w:eastAsia="Times New Roman"/>
                <w:b/>
                <w:bCs/>
                <w:sz w:val="20"/>
                <w:szCs w:val="20"/>
              </w:rPr>
            </w:pPr>
            <w:proofErr w:type="spellStart"/>
            <w:r>
              <w:rPr>
                <w:rFonts w:eastAsia="Times New Roman"/>
                <w:b/>
                <w:bCs/>
                <w:sz w:val="20"/>
                <w:szCs w:val="20"/>
              </w:rPr>
              <w:t>Cáp</w:t>
            </w:r>
            <w:proofErr w:type="spellEnd"/>
            <w:r>
              <w:rPr>
                <w:rFonts w:eastAsia="Times New Roman"/>
                <w:b/>
                <w:bCs/>
                <w:sz w:val="20"/>
                <w:szCs w:val="20"/>
              </w:rPr>
              <w:t xml:space="preserve"> OPGW</w:t>
            </w:r>
            <w:r>
              <w:rPr>
                <w:rFonts w:eastAsia="Times New Roman"/>
                <w:b/>
                <w:bCs/>
                <w:sz w:val="20"/>
                <w:szCs w:val="20"/>
              </w:rPr>
              <w:br/>
              <w:t>(km)</w:t>
            </w:r>
          </w:p>
        </w:tc>
        <w:tc>
          <w:tcPr>
            <w:tcW w:w="1500" w:type="dxa"/>
            <w:tcBorders>
              <w:top w:val="single" w:sz="4" w:space="0" w:color="auto"/>
              <w:left w:val="nil"/>
              <w:bottom w:val="single" w:sz="4" w:space="0" w:color="auto"/>
              <w:right w:val="single" w:sz="4" w:space="0" w:color="auto"/>
            </w:tcBorders>
            <w:shd w:val="clear" w:color="auto" w:fill="FFFF00"/>
            <w:vAlign w:val="center"/>
            <w:hideMark/>
          </w:tcPr>
          <w:p w14:paraId="48B4888F" w14:textId="77777777" w:rsidR="009261AF" w:rsidRDefault="009261AF">
            <w:pPr>
              <w:widowControl w:val="0"/>
              <w:jc w:val="center"/>
              <w:rPr>
                <w:rFonts w:eastAsia="Times New Roman"/>
                <w:b/>
                <w:bCs/>
                <w:sz w:val="20"/>
                <w:szCs w:val="20"/>
              </w:rPr>
            </w:pPr>
            <w:r>
              <w:rPr>
                <w:rFonts w:eastAsia="Times New Roman"/>
                <w:b/>
                <w:bCs/>
                <w:sz w:val="20"/>
                <w:szCs w:val="20"/>
              </w:rPr>
              <w:t xml:space="preserve"> </w:t>
            </w:r>
            <w:proofErr w:type="spellStart"/>
            <w:r>
              <w:rPr>
                <w:rFonts w:eastAsia="Times New Roman"/>
                <w:b/>
                <w:bCs/>
                <w:sz w:val="20"/>
                <w:szCs w:val="20"/>
              </w:rPr>
              <w:t>Tổng</w:t>
            </w:r>
            <w:proofErr w:type="spellEnd"/>
            <w:r>
              <w:rPr>
                <w:rFonts w:eastAsia="Times New Roman"/>
                <w:b/>
                <w:bCs/>
                <w:sz w:val="20"/>
                <w:szCs w:val="20"/>
              </w:rPr>
              <w:t xml:space="preserve"> </w:t>
            </w:r>
            <w:proofErr w:type="spellStart"/>
            <w:r>
              <w:rPr>
                <w:rFonts w:eastAsia="Times New Roman"/>
                <w:b/>
                <w:bCs/>
                <w:sz w:val="20"/>
                <w:szCs w:val="20"/>
              </w:rPr>
              <w:t>khối</w:t>
            </w:r>
            <w:proofErr w:type="spellEnd"/>
            <w:r>
              <w:rPr>
                <w:rFonts w:eastAsia="Times New Roman"/>
                <w:b/>
                <w:bCs/>
                <w:sz w:val="20"/>
                <w:szCs w:val="20"/>
              </w:rPr>
              <w:t xml:space="preserve"> </w:t>
            </w:r>
            <w:proofErr w:type="spellStart"/>
            <w:r>
              <w:rPr>
                <w:rFonts w:eastAsia="Times New Roman"/>
                <w:b/>
                <w:bCs/>
                <w:sz w:val="20"/>
                <w:szCs w:val="20"/>
              </w:rPr>
              <w:t>lượng</w:t>
            </w:r>
            <w:proofErr w:type="spellEnd"/>
            <w:r>
              <w:rPr>
                <w:rFonts w:eastAsia="Times New Roman"/>
                <w:b/>
                <w:bCs/>
                <w:sz w:val="20"/>
                <w:szCs w:val="20"/>
              </w:rPr>
              <w:t xml:space="preserve"> </w:t>
            </w:r>
            <w:proofErr w:type="spellStart"/>
            <w:r>
              <w:rPr>
                <w:rFonts w:eastAsia="Times New Roman"/>
                <w:b/>
                <w:bCs/>
                <w:sz w:val="20"/>
                <w:szCs w:val="20"/>
              </w:rPr>
              <w:t>cáp</w:t>
            </w:r>
            <w:proofErr w:type="spellEnd"/>
            <w:r>
              <w:rPr>
                <w:rFonts w:eastAsia="Times New Roman"/>
                <w:b/>
                <w:bCs/>
                <w:sz w:val="20"/>
                <w:szCs w:val="20"/>
              </w:rPr>
              <w:t xml:space="preserve"> </w:t>
            </w:r>
            <w:proofErr w:type="spellStart"/>
            <w:r>
              <w:rPr>
                <w:rFonts w:eastAsia="Times New Roman"/>
                <w:b/>
                <w:bCs/>
                <w:sz w:val="20"/>
                <w:szCs w:val="20"/>
              </w:rPr>
              <w:t>quang</w:t>
            </w:r>
            <w:proofErr w:type="spellEnd"/>
            <w:r>
              <w:rPr>
                <w:rFonts w:eastAsia="Times New Roman"/>
                <w:b/>
                <w:bCs/>
                <w:sz w:val="20"/>
                <w:szCs w:val="20"/>
              </w:rPr>
              <w:t xml:space="preserve"> (km) </w:t>
            </w:r>
          </w:p>
        </w:tc>
      </w:tr>
      <w:tr w:rsidR="009261AF" w14:paraId="7DA01387" w14:textId="77777777" w:rsidTr="009261AF">
        <w:trPr>
          <w:trHeight w:val="91"/>
        </w:trPr>
        <w:tc>
          <w:tcPr>
            <w:tcW w:w="720" w:type="dxa"/>
            <w:tcBorders>
              <w:top w:val="nil"/>
              <w:left w:val="single" w:sz="4" w:space="0" w:color="auto"/>
              <w:bottom w:val="single" w:sz="4" w:space="0" w:color="auto"/>
              <w:right w:val="single" w:sz="4" w:space="0" w:color="auto"/>
            </w:tcBorders>
            <w:noWrap/>
            <w:vAlign w:val="center"/>
            <w:hideMark/>
          </w:tcPr>
          <w:p w14:paraId="62A051F1" w14:textId="77777777" w:rsidR="009261AF" w:rsidRDefault="009261AF">
            <w:pPr>
              <w:widowControl w:val="0"/>
              <w:jc w:val="center"/>
              <w:rPr>
                <w:sz w:val="22"/>
                <w:szCs w:val="22"/>
              </w:rPr>
            </w:pPr>
            <w:r>
              <w:rPr>
                <w:sz w:val="22"/>
                <w:szCs w:val="22"/>
              </w:rPr>
              <w:t>DLK</w:t>
            </w:r>
          </w:p>
        </w:tc>
        <w:tc>
          <w:tcPr>
            <w:tcW w:w="835" w:type="dxa"/>
            <w:tcBorders>
              <w:top w:val="nil"/>
              <w:left w:val="nil"/>
              <w:bottom w:val="single" w:sz="4" w:space="0" w:color="auto"/>
              <w:right w:val="single" w:sz="4" w:space="0" w:color="auto"/>
            </w:tcBorders>
            <w:noWrap/>
            <w:vAlign w:val="bottom"/>
            <w:hideMark/>
          </w:tcPr>
          <w:p w14:paraId="3B747925" w14:textId="77777777" w:rsidR="009261AF" w:rsidRDefault="009261AF">
            <w:pPr>
              <w:widowControl w:val="0"/>
              <w:jc w:val="center"/>
              <w:rPr>
                <w:sz w:val="22"/>
                <w:szCs w:val="22"/>
              </w:rPr>
            </w:pPr>
            <w:r>
              <w:rPr>
                <w:sz w:val="22"/>
                <w:szCs w:val="22"/>
              </w:rPr>
              <w:t>982</w:t>
            </w:r>
          </w:p>
        </w:tc>
        <w:tc>
          <w:tcPr>
            <w:tcW w:w="992" w:type="dxa"/>
            <w:tcBorders>
              <w:top w:val="nil"/>
              <w:left w:val="nil"/>
              <w:bottom w:val="single" w:sz="4" w:space="0" w:color="auto"/>
              <w:right w:val="single" w:sz="4" w:space="0" w:color="auto"/>
            </w:tcBorders>
            <w:noWrap/>
            <w:vAlign w:val="bottom"/>
            <w:hideMark/>
          </w:tcPr>
          <w:p w14:paraId="7E585E2C" w14:textId="77777777" w:rsidR="009261AF" w:rsidRDefault="009261AF">
            <w:pPr>
              <w:widowControl w:val="0"/>
              <w:jc w:val="center"/>
              <w:rPr>
                <w:sz w:val="22"/>
                <w:szCs w:val="22"/>
              </w:rPr>
            </w:pPr>
            <w:r>
              <w:rPr>
                <w:sz w:val="22"/>
                <w:szCs w:val="22"/>
              </w:rPr>
              <w:t>971</w:t>
            </w:r>
          </w:p>
        </w:tc>
        <w:tc>
          <w:tcPr>
            <w:tcW w:w="1140" w:type="dxa"/>
            <w:tcBorders>
              <w:top w:val="nil"/>
              <w:left w:val="nil"/>
              <w:bottom w:val="single" w:sz="4" w:space="0" w:color="auto"/>
              <w:right w:val="single" w:sz="4" w:space="0" w:color="auto"/>
            </w:tcBorders>
            <w:noWrap/>
            <w:vAlign w:val="bottom"/>
            <w:hideMark/>
          </w:tcPr>
          <w:p w14:paraId="1F21C71B" w14:textId="77777777" w:rsidR="009261AF" w:rsidRDefault="009261AF">
            <w:pPr>
              <w:widowControl w:val="0"/>
              <w:jc w:val="center"/>
              <w:rPr>
                <w:sz w:val="22"/>
                <w:szCs w:val="22"/>
              </w:rPr>
            </w:pPr>
            <w:r>
              <w:rPr>
                <w:sz w:val="22"/>
                <w:szCs w:val="22"/>
              </w:rPr>
              <w:t>11</w:t>
            </w:r>
          </w:p>
        </w:tc>
        <w:tc>
          <w:tcPr>
            <w:tcW w:w="1128" w:type="dxa"/>
            <w:tcBorders>
              <w:top w:val="nil"/>
              <w:left w:val="nil"/>
              <w:bottom w:val="single" w:sz="4" w:space="0" w:color="auto"/>
              <w:right w:val="single" w:sz="4" w:space="0" w:color="auto"/>
            </w:tcBorders>
            <w:noWrap/>
            <w:vAlign w:val="bottom"/>
            <w:hideMark/>
          </w:tcPr>
          <w:p w14:paraId="6DE019DE" w14:textId="77777777" w:rsidR="009261AF" w:rsidRDefault="009261AF">
            <w:pPr>
              <w:widowControl w:val="0"/>
              <w:jc w:val="center"/>
              <w:rPr>
                <w:sz w:val="22"/>
                <w:szCs w:val="22"/>
              </w:rPr>
            </w:pPr>
            <w:r>
              <w:rPr>
                <w:sz w:val="22"/>
                <w:szCs w:val="22"/>
              </w:rPr>
              <w:t>1.12%</w:t>
            </w:r>
          </w:p>
        </w:tc>
        <w:tc>
          <w:tcPr>
            <w:tcW w:w="916" w:type="dxa"/>
            <w:tcBorders>
              <w:top w:val="nil"/>
              <w:left w:val="nil"/>
              <w:bottom w:val="single" w:sz="4" w:space="0" w:color="auto"/>
              <w:right w:val="single" w:sz="4" w:space="0" w:color="auto"/>
            </w:tcBorders>
            <w:noWrap/>
            <w:vAlign w:val="bottom"/>
            <w:hideMark/>
          </w:tcPr>
          <w:p w14:paraId="494D494B" w14:textId="77777777" w:rsidR="009261AF" w:rsidRDefault="009261AF">
            <w:pPr>
              <w:widowControl w:val="0"/>
              <w:jc w:val="center"/>
              <w:rPr>
                <w:sz w:val="22"/>
                <w:szCs w:val="22"/>
              </w:rPr>
            </w:pPr>
            <w:r>
              <w:rPr>
                <w:sz w:val="22"/>
                <w:szCs w:val="22"/>
              </w:rPr>
              <w:t>10241.1</w:t>
            </w:r>
          </w:p>
        </w:tc>
        <w:tc>
          <w:tcPr>
            <w:tcW w:w="711" w:type="dxa"/>
            <w:tcBorders>
              <w:top w:val="nil"/>
              <w:left w:val="nil"/>
              <w:bottom w:val="single" w:sz="4" w:space="0" w:color="auto"/>
              <w:right w:val="single" w:sz="4" w:space="0" w:color="auto"/>
            </w:tcBorders>
            <w:noWrap/>
            <w:vAlign w:val="bottom"/>
            <w:hideMark/>
          </w:tcPr>
          <w:p w14:paraId="35018E99" w14:textId="77777777" w:rsidR="009261AF" w:rsidRDefault="009261AF">
            <w:pPr>
              <w:widowControl w:val="0"/>
              <w:jc w:val="center"/>
              <w:rPr>
                <w:sz w:val="22"/>
                <w:szCs w:val="22"/>
              </w:rPr>
            </w:pPr>
            <w:r>
              <w:rPr>
                <w:sz w:val="22"/>
                <w:szCs w:val="22"/>
              </w:rPr>
              <w:t>764.7</w:t>
            </w:r>
          </w:p>
        </w:tc>
        <w:tc>
          <w:tcPr>
            <w:tcW w:w="940" w:type="dxa"/>
            <w:tcBorders>
              <w:top w:val="nil"/>
              <w:left w:val="nil"/>
              <w:bottom w:val="single" w:sz="4" w:space="0" w:color="auto"/>
              <w:right w:val="single" w:sz="4" w:space="0" w:color="auto"/>
            </w:tcBorders>
            <w:noWrap/>
            <w:vAlign w:val="bottom"/>
            <w:hideMark/>
          </w:tcPr>
          <w:p w14:paraId="17C860F2" w14:textId="77777777" w:rsidR="009261AF" w:rsidRDefault="009261AF">
            <w:pPr>
              <w:widowControl w:val="0"/>
              <w:jc w:val="center"/>
              <w:rPr>
                <w:sz w:val="22"/>
                <w:szCs w:val="22"/>
              </w:rPr>
            </w:pPr>
            <w:r>
              <w:rPr>
                <w:sz w:val="22"/>
                <w:szCs w:val="22"/>
              </w:rPr>
              <w:t>880.4</w:t>
            </w:r>
          </w:p>
        </w:tc>
        <w:tc>
          <w:tcPr>
            <w:tcW w:w="1500" w:type="dxa"/>
            <w:tcBorders>
              <w:top w:val="nil"/>
              <w:left w:val="nil"/>
              <w:bottom w:val="single" w:sz="4" w:space="0" w:color="auto"/>
              <w:right w:val="single" w:sz="4" w:space="0" w:color="auto"/>
            </w:tcBorders>
            <w:noWrap/>
            <w:vAlign w:val="bottom"/>
            <w:hideMark/>
          </w:tcPr>
          <w:p w14:paraId="7D3BE3D3" w14:textId="77777777" w:rsidR="009261AF" w:rsidRDefault="009261AF">
            <w:pPr>
              <w:widowControl w:val="0"/>
              <w:jc w:val="center"/>
              <w:rPr>
                <w:sz w:val="22"/>
                <w:szCs w:val="22"/>
              </w:rPr>
            </w:pPr>
            <w:r>
              <w:rPr>
                <w:sz w:val="22"/>
                <w:szCs w:val="22"/>
              </w:rPr>
              <w:t>11886.2</w:t>
            </w:r>
          </w:p>
        </w:tc>
      </w:tr>
    </w:tbl>
    <w:p w14:paraId="011A283E" w14:textId="77777777" w:rsidR="009261AF" w:rsidRDefault="009261AF" w:rsidP="00BB3E55">
      <w:pPr>
        <w:pStyle w:val="Heading1"/>
        <w:keepNext w:val="0"/>
        <w:widowControl w:val="0"/>
        <w:numPr>
          <w:ilvl w:val="0"/>
          <w:numId w:val="13"/>
        </w:numPr>
        <w:spacing w:before="0" w:after="0"/>
        <w:ind w:left="425" w:hanging="425"/>
        <w:contextualSpacing/>
        <w:rPr>
          <w:rFonts w:ascii="Times New Roman" w:hAnsi="Times New Roman"/>
          <w:sz w:val="26"/>
          <w:szCs w:val="26"/>
          <w:u w:val="single"/>
        </w:rPr>
      </w:pPr>
      <w:r>
        <w:rPr>
          <w:rFonts w:ascii="Times New Roman" w:hAnsi="Times New Roman"/>
          <w:sz w:val="26"/>
          <w:szCs w:val="26"/>
          <w:u w:val="single"/>
        </w:rPr>
        <w:t xml:space="preserve">Công </w:t>
      </w:r>
      <w:proofErr w:type="spellStart"/>
      <w:r>
        <w:rPr>
          <w:rFonts w:ascii="Times New Roman" w:hAnsi="Times New Roman"/>
          <w:sz w:val="26"/>
          <w:szCs w:val="26"/>
          <w:u w:val="single"/>
        </w:rPr>
        <w:t>tác</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vận</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hành</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khai</w:t>
      </w:r>
      <w:proofErr w:type="spellEnd"/>
      <w:r>
        <w:rPr>
          <w:rFonts w:ascii="Times New Roman" w:hAnsi="Times New Roman"/>
          <w:sz w:val="26"/>
          <w:szCs w:val="26"/>
          <w:u w:val="single"/>
        </w:rPr>
        <w:t xml:space="preserve"> </w:t>
      </w:r>
      <w:proofErr w:type="spellStart"/>
      <w:r>
        <w:rPr>
          <w:rFonts w:ascii="Times New Roman" w:hAnsi="Times New Roman"/>
          <w:sz w:val="26"/>
          <w:szCs w:val="26"/>
          <w:u w:val="single"/>
        </w:rPr>
        <w:t>thác</w:t>
      </w:r>
      <w:proofErr w:type="spellEnd"/>
      <w:r>
        <w:rPr>
          <w:rFonts w:ascii="Times New Roman" w:hAnsi="Times New Roman"/>
          <w:sz w:val="26"/>
          <w:szCs w:val="26"/>
          <w:u w:val="single"/>
        </w:rPr>
        <w:t>:</w:t>
      </w:r>
    </w:p>
    <w:p w14:paraId="63869249" w14:textId="77777777" w:rsidR="009261AF" w:rsidRDefault="009261AF" w:rsidP="009261AF">
      <w:pPr>
        <w:tabs>
          <w:tab w:val="left" w:pos="567"/>
        </w:tabs>
        <w:rPr>
          <w:i/>
        </w:rPr>
      </w:pPr>
      <w:r>
        <w:rPr>
          <w:b/>
        </w:rPr>
        <w:t xml:space="preserve">KPI VHKT </w:t>
      </w:r>
      <w:r>
        <w:rPr>
          <w:i/>
        </w:rPr>
        <w:t xml:space="preserve">(6 </w:t>
      </w:r>
      <w:proofErr w:type="spellStart"/>
      <w:r>
        <w:rPr>
          <w:i/>
        </w:rPr>
        <w:t>tháng</w:t>
      </w:r>
      <w:proofErr w:type="spellEnd"/>
      <w:r>
        <w:rPr>
          <w:i/>
        </w:rPr>
        <w:t xml:space="preserve"> </w:t>
      </w:r>
      <w:proofErr w:type="spellStart"/>
      <w:r>
        <w:rPr>
          <w:i/>
        </w:rPr>
        <w:t>đầu</w:t>
      </w:r>
      <w:proofErr w:type="spellEnd"/>
      <w:r>
        <w:rPr>
          <w:i/>
        </w:rPr>
        <w:t xml:space="preserve"> </w:t>
      </w:r>
      <w:proofErr w:type="spellStart"/>
      <w:r>
        <w:rPr>
          <w:i/>
        </w:rPr>
        <w:t>năm</w:t>
      </w:r>
      <w:proofErr w:type="spellEnd"/>
      <w:r>
        <w:rPr>
          <w:i/>
        </w:rPr>
        <w:t xml:space="preserve"> 2025)</w:t>
      </w:r>
    </w:p>
    <w:p w14:paraId="3CA6EA77" w14:textId="77777777" w:rsidR="009261AF" w:rsidRDefault="00AD4652" w:rsidP="009261AF">
      <w:pPr>
        <w:pStyle w:val="Heading1"/>
        <w:keepNext w:val="0"/>
        <w:tabs>
          <w:tab w:val="left" w:pos="360"/>
        </w:tabs>
        <w:spacing w:before="0" w:after="0"/>
        <w:contextualSpacing/>
        <w:jc w:val="both"/>
        <w:rPr>
          <w:rFonts w:ascii="Times New Roman" w:eastAsia="Calibri" w:hAnsi="Times New Roman"/>
          <w:b w:val="0"/>
          <w:bCs w:val="0"/>
          <w:kern w:val="0"/>
          <w:sz w:val="26"/>
          <w:szCs w:val="26"/>
          <w:lang w:eastAsia="x-none"/>
        </w:rPr>
      </w:pPr>
      <w:r>
        <w:rPr>
          <w:noProof/>
        </w:rPr>
        <w:lastRenderedPageBreak/>
        <w:drawing>
          <wp:inline distT="0" distB="0" distL="0" distR="0" wp14:anchorId="33FFADB8" wp14:editId="72B83858">
            <wp:extent cx="5791200" cy="3224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224530"/>
                    </a:xfrm>
                    <a:prstGeom prst="rect">
                      <a:avLst/>
                    </a:prstGeom>
                    <a:noFill/>
                    <a:ln>
                      <a:noFill/>
                    </a:ln>
                  </pic:spPr>
                </pic:pic>
              </a:graphicData>
            </a:graphic>
          </wp:inline>
        </w:drawing>
      </w:r>
    </w:p>
    <w:p w14:paraId="6A7DA468"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eastAsia="Calibri" w:hAnsi="Times New Roman"/>
          <w:bCs w:val="0"/>
          <w:kern w:val="0"/>
          <w:sz w:val="26"/>
          <w:szCs w:val="26"/>
          <w:lang w:eastAsia="x-none"/>
        </w:rPr>
      </w:pPr>
      <w:proofErr w:type="spellStart"/>
      <w:r>
        <w:rPr>
          <w:rFonts w:ascii="Times New Roman" w:eastAsia="Calibri" w:hAnsi="Times New Roman"/>
          <w:bCs w:val="0"/>
          <w:kern w:val="0"/>
          <w:sz w:val="26"/>
          <w:szCs w:val="26"/>
          <w:lang w:eastAsia="x-none"/>
        </w:rPr>
        <w:t>Nhận</w:t>
      </w:r>
      <w:proofErr w:type="spellEnd"/>
      <w:r>
        <w:rPr>
          <w:rFonts w:ascii="Times New Roman" w:eastAsia="Calibri" w:hAnsi="Times New Roman"/>
          <w:bCs w:val="0"/>
          <w:kern w:val="0"/>
          <w:sz w:val="26"/>
          <w:szCs w:val="26"/>
          <w:lang w:eastAsia="x-none"/>
        </w:rPr>
        <w:t xml:space="preserve"> </w:t>
      </w:r>
      <w:proofErr w:type="spellStart"/>
      <w:r>
        <w:rPr>
          <w:rFonts w:ascii="Times New Roman" w:eastAsia="Calibri" w:hAnsi="Times New Roman"/>
          <w:bCs w:val="0"/>
          <w:kern w:val="0"/>
          <w:sz w:val="26"/>
          <w:szCs w:val="26"/>
          <w:lang w:eastAsia="x-none"/>
        </w:rPr>
        <w:t>xét</w:t>
      </w:r>
      <w:proofErr w:type="spellEnd"/>
      <w:r>
        <w:rPr>
          <w:rFonts w:ascii="Times New Roman" w:eastAsia="Calibri" w:hAnsi="Times New Roman"/>
          <w:b w:val="0"/>
          <w:bCs w:val="0"/>
          <w:kern w:val="0"/>
          <w:sz w:val="26"/>
          <w:szCs w:val="26"/>
          <w:lang w:eastAsia="x-none"/>
        </w:rPr>
        <w:t xml:space="preserve">: </w:t>
      </w:r>
      <w:proofErr w:type="spellStart"/>
      <w:r>
        <w:rPr>
          <w:rFonts w:ascii="Times New Roman" w:eastAsia="Calibri" w:hAnsi="Times New Roman"/>
          <w:bCs w:val="0"/>
          <w:kern w:val="0"/>
          <w:sz w:val="26"/>
          <w:szCs w:val="26"/>
          <w:lang w:eastAsia="x-none"/>
        </w:rPr>
        <w:t>Đánh</w:t>
      </w:r>
      <w:proofErr w:type="spellEnd"/>
      <w:r>
        <w:rPr>
          <w:rFonts w:ascii="Times New Roman" w:eastAsia="Calibri" w:hAnsi="Times New Roman"/>
          <w:bCs w:val="0"/>
          <w:kern w:val="0"/>
          <w:sz w:val="26"/>
          <w:szCs w:val="26"/>
          <w:lang w:eastAsia="x-none"/>
        </w:rPr>
        <w:t xml:space="preserve"> </w:t>
      </w:r>
      <w:proofErr w:type="spellStart"/>
      <w:r>
        <w:rPr>
          <w:rFonts w:ascii="Times New Roman" w:eastAsia="Calibri" w:hAnsi="Times New Roman"/>
          <w:bCs w:val="0"/>
          <w:kern w:val="0"/>
          <w:sz w:val="26"/>
          <w:szCs w:val="26"/>
          <w:lang w:eastAsia="x-none"/>
        </w:rPr>
        <w:t>giá</w:t>
      </w:r>
      <w:proofErr w:type="spellEnd"/>
      <w:r>
        <w:rPr>
          <w:rFonts w:ascii="Times New Roman" w:eastAsia="Calibri" w:hAnsi="Times New Roman"/>
          <w:bCs w:val="0"/>
          <w:kern w:val="0"/>
          <w:sz w:val="26"/>
          <w:szCs w:val="26"/>
          <w:lang w:eastAsia="x-none"/>
        </w:rPr>
        <w:t xml:space="preserve"> DLK </w:t>
      </w:r>
      <w:proofErr w:type="spellStart"/>
      <w:r>
        <w:rPr>
          <w:rFonts w:ascii="Times New Roman" w:eastAsia="Calibri" w:hAnsi="Times New Roman"/>
          <w:bCs w:val="0"/>
          <w:kern w:val="0"/>
          <w:sz w:val="26"/>
          <w:szCs w:val="26"/>
          <w:lang w:eastAsia="x-none"/>
        </w:rPr>
        <w:t>mới</w:t>
      </w:r>
      <w:proofErr w:type="spellEnd"/>
      <w:r>
        <w:rPr>
          <w:rFonts w:ascii="Times New Roman" w:eastAsia="Calibri" w:hAnsi="Times New Roman"/>
          <w:bCs w:val="0"/>
          <w:kern w:val="0"/>
          <w:sz w:val="26"/>
          <w:szCs w:val="26"/>
          <w:lang w:eastAsia="x-none"/>
        </w:rPr>
        <w:t>.</w:t>
      </w:r>
    </w:p>
    <w:p w14:paraId="71190710" w14:textId="77777777" w:rsidR="009261AF" w:rsidRDefault="009261AF" w:rsidP="00BB3E55">
      <w:pPr>
        <w:numPr>
          <w:ilvl w:val="0"/>
          <w:numId w:val="23"/>
        </w:numPr>
        <w:ind w:left="360"/>
        <w:jc w:val="both"/>
        <w:rPr>
          <w:lang w:eastAsia="x-none"/>
        </w:rPr>
      </w:pPr>
      <w:r>
        <w:rPr>
          <w:lang w:eastAsia="x-none"/>
        </w:rPr>
        <w:t xml:space="preserve">So </w:t>
      </w:r>
      <w:proofErr w:type="spellStart"/>
      <w:r>
        <w:rPr>
          <w:lang w:eastAsia="x-none"/>
        </w:rPr>
        <w:t>với</w:t>
      </w:r>
      <w:proofErr w:type="spellEnd"/>
      <w:r>
        <w:rPr>
          <w:lang w:eastAsia="x-none"/>
        </w:rPr>
        <w:t xml:space="preserve"> target: </w:t>
      </w:r>
      <w:proofErr w:type="spellStart"/>
      <w:r>
        <w:rPr>
          <w:lang w:eastAsia="x-none"/>
        </w:rPr>
        <w:t>Có</w:t>
      </w:r>
      <w:proofErr w:type="spellEnd"/>
      <w:r>
        <w:rPr>
          <w:lang w:eastAsia="x-none"/>
        </w:rPr>
        <w:t xml:space="preserve"> 05/05 KPI </w:t>
      </w:r>
      <w:proofErr w:type="spellStart"/>
      <w:r>
        <w:rPr>
          <w:lang w:eastAsia="x-none"/>
        </w:rPr>
        <w:t>đạt</w:t>
      </w:r>
      <w:proofErr w:type="spellEnd"/>
      <w:r>
        <w:rPr>
          <w:lang w:eastAsia="x-none"/>
        </w:rPr>
        <w:t xml:space="preserve"> target.</w:t>
      </w:r>
    </w:p>
    <w:p w14:paraId="6830F67C" w14:textId="77777777" w:rsidR="009261AF" w:rsidRDefault="009261AF" w:rsidP="00BB3E55">
      <w:pPr>
        <w:numPr>
          <w:ilvl w:val="0"/>
          <w:numId w:val="23"/>
        </w:numPr>
        <w:ind w:left="360"/>
        <w:jc w:val="both"/>
        <w:rPr>
          <w:lang w:eastAsia="x-none"/>
        </w:rPr>
      </w:pPr>
      <w:r>
        <w:rPr>
          <w:lang w:eastAsia="x-none"/>
        </w:rPr>
        <w:t xml:space="preserve">So </w:t>
      </w:r>
      <w:proofErr w:type="spellStart"/>
      <w:r>
        <w:rPr>
          <w:lang w:eastAsia="x-none"/>
        </w:rPr>
        <w:t>với</w:t>
      </w:r>
      <w:proofErr w:type="spellEnd"/>
      <w:r>
        <w:rPr>
          <w:lang w:eastAsia="x-none"/>
        </w:rPr>
        <w:t xml:space="preserve"> </w:t>
      </w:r>
      <w:proofErr w:type="spellStart"/>
      <w:r>
        <w:rPr>
          <w:lang w:eastAsia="x-none"/>
        </w:rPr>
        <w:t>năm</w:t>
      </w:r>
      <w:proofErr w:type="spellEnd"/>
      <w:r>
        <w:rPr>
          <w:lang w:eastAsia="x-none"/>
        </w:rPr>
        <w:t xml:space="preserve"> </w:t>
      </w:r>
      <w:proofErr w:type="spellStart"/>
      <w:r>
        <w:rPr>
          <w:lang w:eastAsia="x-none"/>
        </w:rPr>
        <w:t>trước</w:t>
      </w:r>
      <w:proofErr w:type="spellEnd"/>
      <w:r>
        <w:rPr>
          <w:lang w:eastAsia="x-none"/>
        </w:rPr>
        <w:t xml:space="preserve">: </w:t>
      </w:r>
      <w:proofErr w:type="spellStart"/>
      <w:r>
        <w:rPr>
          <w:lang w:eastAsia="x-none"/>
        </w:rPr>
        <w:t>Có</w:t>
      </w:r>
      <w:proofErr w:type="spellEnd"/>
      <w:r>
        <w:rPr>
          <w:lang w:eastAsia="x-none"/>
        </w:rPr>
        <w:t xml:space="preserve"> 03/05 KPI </w:t>
      </w:r>
      <w:proofErr w:type="spellStart"/>
      <w:r>
        <w:rPr>
          <w:lang w:eastAsia="x-none"/>
        </w:rPr>
        <w:t>cải</w:t>
      </w:r>
      <w:proofErr w:type="spellEnd"/>
      <w:r>
        <w:rPr>
          <w:lang w:eastAsia="x-none"/>
        </w:rPr>
        <w:t xml:space="preserve"> </w:t>
      </w:r>
      <w:proofErr w:type="spellStart"/>
      <w:r>
        <w:rPr>
          <w:lang w:eastAsia="x-none"/>
        </w:rPr>
        <w:t>thiện</w:t>
      </w:r>
      <w:proofErr w:type="spellEnd"/>
      <w:r>
        <w:rPr>
          <w:lang w:eastAsia="x-none"/>
        </w:rPr>
        <w:t xml:space="preserve"> </w:t>
      </w:r>
      <w:proofErr w:type="spellStart"/>
      <w:r>
        <w:rPr>
          <w:lang w:eastAsia="x-none"/>
        </w:rPr>
        <w:t>hơn</w:t>
      </w:r>
      <w:proofErr w:type="spellEnd"/>
      <w:r>
        <w:rPr>
          <w:lang w:eastAsia="x-none"/>
        </w:rPr>
        <w:t>.</w:t>
      </w:r>
    </w:p>
    <w:p w14:paraId="396CCEAF"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eastAsia="Calibri" w:hAnsi="Times New Roman"/>
          <w:b w:val="0"/>
          <w:bCs w:val="0"/>
          <w:i/>
          <w:kern w:val="0"/>
          <w:sz w:val="26"/>
          <w:szCs w:val="26"/>
          <w:lang w:eastAsia="x-none"/>
        </w:rPr>
      </w:pPr>
      <w:r>
        <w:rPr>
          <w:rFonts w:ascii="Times New Roman" w:hAnsi="Times New Roman"/>
          <w:sz w:val="26"/>
          <w:szCs w:val="26"/>
        </w:rPr>
        <w:t>Cell*h:</w:t>
      </w:r>
      <w:r>
        <w:rPr>
          <w:rFonts w:ascii="Times New Roman" w:hAnsi="Times New Roman"/>
          <w:b w:val="0"/>
          <w:sz w:val="26"/>
          <w:szCs w:val="26"/>
        </w:rPr>
        <w:t xml:space="preserve"> </w:t>
      </w:r>
      <w:r>
        <w:rPr>
          <w:rFonts w:ascii="Times New Roman" w:hAnsi="Times New Roman"/>
          <w:b w:val="0"/>
          <w:sz w:val="28"/>
          <w:szCs w:val="28"/>
          <w:lang w:eastAsia="x-none"/>
        </w:rPr>
        <w:t xml:space="preserve">Trong 6 </w:t>
      </w:r>
      <w:proofErr w:type="spellStart"/>
      <w:r>
        <w:rPr>
          <w:rFonts w:ascii="Times New Roman" w:hAnsi="Times New Roman"/>
          <w:b w:val="0"/>
          <w:sz w:val="28"/>
          <w:szCs w:val="28"/>
          <w:lang w:eastAsia="x-none"/>
        </w:rPr>
        <w:t>tháng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đầu</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2025 GĐTT </w:t>
      </w:r>
      <w:proofErr w:type="spellStart"/>
      <w:r>
        <w:rPr>
          <w:rFonts w:ascii="Times New Roman" w:hAnsi="Times New Roman"/>
          <w:b w:val="0"/>
          <w:sz w:val="28"/>
          <w:szCs w:val="28"/>
          <w:lang w:eastAsia="x-none"/>
        </w:rPr>
        <w:t>tại</w:t>
      </w:r>
      <w:proofErr w:type="spellEnd"/>
      <w:r>
        <w:rPr>
          <w:rFonts w:ascii="Times New Roman" w:hAnsi="Times New Roman"/>
          <w:b w:val="0"/>
          <w:sz w:val="28"/>
          <w:szCs w:val="28"/>
          <w:lang w:eastAsia="x-none"/>
        </w:rPr>
        <w:t xml:space="preserve"> </w:t>
      </w:r>
      <w:r>
        <w:rPr>
          <w:rFonts w:ascii="Times New Roman" w:hAnsi="Times New Roman"/>
          <w:sz w:val="28"/>
          <w:szCs w:val="28"/>
          <w:lang w:eastAsia="x-none"/>
        </w:rPr>
        <w:t>ĐLK</w:t>
      </w:r>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mới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trung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bình</w:t>
      </w:r>
      <w:proofErr w:type="spellEnd"/>
      <w:r>
        <w:rPr>
          <w:rFonts w:ascii="Times New Roman" w:hAnsi="Times New Roman"/>
          <w:b w:val="0"/>
          <w:sz w:val="28"/>
          <w:szCs w:val="28"/>
          <w:lang w:eastAsia="x-none"/>
        </w:rPr>
        <w:t xml:space="preserve"> 26.92 cell*h/</w:t>
      </w:r>
      <w:proofErr w:type="spellStart"/>
      <w:r>
        <w:rPr>
          <w:rFonts w:ascii="Times New Roman" w:hAnsi="Times New Roman"/>
          <w:b w:val="0"/>
          <w:sz w:val="28"/>
          <w:szCs w:val="28"/>
          <w:lang w:eastAsia="x-none"/>
        </w:rPr>
        <w:t>ngày</w:t>
      </w:r>
      <w:proofErr w:type="spellEnd"/>
      <w:r>
        <w:rPr>
          <w:rFonts w:ascii="Times New Roman" w:hAnsi="Times New Roman"/>
          <w:b w:val="0"/>
          <w:sz w:val="28"/>
          <w:szCs w:val="28"/>
          <w:lang w:eastAsia="x-none"/>
        </w:rPr>
        <w:t xml:space="preserve">, </w:t>
      </w:r>
      <w:proofErr w:type="spellStart"/>
      <w:r>
        <w:rPr>
          <w:rFonts w:ascii="Times New Roman" w:hAnsi="Times New Roman"/>
          <w:sz w:val="28"/>
          <w:szCs w:val="28"/>
          <w:lang w:eastAsia="x-none"/>
        </w:rPr>
        <w:t>tốt</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hơn</w:t>
      </w:r>
      <w:proofErr w:type="spellEnd"/>
      <w:r>
        <w:rPr>
          <w:rFonts w:ascii="Times New Roman" w:hAnsi="Times New Roman"/>
          <w:b w:val="0"/>
          <w:sz w:val="28"/>
          <w:szCs w:val="28"/>
          <w:lang w:eastAsia="x-none"/>
        </w:rPr>
        <w:t xml:space="preserve"> target 29%, </w:t>
      </w:r>
      <w:proofErr w:type="spellStart"/>
      <w:r>
        <w:rPr>
          <w:rFonts w:ascii="Times New Roman" w:hAnsi="Times New Roman"/>
          <w:b w:val="0"/>
          <w:sz w:val="28"/>
          <w:szCs w:val="28"/>
          <w:lang w:eastAsia="x-none"/>
        </w:rPr>
        <w:t>tồi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hơn</w:t>
      </w:r>
      <w:proofErr w:type="spellEnd"/>
      <w:r>
        <w:rPr>
          <w:rFonts w:ascii="Times New Roman" w:hAnsi="Times New Roman"/>
          <w:b w:val="0"/>
          <w:sz w:val="28"/>
          <w:szCs w:val="28"/>
          <w:lang w:eastAsia="x-none"/>
        </w:rPr>
        <w:t xml:space="preserve"> 2% so </w:t>
      </w:r>
      <w:proofErr w:type="spellStart"/>
      <w:r>
        <w:rPr>
          <w:rFonts w:ascii="Times New Roman" w:hAnsi="Times New Roman"/>
          <w:b w:val="0"/>
          <w:sz w:val="28"/>
          <w:szCs w:val="28"/>
          <w:lang w:eastAsia="x-none"/>
        </w:rPr>
        <w:t>với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cùng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kỳ</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2024 (</w:t>
      </w:r>
      <w:proofErr w:type="spellStart"/>
      <w:r>
        <w:rPr>
          <w:rFonts w:ascii="Times New Roman" w:hAnsi="Times New Roman"/>
          <w:b w:val="0"/>
          <w:i/>
          <w:sz w:val="28"/>
          <w:szCs w:val="28"/>
          <w:lang w:eastAsia="x-none"/>
        </w:rPr>
        <w:t>trong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đó</w:t>
      </w:r>
      <w:proofErr w:type="spellEnd"/>
      <w:r>
        <w:rPr>
          <w:rFonts w:ascii="Times New Roman" w:hAnsi="Times New Roman"/>
          <w:b w:val="0"/>
          <w:i/>
          <w:sz w:val="28"/>
          <w:szCs w:val="28"/>
          <w:lang w:eastAsia="x-none"/>
        </w:rPr>
        <w:t xml:space="preserve">: ĐLK </w:t>
      </w:r>
      <w:proofErr w:type="spellStart"/>
      <w:r>
        <w:rPr>
          <w:rFonts w:ascii="Times New Roman" w:hAnsi="Times New Roman"/>
          <w:b w:val="0"/>
          <w:i/>
          <w:sz w:val="28"/>
          <w:szCs w:val="28"/>
          <w:lang w:eastAsia="x-none"/>
        </w:rPr>
        <w:t>cũ</w:t>
      </w:r>
      <w:proofErr w:type="spellEnd"/>
      <w:r>
        <w:rPr>
          <w:rFonts w:ascii="Times New Roman" w:hAnsi="Times New Roman"/>
          <w:b w:val="0"/>
          <w:i/>
          <w:sz w:val="28"/>
          <w:szCs w:val="28"/>
          <w:lang w:eastAsia="x-none"/>
        </w:rPr>
        <w:t>: 19.46/24.04 cell*h/</w:t>
      </w:r>
      <w:proofErr w:type="spellStart"/>
      <w:r>
        <w:rPr>
          <w:rFonts w:ascii="Times New Roman" w:hAnsi="Times New Roman"/>
          <w:b w:val="0"/>
          <w:i/>
          <w:sz w:val="28"/>
          <w:szCs w:val="28"/>
          <w:lang w:eastAsia="x-none"/>
        </w:rPr>
        <w:t>ngày</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tốt</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hơn</w:t>
      </w:r>
      <w:proofErr w:type="spellEnd"/>
      <w:r>
        <w:rPr>
          <w:rFonts w:ascii="Times New Roman" w:hAnsi="Times New Roman"/>
          <w:b w:val="0"/>
          <w:i/>
          <w:sz w:val="28"/>
          <w:szCs w:val="28"/>
          <w:lang w:eastAsia="x-none"/>
        </w:rPr>
        <w:t xml:space="preserve"> target 19% </w:t>
      </w:r>
      <w:proofErr w:type="spellStart"/>
      <w:r>
        <w:rPr>
          <w:rFonts w:ascii="Times New Roman" w:hAnsi="Times New Roman"/>
          <w:b w:val="0"/>
          <w:i/>
          <w:sz w:val="28"/>
          <w:szCs w:val="28"/>
          <w:lang w:eastAsia="x-none"/>
        </w:rPr>
        <w:t>và</w:t>
      </w:r>
      <w:proofErr w:type="spellEnd"/>
      <w:r>
        <w:rPr>
          <w:rFonts w:ascii="Times New Roman" w:hAnsi="Times New Roman"/>
          <w:b w:val="0"/>
          <w:i/>
          <w:sz w:val="28"/>
          <w:szCs w:val="28"/>
          <w:lang w:eastAsia="x-none"/>
        </w:rPr>
        <w:t xml:space="preserve"> PYN: 7.47/13.91 cell*h/</w:t>
      </w:r>
      <w:proofErr w:type="spellStart"/>
      <w:r>
        <w:rPr>
          <w:rFonts w:ascii="Times New Roman" w:hAnsi="Times New Roman"/>
          <w:b w:val="0"/>
          <w:i/>
          <w:sz w:val="28"/>
          <w:szCs w:val="28"/>
          <w:lang w:eastAsia="x-none"/>
        </w:rPr>
        <w:t>ngày</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tốt</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hơn</w:t>
      </w:r>
      <w:proofErr w:type="spellEnd"/>
      <w:r>
        <w:rPr>
          <w:rFonts w:ascii="Times New Roman" w:hAnsi="Times New Roman"/>
          <w:b w:val="0"/>
          <w:i/>
          <w:sz w:val="28"/>
          <w:szCs w:val="28"/>
          <w:lang w:eastAsia="x-none"/>
        </w:rPr>
        <w:t xml:space="preserve"> target 46%</w:t>
      </w:r>
      <w:r>
        <w:rPr>
          <w:rFonts w:ascii="Times New Roman" w:hAnsi="Times New Roman"/>
          <w:b w:val="0"/>
          <w:sz w:val="28"/>
          <w:szCs w:val="28"/>
          <w:lang w:eastAsia="x-none"/>
        </w:rPr>
        <w:t xml:space="preserve">). Nguyên </w:t>
      </w:r>
      <w:proofErr w:type="spellStart"/>
      <w:r>
        <w:rPr>
          <w:rFonts w:ascii="Times New Roman" w:hAnsi="Times New Roman"/>
          <w:b w:val="0"/>
          <w:sz w:val="28"/>
          <w:szCs w:val="28"/>
          <w:lang w:eastAsia="x-none"/>
        </w:rPr>
        <w:t>nhân</w:t>
      </w:r>
      <w:proofErr w:type="spellEnd"/>
      <w:r>
        <w:rPr>
          <w:rFonts w:ascii="Times New Roman" w:hAnsi="Times New Roman"/>
          <w:b w:val="0"/>
          <w:sz w:val="28"/>
          <w:szCs w:val="28"/>
          <w:lang w:eastAsia="x-none"/>
        </w:rPr>
        <w:t xml:space="preserve"> GĐTT </w:t>
      </w:r>
      <w:proofErr w:type="spellStart"/>
      <w:r>
        <w:rPr>
          <w:rFonts w:ascii="Times New Roman" w:hAnsi="Times New Roman"/>
          <w:b w:val="0"/>
          <w:sz w:val="28"/>
          <w:szCs w:val="28"/>
          <w:lang w:eastAsia="x-none"/>
        </w:rPr>
        <w:t>tại</w:t>
      </w:r>
      <w:proofErr w:type="spellEnd"/>
      <w:r>
        <w:rPr>
          <w:rFonts w:ascii="Times New Roman" w:hAnsi="Times New Roman"/>
          <w:b w:val="0"/>
          <w:sz w:val="28"/>
          <w:szCs w:val="28"/>
          <w:lang w:eastAsia="x-none"/>
        </w:rPr>
        <w:t xml:space="preserve"> </w:t>
      </w:r>
      <w:r>
        <w:rPr>
          <w:rFonts w:ascii="Times New Roman" w:hAnsi="Times New Roman"/>
          <w:sz w:val="28"/>
          <w:szCs w:val="28"/>
          <w:lang w:eastAsia="x-none"/>
        </w:rPr>
        <w:t>ĐLK</w:t>
      </w:r>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trong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tháng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chủ</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yếu</w:t>
      </w:r>
      <w:proofErr w:type="spellEnd"/>
      <w:r>
        <w:rPr>
          <w:rFonts w:ascii="Times New Roman" w:hAnsi="Times New Roman"/>
          <w:b w:val="0"/>
          <w:sz w:val="28"/>
          <w:szCs w:val="28"/>
          <w:lang w:eastAsia="x-none"/>
        </w:rPr>
        <w:t xml:space="preserve"> do: </w:t>
      </w:r>
      <w:proofErr w:type="spellStart"/>
      <w:r>
        <w:rPr>
          <w:rFonts w:ascii="Times New Roman" w:hAnsi="Times New Roman"/>
          <w:sz w:val="28"/>
          <w:szCs w:val="28"/>
          <w:lang w:eastAsia="x-none"/>
        </w:rPr>
        <w:t>Nguồn</w:t>
      </w:r>
      <w:proofErr w:type="spellEnd"/>
      <w:r>
        <w:rPr>
          <w:rFonts w:ascii="Times New Roman" w:hAnsi="Times New Roman"/>
          <w:b w:val="0"/>
          <w:sz w:val="28"/>
          <w:szCs w:val="28"/>
          <w:lang w:eastAsia="x-none"/>
        </w:rPr>
        <w:t xml:space="preserve">: 22%, </w:t>
      </w:r>
      <w:proofErr w:type="spellStart"/>
      <w:r>
        <w:rPr>
          <w:rFonts w:ascii="Times New Roman" w:hAnsi="Times New Roman"/>
          <w:sz w:val="28"/>
          <w:szCs w:val="28"/>
          <w:lang w:eastAsia="x-none"/>
        </w:rPr>
        <w:t>truyền</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dẫn</w:t>
      </w:r>
      <w:proofErr w:type="spellEnd"/>
      <w:r>
        <w:rPr>
          <w:rFonts w:ascii="Times New Roman" w:hAnsi="Times New Roman"/>
          <w:b w:val="0"/>
          <w:sz w:val="28"/>
          <w:szCs w:val="28"/>
          <w:lang w:eastAsia="x-none"/>
        </w:rPr>
        <w:t xml:space="preserve">: 11%; </w:t>
      </w:r>
      <w:proofErr w:type="spellStart"/>
      <w:r>
        <w:rPr>
          <w:rFonts w:ascii="Times New Roman" w:hAnsi="Times New Roman"/>
          <w:sz w:val="28"/>
          <w:szCs w:val="28"/>
          <w:lang w:eastAsia="x-none"/>
        </w:rPr>
        <w:t>Tác</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động</w:t>
      </w:r>
      <w:proofErr w:type="spellEnd"/>
      <w:r>
        <w:rPr>
          <w:rFonts w:ascii="Times New Roman" w:hAnsi="Times New Roman"/>
          <w:b w:val="0"/>
          <w:sz w:val="28"/>
          <w:szCs w:val="28"/>
          <w:lang w:eastAsia="x-none"/>
        </w:rPr>
        <w:t xml:space="preserve">: 17%, </w:t>
      </w:r>
      <w:proofErr w:type="spellStart"/>
      <w:r>
        <w:rPr>
          <w:rFonts w:ascii="Times New Roman" w:hAnsi="Times New Roman"/>
          <w:sz w:val="28"/>
          <w:szCs w:val="28"/>
          <w:lang w:eastAsia="x-none"/>
        </w:rPr>
        <w:t>Thiết</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bị</w:t>
      </w:r>
      <w:proofErr w:type="spellEnd"/>
      <w:r>
        <w:rPr>
          <w:rFonts w:ascii="Times New Roman" w:hAnsi="Times New Roman"/>
          <w:sz w:val="28"/>
          <w:szCs w:val="28"/>
          <w:lang w:eastAsia="x-none"/>
        </w:rPr>
        <w:t xml:space="preserve"> di </w:t>
      </w:r>
      <w:proofErr w:type="spellStart"/>
      <w:r>
        <w:rPr>
          <w:rFonts w:ascii="Times New Roman" w:hAnsi="Times New Roman"/>
          <w:sz w:val="28"/>
          <w:szCs w:val="28"/>
          <w:lang w:eastAsia="x-none"/>
        </w:rPr>
        <w:t>động</w:t>
      </w:r>
      <w:proofErr w:type="spellEnd"/>
      <w:r>
        <w:rPr>
          <w:rFonts w:ascii="Times New Roman" w:hAnsi="Times New Roman"/>
          <w:b w:val="0"/>
          <w:sz w:val="28"/>
          <w:szCs w:val="28"/>
          <w:lang w:eastAsia="x-none"/>
        </w:rPr>
        <w:t xml:space="preserve">: 41%, </w:t>
      </w:r>
      <w:r>
        <w:rPr>
          <w:rFonts w:ascii="Times New Roman" w:hAnsi="Times New Roman"/>
          <w:sz w:val="28"/>
          <w:szCs w:val="28"/>
          <w:lang w:eastAsia="x-none"/>
        </w:rPr>
        <w:t>VHKT</w:t>
      </w:r>
      <w:r>
        <w:rPr>
          <w:rFonts w:ascii="Times New Roman" w:hAnsi="Times New Roman"/>
          <w:b w:val="0"/>
          <w:sz w:val="28"/>
          <w:szCs w:val="28"/>
          <w:lang w:eastAsia="x-none"/>
        </w:rPr>
        <w:t xml:space="preserve">: 9%. </w:t>
      </w:r>
    </w:p>
    <w:p w14:paraId="1E41EF09" w14:textId="77777777" w:rsidR="009261AF" w:rsidRDefault="009261AF" w:rsidP="00BB3E55">
      <w:pPr>
        <w:numPr>
          <w:ilvl w:val="0"/>
          <w:numId w:val="23"/>
        </w:numPr>
        <w:tabs>
          <w:tab w:val="left" w:pos="426"/>
        </w:tabs>
        <w:ind w:hanging="6031"/>
        <w:rPr>
          <w:lang w:eastAsia="x-none"/>
        </w:rPr>
      </w:pPr>
      <w:r>
        <w:rPr>
          <w:b/>
          <w:lang w:eastAsia="x-none"/>
        </w:rPr>
        <w:t>Nguyên</w:t>
      </w:r>
      <w:r>
        <w:rPr>
          <w:rFonts w:eastAsia="Times New Roman"/>
          <w:b/>
          <w:bCs/>
          <w:kern w:val="32"/>
        </w:rPr>
        <w:t xml:space="preserve"> </w:t>
      </w:r>
      <w:proofErr w:type="spellStart"/>
      <w:r>
        <w:rPr>
          <w:rFonts w:eastAsia="Times New Roman"/>
          <w:b/>
          <w:bCs/>
          <w:kern w:val="32"/>
        </w:rPr>
        <w:t>nhân</w:t>
      </w:r>
      <w:proofErr w:type="spellEnd"/>
      <w:r>
        <w:rPr>
          <w:rFonts w:eastAsia="Times New Roman"/>
          <w:b/>
          <w:bCs/>
          <w:kern w:val="32"/>
        </w:rPr>
        <w:t xml:space="preserve"> GĐTT </w:t>
      </w:r>
      <w:proofErr w:type="spellStart"/>
      <w:r>
        <w:rPr>
          <w:rFonts w:eastAsia="Times New Roman"/>
          <w:b/>
          <w:bCs/>
          <w:kern w:val="32"/>
        </w:rPr>
        <w:t>tại</w:t>
      </w:r>
      <w:proofErr w:type="spellEnd"/>
      <w:r>
        <w:rPr>
          <w:rFonts w:eastAsia="Times New Roman"/>
          <w:b/>
          <w:bCs/>
          <w:kern w:val="32"/>
        </w:rPr>
        <w:t xml:space="preserve"> DLK </w:t>
      </w:r>
      <w:proofErr w:type="spellStart"/>
      <w:r>
        <w:rPr>
          <w:rFonts w:eastAsia="Times New Roman"/>
          <w:b/>
          <w:bCs/>
          <w:kern w:val="32"/>
        </w:rPr>
        <w:t>mới</w:t>
      </w:r>
      <w:proofErr w:type="spellEnd"/>
      <w:r>
        <w:rPr>
          <w:rFonts w:eastAsia="Times New Roman"/>
          <w:b/>
          <w:bCs/>
          <w:kern w:val="32"/>
        </w:rPr>
        <w:t xml:space="preserve"> </w:t>
      </w:r>
      <w:proofErr w:type="spellStart"/>
      <w:r>
        <w:rPr>
          <w:rFonts w:eastAsia="Times New Roman"/>
          <w:b/>
          <w:bCs/>
          <w:kern w:val="32"/>
        </w:rPr>
        <w:t>trong</w:t>
      </w:r>
      <w:proofErr w:type="spellEnd"/>
      <w:r>
        <w:rPr>
          <w:rFonts w:eastAsia="Times New Roman"/>
          <w:b/>
          <w:bCs/>
          <w:kern w:val="32"/>
        </w:rPr>
        <w:t xml:space="preserve"> 6 </w:t>
      </w:r>
      <w:proofErr w:type="spellStart"/>
      <w:r>
        <w:rPr>
          <w:rFonts w:eastAsia="Times New Roman"/>
          <w:b/>
          <w:bCs/>
          <w:kern w:val="32"/>
        </w:rPr>
        <w:t>tháng</w:t>
      </w:r>
      <w:proofErr w:type="spellEnd"/>
      <w:r>
        <w:rPr>
          <w:rFonts w:eastAsia="Times New Roman"/>
          <w:b/>
          <w:bCs/>
          <w:kern w:val="32"/>
        </w:rPr>
        <w:t xml:space="preserve"> </w:t>
      </w:r>
      <w:proofErr w:type="spellStart"/>
      <w:r>
        <w:rPr>
          <w:rFonts w:eastAsia="Times New Roman"/>
          <w:b/>
          <w:bCs/>
          <w:kern w:val="32"/>
        </w:rPr>
        <w:t>đầu</w:t>
      </w:r>
      <w:proofErr w:type="spellEnd"/>
      <w:r>
        <w:rPr>
          <w:rFonts w:eastAsia="Times New Roman"/>
          <w:b/>
          <w:bCs/>
          <w:kern w:val="32"/>
        </w:rPr>
        <w:t xml:space="preserve"> </w:t>
      </w:r>
      <w:proofErr w:type="spellStart"/>
      <w:r>
        <w:rPr>
          <w:rFonts w:eastAsia="Times New Roman"/>
          <w:b/>
          <w:bCs/>
          <w:kern w:val="32"/>
        </w:rPr>
        <w:t>năm</w:t>
      </w:r>
      <w:proofErr w:type="spellEnd"/>
      <w:r>
        <w:rPr>
          <w:rFonts w:eastAsia="Times New Roman"/>
          <w:b/>
          <w:bCs/>
          <w:kern w:val="32"/>
        </w:rPr>
        <w:t>.</w:t>
      </w:r>
    </w:p>
    <w:p w14:paraId="627BEF7A" w14:textId="77777777" w:rsidR="009261AF" w:rsidRDefault="00AD4652" w:rsidP="009261AF">
      <w:pPr>
        <w:tabs>
          <w:tab w:val="left" w:pos="426"/>
        </w:tabs>
        <w:rPr>
          <w:lang w:eastAsia="x-none"/>
        </w:rPr>
      </w:pPr>
      <w:r>
        <w:rPr>
          <w:noProof/>
        </w:rPr>
        <w:drawing>
          <wp:inline distT="0" distB="0" distL="0" distR="0" wp14:anchorId="20567345" wp14:editId="2F90D5BD">
            <wp:extent cx="553402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714625"/>
                    </a:xfrm>
                    <a:prstGeom prst="rect">
                      <a:avLst/>
                    </a:prstGeom>
                    <a:noFill/>
                    <a:ln>
                      <a:noFill/>
                    </a:ln>
                  </pic:spPr>
                </pic:pic>
              </a:graphicData>
            </a:graphic>
          </wp:inline>
        </w:drawing>
      </w:r>
    </w:p>
    <w:p w14:paraId="479F18E6" w14:textId="77777777" w:rsidR="009261AF" w:rsidRDefault="009261AF" w:rsidP="00BB3E55">
      <w:pPr>
        <w:numPr>
          <w:ilvl w:val="0"/>
          <w:numId w:val="23"/>
        </w:numPr>
        <w:tabs>
          <w:tab w:val="left" w:pos="426"/>
        </w:tabs>
        <w:ind w:hanging="6031"/>
        <w:rPr>
          <w:lang w:eastAsia="x-none"/>
        </w:rPr>
      </w:pPr>
      <w:r>
        <w:rPr>
          <w:rFonts w:eastAsia="Times New Roman"/>
          <w:b/>
          <w:bCs/>
          <w:kern w:val="32"/>
        </w:rPr>
        <w:t xml:space="preserve">Xu </w:t>
      </w:r>
      <w:proofErr w:type="spellStart"/>
      <w:r>
        <w:rPr>
          <w:b/>
          <w:lang w:eastAsia="x-none"/>
        </w:rPr>
        <w:t>thế</w:t>
      </w:r>
      <w:proofErr w:type="spellEnd"/>
      <w:r>
        <w:rPr>
          <w:rFonts w:eastAsia="Times New Roman"/>
          <w:b/>
          <w:bCs/>
          <w:kern w:val="32"/>
        </w:rPr>
        <w:t xml:space="preserve"> GĐTT </w:t>
      </w:r>
      <w:proofErr w:type="spellStart"/>
      <w:r>
        <w:rPr>
          <w:rFonts w:eastAsia="Times New Roman"/>
          <w:b/>
          <w:bCs/>
          <w:kern w:val="32"/>
        </w:rPr>
        <w:t>tại</w:t>
      </w:r>
      <w:proofErr w:type="spellEnd"/>
      <w:r>
        <w:rPr>
          <w:rFonts w:eastAsia="Times New Roman"/>
          <w:b/>
          <w:bCs/>
          <w:kern w:val="32"/>
        </w:rPr>
        <w:t xml:space="preserve"> ĐLK </w:t>
      </w:r>
      <w:proofErr w:type="spellStart"/>
      <w:r>
        <w:rPr>
          <w:rFonts w:eastAsia="Times New Roman"/>
          <w:b/>
          <w:bCs/>
          <w:kern w:val="32"/>
        </w:rPr>
        <w:t>trong</w:t>
      </w:r>
      <w:proofErr w:type="spellEnd"/>
      <w:r>
        <w:rPr>
          <w:rFonts w:eastAsia="Times New Roman"/>
          <w:b/>
          <w:bCs/>
          <w:kern w:val="32"/>
        </w:rPr>
        <w:t xml:space="preserve"> qua </w:t>
      </w:r>
      <w:proofErr w:type="spellStart"/>
      <w:r>
        <w:rPr>
          <w:rFonts w:eastAsia="Times New Roman"/>
          <w:b/>
          <w:bCs/>
          <w:kern w:val="32"/>
        </w:rPr>
        <w:t>các</w:t>
      </w:r>
      <w:proofErr w:type="spellEnd"/>
      <w:r>
        <w:rPr>
          <w:rFonts w:eastAsia="Times New Roman"/>
          <w:b/>
          <w:bCs/>
          <w:kern w:val="32"/>
        </w:rPr>
        <w:t xml:space="preserve"> </w:t>
      </w:r>
      <w:proofErr w:type="spellStart"/>
      <w:r>
        <w:rPr>
          <w:rFonts w:eastAsia="Times New Roman"/>
          <w:b/>
          <w:bCs/>
          <w:kern w:val="32"/>
        </w:rPr>
        <w:t>tháng</w:t>
      </w:r>
      <w:proofErr w:type="spellEnd"/>
      <w:r>
        <w:rPr>
          <w:rFonts w:eastAsia="Times New Roman"/>
          <w:b/>
          <w:bCs/>
          <w:kern w:val="32"/>
        </w:rPr>
        <w:t>.</w:t>
      </w:r>
    </w:p>
    <w:p w14:paraId="3D8B19E1" w14:textId="77777777" w:rsidR="009261AF" w:rsidRDefault="00AD4652" w:rsidP="009261AF">
      <w:pPr>
        <w:pStyle w:val="Heading1"/>
        <w:keepNext w:val="0"/>
        <w:tabs>
          <w:tab w:val="left" w:pos="360"/>
        </w:tabs>
        <w:spacing w:before="0" w:after="0"/>
        <w:contextualSpacing/>
        <w:jc w:val="both"/>
        <w:rPr>
          <w:rFonts w:ascii="Times New Roman" w:eastAsia="Calibri" w:hAnsi="Times New Roman"/>
          <w:b w:val="0"/>
          <w:bCs w:val="0"/>
          <w:kern w:val="0"/>
          <w:sz w:val="26"/>
          <w:szCs w:val="26"/>
          <w:lang w:eastAsia="x-none"/>
        </w:rPr>
      </w:pPr>
      <w:r>
        <w:rPr>
          <w:noProof/>
        </w:rPr>
        <w:lastRenderedPageBreak/>
        <w:drawing>
          <wp:inline distT="0" distB="0" distL="0" distR="0" wp14:anchorId="62648BED" wp14:editId="4658DBE3">
            <wp:extent cx="5715000" cy="383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p>
    <w:p w14:paraId="1C6C9CEA"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eastAsia="Calibri" w:hAnsi="Times New Roman"/>
          <w:b w:val="0"/>
          <w:bCs w:val="0"/>
          <w:i/>
          <w:kern w:val="0"/>
          <w:sz w:val="26"/>
          <w:szCs w:val="26"/>
          <w:lang w:eastAsia="x-none"/>
        </w:rPr>
      </w:pPr>
      <w:r>
        <w:rPr>
          <w:rFonts w:ascii="Times New Roman" w:eastAsia="Calibri" w:hAnsi="Times New Roman"/>
          <w:bCs w:val="0"/>
          <w:noProof/>
          <w:kern w:val="0"/>
          <w:sz w:val="28"/>
          <w:szCs w:val="28"/>
        </w:rPr>
        <w:t xml:space="preserve">GĐTT RRU kéo dài: </w:t>
      </w:r>
      <w:r>
        <w:rPr>
          <w:rFonts w:ascii="Times New Roman" w:hAnsi="Times New Roman"/>
          <w:b w:val="0"/>
          <w:sz w:val="28"/>
          <w:szCs w:val="28"/>
          <w:lang w:eastAsia="x-none"/>
        </w:rPr>
        <w:t xml:space="preserve">Trong 6 </w:t>
      </w:r>
      <w:proofErr w:type="spellStart"/>
      <w:r>
        <w:rPr>
          <w:rFonts w:ascii="Times New Roman" w:hAnsi="Times New Roman"/>
          <w:b w:val="0"/>
          <w:sz w:val="28"/>
          <w:szCs w:val="28"/>
          <w:lang w:eastAsia="x-none"/>
        </w:rPr>
        <w:t>tháng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đầu</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2025 GĐTT RRU </w:t>
      </w:r>
      <w:proofErr w:type="spellStart"/>
      <w:r>
        <w:rPr>
          <w:rFonts w:ascii="Times New Roman" w:hAnsi="Times New Roman"/>
          <w:b w:val="0"/>
          <w:sz w:val="28"/>
          <w:szCs w:val="28"/>
          <w:lang w:eastAsia="x-none"/>
        </w:rPr>
        <w:t>kéo</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dài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tại</w:t>
      </w:r>
      <w:proofErr w:type="spellEnd"/>
      <w:r>
        <w:rPr>
          <w:rFonts w:ascii="Times New Roman" w:hAnsi="Times New Roman"/>
          <w:b w:val="0"/>
          <w:sz w:val="28"/>
          <w:szCs w:val="28"/>
          <w:lang w:eastAsia="x-none"/>
        </w:rPr>
        <w:t xml:space="preserve"> </w:t>
      </w:r>
      <w:r>
        <w:rPr>
          <w:rFonts w:ascii="Times New Roman" w:hAnsi="Times New Roman"/>
          <w:sz w:val="28"/>
          <w:szCs w:val="28"/>
          <w:lang w:eastAsia="x-none"/>
        </w:rPr>
        <w:t>ĐLK</w:t>
      </w:r>
      <w:r>
        <w:rPr>
          <w:rFonts w:ascii="Times New Roman" w:hAnsi="Times New Roman"/>
          <w:b w:val="0"/>
          <w:sz w:val="28"/>
          <w:szCs w:val="28"/>
          <w:lang w:eastAsia="x-none"/>
        </w:rPr>
        <w:t xml:space="preserve"> </w:t>
      </w:r>
      <w:proofErr w:type="spellStart"/>
      <w:r>
        <w:rPr>
          <w:rFonts w:ascii="Times New Roman" w:hAnsi="Times New Roman"/>
          <w:sz w:val="28"/>
          <w:szCs w:val="28"/>
          <w:lang w:eastAsia="x-none"/>
        </w:rPr>
        <w:t>mới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trung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bình</w:t>
      </w:r>
      <w:proofErr w:type="spellEnd"/>
      <w:r>
        <w:rPr>
          <w:rFonts w:ascii="Times New Roman" w:hAnsi="Times New Roman"/>
          <w:b w:val="0"/>
          <w:sz w:val="28"/>
          <w:szCs w:val="28"/>
          <w:lang w:eastAsia="x-none"/>
        </w:rPr>
        <w:t xml:space="preserve"> 91.58 cell*h/</w:t>
      </w:r>
      <w:proofErr w:type="spellStart"/>
      <w:r>
        <w:rPr>
          <w:rFonts w:ascii="Times New Roman" w:hAnsi="Times New Roman"/>
          <w:b w:val="0"/>
          <w:sz w:val="28"/>
          <w:szCs w:val="28"/>
          <w:lang w:eastAsia="x-none"/>
        </w:rPr>
        <w:t>ngày</w:t>
      </w:r>
      <w:proofErr w:type="spellEnd"/>
      <w:r>
        <w:rPr>
          <w:rFonts w:ascii="Times New Roman" w:hAnsi="Times New Roman"/>
          <w:b w:val="0"/>
          <w:sz w:val="28"/>
          <w:szCs w:val="28"/>
          <w:lang w:eastAsia="x-none"/>
        </w:rPr>
        <w:t xml:space="preserve">, </w:t>
      </w:r>
      <w:proofErr w:type="spellStart"/>
      <w:r>
        <w:rPr>
          <w:rFonts w:ascii="Times New Roman" w:hAnsi="Times New Roman"/>
          <w:sz w:val="28"/>
          <w:szCs w:val="28"/>
          <w:lang w:eastAsia="x-none"/>
        </w:rPr>
        <w:t>tốt</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hơn</w:t>
      </w:r>
      <w:proofErr w:type="spellEnd"/>
      <w:r>
        <w:rPr>
          <w:rFonts w:ascii="Times New Roman" w:hAnsi="Times New Roman"/>
          <w:b w:val="0"/>
          <w:sz w:val="28"/>
          <w:szCs w:val="28"/>
          <w:lang w:eastAsia="x-none"/>
        </w:rPr>
        <w:t xml:space="preserve"> target 51%, </w:t>
      </w:r>
      <w:proofErr w:type="spellStart"/>
      <w:r>
        <w:rPr>
          <w:rFonts w:ascii="Times New Roman" w:hAnsi="Times New Roman"/>
          <w:sz w:val="28"/>
          <w:szCs w:val="28"/>
          <w:lang w:eastAsia="x-none"/>
        </w:rPr>
        <w:t>tồi</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hơn</w:t>
      </w:r>
      <w:proofErr w:type="spellEnd"/>
      <w:r>
        <w:rPr>
          <w:rFonts w:ascii="Times New Roman" w:hAnsi="Times New Roman"/>
          <w:b w:val="0"/>
          <w:sz w:val="28"/>
          <w:szCs w:val="28"/>
          <w:lang w:eastAsia="x-none"/>
        </w:rPr>
        <w:t xml:space="preserve"> 9% so </w:t>
      </w:r>
      <w:proofErr w:type="spellStart"/>
      <w:r>
        <w:rPr>
          <w:rFonts w:ascii="Times New Roman" w:hAnsi="Times New Roman"/>
          <w:b w:val="0"/>
          <w:sz w:val="28"/>
          <w:szCs w:val="28"/>
          <w:lang w:eastAsia="x-none"/>
        </w:rPr>
        <w:t>với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cùng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kỳ</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2024 (</w:t>
      </w:r>
      <w:proofErr w:type="spellStart"/>
      <w:r>
        <w:rPr>
          <w:rFonts w:ascii="Times New Roman" w:hAnsi="Times New Roman"/>
          <w:b w:val="0"/>
          <w:i/>
          <w:sz w:val="28"/>
          <w:szCs w:val="28"/>
          <w:lang w:eastAsia="x-none"/>
        </w:rPr>
        <w:t>trong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đó</w:t>
      </w:r>
      <w:proofErr w:type="spellEnd"/>
      <w:r>
        <w:rPr>
          <w:rFonts w:ascii="Times New Roman" w:hAnsi="Times New Roman"/>
          <w:b w:val="0"/>
          <w:i/>
          <w:sz w:val="28"/>
          <w:szCs w:val="28"/>
          <w:lang w:eastAsia="x-none"/>
        </w:rPr>
        <w:t xml:space="preserve">: </w:t>
      </w:r>
      <w:r>
        <w:rPr>
          <w:rFonts w:ascii="Times New Roman" w:hAnsi="Times New Roman"/>
          <w:i/>
          <w:sz w:val="28"/>
          <w:szCs w:val="28"/>
          <w:lang w:eastAsia="x-none"/>
        </w:rPr>
        <w:t xml:space="preserve">ĐLK </w:t>
      </w:r>
      <w:proofErr w:type="spellStart"/>
      <w:r>
        <w:rPr>
          <w:rFonts w:ascii="Times New Roman" w:hAnsi="Times New Roman"/>
          <w:i/>
          <w:sz w:val="28"/>
          <w:szCs w:val="28"/>
          <w:lang w:eastAsia="x-none"/>
        </w:rPr>
        <w:t>cũ</w:t>
      </w:r>
      <w:proofErr w:type="spellEnd"/>
      <w:r>
        <w:rPr>
          <w:rFonts w:ascii="Times New Roman" w:hAnsi="Times New Roman"/>
          <w:b w:val="0"/>
          <w:i/>
          <w:sz w:val="28"/>
          <w:szCs w:val="28"/>
          <w:lang w:eastAsia="x-none"/>
        </w:rPr>
        <w:t>: 76.64/131.38 cell*h/</w:t>
      </w:r>
      <w:proofErr w:type="spellStart"/>
      <w:r>
        <w:rPr>
          <w:rFonts w:ascii="Times New Roman" w:hAnsi="Times New Roman"/>
          <w:b w:val="0"/>
          <w:i/>
          <w:sz w:val="28"/>
          <w:szCs w:val="28"/>
          <w:lang w:eastAsia="x-none"/>
        </w:rPr>
        <w:t>ngày</w:t>
      </w:r>
      <w:proofErr w:type="spellEnd"/>
      <w:r>
        <w:rPr>
          <w:rFonts w:ascii="Times New Roman" w:hAnsi="Times New Roman"/>
          <w:b w:val="0"/>
          <w:i/>
          <w:sz w:val="28"/>
          <w:szCs w:val="28"/>
          <w:lang w:eastAsia="x-none"/>
        </w:rPr>
        <w:t xml:space="preserve">, </w:t>
      </w:r>
      <w:proofErr w:type="spellStart"/>
      <w:r>
        <w:rPr>
          <w:rFonts w:ascii="Times New Roman" w:hAnsi="Times New Roman"/>
          <w:i/>
          <w:sz w:val="28"/>
          <w:szCs w:val="28"/>
          <w:lang w:eastAsia="x-none"/>
        </w:rPr>
        <w:t>tốt</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hơn</w:t>
      </w:r>
      <w:proofErr w:type="spellEnd"/>
      <w:r>
        <w:rPr>
          <w:rFonts w:ascii="Times New Roman" w:hAnsi="Times New Roman"/>
          <w:b w:val="0"/>
          <w:i/>
          <w:sz w:val="28"/>
          <w:szCs w:val="28"/>
          <w:lang w:eastAsia="x-none"/>
        </w:rPr>
        <w:t xml:space="preserve"> target 42% </w:t>
      </w:r>
      <w:proofErr w:type="spellStart"/>
      <w:r>
        <w:rPr>
          <w:rFonts w:ascii="Times New Roman" w:hAnsi="Times New Roman"/>
          <w:b w:val="0"/>
          <w:i/>
          <w:sz w:val="28"/>
          <w:szCs w:val="28"/>
          <w:lang w:eastAsia="x-none"/>
        </w:rPr>
        <w:t>và</w:t>
      </w:r>
      <w:proofErr w:type="spellEnd"/>
      <w:r>
        <w:rPr>
          <w:rFonts w:ascii="Times New Roman" w:hAnsi="Times New Roman"/>
          <w:b w:val="0"/>
          <w:i/>
          <w:sz w:val="28"/>
          <w:szCs w:val="28"/>
          <w:lang w:eastAsia="x-none"/>
        </w:rPr>
        <w:t xml:space="preserve"> </w:t>
      </w:r>
      <w:r>
        <w:rPr>
          <w:rFonts w:ascii="Times New Roman" w:hAnsi="Times New Roman"/>
          <w:i/>
          <w:sz w:val="28"/>
          <w:szCs w:val="28"/>
          <w:lang w:eastAsia="x-none"/>
        </w:rPr>
        <w:t>PYN</w:t>
      </w:r>
      <w:r>
        <w:rPr>
          <w:rFonts w:ascii="Times New Roman" w:hAnsi="Times New Roman"/>
          <w:b w:val="0"/>
          <w:i/>
          <w:sz w:val="28"/>
          <w:szCs w:val="28"/>
          <w:lang w:eastAsia="x-none"/>
        </w:rPr>
        <w:t>: 14.93/55.11 cell*h/</w:t>
      </w:r>
      <w:proofErr w:type="spellStart"/>
      <w:r>
        <w:rPr>
          <w:rFonts w:ascii="Times New Roman" w:hAnsi="Times New Roman"/>
          <w:b w:val="0"/>
          <w:i/>
          <w:sz w:val="28"/>
          <w:szCs w:val="28"/>
          <w:lang w:eastAsia="x-none"/>
        </w:rPr>
        <w:t>ngày</w:t>
      </w:r>
      <w:proofErr w:type="spellEnd"/>
      <w:r>
        <w:rPr>
          <w:rFonts w:ascii="Times New Roman" w:hAnsi="Times New Roman"/>
          <w:b w:val="0"/>
          <w:i/>
          <w:sz w:val="28"/>
          <w:szCs w:val="28"/>
          <w:lang w:eastAsia="x-none"/>
        </w:rPr>
        <w:t xml:space="preserve">, </w:t>
      </w:r>
      <w:proofErr w:type="spellStart"/>
      <w:r>
        <w:rPr>
          <w:rFonts w:ascii="Times New Roman" w:hAnsi="Times New Roman"/>
          <w:i/>
          <w:sz w:val="28"/>
          <w:szCs w:val="28"/>
          <w:lang w:eastAsia="x-none"/>
        </w:rPr>
        <w:t>tốt</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hơn</w:t>
      </w:r>
      <w:proofErr w:type="spellEnd"/>
      <w:r>
        <w:rPr>
          <w:rFonts w:ascii="Times New Roman" w:hAnsi="Times New Roman"/>
          <w:b w:val="0"/>
          <w:i/>
          <w:sz w:val="28"/>
          <w:szCs w:val="28"/>
          <w:lang w:eastAsia="x-none"/>
        </w:rPr>
        <w:t xml:space="preserve"> target 73%</w:t>
      </w:r>
      <w:r>
        <w:rPr>
          <w:rFonts w:ascii="Times New Roman" w:hAnsi="Times New Roman"/>
          <w:b w:val="0"/>
          <w:sz w:val="28"/>
          <w:szCs w:val="28"/>
          <w:lang w:eastAsia="x-none"/>
        </w:rPr>
        <w:t xml:space="preserve">). </w:t>
      </w:r>
      <w:r>
        <w:rPr>
          <w:rFonts w:ascii="Times New Roman" w:hAnsi="Times New Roman"/>
          <w:b w:val="0"/>
          <w:i/>
          <w:sz w:val="28"/>
          <w:szCs w:val="28"/>
          <w:lang w:eastAsia="x-none"/>
        </w:rPr>
        <w:t xml:space="preserve">Nguyên </w:t>
      </w:r>
      <w:proofErr w:type="spellStart"/>
      <w:r>
        <w:rPr>
          <w:rFonts w:ascii="Times New Roman" w:hAnsi="Times New Roman"/>
          <w:b w:val="0"/>
          <w:i/>
          <w:sz w:val="28"/>
          <w:szCs w:val="28"/>
          <w:lang w:eastAsia="x-none"/>
        </w:rPr>
        <w:t>nhân</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Mất</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điện</w:t>
      </w:r>
      <w:proofErr w:type="spellEnd"/>
      <w:r>
        <w:rPr>
          <w:rFonts w:ascii="Times New Roman" w:hAnsi="Times New Roman"/>
          <w:b w:val="0"/>
          <w:i/>
          <w:sz w:val="28"/>
          <w:szCs w:val="28"/>
          <w:lang w:eastAsia="x-none"/>
        </w:rPr>
        <w:t xml:space="preserve"> AC (95.0%); </w:t>
      </w:r>
      <w:proofErr w:type="spellStart"/>
      <w:r>
        <w:rPr>
          <w:rFonts w:ascii="Times New Roman" w:hAnsi="Times New Roman"/>
          <w:b w:val="0"/>
          <w:i/>
          <w:sz w:val="28"/>
          <w:szCs w:val="28"/>
          <w:lang w:eastAsia="x-none"/>
        </w:rPr>
        <w:t>truyền</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dẫn</w:t>
      </w:r>
      <w:proofErr w:type="spellEnd"/>
      <w:r>
        <w:rPr>
          <w:rFonts w:ascii="Times New Roman" w:hAnsi="Times New Roman"/>
          <w:b w:val="0"/>
          <w:i/>
          <w:sz w:val="28"/>
          <w:szCs w:val="28"/>
          <w:lang w:eastAsia="x-none"/>
        </w:rPr>
        <w:t xml:space="preserve"> (2.0%); </w:t>
      </w:r>
      <w:proofErr w:type="spellStart"/>
      <w:r>
        <w:rPr>
          <w:rFonts w:ascii="Times New Roman" w:hAnsi="Times New Roman"/>
          <w:b w:val="0"/>
          <w:i/>
          <w:sz w:val="28"/>
          <w:szCs w:val="28"/>
          <w:lang w:eastAsia="x-none"/>
        </w:rPr>
        <w:t>thiết</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bị</w:t>
      </w:r>
      <w:proofErr w:type="spellEnd"/>
      <w:r>
        <w:rPr>
          <w:rFonts w:ascii="Times New Roman" w:hAnsi="Times New Roman"/>
          <w:b w:val="0"/>
          <w:i/>
          <w:sz w:val="28"/>
          <w:szCs w:val="28"/>
          <w:lang w:eastAsia="x-none"/>
        </w:rPr>
        <w:t xml:space="preserve"> di </w:t>
      </w:r>
      <w:proofErr w:type="spellStart"/>
      <w:r>
        <w:rPr>
          <w:rFonts w:ascii="Times New Roman" w:hAnsi="Times New Roman"/>
          <w:b w:val="0"/>
          <w:i/>
          <w:sz w:val="28"/>
          <w:szCs w:val="28"/>
          <w:lang w:eastAsia="x-none"/>
        </w:rPr>
        <w:t>động</w:t>
      </w:r>
      <w:proofErr w:type="spellEnd"/>
      <w:r>
        <w:rPr>
          <w:rFonts w:ascii="Times New Roman" w:hAnsi="Times New Roman"/>
          <w:b w:val="0"/>
          <w:i/>
          <w:sz w:val="28"/>
          <w:szCs w:val="28"/>
          <w:lang w:eastAsia="x-none"/>
        </w:rPr>
        <w:t xml:space="preserve"> (2.0%), </w:t>
      </w:r>
      <w:proofErr w:type="spellStart"/>
      <w:r>
        <w:rPr>
          <w:rFonts w:ascii="Times New Roman" w:hAnsi="Times New Roman"/>
          <w:b w:val="0"/>
          <w:i/>
          <w:sz w:val="28"/>
          <w:szCs w:val="28"/>
          <w:lang w:eastAsia="x-none"/>
        </w:rPr>
        <w:t>tác</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động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hệ</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thống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ngoài</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khung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giờ</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tác</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động</w:t>
      </w:r>
      <w:proofErr w:type="spellEnd"/>
      <w:r>
        <w:rPr>
          <w:rFonts w:ascii="Times New Roman" w:hAnsi="Times New Roman"/>
          <w:b w:val="0"/>
          <w:i/>
          <w:sz w:val="28"/>
          <w:szCs w:val="28"/>
          <w:lang w:eastAsia="x-none"/>
        </w:rPr>
        <w:t xml:space="preserve"> (1%).</w:t>
      </w:r>
    </w:p>
    <w:p w14:paraId="0DCC7E20" w14:textId="77777777" w:rsidR="009261AF" w:rsidRDefault="009261AF" w:rsidP="00BB3E55">
      <w:pPr>
        <w:numPr>
          <w:ilvl w:val="0"/>
          <w:numId w:val="23"/>
        </w:numPr>
        <w:tabs>
          <w:tab w:val="left" w:pos="426"/>
        </w:tabs>
        <w:ind w:hanging="6031"/>
        <w:rPr>
          <w:lang w:eastAsia="x-none"/>
        </w:rPr>
      </w:pPr>
      <w:r>
        <w:rPr>
          <w:rFonts w:eastAsia="Times New Roman"/>
          <w:b/>
          <w:bCs/>
          <w:kern w:val="32"/>
        </w:rPr>
        <w:t xml:space="preserve">Xu </w:t>
      </w:r>
      <w:proofErr w:type="spellStart"/>
      <w:r>
        <w:rPr>
          <w:b/>
          <w:lang w:eastAsia="x-none"/>
        </w:rPr>
        <w:t>thế</w:t>
      </w:r>
      <w:proofErr w:type="spellEnd"/>
      <w:r>
        <w:rPr>
          <w:rFonts w:eastAsia="Times New Roman"/>
          <w:b/>
          <w:bCs/>
          <w:kern w:val="32"/>
        </w:rPr>
        <w:t xml:space="preserve"> GĐTT RRU </w:t>
      </w:r>
      <w:proofErr w:type="spellStart"/>
      <w:r>
        <w:rPr>
          <w:rFonts w:eastAsia="Times New Roman"/>
          <w:b/>
          <w:bCs/>
          <w:kern w:val="32"/>
        </w:rPr>
        <w:t>kéo</w:t>
      </w:r>
      <w:proofErr w:type="spellEnd"/>
      <w:r>
        <w:rPr>
          <w:rFonts w:eastAsia="Times New Roman"/>
          <w:b/>
          <w:bCs/>
          <w:kern w:val="32"/>
        </w:rPr>
        <w:t xml:space="preserve"> </w:t>
      </w:r>
      <w:proofErr w:type="spellStart"/>
      <w:r>
        <w:rPr>
          <w:rFonts w:eastAsia="Times New Roman"/>
          <w:b/>
          <w:bCs/>
          <w:kern w:val="32"/>
        </w:rPr>
        <w:t>dài</w:t>
      </w:r>
      <w:proofErr w:type="spellEnd"/>
      <w:r>
        <w:rPr>
          <w:rFonts w:eastAsia="Times New Roman"/>
          <w:b/>
          <w:bCs/>
          <w:kern w:val="32"/>
        </w:rPr>
        <w:t xml:space="preserve"> </w:t>
      </w:r>
      <w:proofErr w:type="spellStart"/>
      <w:r>
        <w:rPr>
          <w:rFonts w:eastAsia="Times New Roman"/>
          <w:b/>
          <w:bCs/>
          <w:kern w:val="32"/>
        </w:rPr>
        <w:t>tại</w:t>
      </w:r>
      <w:proofErr w:type="spellEnd"/>
      <w:r>
        <w:rPr>
          <w:rFonts w:eastAsia="Times New Roman"/>
          <w:b/>
          <w:bCs/>
          <w:kern w:val="32"/>
        </w:rPr>
        <w:t xml:space="preserve"> ĐLK </w:t>
      </w:r>
      <w:proofErr w:type="spellStart"/>
      <w:r>
        <w:rPr>
          <w:rFonts w:eastAsia="Times New Roman"/>
          <w:b/>
          <w:bCs/>
          <w:kern w:val="32"/>
        </w:rPr>
        <w:t>mới</w:t>
      </w:r>
      <w:proofErr w:type="spellEnd"/>
      <w:r>
        <w:rPr>
          <w:rFonts w:eastAsia="Times New Roman"/>
          <w:b/>
          <w:bCs/>
          <w:kern w:val="32"/>
        </w:rPr>
        <w:t xml:space="preserve"> </w:t>
      </w:r>
      <w:proofErr w:type="spellStart"/>
      <w:r>
        <w:rPr>
          <w:rFonts w:eastAsia="Times New Roman"/>
          <w:b/>
          <w:bCs/>
          <w:kern w:val="32"/>
        </w:rPr>
        <w:t>trong</w:t>
      </w:r>
      <w:proofErr w:type="spellEnd"/>
      <w:r>
        <w:rPr>
          <w:rFonts w:eastAsia="Times New Roman"/>
          <w:b/>
          <w:bCs/>
          <w:kern w:val="32"/>
        </w:rPr>
        <w:t xml:space="preserve"> </w:t>
      </w:r>
      <w:proofErr w:type="spellStart"/>
      <w:r>
        <w:rPr>
          <w:rFonts w:eastAsia="Times New Roman"/>
          <w:b/>
          <w:bCs/>
          <w:kern w:val="32"/>
        </w:rPr>
        <w:t>các</w:t>
      </w:r>
      <w:proofErr w:type="spellEnd"/>
      <w:r>
        <w:rPr>
          <w:rFonts w:eastAsia="Times New Roman"/>
          <w:b/>
          <w:bCs/>
          <w:kern w:val="32"/>
        </w:rPr>
        <w:t xml:space="preserve"> </w:t>
      </w:r>
      <w:proofErr w:type="spellStart"/>
      <w:r>
        <w:rPr>
          <w:rFonts w:eastAsia="Times New Roman"/>
          <w:b/>
          <w:bCs/>
          <w:kern w:val="32"/>
        </w:rPr>
        <w:t>tháng</w:t>
      </w:r>
      <w:proofErr w:type="spellEnd"/>
      <w:r>
        <w:rPr>
          <w:rFonts w:eastAsia="Times New Roman"/>
          <w:b/>
          <w:bCs/>
          <w:kern w:val="32"/>
        </w:rPr>
        <w:t>.</w:t>
      </w:r>
    </w:p>
    <w:p w14:paraId="790F3F2E" w14:textId="77777777" w:rsidR="009261AF" w:rsidRDefault="00AD4652" w:rsidP="009261AF">
      <w:pPr>
        <w:rPr>
          <w:lang w:eastAsia="x-none"/>
        </w:rPr>
      </w:pPr>
      <w:r>
        <w:rPr>
          <w:noProof/>
        </w:rPr>
        <w:drawing>
          <wp:inline distT="0" distB="0" distL="0" distR="0" wp14:anchorId="59F876AB" wp14:editId="2BED6AD8">
            <wp:extent cx="5724525" cy="3262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62630"/>
                    </a:xfrm>
                    <a:prstGeom prst="rect">
                      <a:avLst/>
                    </a:prstGeom>
                    <a:noFill/>
                    <a:ln>
                      <a:noFill/>
                    </a:ln>
                  </pic:spPr>
                </pic:pic>
              </a:graphicData>
            </a:graphic>
          </wp:inline>
        </w:drawing>
      </w:r>
    </w:p>
    <w:p w14:paraId="58F7B255"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hAnsi="Times New Roman"/>
          <w:b w:val="0"/>
          <w:i/>
          <w:sz w:val="28"/>
          <w:szCs w:val="28"/>
          <w:lang w:eastAsia="x-none"/>
        </w:rPr>
      </w:pPr>
      <w:proofErr w:type="spellStart"/>
      <w:r>
        <w:rPr>
          <w:rFonts w:ascii="Times New Roman" w:hAnsi="Times New Roman"/>
          <w:sz w:val="28"/>
          <w:szCs w:val="28"/>
        </w:rPr>
        <w:t>Sự</w:t>
      </w:r>
      <w:proofErr w:type="spellEnd"/>
      <w:r>
        <w:rPr>
          <w:rFonts w:ascii="Times New Roman" w:hAnsi="Times New Roman"/>
          <w:sz w:val="28"/>
          <w:szCs w:val="28"/>
        </w:rPr>
        <w:t xml:space="preserve"> </w:t>
      </w:r>
      <w:proofErr w:type="spellStart"/>
      <w:r>
        <w:rPr>
          <w:rFonts w:ascii="Times New Roman" w:hAnsi="Times New Roman"/>
          <w:sz w:val="28"/>
          <w:szCs w:val="28"/>
        </w:rPr>
        <w:t>cố</w:t>
      </w:r>
      <w:proofErr w:type="spellEnd"/>
      <w:r>
        <w:rPr>
          <w:rFonts w:ascii="Times New Roman" w:hAnsi="Times New Roman"/>
          <w:sz w:val="28"/>
          <w:szCs w:val="28"/>
        </w:rPr>
        <w:t xml:space="preserve"> </w:t>
      </w:r>
      <w:proofErr w:type="spellStart"/>
      <w:r>
        <w:rPr>
          <w:rFonts w:ascii="Times New Roman" w:hAnsi="Times New Roman"/>
          <w:sz w:val="28"/>
          <w:szCs w:val="28"/>
        </w:rPr>
        <w:t>truyền</w:t>
      </w:r>
      <w:proofErr w:type="spellEnd"/>
      <w:r>
        <w:rPr>
          <w:rFonts w:ascii="Times New Roman" w:hAnsi="Times New Roman"/>
          <w:sz w:val="28"/>
          <w:szCs w:val="28"/>
        </w:rPr>
        <w:t xml:space="preserve"> </w:t>
      </w:r>
      <w:proofErr w:type="spellStart"/>
      <w:r>
        <w:rPr>
          <w:rFonts w:ascii="Times New Roman" w:hAnsi="Times New Roman"/>
          <w:sz w:val="28"/>
          <w:szCs w:val="28"/>
        </w:rPr>
        <w:t>dẫn</w:t>
      </w:r>
      <w:proofErr w:type="spellEnd"/>
      <w:r>
        <w:rPr>
          <w:rFonts w:ascii="Times New Roman" w:hAnsi="Times New Roman"/>
          <w:noProof/>
          <w:sz w:val="28"/>
          <w:szCs w:val="28"/>
        </w:rPr>
        <w:t xml:space="preserve">: </w:t>
      </w:r>
      <w:r>
        <w:rPr>
          <w:rFonts w:ascii="Times New Roman" w:hAnsi="Times New Roman"/>
          <w:b w:val="0"/>
          <w:sz w:val="28"/>
          <w:szCs w:val="28"/>
          <w:lang w:eastAsia="x-none"/>
        </w:rPr>
        <w:t xml:space="preserve">Trong 6 </w:t>
      </w:r>
      <w:proofErr w:type="spellStart"/>
      <w:r>
        <w:rPr>
          <w:rFonts w:ascii="Times New Roman" w:hAnsi="Times New Roman"/>
          <w:b w:val="0"/>
          <w:sz w:val="28"/>
          <w:szCs w:val="28"/>
          <w:lang w:eastAsia="x-none"/>
        </w:rPr>
        <w:t>tháng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đầu</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2025 </w:t>
      </w:r>
      <w:proofErr w:type="spellStart"/>
      <w:r>
        <w:rPr>
          <w:rFonts w:ascii="Times New Roman" w:hAnsi="Times New Roman"/>
          <w:b w:val="0"/>
          <w:sz w:val="28"/>
          <w:szCs w:val="28"/>
          <w:lang w:eastAsia="x-none"/>
        </w:rPr>
        <w:t>tại</w:t>
      </w:r>
      <w:proofErr w:type="spellEnd"/>
      <w:r>
        <w:rPr>
          <w:rFonts w:ascii="Times New Roman" w:hAnsi="Times New Roman"/>
          <w:b w:val="0"/>
          <w:sz w:val="28"/>
          <w:szCs w:val="28"/>
          <w:lang w:eastAsia="x-none"/>
        </w:rPr>
        <w:t xml:space="preserve"> </w:t>
      </w:r>
      <w:r>
        <w:rPr>
          <w:rFonts w:ascii="Times New Roman" w:hAnsi="Times New Roman"/>
          <w:sz w:val="28"/>
          <w:szCs w:val="28"/>
          <w:lang w:eastAsia="x-none"/>
        </w:rPr>
        <w:t xml:space="preserve">ĐLK </w:t>
      </w:r>
      <w:proofErr w:type="spellStart"/>
      <w:r>
        <w:rPr>
          <w:rFonts w:ascii="Times New Roman" w:hAnsi="Times New Roman"/>
          <w:sz w:val="28"/>
          <w:szCs w:val="28"/>
          <w:lang w:eastAsia="x-none"/>
        </w:rPr>
        <w:t>mới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xảy</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ra</w:t>
      </w:r>
      <w:proofErr w:type="spellEnd"/>
      <w:r>
        <w:rPr>
          <w:rFonts w:ascii="Times New Roman" w:hAnsi="Times New Roman"/>
          <w:b w:val="0"/>
          <w:sz w:val="28"/>
          <w:szCs w:val="28"/>
          <w:lang w:eastAsia="x-none"/>
        </w:rPr>
        <w:t xml:space="preserve"> 47/48 </w:t>
      </w:r>
      <w:proofErr w:type="spellStart"/>
      <w:r>
        <w:rPr>
          <w:rFonts w:ascii="Times New Roman" w:hAnsi="Times New Roman"/>
          <w:b w:val="0"/>
          <w:sz w:val="28"/>
          <w:szCs w:val="28"/>
          <w:lang w:eastAsia="x-none"/>
        </w:rPr>
        <w:t>sự</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cố</w:t>
      </w:r>
      <w:proofErr w:type="spellEnd"/>
      <w:r>
        <w:rPr>
          <w:rFonts w:ascii="Times New Roman" w:hAnsi="Times New Roman"/>
          <w:b w:val="0"/>
          <w:sz w:val="28"/>
          <w:szCs w:val="28"/>
          <w:lang w:eastAsia="x-none"/>
        </w:rPr>
        <w:t>/</w:t>
      </w:r>
      <w:proofErr w:type="spellStart"/>
      <w:r>
        <w:rPr>
          <w:rFonts w:ascii="Times New Roman" w:hAnsi="Times New Roman"/>
          <w:b w:val="0"/>
          <w:sz w:val="28"/>
          <w:szCs w:val="28"/>
          <w:lang w:eastAsia="x-none"/>
        </w:rPr>
        <w:t>tháng</w:t>
      </w:r>
      <w:proofErr w:type="spellEnd"/>
      <w:r>
        <w:rPr>
          <w:rFonts w:ascii="Times New Roman" w:hAnsi="Times New Roman"/>
          <w:b w:val="0"/>
          <w:sz w:val="28"/>
          <w:szCs w:val="28"/>
          <w:lang w:eastAsia="x-none"/>
        </w:rPr>
        <w:t xml:space="preserve">, </w:t>
      </w:r>
      <w:proofErr w:type="spellStart"/>
      <w:r>
        <w:rPr>
          <w:rFonts w:ascii="Times New Roman" w:hAnsi="Times New Roman"/>
          <w:sz w:val="28"/>
          <w:szCs w:val="28"/>
          <w:lang w:eastAsia="x-none"/>
        </w:rPr>
        <w:t>tốt</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hơn</w:t>
      </w:r>
      <w:proofErr w:type="spellEnd"/>
      <w:r>
        <w:rPr>
          <w:rFonts w:ascii="Times New Roman" w:hAnsi="Times New Roman"/>
          <w:b w:val="0"/>
          <w:sz w:val="28"/>
          <w:szCs w:val="28"/>
          <w:lang w:eastAsia="x-none"/>
        </w:rPr>
        <w:t xml:space="preserve"> target 1%, </w:t>
      </w:r>
      <w:proofErr w:type="spellStart"/>
      <w:r>
        <w:rPr>
          <w:rFonts w:ascii="Times New Roman" w:hAnsi="Times New Roman"/>
          <w:sz w:val="28"/>
          <w:szCs w:val="28"/>
          <w:lang w:eastAsia="x-none"/>
        </w:rPr>
        <w:t>cải</w:t>
      </w:r>
      <w:proofErr w:type="spellEnd"/>
      <w:r>
        <w:rPr>
          <w:rFonts w:ascii="Times New Roman" w:hAnsi="Times New Roman"/>
          <w:sz w:val="28"/>
          <w:szCs w:val="28"/>
          <w:lang w:eastAsia="x-none"/>
        </w:rPr>
        <w:t xml:space="preserve"> </w:t>
      </w:r>
      <w:proofErr w:type="spellStart"/>
      <w:r>
        <w:rPr>
          <w:rFonts w:ascii="Times New Roman" w:hAnsi="Times New Roman"/>
          <w:sz w:val="28"/>
          <w:szCs w:val="28"/>
          <w:lang w:eastAsia="x-none"/>
        </w:rPr>
        <w:t>thiện</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hơn</w:t>
      </w:r>
      <w:proofErr w:type="spellEnd"/>
      <w:r>
        <w:rPr>
          <w:rFonts w:ascii="Times New Roman" w:hAnsi="Times New Roman"/>
          <w:b w:val="0"/>
          <w:sz w:val="28"/>
          <w:szCs w:val="28"/>
          <w:lang w:eastAsia="x-none"/>
        </w:rPr>
        <w:t xml:space="preserve"> 9% so </w:t>
      </w:r>
      <w:proofErr w:type="spellStart"/>
      <w:r>
        <w:rPr>
          <w:rFonts w:ascii="Times New Roman" w:hAnsi="Times New Roman"/>
          <w:b w:val="0"/>
          <w:sz w:val="28"/>
          <w:szCs w:val="28"/>
          <w:lang w:eastAsia="x-none"/>
        </w:rPr>
        <w:t>với</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trung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bình</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cùng</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kỳ</w:t>
      </w:r>
      <w:proofErr w:type="spellEnd"/>
      <w:r>
        <w:rPr>
          <w:rFonts w:ascii="Times New Roman" w:hAnsi="Times New Roman"/>
          <w:b w:val="0"/>
          <w:sz w:val="28"/>
          <w:szCs w:val="28"/>
          <w:lang w:eastAsia="x-none"/>
        </w:rPr>
        <w:t xml:space="preserve"> </w:t>
      </w:r>
      <w:proofErr w:type="spellStart"/>
      <w:r>
        <w:rPr>
          <w:rFonts w:ascii="Times New Roman" w:hAnsi="Times New Roman"/>
          <w:b w:val="0"/>
          <w:sz w:val="28"/>
          <w:szCs w:val="28"/>
          <w:lang w:eastAsia="x-none"/>
        </w:rPr>
        <w:t>năm</w:t>
      </w:r>
      <w:proofErr w:type="spellEnd"/>
      <w:r>
        <w:rPr>
          <w:rFonts w:ascii="Times New Roman" w:hAnsi="Times New Roman"/>
          <w:b w:val="0"/>
          <w:sz w:val="28"/>
          <w:szCs w:val="28"/>
          <w:lang w:eastAsia="x-none"/>
        </w:rPr>
        <w:t xml:space="preserve"> 2024 (</w:t>
      </w:r>
      <w:proofErr w:type="spellStart"/>
      <w:r>
        <w:rPr>
          <w:rFonts w:ascii="Times New Roman" w:hAnsi="Times New Roman"/>
          <w:b w:val="0"/>
          <w:i/>
          <w:sz w:val="28"/>
          <w:szCs w:val="28"/>
          <w:lang w:eastAsia="x-none"/>
        </w:rPr>
        <w:t>trong</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đó</w:t>
      </w:r>
      <w:proofErr w:type="spellEnd"/>
      <w:r>
        <w:rPr>
          <w:rFonts w:ascii="Times New Roman" w:hAnsi="Times New Roman"/>
          <w:b w:val="0"/>
          <w:i/>
          <w:sz w:val="28"/>
          <w:szCs w:val="28"/>
          <w:lang w:eastAsia="x-none"/>
        </w:rPr>
        <w:t xml:space="preserve">: ĐLK </w:t>
      </w:r>
      <w:proofErr w:type="spellStart"/>
      <w:r>
        <w:rPr>
          <w:rFonts w:ascii="Times New Roman" w:hAnsi="Times New Roman"/>
          <w:b w:val="0"/>
          <w:i/>
          <w:sz w:val="28"/>
          <w:szCs w:val="28"/>
          <w:lang w:eastAsia="x-none"/>
        </w:rPr>
        <w:t>cũ</w:t>
      </w:r>
      <w:proofErr w:type="spellEnd"/>
      <w:r>
        <w:rPr>
          <w:rFonts w:ascii="Times New Roman" w:hAnsi="Times New Roman"/>
          <w:b w:val="0"/>
          <w:i/>
          <w:sz w:val="28"/>
          <w:szCs w:val="28"/>
          <w:lang w:eastAsia="x-none"/>
        </w:rPr>
        <w:t xml:space="preserve">: 32/31sc, </w:t>
      </w:r>
      <w:proofErr w:type="spellStart"/>
      <w:r>
        <w:rPr>
          <w:rFonts w:ascii="Times New Roman" w:hAnsi="Times New Roman"/>
          <w:i/>
          <w:sz w:val="28"/>
          <w:szCs w:val="28"/>
          <w:lang w:eastAsia="x-none"/>
        </w:rPr>
        <w:t>tồi</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hơn</w:t>
      </w:r>
      <w:proofErr w:type="spellEnd"/>
      <w:r>
        <w:rPr>
          <w:rFonts w:ascii="Times New Roman" w:hAnsi="Times New Roman"/>
          <w:b w:val="0"/>
          <w:i/>
          <w:sz w:val="28"/>
          <w:szCs w:val="28"/>
          <w:lang w:eastAsia="x-none"/>
        </w:rPr>
        <w:t xml:space="preserve"> target 3% </w:t>
      </w:r>
      <w:proofErr w:type="spellStart"/>
      <w:r>
        <w:rPr>
          <w:rFonts w:ascii="Times New Roman" w:hAnsi="Times New Roman"/>
          <w:b w:val="0"/>
          <w:i/>
          <w:sz w:val="28"/>
          <w:szCs w:val="28"/>
          <w:lang w:eastAsia="x-none"/>
        </w:rPr>
        <w:t>và</w:t>
      </w:r>
      <w:proofErr w:type="spellEnd"/>
      <w:r>
        <w:rPr>
          <w:rFonts w:ascii="Times New Roman" w:hAnsi="Times New Roman"/>
          <w:b w:val="0"/>
          <w:i/>
          <w:sz w:val="28"/>
          <w:szCs w:val="28"/>
          <w:lang w:eastAsia="x-none"/>
        </w:rPr>
        <w:t xml:space="preserve"> PYN: 15/17sc, </w:t>
      </w:r>
      <w:proofErr w:type="spellStart"/>
      <w:r>
        <w:rPr>
          <w:rFonts w:ascii="Times New Roman" w:hAnsi="Times New Roman"/>
          <w:b w:val="0"/>
          <w:i/>
          <w:sz w:val="28"/>
          <w:szCs w:val="28"/>
          <w:lang w:eastAsia="x-none"/>
        </w:rPr>
        <w:t>tốt</w:t>
      </w:r>
      <w:proofErr w:type="spellEnd"/>
      <w:r>
        <w:rPr>
          <w:rFonts w:ascii="Times New Roman" w:hAnsi="Times New Roman"/>
          <w:b w:val="0"/>
          <w:i/>
          <w:sz w:val="28"/>
          <w:szCs w:val="28"/>
          <w:lang w:eastAsia="x-none"/>
        </w:rPr>
        <w:t xml:space="preserve"> </w:t>
      </w:r>
      <w:proofErr w:type="spellStart"/>
      <w:r>
        <w:rPr>
          <w:rFonts w:ascii="Times New Roman" w:hAnsi="Times New Roman"/>
          <w:b w:val="0"/>
          <w:i/>
          <w:sz w:val="28"/>
          <w:szCs w:val="28"/>
          <w:lang w:eastAsia="x-none"/>
        </w:rPr>
        <w:t>hơn</w:t>
      </w:r>
      <w:proofErr w:type="spellEnd"/>
      <w:r>
        <w:rPr>
          <w:rFonts w:ascii="Times New Roman" w:hAnsi="Times New Roman"/>
          <w:b w:val="0"/>
          <w:i/>
          <w:sz w:val="28"/>
          <w:szCs w:val="28"/>
          <w:lang w:eastAsia="x-none"/>
        </w:rPr>
        <w:t xml:space="preserve"> </w:t>
      </w:r>
      <w:r>
        <w:rPr>
          <w:rFonts w:ascii="Times New Roman" w:hAnsi="Times New Roman"/>
          <w:b w:val="0"/>
          <w:i/>
          <w:sz w:val="28"/>
          <w:szCs w:val="28"/>
          <w:lang w:eastAsia="x-none"/>
        </w:rPr>
        <w:lastRenderedPageBreak/>
        <w:t>target 7%</w:t>
      </w:r>
      <w:r>
        <w:rPr>
          <w:rFonts w:ascii="Times New Roman" w:hAnsi="Times New Roman"/>
          <w:b w:val="0"/>
          <w:sz w:val="28"/>
          <w:szCs w:val="28"/>
          <w:lang w:eastAsia="x-none"/>
        </w:rPr>
        <w:t xml:space="preserve">). </w:t>
      </w:r>
      <w:r>
        <w:rPr>
          <w:rFonts w:ascii="Times New Roman" w:hAnsi="Times New Roman"/>
          <w:i/>
          <w:sz w:val="28"/>
          <w:szCs w:val="28"/>
          <w:lang w:eastAsia="x-none"/>
        </w:rPr>
        <w:t xml:space="preserve">Nguyên </w:t>
      </w:r>
      <w:proofErr w:type="spellStart"/>
      <w:r>
        <w:rPr>
          <w:rFonts w:ascii="Times New Roman" w:hAnsi="Times New Roman"/>
          <w:i/>
          <w:sz w:val="28"/>
          <w:szCs w:val="28"/>
          <w:lang w:eastAsia="x-none"/>
        </w:rPr>
        <w:t>nhân</w:t>
      </w:r>
      <w:proofErr w:type="spellEnd"/>
      <w:r>
        <w:rPr>
          <w:rFonts w:ascii="Times New Roman" w:hAnsi="Times New Roman"/>
          <w:i/>
          <w:sz w:val="28"/>
          <w:szCs w:val="28"/>
          <w:lang w:eastAsia="x-none"/>
        </w:rPr>
        <w:t>:</w:t>
      </w:r>
      <w:r>
        <w:rPr>
          <w:rFonts w:ascii="Times New Roman" w:hAnsi="Times New Roman"/>
          <w:b w:val="0"/>
          <w:i/>
          <w:sz w:val="28"/>
          <w:szCs w:val="28"/>
          <w:lang w:eastAsia="x-none"/>
        </w:rPr>
        <w:t xml:space="preserve"> </w:t>
      </w:r>
      <w:r>
        <w:rPr>
          <w:rFonts w:ascii="Times New Roman" w:hAnsi="Times New Roman"/>
          <w:i/>
          <w:sz w:val="28"/>
          <w:szCs w:val="28"/>
          <w:lang w:eastAsia="x-none"/>
        </w:rPr>
        <w:t xml:space="preserve">Sóc </w:t>
      </w:r>
      <w:proofErr w:type="spellStart"/>
      <w:r>
        <w:rPr>
          <w:rFonts w:ascii="Times New Roman" w:hAnsi="Times New Roman"/>
          <w:i/>
          <w:sz w:val="28"/>
          <w:szCs w:val="28"/>
          <w:lang w:eastAsia="x-none"/>
        </w:rPr>
        <w:t>cắn</w:t>
      </w:r>
      <w:proofErr w:type="spellEnd"/>
      <w:r>
        <w:rPr>
          <w:rFonts w:ascii="Times New Roman" w:hAnsi="Times New Roman"/>
          <w:b w:val="0"/>
          <w:i/>
          <w:sz w:val="28"/>
          <w:szCs w:val="28"/>
          <w:lang w:eastAsia="x-none"/>
        </w:rPr>
        <w:t xml:space="preserve">: 27%, </w:t>
      </w:r>
      <w:proofErr w:type="spellStart"/>
      <w:r>
        <w:rPr>
          <w:rFonts w:ascii="Times New Roman" w:hAnsi="Times New Roman"/>
          <w:i/>
          <w:sz w:val="28"/>
          <w:szCs w:val="28"/>
          <w:lang w:eastAsia="x-none"/>
        </w:rPr>
        <w:t>đối</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tác</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tác</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động</w:t>
      </w:r>
      <w:proofErr w:type="spellEnd"/>
      <w:r>
        <w:rPr>
          <w:rFonts w:ascii="Times New Roman" w:hAnsi="Times New Roman"/>
          <w:b w:val="0"/>
          <w:i/>
          <w:sz w:val="28"/>
          <w:szCs w:val="28"/>
          <w:lang w:eastAsia="x-none"/>
        </w:rPr>
        <w:t xml:space="preserve">: 10%, </w:t>
      </w:r>
      <w:proofErr w:type="spellStart"/>
      <w:r>
        <w:rPr>
          <w:rFonts w:ascii="Times New Roman" w:hAnsi="Times New Roman"/>
          <w:i/>
          <w:sz w:val="28"/>
          <w:szCs w:val="28"/>
          <w:lang w:eastAsia="x-none"/>
        </w:rPr>
        <w:t>xe</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kéo</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đứt</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cáp</w:t>
      </w:r>
      <w:proofErr w:type="spellEnd"/>
      <w:r>
        <w:rPr>
          <w:rFonts w:ascii="Times New Roman" w:hAnsi="Times New Roman"/>
          <w:b w:val="0"/>
          <w:i/>
          <w:sz w:val="28"/>
          <w:szCs w:val="28"/>
          <w:lang w:eastAsia="x-none"/>
        </w:rPr>
        <w:t xml:space="preserve">: 07%, </w:t>
      </w:r>
      <w:proofErr w:type="spellStart"/>
      <w:r>
        <w:rPr>
          <w:rFonts w:ascii="Times New Roman" w:hAnsi="Times New Roman"/>
          <w:i/>
          <w:sz w:val="28"/>
          <w:szCs w:val="28"/>
          <w:lang w:eastAsia="x-none"/>
        </w:rPr>
        <w:t>chập</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điện</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cháy</w:t>
      </w:r>
      <w:proofErr w:type="spellEnd"/>
      <w:r>
        <w:rPr>
          <w:rFonts w:ascii="Times New Roman" w:hAnsi="Times New Roman"/>
          <w:i/>
          <w:sz w:val="28"/>
          <w:szCs w:val="28"/>
          <w:lang w:eastAsia="x-none"/>
        </w:rPr>
        <w:t xml:space="preserve"> </w:t>
      </w:r>
      <w:proofErr w:type="spellStart"/>
      <w:r>
        <w:rPr>
          <w:rFonts w:ascii="Times New Roman" w:hAnsi="Times New Roman"/>
          <w:i/>
          <w:sz w:val="28"/>
          <w:szCs w:val="28"/>
          <w:lang w:eastAsia="x-none"/>
        </w:rPr>
        <w:t>cáp</w:t>
      </w:r>
      <w:proofErr w:type="spellEnd"/>
      <w:r>
        <w:rPr>
          <w:rFonts w:ascii="Times New Roman" w:hAnsi="Times New Roman"/>
          <w:b w:val="0"/>
          <w:i/>
          <w:sz w:val="28"/>
          <w:szCs w:val="28"/>
          <w:lang w:eastAsia="x-none"/>
        </w:rPr>
        <w:t>: 28%.</w:t>
      </w:r>
    </w:p>
    <w:p w14:paraId="31815300" w14:textId="77777777" w:rsidR="009261AF" w:rsidRDefault="009261AF" w:rsidP="00BB3E55">
      <w:pPr>
        <w:numPr>
          <w:ilvl w:val="0"/>
          <w:numId w:val="23"/>
        </w:numPr>
        <w:tabs>
          <w:tab w:val="left" w:pos="360"/>
        </w:tabs>
        <w:ind w:left="0" w:firstLine="0"/>
        <w:rPr>
          <w:rFonts w:eastAsia="Times New Roman"/>
          <w:b/>
          <w:bCs/>
          <w:kern w:val="32"/>
        </w:rPr>
      </w:pPr>
      <w:r>
        <w:rPr>
          <w:rFonts w:eastAsia="Times New Roman"/>
          <w:b/>
          <w:bCs/>
          <w:kern w:val="32"/>
        </w:rPr>
        <w:t xml:space="preserve">Nguyên </w:t>
      </w:r>
      <w:proofErr w:type="spellStart"/>
      <w:r>
        <w:rPr>
          <w:rFonts w:eastAsia="Times New Roman"/>
          <w:b/>
          <w:bCs/>
          <w:kern w:val="32"/>
        </w:rPr>
        <w:t>nhân</w:t>
      </w:r>
      <w:proofErr w:type="spellEnd"/>
      <w:r>
        <w:rPr>
          <w:rFonts w:eastAsia="Times New Roman"/>
          <w:b/>
          <w:bCs/>
          <w:kern w:val="32"/>
        </w:rPr>
        <w:t xml:space="preserve"> </w:t>
      </w:r>
      <w:proofErr w:type="spellStart"/>
      <w:r>
        <w:rPr>
          <w:rFonts w:eastAsia="Times New Roman"/>
          <w:b/>
          <w:bCs/>
          <w:kern w:val="32"/>
        </w:rPr>
        <w:t>sự</w:t>
      </w:r>
      <w:proofErr w:type="spellEnd"/>
      <w:r>
        <w:rPr>
          <w:rFonts w:eastAsia="Times New Roman"/>
          <w:b/>
          <w:bCs/>
          <w:kern w:val="32"/>
        </w:rPr>
        <w:t xml:space="preserve"> </w:t>
      </w:r>
      <w:proofErr w:type="spellStart"/>
      <w:r>
        <w:rPr>
          <w:rFonts w:eastAsia="Times New Roman"/>
          <w:b/>
          <w:bCs/>
          <w:kern w:val="32"/>
        </w:rPr>
        <w:t>cố</w:t>
      </w:r>
      <w:proofErr w:type="spellEnd"/>
      <w:r>
        <w:rPr>
          <w:rFonts w:eastAsia="Times New Roman"/>
          <w:b/>
          <w:bCs/>
          <w:kern w:val="32"/>
        </w:rPr>
        <w:t xml:space="preserve"> </w:t>
      </w:r>
      <w:proofErr w:type="spellStart"/>
      <w:r>
        <w:rPr>
          <w:rFonts w:eastAsia="Times New Roman"/>
          <w:b/>
          <w:bCs/>
          <w:kern w:val="32"/>
        </w:rPr>
        <w:t>tại</w:t>
      </w:r>
      <w:proofErr w:type="spellEnd"/>
      <w:r>
        <w:rPr>
          <w:rFonts w:eastAsia="Times New Roman"/>
          <w:b/>
          <w:bCs/>
          <w:kern w:val="32"/>
        </w:rPr>
        <w:t xml:space="preserve"> ĐLK </w:t>
      </w:r>
      <w:proofErr w:type="spellStart"/>
      <w:r>
        <w:rPr>
          <w:rFonts w:eastAsia="Times New Roman"/>
          <w:b/>
          <w:bCs/>
          <w:kern w:val="32"/>
        </w:rPr>
        <w:t>mới</w:t>
      </w:r>
      <w:proofErr w:type="spellEnd"/>
      <w:r>
        <w:rPr>
          <w:rFonts w:eastAsia="Times New Roman"/>
          <w:b/>
          <w:bCs/>
          <w:kern w:val="32"/>
        </w:rPr>
        <w:t>.</w:t>
      </w:r>
    </w:p>
    <w:p w14:paraId="495A04F6" w14:textId="77777777" w:rsidR="009261AF" w:rsidRDefault="00AD4652" w:rsidP="009261AF">
      <w:pPr>
        <w:tabs>
          <w:tab w:val="left" w:pos="360"/>
        </w:tabs>
        <w:jc w:val="center"/>
        <w:rPr>
          <w:b/>
          <w:lang w:eastAsia="x-none"/>
        </w:rPr>
      </w:pPr>
      <w:r>
        <w:rPr>
          <w:noProof/>
        </w:rPr>
        <w:drawing>
          <wp:inline distT="0" distB="0" distL="0" distR="0" wp14:anchorId="4E28A973" wp14:editId="08F97779">
            <wp:extent cx="5691505"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1505" cy="1390650"/>
                    </a:xfrm>
                    <a:prstGeom prst="rect">
                      <a:avLst/>
                    </a:prstGeom>
                    <a:noFill/>
                    <a:ln>
                      <a:noFill/>
                    </a:ln>
                  </pic:spPr>
                </pic:pic>
              </a:graphicData>
            </a:graphic>
          </wp:inline>
        </w:drawing>
      </w:r>
    </w:p>
    <w:p w14:paraId="1D7D22AB" w14:textId="77777777" w:rsidR="009261AF" w:rsidRDefault="009261AF" w:rsidP="00BB3E55">
      <w:pPr>
        <w:numPr>
          <w:ilvl w:val="0"/>
          <w:numId w:val="23"/>
        </w:numPr>
        <w:tabs>
          <w:tab w:val="left" w:pos="360"/>
        </w:tabs>
        <w:ind w:left="0" w:firstLine="0"/>
        <w:rPr>
          <w:noProof/>
        </w:rPr>
      </w:pPr>
      <w:r>
        <w:rPr>
          <w:rFonts w:eastAsia="Times New Roman"/>
          <w:b/>
          <w:bCs/>
          <w:kern w:val="32"/>
        </w:rPr>
        <w:t xml:space="preserve">Xu </w:t>
      </w:r>
      <w:proofErr w:type="spellStart"/>
      <w:r>
        <w:rPr>
          <w:rFonts w:eastAsia="Times New Roman"/>
          <w:b/>
          <w:bCs/>
          <w:kern w:val="32"/>
        </w:rPr>
        <w:t>thế</w:t>
      </w:r>
      <w:proofErr w:type="spellEnd"/>
      <w:r>
        <w:rPr>
          <w:rFonts w:eastAsia="Times New Roman"/>
          <w:b/>
          <w:bCs/>
          <w:kern w:val="32"/>
        </w:rPr>
        <w:t xml:space="preserve"> </w:t>
      </w:r>
      <w:proofErr w:type="spellStart"/>
      <w:r>
        <w:rPr>
          <w:rFonts w:eastAsia="Times New Roman"/>
          <w:b/>
          <w:bCs/>
          <w:kern w:val="32"/>
        </w:rPr>
        <w:t>sự</w:t>
      </w:r>
      <w:proofErr w:type="spellEnd"/>
      <w:r>
        <w:rPr>
          <w:rFonts w:eastAsia="Times New Roman"/>
          <w:b/>
          <w:bCs/>
          <w:kern w:val="32"/>
        </w:rPr>
        <w:t xml:space="preserve"> </w:t>
      </w:r>
      <w:proofErr w:type="spellStart"/>
      <w:r>
        <w:rPr>
          <w:rFonts w:eastAsia="Times New Roman"/>
          <w:b/>
          <w:bCs/>
          <w:kern w:val="32"/>
        </w:rPr>
        <w:t>cố</w:t>
      </w:r>
      <w:proofErr w:type="spellEnd"/>
      <w:r>
        <w:rPr>
          <w:rFonts w:eastAsia="Times New Roman"/>
          <w:b/>
          <w:bCs/>
          <w:kern w:val="32"/>
        </w:rPr>
        <w:t xml:space="preserve"> </w:t>
      </w:r>
      <w:proofErr w:type="spellStart"/>
      <w:r>
        <w:rPr>
          <w:rFonts w:eastAsia="Times New Roman"/>
          <w:b/>
          <w:bCs/>
          <w:kern w:val="32"/>
        </w:rPr>
        <w:t>truyền</w:t>
      </w:r>
      <w:proofErr w:type="spellEnd"/>
      <w:r>
        <w:rPr>
          <w:rFonts w:eastAsia="Times New Roman"/>
          <w:b/>
          <w:bCs/>
          <w:kern w:val="32"/>
        </w:rPr>
        <w:t xml:space="preserve"> </w:t>
      </w:r>
      <w:proofErr w:type="spellStart"/>
      <w:r>
        <w:rPr>
          <w:rFonts w:eastAsia="Times New Roman"/>
          <w:b/>
          <w:bCs/>
          <w:kern w:val="32"/>
        </w:rPr>
        <w:t>dẫn</w:t>
      </w:r>
      <w:proofErr w:type="spellEnd"/>
      <w:r>
        <w:rPr>
          <w:rFonts w:eastAsia="Times New Roman"/>
          <w:b/>
          <w:bCs/>
          <w:kern w:val="32"/>
        </w:rPr>
        <w:t xml:space="preserve"> </w:t>
      </w:r>
      <w:proofErr w:type="spellStart"/>
      <w:r>
        <w:rPr>
          <w:rFonts w:eastAsia="Times New Roman"/>
          <w:b/>
          <w:bCs/>
          <w:kern w:val="32"/>
        </w:rPr>
        <w:t>tại</w:t>
      </w:r>
      <w:proofErr w:type="spellEnd"/>
      <w:r>
        <w:rPr>
          <w:rFonts w:eastAsia="Times New Roman"/>
          <w:b/>
          <w:bCs/>
          <w:kern w:val="32"/>
        </w:rPr>
        <w:t xml:space="preserve"> ĐLK </w:t>
      </w:r>
      <w:proofErr w:type="spellStart"/>
      <w:r>
        <w:rPr>
          <w:rFonts w:eastAsia="Times New Roman"/>
          <w:b/>
          <w:bCs/>
          <w:kern w:val="32"/>
        </w:rPr>
        <w:t>mới</w:t>
      </w:r>
      <w:proofErr w:type="spellEnd"/>
      <w:r>
        <w:rPr>
          <w:rFonts w:eastAsia="Times New Roman"/>
          <w:b/>
          <w:bCs/>
          <w:kern w:val="32"/>
        </w:rPr>
        <w:t>.</w:t>
      </w:r>
    </w:p>
    <w:p w14:paraId="64A7B0AB" w14:textId="77777777" w:rsidR="009261AF" w:rsidRDefault="00AD4652" w:rsidP="009261AF">
      <w:pPr>
        <w:ind w:left="6031" w:hanging="6031"/>
        <w:rPr>
          <w:noProof/>
        </w:rPr>
      </w:pPr>
      <w:r>
        <w:rPr>
          <w:noProof/>
        </w:rPr>
        <w:drawing>
          <wp:inline distT="0" distB="0" distL="0" distR="0" wp14:anchorId="65691680" wp14:editId="0B911986">
            <wp:extent cx="5701030" cy="3034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1030" cy="3034030"/>
                    </a:xfrm>
                    <a:prstGeom prst="rect">
                      <a:avLst/>
                    </a:prstGeom>
                    <a:noFill/>
                    <a:ln>
                      <a:noFill/>
                    </a:ln>
                  </pic:spPr>
                </pic:pic>
              </a:graphicData>
            </a:graphic>
          </wp:inline>
        </w:drawing>
      </w:r>
    </w:p>
    <w:p w14:paraId="103172F4"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eastAsia="Calibri" w:hAnsi="Times New Roman"/>
          <w:b w:val="0"/>
          <w:bCs w:val="0"/>
          <w:kern w:val="0"/>
          <w:sz w:val="28"/>
          <w:szCs w:val="28"/>
          <w:lang w:eastAsia="x-none"/>
        </w:rPr>
      </w:pPr>
      <w:proofErr w:type="spellStart"/>
      <w:r>
        <w:rPr>
          <w:rFonts w:ascii="Times New Roman" w:hAnsi="Times New Roman"/>
          <w:sz w:val="28"/>
          <w:szCs w:val="28"/>
        </w:rPr>
        <w:t>Ksub</w:t>
      </w:r>
      <w:proofErr w:type="spellEnd"/>
      <w:r>
        <w:rPr>
          <w:rFonts w:ascii="Times New Roman" w:hAnsi="Times New Roman"/>
          <w:sz w:val="28"/>
          <w:szCs w:val="28"/>
        </w:rPr>
        <w:t xml:space="preserve">*min Internet: </w:t>
      </w:r>
      <w:r>
        <w:rPr>
          <w:rFonts w:ascii="Times New Roman" w:hAnsi="Times New Roman"/>
          <w:b w:val="0"/>
          <w:sz w:val="28"/>
          <w:szCs w:val="28"/>
        </w:rPr>
        <w:t xml:space="preserve">Trong 6 </w:t>
      </w:r>
      <w:proofErr w:type="spellStart"/>
      <w:r>
        <w:rPr>
          <w:rFonts w:ascii="Times New Roman" w:hAnsi="Times New Roman"/>
          <w:b w:val="0"/>
          <w:sz w:val="28"/>
          <w:szCs w:val="28"/>
        </w:rPr>
        <w:t>tháng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đầu</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năm</w:t>
      </w:r>
      <w:proofErr w:type="spellEnd"/>
      <w:r>
        <w:rPr>
          <w:rFonts w:ascii="Times New Roman" w:hAnsi="Times New Roman"/>
          <w:b w:val="0"/>
          <w:sz w:val="28"/>
          <w:szCs w:val="28"/>
        </w:rPr>
        <w:t xml:space="preserve"> 2025 </w:t>
      </w:r>
      <w:proofErr w:type="spellStart"/>
      <w:r>
        <w:rPr>
          <w:rFonts w:ascii="Times New Roman" w:hAnsi="Times New Roman"/>
          <w:b w:val="0"/>
          <w:sz w:val="28"/>
          <w:szCs w:val="28"/>
        </w:rPr>
        <w:t>trung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bình</w:t>
      </w:r>
      <w:proofErr w:type="spellEnd"/>
      <w:r>
        <w:rPr>
          <w:rFonts w:ascii="Times New Roman" w:hAnsi="Times New Roman"/>
          <w:b w:val="0"/>
          <w:sz w:val="28"/>
          <w:szCs w:val="28"/>
        </w:rPr>
        <w:t xml:space="preserve">: 94.76/126.96 </w:t>
      </w:r>
      <w:proofErr w:type="spellStart"/>
      <w:r>
        <w:rPr>
          <w:rFonts w:ascii="Times New Roman" w:hAnsi="Times New Roman"/>
          <w:b w:val="0"/>
          <w:sz w:val="28"/>
          <w:szCs w:val="28"/>
        </w:rPr>
        <w:t>Ksub</w:t>
      </w:r>
      <w:proofErr w:type="spellEnd"/>
      <w:r>
        <w:rPr>
          <w:rFonts w:ascii="Times New Roman" w:hAnsi="Times New Roman"/>
          <w:b w:val="0"/>
          <w:sz w:val="28"/>
          <w:szCs w:val="28"/>
        </w:rPr>
        <w:t xml:space="preserve">*min </w:t>
      </w:r>
      <w:proofErr w:type="spellStart"/>
      <w:r>
        <w:rPr>
          <w:rFonts w:ascii="Times New Roman" w:hAnsi="Times New Roman"/>
          <w:b w:val="0"/>
          <w:sz w:val="28"/>
          <w:szCs w:val="28"/>
        </w:rPr>
        <w:t>tốt</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hơn</w:t>
      </w:r>
      <w:proofErr w:type="spellEnd"/>
      <w:r>
        <w:rPr>
          <w:rFonts w:ascii="Times New Roman" w:hAnsi="Times New Roman"/>
          <w:b w:val="0"/>
          <w:sz w:val="28"/>
          <w:szCs w:val="28"/>
        </w:rPr>
        <w:t xml:space="preserve"> target 23%, </w:t>
      </w:r>
      <w:proofErr w:type="spellStart"/>
      <w:r>
        <w:rPr>
          <w:rFonts w:ascii="Times New Roman" w:hAnsi="Times New Roman"/>
          <w:b w:val="0"/>
          <w:sz w:val="28"/>
          <w:szCs w:val="28"/>
        </w:rPr>
        <w:t>cải</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thiện</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hơn</w:t>
      </w:r>
      <w:proofErr w:type="spellEnd"/>
      <w:r>
        <w:rPr>
          <w:rFonts w:ascii="Times New Roman" w:hAnsi="Times New Roman"/>
          <w:b w:val="0"/>
          <w:sz w:val="28"/>
          <w:szCs w:val="28"/>
        </w:rPr>
        <w:t xml:space="preserve"> 10% so </w:t>
      </w:r>
      <w:proofErr w:type="spellStart"/>
      <w:r>
        <w:rPr>
          <w:rFonts w:ascii="Times New Roman" w:hAnsi="Times New Roman"/>
          <w:b w:val="0"/>
          <w:sz w:val="28"/>
          <w:szCs w:val="28"/>
        </w:rPr>
        <w:t>với</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cùng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kỳ</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năm</w:t>
      </w:r>
      <w:proofErr w:type="spellEnd"/>
      <w:r>
        <w:rPr>
          <w:rFonts w:ascii="Times New Roman" w:hAnsi="Times New Roman"/>
          <w:b w:val="0"/>
          <w:sz w:val="28"/>
          <w:szCs w:val="28"/>
        </w:rPr>
        <w:t xml:space="preserve"> 2024 </w:t>
      </w:r>
      <w:r>
        <w:rPr>
          <w:rFonts w:ascii="Times New Roman" w:hAnsi="Times New Roman"/>
          <w:b w:val="0"/>
          <w:i/>
          <w:sz w:val="28"/>
          <w:szCs w:val="28"/>
        </w:rPr>
        <w:t>(</w:t>
      </w:r>
      <w:proofErr w:type="spellStart"/>
      <w:r>
        <w:rPr>
          <w:rFonts w:ascii="Times New Roman" w:hAnsi="Times New Roman"/>
          <w:b w:val="0"/>
          <w:i/>
          <w:sz w:val="28"/>
          <w:szCs w:val="28"/>
        </w:rPr>
        <w:t>trong</w:t>
      </w:r>
      <w:proofErr w:type="spellEnd"/>
      <w:r>
        <w:rPr>
          <w:rFonts w:ascii="Times New Roman" w:hAnsi="Times New Roman"/>
          <w:b w:val="0"/>
          <w:i/>
          <w:sz w:val="28"/>
          <w:szCs w:val="28"/>
        </w:rPr>
        <w:t xml:space="preserve"> </w:t>
      </w:r>
      <w:proofErr w:type="spellStart"/>
      <w:r>
        <w:rPr>
          <w:rFonts w:ascii="Times New Roman" w:hAnsi="Times New Roman"/>
          <w:b w:val="0"/>
          <w:i/>
          <w:sz w:val="28"/>
          <w:szCs w:val="28"/>
        </w:rPr>
        <w:t>đó</w:t>
      </w:r>
      <w:proofErr w:type="spellEnd"/>
      <w:r>
        <w:rPr>
          <w:rFonts w:ascii="Times New Roman" w:hAnsi="Times New Roman"/>
          <w:b w:val="0"/>
          <w:i/>
          <w:sz w:val="28"/>
          <w:szCs w:val="28"/>
        </w:rPr>
        <w:t xml:space="preserve">: </w:t>
      </w:r>
      <w:r>
        <w:rPr>
          <w:rFonts w:ascii="Times New Roman" w:hAnsi="Times New Roman"/>
          <w:i/>
          <w:sz w:val="28"/>
          <w:szCs w:val="28"/>
        </w:rPr>
        <w:t xml:space="preserve">ĐLK </w:t>
      </w:r>
      <w:proofErr w:type="spellStart"/>
      <w:r>
        <w:rPr>
          <w:rFonts w:ascii="Times New Roman" w:hAnsi="Times New Roman"/>
          <w:i/>
          <w:sz w:val="28"/>
          <w:szCs w:val="28"/>
        </w:rPr>
        <w:t>cũ</w:t>
      </w:r>
      <w:proofErr w:type="spellEnd"/>
      <w:r>
        <w:rPr>
          <w:rFonts w:ascii="Times New Roman" w:hAnsi="Times New Roman"/>
          <w:b w:val="0"/>
          <w:i/>
          <w:sz w:val="28"/>
          <w:szCs w:val="28"/>
        </w:rPr>
        <w:t xml:space="preserve">: 65.27/65.87 </w:t>
      </w:r>
      <w:proofErr w:type="spellStart"/>
      <w:r>
        <w:rPr>
          <w:rFonts w:ascii="Times New Roman" w:hAnsi="Times New Roman"/>
          <w:b w:val="0"/>
          <w:i/>
          <w:sz w:val="28"/>
          <w:szCs w:val="28"/>
        </w:rPr>
        <w:t>ksub</w:t>
      </w:r>
      <w:proofErr w:type="spellEnd"/>
      <w:r>
        <w:rPr>
          <w:rFonts w:ascii="Times New Roman" w:hAnsi="Times New Roman"/>
          <w:b w:val="0"/>
          <w:i/>
          <w:sz w:val="28"/>
          <w:szCs w:val="28"/>
        </w:rPr>
        <w:t xml:space="preserve">*min, </w:t>
      </w:r>
      <w:proofErr w:type="spellStart"/>
      <w:r>
        <w:rPr>
          <w:rFonts w:ascii="Times New Roman" w:hAnsi="Times New Roman"/>
          <w:b w:val="0"/>
          <w:i/>
          <w:sz w:val="28"/>
          <w:szCs w:val="28"/>
        </w:rPr>
        <w:t>tốt</w:t>
      </w:r>
      <w:proofErr w:type="spellEnd"/>
      <w:r>
        <w:rPr>
          <w:rFonts w:ascii="Times New Roman" w:hAnsi="Times New Roman"/>
          <w:b w:val="0"/>
          <w:i/>
          <w:sz w:val="28"/>
          <w:szCs w:val="28"/>
        </w:rPr>
        <w:t xml:space="preserve"> </w:t>
      </w:r>
      <w:proofErr w:type="spellStart"/>
      <w:r>
        <w:rPr>
          <w:rFonts w:ascii="Times New Roman" w:hAnsi="Times New Roman"/>
          <w:b w:val="0"/>
          <w:i/>
          <w:sz w:val="28"/>
          <w:szCs w:val="28"/>
        </w:rPr>
        <w:t>hơn</w:t>
      </w:r>
      <w:proofErr w:type="spellEnd"/>
      <w:r>
        <w:rPr>
          <w:rFonts w:ascii="Times New Roman" w:hAnsi="Times New Roman"/>
          <w:b w:val="0"/>
          <w:i/>
          <w:sz w:val="28"/>
          <w:szCs w:val="28"/>
        </w:rPr>
        <w:t xml:space="preserve"> target 5% </w:t>
      </w:r>
      <w:proofErr w:type="spellStart"/>
      <w:r>
        <w:rPr>
          <w:rFonts w:ascii="Times New Roman" w:hAnsi="Times New Roman"/>
          <w:b w:val="0"/>
          <w:i/>
          <w:sz w:val="28"/>
          <w:szCs w:val="28"/>
        </w:rPr>
        <w:t>và</w:t>
      </w:r>
      <w:proofErr w:type="spellEnd"/>
      <w:r>
        <w:rPr>
          <w:rFonts w:ascii="Times New Roman" w:hAnsi="Times New Roman"/>
          <w:b w:val="0"/>
          <w:i/>
          <w:sz w:val="28"/>
          <w:szCs w:val="28"/>
        </w:rPr>
        <w:t xml:space="preserve"> </w:t>
      </w:r>
      <w:r>
        <w:rPr>
          <w:rFonts w:ascii="Times New Roman" w:hAnsi="Times New Roman"/>
          <w:i/>
          <w:sz w:val="28"/>
          <w:szCs w:val="28"/>
        </w:rPr>
        <w:t>PYN</w:t>
      </w:r>
      <w:r>
        <w:rPr>
          <w:rFonts w:ascii="Times New Roman" w:hAnsi="Times New Roman"/>
          <w:b w:val="0"/>
          <w:i/>
          <w:sz w:val="28"/>
          <w:szCs w:val="28"/>
        </w:rPr>
        <w:t xml:space="preserve">: 32.19/56.82 </w:t>
      </w:r>
      <w:proofErr w:type="spellStart"/>
      <w:r>
        <w:rPr>
          <w:rFonts w:ascii="Times New Roman" w:hAnsi="Times New Roman"/>
          <w:b w:val="0"/>
          <w:i/>
          <w:sz w:val="28"/>
          <w:szCs w:val="28"/>
        </w:rPr>
        <w:t>Ksub</w:t>
      </w:r>
      <w:proofErr w:type="spellEnd"/>
      <w:r>
        <w:rPr>
          <w:rFonts w:ascii="Times New Roman" w:hAnsi="Times New Roman"/>
          <w:b w:val="0"/>
          <w:i/>
          <w:sz w:val="28"/>
          <w:szCs w:val="28"/>
        </w:rPr>
        <w:t xml:space="preserve">*min, </w:t>
      </w:r>
      <w:proofErr w:type="spellStart"/>
      <w:r>
        <w:rPr>
          <w:rFonts w:ascii="Times New Roman" w:hAnsi="Times New Roman"/>
          <w:b w:val="0"/>
          <w:i/>
          <w:sz w:val="28"/>
          <w:szCs w:val="28"/>
        </w:rPr>
        <w:t>tốt</w:t>
      </w:r>
      <w:proofErr w:type="spellEnd"/>
      <w:r>
        <w:rPr>
          <w:rFonts w:ascii="Times New Roman" w:hAnsi="Times New Roman"/>
          <w:b w:val="0"/>
          <w:i/>
          <w:sz w:val="28"/>
          <w:szCs w:val="28"/>
        </w:rPr>
        <w:t xml:space="preserve"> </w:t>
      </w:r>
      <w:proofErr w:type="spellStart"/>
      <w:r>
        <w:rPr>
          <w:rFonts w:ascii="Times New Roman" w:hAnsi="Times New Roman"/>
          <w:b w:val="0"/>
          <w:i/>
          <w:sz w:val="28"/>
          <w:szCs w:val="28"/>
        </w:rPr>
        <w:t>hơn</w:t>
      </w:r>
      <w:proofErr w:type="spellEnd"/>
      <w:r>
        <w:rPr>
          <w:rFonts w:ascii="Times New Roman" w:hAnsi="Times New Roman"/>
          <w:b w:val="0"/>
          <w:i/>
          <w:sz w:val="28"/>
          <w:szCs w:val="28"/>
        </w:rPr>
        <w:t xml:space="preserve"> target 43%).</w:t>
      </w:r>
    </w:p>
    <w:p w14:paraId="5413C485" w14:textId="77777777" w:rsidR="009261AF" w:rsidRDefault="009261AF" w:rsidP="00BB3E55">
      <w:pPr>
        <w:pStyle w:val="Heading1"/>
        <w:keepNext w:val="0"/>
        <w:numPr>
          <w:ilvl w:val="0"/>
          <w:numId w:val="22"/>
        </w:numPr>
        <w:tabs>
          <w:tab w:val="left" w:pos="360"/>
        </w:tabs>
        <w:spacing w:before="0" w:after="0"/>
        <w:ind w:left="0" w:firstLine="0"/>
        <w:contextualSpacing/>
        <w:jc w:val="both"/>
        <w:rPr>
          <w:rFonts w:ascii="Times New Roman" w:hAnsi="Times New Roman"/>
          <w:b w:val="0"/>
          <w:i/>
          <w:sz w:val="28"/>
          <w:szCs w:val="28"/>
        </w:rPr>
      </w:pPr>
      <w:proofErr w:type="spellStart"/>
      <w:r>
        <w:rPr>
          <w:rFonts w:ascii="Times New Roman" w:hAnsi="Times New Roman"/>
          <w:sz w:val="28"/>
          <w:szCs w:val="28"/>
        </w:rPr>
        <w:t>Ksub</w:t>
      </w:r>
      <w:proofErr w:type="spellEnd"/>
      <w:r>
        <w:rPr>
          <w:rFonts w:ascii="Times New Roman" w:hAnsi="Times New Roman"/>
          <w:sz w:val="28"/>
          <w:szCs w:val="28"/>
        </w:rPr>
        <w:t xml:space="preserve">*min </w:t>
      </w:r>
      <w:proofErr w:type="spellStart"/>
      <w:r>
        <w:rPr>
          <w:rFonts w:ascii="Times New Roman" w:hAnsi="Times New Roman"/>
          <w:sz w:val="28"/>
          <w:szCs w:val="28"/>
        </w:rPr>
        <w:t>Truyền</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w:t>
      </w:r>
      <w:r>
        <w:rPr>
          <w:rFonts w:ascii="Times New Roman" w:hAnsi="Times New Roman"/>
          <w:b w:val="0"/>
          <w:sz w:val="28"/>
          <w:szCs w:val="28"/>
        </w:rPr>
        <w:t xml:space="preserve">Trong 6 </w:t>
      </w:r>
      <w:proofErr w:type="spellStart"/>
      <w:r>
        <w:rPr>
          <w:rFonts w:ascii="Times New Roman" w:hAnsi="Times New Roman"/>
          <w:b w:val="0"/>
          <w:sz w:val="28"/>
          <w:szCs w:val="28"/>
        </w:rPr>
        <w:t>tháng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đầu</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năm</w:t>
      </w:r>
      <w:proofErr w:type="spellEnd"/>
      <w:r>
        <w:rPr>
          <w:rFonts w:ascii="Times New Roman" w:hAnsi="Times New Roman"/>
          <w:b w:val="0"/>
          <w:sz w:val="28"/>
          <w:szCs w:val="28"/>
        </w:rPr>
        <w:t xml:space="preserve"> 2025 </w:t>
      </w:r>
      <w:proofErr w:type="spellStart"/>
      <w:r>
        <w:rPr>
          <w:rFonts w:ascii="Times New Roman" w:hAnsi="Times New Roman"/>
          <w:b w:val="0"/>
          <w:sz w:val="28"/>
          <w:szCs w:val="28"/>
        </w:rPr>
        <w:t>trung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bình</w:t>
      </w:r>
      <w:proofErr w:type="spellEnd"/>
      <w:r>
        <w:rPr>
          <w:rFonts w:ascii="Times New Roman" w:hAnsi="Times New Roman"/>
          <w:b w:val="0"/>
          <w:sz w:val="28"/>
          <w:szCs w:val="28"/>
        </w:rPr>
        <w:t xml:space="preserve">: 87.21/130.05 </w:t>
      </w:r>
      <w:proofErr w:type="spellStart"/>
      <w:r>
        <w:rPr>
          <w:rFonts w:ascii="Times New Roman" w:hAnsi="Times New Roman"/>
          <w:b w:val="0"/>
          <w:sz w:val="28"/>
          <w:szCs w:val="28"/>
        </w:rPr>
        <w:t>Ksub</w:t>
      </w:r>
      <w:proofErr w:type="spellEnd"/>
      <w:r>
        <w:rPr>
          <w:rFonts w:ascii="Times New Roman" w:hAnsi="Times New Roman"/>
          <w:b w:val="0"/>
          <w:sz w:val="28"/>
          <w:szCs w:val="28"/>
        </w:rPr>
        <w:t xml:space="preserve">*min </w:t>
      </w:r>
      <w:proofErr w:type="spellStart"/>
      <w:r>
        <w:rPr>
          <w:rFonts w:ascii="Times New Roman" w:hAnsi="Times New Roman"/>
          <w:b w:val="0"/>
          <w:sz w:val="28"/>
          <w:szCs w:val="28"/>
        </w:rPr>
        <w:t>tốt</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hơn</w:t>
      </w:r>
      <w:proofErr w:type="spellEnd"/>
      <w:r>
        <w:rPr>
          <w:rFonts w:ascii="Times New Roman" w:hAnsi="Times New Roman"/>
          <w:b w:val="0"/>
          <w:sz w:val="28"/>
          <w:szCs w:val="28"/>
        </w:rPr>
        <w:t xml:space="preserve"> target 33%, </w:t>
      </w:r>
      <w:proofErr w:type="spellStart"/>
      <w:r>
        <w:rPr>
          <w:rFonts w:ascii="Times New Roman" w:hAnsi="Times New Roman"/>
          <w:b w:val="0"/>
          <w:sz w:val="28"/>
          <w:szCs w:val="28"/>
        </w:rPr>
        <w:t>cải</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thiện</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hơn</w:t>
      </w:r>
      <w:proofErr w:type="spellEnd"/>
      <w:r>
        <w:rPr>
          <w:rFonts w:ascii="Times New Roman" w:hAnsi="Times New Roman"/>
          <w:b w:val="0"/>
          <w:sz w:val="28"/>
          <w:szCs w:val="28"/>
        </w:rPr>
        <w:t xml:space="preserve"> 36% so </w:t>
      </w:r>
      <w:proofErr w:type="spellStart"/>
      <w:r>
        <w:rPr>
          <w:rFonts w:ascii="Times New Roman" w:hAnsi="Times New Roman"/>
          <w:b w:val="0"/>
          <w:sz w:val="28"/>
          <w:szCs w:val="28"/>
        </w:rPr>
        <w:t>với</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cùng</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kỳ</w:t>
      </w:r>
      <w:proofErr w:type="spellEnd"/>
      <w:r>
        <w:rPr>
          <w:rFonts w:ascii="Times New Roman" w:hAnsi="Times New Roman"/>
          <w:b w:val="0"/>
          <w:sz w:val="28"/>
          <w:szCs w:val="28"/>
        </w:rPr>
        <w:t xml:space="preserve"> </w:t>
      </w:r>
      <w:proofErr w:type="spellStart"/>
      <w:r>
        <w:rPr>
          <w:rFonts w:ascii="Times New Roman" w:hAnsi="Times New Roman"/>
          <w:b w:val="0"/>
          <w:sz w:val="28"/>
          <w:szCs w:val="28"/>
        </w:rPr>
        <w:t>năm</w:t>
      </w:r>
      <w:proofErr w:type="spellEnd"/>
      <w:r>
        <w:rPr>
          <w:rFonts w:ascii="Times New Roman" w:hAnsi="Times New Roman"/>
          <w:b w:val="0"/>
          <w:sz w:val="28"/>
          <w:szCs w:val="28"/>
        </w:rPr>
        <w:t xml:space="preserve"> 2024 </w:t>
      </w:r>
      <w:r>
        <w:rPr>
          <w:rFonts w:ascii="Times New Roman" w:hAnsi="Times New Roman"/>
          <w:b w:val="0"/>
          <w:i/>
          <w:sz w:val="28"/>
          <w:szCs w:val="28"/>
        </w:rPr>
        <w:t>(</w:t>
      </w:r>
      <w:proofErr w:type="spellStart"/>
      <w:r>
        <w:rPr>
          <w:rFonts w:ascii="Times New Roman" w:hAnsi="Times New Roman"/>
          <w:b w:val="0"/>
          <w:i/>
          <w:sz w:val="28"/>
          <w:szCs w:val="28"/>
        </w:rPr>
        <w:t>trong</w:t>
      </w:r>
      <w:proofErr w:type="spellEnd"/>
      <w:r>
        <w:rPr>
          <w:rFonts w:ascii="Times New Roman" w:hAnsi="Times New Roman"/>
          <w:b w:val="0"/>
          <w:i/>
          <w:sz w:val="28"/>
          <w:szCs w:val="28"/>
        </w:rPr>
        <w:t xml:space="preserve"> </w:t>
      </w:r>
      <w:proofErr w:type="spellStart"/>
      <w:r>
        <w:rPr>
          <w:rFonts w:ascii="Times New Roman" w:hAnsi="Times New Roman"/>
          <w:b w:val="0"/>
          <w:i/>
          <w:sz w:val="28"/>
          <w:szCs w:val="28"/>
        </w:rPr>
        <w:t>đó</w:t>
      </w:r>
      <w:proofErr w:type="spellEnd"/>
      <w:r>
        <w:rPr>
          <w:rFonts w:ascii="Times New Roman" w:hAnsi="Times New Roman"/>
          <w:b w:val="0"/>
          <w:i/>
          <w:sz w:val="28"/>
          <w:szCs w:val="28"/>
        </w:rPr>
        <w:t xml:space="preserve">: ĐLK </w:t>
      </w:r>
      <w:proofErr w:type="spellStart"/>
      <w:r>
        <w:rPr>
          <w:rFonts w:ascii="Times New Roman" w:hAnsi="Times New Roman"/>
          <w:b w:val="0"/>
          <w:i/>
          <w:sz w:val="28"/>
          <w:szCs w:val="28"/>
        </w:rPr>
        <w:t>cũ</w:t>
      </w:r>
      <w:proofErr w:type="spellEnd"/>
      <w:r>
        <w:rPr>
          <w:rFonts w:ascii="Times New Roman" w:hAnsi="Times New Roman"/>
          <w:b w:val="0"/>
          <w:i/>
          <w:sz w:val="28"/>
          <w:szCs w:val="28"/>
        </w:rPr>
        <w:t xml:space="preserve">: 55.26/74.56 </w:t>
      </w:r>
      <w:proofErr w:type="spellStart"/>
      <w:r>
        <w:rPr>
          <w:rFonts w:ascii="Times New Roman" w:hAnsi="Times New Roman"/>
          <w:b w:val="0"/>
          <w:i/>
          <w:sz w:val="28"/>
          <w:szCs w:val="28"/>
        </w:rPr>
        <w:t>ksub</w:t>
      </w:r>
      <w:proofErr w:type="spellEnd"/>
      <w:r>
        <w:rPr>
          <w:rFonts w:ascii="Times New Roman" w:hAnsi="Times New Roman"/>
          <w:b w:val="0"/>
          <w:i/>
          <w:sz w:val="28"/>
          <w:szCs w:val="28"/>
        </w:rPr>
        <w:t xml:space="preserve">*min, </w:t>
      </w:r>
      <w:proofErr w:type="spellStart"/>
      <w:r>
        <w:rPr>
          <w:rFonts w:ascii="Times New Roman" w:hAnsi="Times New Roman"/>
          <w:b w:val="0"/>
          <w:i/>
          <w:sz w:val="28"/>
          <w:szCs w:val="28"/>
        </w:rPr>
        <w:t>tốt</w:t>
      </w:r>
      <w:proofErr w:type="spellEnd"/>
      <w:r>
        <w:rPr>
          <w:rFonts w:ascii="Times New Roman" w:hAnsi="Times New Roman"/>
          <w:b w:val="0"/>
          <w:i/>
          <w:sz w:val="28"/>
          <w:szCs w:val="28"/>
        </w:rPr>
        <w:t xml:space="preserve"> </w:t>
      </w:r>
      <w:proofErr w:type="spellStart"/>
      <w:r>
        <w:rPr>
          <w:rFonts w:ascii="Times New Roman" w:hAnsi="Times New Roman"/>
          <w:b w:val="0"/>
          <w:i/>
          <w:sz w:val="28"/>
          <w:szCs w:val="28"/>
        </w:rPr>
        <w:t>hơn</w:t>
      </w:r>
      <w:proofErr w:type="spellEnd"/>
      <w:r>
        <w:rPr>
          <w:rFonts w:ascii="Times New Roman" w:hAnsi="Times New Roman"/>
          <w:b w:val="0"/>
          <w:i/>
          <w:sz w:val="28"/>
          <w:szCs w:val="28"/>
        </w:rPr>
        <w:t xml:space="preserve"> target 26% </w:t>
      </w:r>
      <w:proofErr w:type="spellStart"/>
      <w:r>
        <w:rPr>
          <w:rFonts w:ascii="Times New Roman" w:hAnsi="Times New Roman"/>
          <w:b w:val="0"/>
          <w:i/>
          <w:sz w:val="28"/>
          <w:szCs w:val="28"/>
        </w:rPr>
        <w:t>và</w:t>
      </w:r>
      <w:proofErr w:type="spellEnd"/>
      <w:r>
        <w:rPr>
          <w:rFonts w:ascii="Times New Roman" w:hAnsi="Times New Roman"/>
          <w:b w:val="0"/>
          <w:i/>
          <w:sz w:val="28"/>
          <w:szCs w:val="28"/>
        </w:rPr>
        <w:t xml:space="preserve"> PYN: 31.95/55.49 </w:t>
      </w:r>
      <w:proofErr w:type="spellStart"/>
      <w:r>
        <w:rPr>
          <w:rFonts w:ascii="Times New Roman" w:hAnsi="Times New Roman"/>
          <w:b w:val="0"/>
          <w:i/>
          <w:sz w:val="28"/>
          <w:szCs w:val="28"/>
        </w:rPr>
        <w:t>Ksub</w:t>
      </w:r>
      <w:proofErr w:type="spellEnd"/>
      <w:r>
        <w:rPr>
          <w:rFonts w:ascii="Times New Roman" w:hAnsi="Times New Roman"/>
          <w:b w:val="0"/>
          <w:i/>
          <w:sz w:val="28"/>
          <w:szCs w:val="28"/>
        </w:rPr>
        <w:t xml:space="preserve">*min, </w:t>
      </w:r>
      <w:proofErr w:type="spellStart"/>
      <w:r>
        <w:rPr>
          <w:rFonts w:ascii="Times New Roman" w:hAnsi="Times New Roman"/>
          <w:b w:val="0"/>
          <w:i/>
          <w:sz w:val="28"/>
          <w:szCs w:val="28"/>
        </w:rPr>
        <w:t>tốt</w:t>
      </w:r>
      <w:proofErr w:type="spellEnd"/>
      <w:r>
        <w:rPr>
          <w:rFonts w:ascii="Times New Roman" w:hAnsi="Times New Roman"/>
          <w:b w:val="0"/>
          <w:i/>
          <w:sz w:val="28"/>
          <w:szCs w:val="28"/>
        </w:rPr>
        <w:t xml:space="preserve"> hơn target 42%).</w:t>
      </w:r>
    </w:p>
    <w:p w14:paraId="1566FFE8" w14:textId="77777777" w:rsidR="009B569B" w:rsidRDefault="009B569B" w:rsidP="009B569B"/>
    <w:p w14:paraId="2B7415BD" w14:textId="77777777" w:rsidR="009261AF" w:rsidRDefault="009261AF" w:rsidP="009B569B"/>
    <w:p w14:paraId="1F72BED1" w14:textId="77777777" w:rsidR="009261AF" w:rsidRDefault="009261AF" w:rsidP="009B569B"/>
    <w:p w14:paraId="100F1286" w14:textId="77777777" w:rsidR="009261AF" w:rsidRDefault="009261AF" w:rsidP="009B569B"/>
    <w:p w14:paraId="2D4653CE" w14:textId="77777777" w:rsidR="009261AF" w:rsidRDefault="009261AF" w:rsidP="009B569B"/>
    <w:p w14:paraId="7E09D75B" w14:textId="77777777" w:rsidR="009261AF" w:rsidRDefault="009261AF" w:rsidP="009B569B"/>
    <w:p w14:paraId="5A97AFE0" w14:textId="77777777" w:rsidR="009261AF" w:rsidRDefault="009261AF" w:rsidP="009B569B"/>
    <w:p w14:paraId="0842FAEC" w14:textId="77777777" w:rsidR="009261AF" w:rsidRDefault="009261AF" w:rsidP="009B569B"/>
    <w:p w14:paraId="0CA0DB59" w14:textId="77777777" w:rsidR="009261AF" w:rsidRDefault="009261AF" w:rsidP="009B569B"/>
    <w:p w14:paraId="120B8DDF" w14:textId="77777777" w:rsidR="009261AF" w:rsidRDefault="009261AF" w:rsidP="009B569B"/>
    <w:p w14:paraId="604E61C0" w14:textId="77777777" w:rsidR="009261AF" w:rsidRPr="00EF1B43" w:rsidRDefault="009261AF" w:rsidP="009B569B">
      <w:pPr>
        <w:rPr>
          <w:lang w:val="vi-VN"/>
        </w:rPr>
      </w:pPr>
    </w:p>
    <w:p w14:paraId="3A08F65D" w14:textId="77777777" w:rsidR="009B569B" w:rsidRPr="002177B6" w:rsidRDefault="009B569B" w:rsidP="009B569B">
      <w:pPr>
        <w:rPr>
          <w:b/>
          <w:bCs/>
          <w:sz w:val="28"/>
          <w:szCs w:val="28"/>
          <w:lang w:val="vi-VN"/>
        </w:rPr>
      </w:pPr>
      <w:r w:rsidRPr="009B569B">
        <w:rPr>
          <w:b/>
          <w:bCs/>
          <w:sz w:val="28"/>
          <w:szCs w:val="28"/>
          <w:lang w:val="fr-FR"/>
        </w:rPr>
        <w:lastRenderedPageBreak/>
        <w:t>B</w:t>
      </w:r>
      <w:r w:rsidRPr="009B569B">
        <w:rPr>
          <w:b/>
          <w:bCs/>
          <w:sz w:val="28"/>
          <w:szCs w:val="28"/>
          <w:lang w:val="vi-VN"/>
        </w:rPr>
        <w:t>.</w:t>
      </w:r>
      <w:r w:rsidRPr="009B569B">
        <w:rPr>
          <w:b/>
          <w:bCs/>
          <w:sz w:val="28"/>
          <w:szCs w:val="28"/>
          <w:lang w:val="vi-VN"/>
        </w:rPr>
        <w:tab/>
      </w:r>
      <w:r w:rsidRPr="00550BC2">
        <w:rPr>
          <w:rFonts w:eastAsia="Times New Roman"/>
          <w:b/>
          <w:bCs/>
          <w:kern w:val="32"/>
          <w:sz w:val="32"/>
          <w:szCs w:val="32"/>
          <w:u w:val="single"/>
          <w:lang w:val="vi-VN"/>
        </w:rPr>
        <w:t>KẾT QUẢ THỰC HIỆN KPI 6 THÁNG ĐẦU NĂM 2025</w:t>
      </w:r>
    </w:p>
    <w:p w14:paraId="04E0320B" w14:textId="77777777" w:rsidR="009B569B" w:rsidRDefault="009B569B" w:rsidP="00BB3E55">
      <w:pPr>
        <w:pStyle w:val="Heading1"/>
        <w:keepNext w:val="0"/>
        <w:widowControl w:val="0"/>
        <w:numPr>
          <w:ilvl w:val="0"/>
          <w:numId w:val="8"/>
        </w:numPr>
        <w:spacing w:before="0" w:after="0"/>
        <w:ind w:hanging="720"/>
        <w:contextualSpacing/>
        <w:rPr>
          <w:rFonts w:ascii="Times New Roman" w:hAnsi="Times New Roman"/>
          <w:sz w:val="26"/>
          <w:szCs w:val="26"/>
          <w:u w:val="single"/>
        </w:rPr>
      </w:pPr>
      <w:r>
        <w:rPr>
          <w:rFonts w:ascii="Times New Roman" w:hAnsi="Times New Roman"/>
          <w:sz w:val="26"/>
          <w:szCs w:val="26"/>
          <w:u w:val="single"/>
        </w:rPr>
        <w:t>KPI</w:t>
      </w:r>
      <w:r>
        <w:rPr>
          <w:rFonts w:ascii="Times New Roman" w:hAnsi="Times New Roman"/>
          <w:sz w:val="26"/>
          <w:szCs w:val="26"/>
          <w:u w:val="single"/>
          <w:lang w:val="vi-VN"/>
        </w:rPr>
        <w:t xml:space="preserve"> Chung</w:t>
      </w:r>
      <w:r w:rsidRPr="009B569B">
        <w:rPr>
          <w:rFonts w:ascii="Times New Roman" w:hAnsi="Times New Roman"/>
          <w:sz w:val="26"/>
          <w:szCs w:val="26"/>
          <w:u w:val="single"/>
        </w:rPr>
        <w:t>:</w:t>
      </w:r>
    </w:p>
    <w:tbl>
      <w:tblPr>
        <w:tblW w:w="10530" w:type="dxa"/>
        <w:tblInd w:w="-882" w:type="dxa"/>
        <w:tblLayout w:type="fixed"/>
        <w:tblLook w:val="04A0" w:firstRow="1" w:lastRow="0" w:firstColumn="1" w:lastColumn="0" w:noHBand="0" w:noVBand="1"/>
      </w:tblPr>
      <w:tblGrid>
        <w:gridCol w:w="858"/>
        <w:gridCol w:w="1563"/>
        <w:gridCol w:w="719"/>
        <w:gridCol w:w="720"/>
        <w:gridCol w:w="720"/>
        <w:gridCol w:w="837"/>
        <w:gridCol w:w="604"/>
        <w:gridCol w:w="567"/>
        <w:gridCol w:w="843"/>
        <w:gridCol w:w="711"/>
        <w:gridCol w:w="711"/>
        <w:gridCol w:w="593"/>
        <w:gridCol w:w="1084"/>
      </w:tblGrid>
      <w:tr w:rsidR="008F3B44" w:rsidRPr="008F3B44" w14:paraId="1FC9EDF5" w14:textId="77777777" w:rsidTr="008F3B44">
        <w:trPr>
          <w:trHeight w:val="285"/>
        </w:trPr>
        <w:tc>
          <w:tcPr>
            <w:tcW w:w="2421" w:type="dxa"/>
            <w:gridSpan w:val="2"/>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27EC84D3"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Nội</w:t>
            </w:r>
            <w:proofErr w:type="spellEnd"/>
            <w:r w:rsidRPr="008F3B44">
              <w:rPr>
                <w:rFonts w:eastAsia="Times New Roman"/>
                <w:b/>
                <w:bCs/>
                <w:color w:val="000000"/>
                <w:sz w:val="18"/>
                <w:szCs w:val="18"/>
              </w:rPr>
              <w:t xml:space="preserve"> dung</w:t>
            </w:r>
          </w:p>
        </w:tc>
        <w:tc>
          <w:tcPr>
            <w:tcW w:w="719"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7B0484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ĐVT</w:t>
            </w:r>
          </w:p>
        </w:tc>
        <w:tc>
          <w:tcPr>
            <w:tcW w:w="2277" w:type="dxa"/>
            <w:gridSpan w:val="3"/>
            <w:tcBorders>
              <w:top w:val="single" w:sz="4" w:space="0" w:color="auto"/>
              <w:left w:val="nil"/>
              <w:bottom w:val="single" w:sz="4" w:space="0" w:color="auto"/>
              <w:right w:val="single" w:sz="4" w:space="0" w:color="auto"/>
            </w:tcBorders>
            <w:shd w:val="clear" w:color="000000" w:fill="FFFF00"/>
            <w:vAlign w:val="center"/>
            <w:hideMark/>
          </w:tcPr>
          <w:p w14:paraId="00D28DEA"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Tháng</w:t>
            </w:r>
            <w:proofErr w:type="spellEnd"/>
            <w:r w:rsidRPr="008F3B44">
              <w:rPr>
                <w:rFonts w:eastAsia="Times New Roman"/>
                <w:b/>
                <w:bCs/>
                <w:color w:val="000000"/>
                <w:sz w:val="16"/>
                <w:szCs w:val="16"/>
              </w:rPr>
              <w:t xml:space="preserve"> 6/2025 </w:t>
            </w:r>
          </w:p>
        </w:tc>
        <w:tc>
          <w:tcPr>
            <w:tcW w:w="2014" w:type="dxa"/>
            <w:gridSpan w:val="3"/>
            <w:tcBorders>
              <w:top w:val="single" w:sz="4" w:space="0" w:color="auto"/>
              <w:left w:val="nil"/>
              <w:bottom w:val="single" w:sz="4" w:space="0" w:color="auto"/>
              <w:right w:val="single" w:sz="4" w:space="0" w:color="auto"/>
            </w:tcBorders>
            <w:shd w:val="clear" w:color="000000" w:fill="FFFF00"/>
            <w:vAlign w:val="center"/>
            <w:hideMark/>
          </w:tcPr>
          <w:p w14:paraId="289AF89D" w14:textId="77777777" w:rsidR="008F3B44" w:rsidRPr="008F3B44" w:rsidRDefault="008F3B44" w:rsidP="008F3B44">
            <w:pPr>
              <w:jc w:val="center"/>
              <w:rPr>
                <w:rFonts w:eastAsia="Times New Roman"/>
                <w:b/>
                <w:bCs/>
                <w:color w:val="000000"/>
                <w:sz w:val="16"/>
                <w:szCs w:val="16"/>
              </w:rPr>
            </w:pPr>
            <w:r w:rsidRPr="008F3B44">
              <w:rPr>
                <w:rFonts w:eastAsia="Times New Roman"/>
                <w:b/>
                <w:bCs/>
                <w:color w:val="000000"/>
                <w:sz w:val="16"/>
                <w:szCs w:val="16"/>
              </w:rPr>
              <w:t>Quý 2/2025</w:t>
            </w:r>
          </w:p>
        </w:tc>
        <w:tc>
          <w:tcPr>
            <w:tcW w:w="2015" w:type="dxa"/>
            <w:gridSpan w:val="3"/>
            <w:tcBorders>
              <w:top w:val="single" w:sz="4" w:space="0" w:color="auto"/>
              <w:left w:val="nil"/>
              <w:bottom w:val="single" w:sz="4" w:space="0" w:color="auto"/>
              <w:right w:val="single" w:sz="4" w:space="0" w:color="auto"/>
            </w:tcBorders>
            <w:shd w:val="clear" w:color="000000" w:fill="FFFF00"/>
            <w:vAlign w:val="center"/>
            <w:hideMark/>
          </w:tcPr>
          <w:p w14:paraId="5C407820"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Năm</w:t>
            </w:r>
            <w:proofErr w:type="spellEnd"/>
            <w:r w:rsidRPr="008F3B44">
              <w:rPr>
                <w:rFonts w:eastAsia="Times New Roman"/>
                <w:b/>
                <w:bCs/>
                <w:color w:val="000000"/>
                <w:sz w:val="16"/>
                <w:szCs w:val="16"/>
              </w:rPr>
              <w:t xml:space="preserve"> 2025</w:t>
            </w:r>
          </w:p>
        </w:tc>
        <w:tc>
          <w:tcPr>
            <w:tcW w:w="1084" w:type="dxa"/>
            <w:tcBorders>
              <w:top w:val="single" w:sz="4" w:space="0" w:color="auto"/>
              <w:left w:val="nil"/>
              <w:bottom w:val="single" w:sz="4" w:space="0" w:color="auto"/>
              <w:right w:val="single" w:sz="4" w:space="0" w:color="auto"/>
            </w:tcBorders>
            <w:shd w:val="clear" w:color="000000" w:fill="FFFF00"/>
            <w:noWrap/>
            <w:vAlign w:val="bottom"/>
            <w:hideMark/>
          </w:tcPr>
          <w:p w14:paraId="304D47D8" w14:textId="77777777" w:rsidR="008F3B44" w:rsidRPr="008F3B44" w:rsidRDefault="008F3B44" w:rsidP="008F3B44">
            <w:pPr>
              <w:rPr>
                <w:rFonts w:eastAsia="Times New Roman"/>
                <w:color w:val="000000"/>
                <w:sz w:val="22"/>
                <w:szCs w:val="22"/>
              </w:rPr>
            </w:pPr>
            <w:r w:rsidRPr="008F3B44">
              <w:rPr>
                <w:rFonts w:eastAsia="Times New Roman"/>
                <w:color w:val="000000"/>
                <w:sz w:val="22"/>
                <w:szCs w:val="22"/>
              </w:rPr>
              <w:t> </w:t>
            </w:r>
          </w:p>
        </w:tc>
      </w:tr>
      <w:tr w:rsidR="008F3B44" w:rsidRPr="008F3B44" w14:paraId="68E043BF" w14:textId="77777777" w:rsidTr="008F3B44">
        <w:trPr>
          <w:trHeight w:val="285"/>
        </w:trPr>
        <w:tc>
          <w:tcPr>
            <w:tcW w:w="2421" w:type="dxa"/>
            <w:gridSpan w:val="2"/>
            <w:vMerge/>
            <w:tcBorders>
              <w:top w:val="single" w:sz="4" w:space="0" w:color="auto"/>
              <w:left w:val="single" w:sz="4" w:space="0" w:color="auto"/>
              <w:bottom w:val="single" w:sz="4" w:space="0" w:color="auto"/>
              <w:right w:val="single" w:sz="4" w:space="0" w:color="auto"/>
            </w:tcBorders>
            <w:vAlign w:val="center"/>
            <w:hideMark/>
          </w:tcPr>
          <w:p w14:paraId="20BA843B" w14:textId="77777777" w:rsidR="008F3B44" w:rsidRPr="008F3B44" w:rsidRDefault="008F3B44" w:rsidP="008F3B44">
            <w:pPr>
              <w:rPr>
                <w:rFonts w:eastAsia="Times New Roman"/>
                <w:b/>
                <w:bCs/>
                <w:color w:val="000000"/>
                <w:sz w:val="18"/>
                <w:szCs w:val="18"/>
              </w:rPr>
            </w:pPr>
          </w:p>
        </w:tc>
        <w:tc>
          <w:tcPr>
            <w:tcW w:w="719" w:type="dxa"/>
            <w:vMerge/>
            <w:tcBorders>
              <w:top w:val="single" w:sz="4" w:space="0" w:color="auto"/>
              <w:left w:val="single" w:sz="4" w:space="0" w:color="auto"/>
              <w:bottom w:val="single" w:sz="4" w:space="0" w:color="auto"/>
              <w:right w:val="single" w:sz="4" w:space="0" w:color="auto"/>
            </w:tcBorders>
            <w:vAlign w:val="center"/>
            <w:hideMark/>
          </w:tcPr>
          <w:p w14:paraId="2E6F9610" w14:textId="77777777" w:rsidR="008F3B44" w:rsidRPr="008F3B44" w:rsidRDefault="008F3B44" w:rsidP="008F3B44">
            <w:pPr>
              <w:rPr>
                <w:rFonts w:eastAsia="Times New Roman"/>
                <w:b/>
                <w:bCs/>
                <w:color w:val="000000"/>
                <w:sz w:val="18"/>
                <w:szCs w:val="18"/>
              </w:rPr>
            </w:pPr>
          </w:p>
        </w:tc>
        <w:tc>
          <w:tcPr>
            <w:tcW w:w="720" w:type="dxa"/>
            <w:tcBorders>
              <w:top w:val="nil"/>
              <w:left w:val="nil"/>
              <w:bottom w:val="single" w:sz="4" w:space="0" w:color="auto"/>
              <w:right w:val="single" w:sz="4" w:space="0" w:color="auto"/>
            </w:tcBorders>
            <w:shd w:val="clear" w:color="000000" w:fill="FFFF00"/>
            <w:vAlign w:val="center"/>
            <w:hideMark/>
          </w:tcPr>
          <w:p w14:paraId="09DCBA5C"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Kế</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hoạch</w:t>
            </w:r>
            <w:proofErr w:type="spellEnd"/>
          </w:p>
        </w:tc>
        <w:tc>
          <w:tcPr>
            <w:tcW w:w="720" w:type="dxa"/>
            <w:tcBorders>
              <w:top w:val="nil"/>
              <w:left w:val="nil"/>
              <w:bottom w:val="single" w:sz="4" w:space="0" w:color="auto"/>
              <w:right w:val="single" w:sz="4" w:space="0" w:color="auto"/>
            </w:tcBorders>
            <w:shd w:val="clear" w:color="000000" w:fill="FFFF00"/>
            <w:vAlign w:val="center"/>
            <w:hideMark/>
          </w:tcPr>
          <w:p w14:paraId="73E60707"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Thực</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hiện</w:t>
            </w:r>
            <w:proofErr w:type="spellEnd"/>
          </w:p>
        </w:tc>
        <w:tc>
          <w:tcPr>
            <w:tcW w:w="837" w:type="dxa"/>
            <w:tcBorders>
              <w:top w:val="nil"/>
              <w:left w:val="nil"/>
              <w:bottom w:val="single" w:sz="4" w:space="0" w:color="auto"/>
              <w:right w:val="single" w:sz="4" w:space="0" w:color="auto"/>
            </w:tcBorders>
            <w:shd w:val="clear" w:color="000000" w:fill="FFFF00"/>
            <w:vAlign w:val="center"/>
            <w:hideMark/>
          </w:tcPr>
          <w:p w14:paraId="5AA88CCE" w14:textId="77777777" w:rsidR="008F3B44" w:rsidRPr="008F3B44" w:rsidRDefault="008F3B44" w:rsidP="008F3B44">
            <w:pPr>
              <w:jc w:val="center"/>
              <w:rPr>
                <w:rFonts w:eastAsia="Times New Roman"/>
                <w:b/>
                <w:bCs/>
                <w:color w:val="000000"/>
                <w:sz w:val="16"/>
                <w:szCs w:val="16"/>
              </w:rPr>
            </w:pPr>
            <w:r w:rsidRPr="008F3B44">
              <w:rPr>
                <w:rFonts w:eastAsia="Times New Roman"/>
                <w:b/>
                <w:bCs/>
                <w:color w:val="000000"/>
                <w:sz w:val="16"/>
                <w:szCs w:val="16"/>
              </w:rPr>
              <w:t>% HT</w:t>
            </w:r>
          </w:p>
        </w:tc>
        <w:tc>
          <w:tcPr>
            <w:tcW w:w="604" w:type="dxa"/>
            <w:tcBorders>
              <w:top w:val="nil"/>
              <w:left w:val="nil"/>
              <w:bottom w:val="single" w:sz="4" w:space="0" w:color="auto"/>
              <w:right w:val="single" w:sz="4" w:space="0" w:color="auto"/>
            </w:tcBorders>
            <w:shd w:val="clear" w:color="000000" w:fill="FFFF00"/>
            <w:vAlign w:val="center"/>
            <w:hideMark/>
          </w:tcPr>
          <w:p w14:paraId="0F2E9F05"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Kế</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hoạch</w:t>
            </w:r>
            <w:proofErr w:type="spellEnd"/>
          </w:p>
        </w:tc>
        <w:tc>
          <w:tcPr>
            <w:tcW w:w="567" w:type="dxa"/>
            <w:tcBorders>
              <w:top w:val="nil"/>
              <w:left w:val="nil"/>
              <w:bottom w:val="single" w:sz="4" w:space="0" w:color="auto"/>
              <w:right w:val="single" w:sz="4" w:space="0" w:color="auto"/>
            </w:tcBorders>
            <w:shd w:val="clear" w:color="000000" w:fill="FFFF00"/>
            <w:vAlign w:val="center"/>
            <w:hideMark/>
          </w:tcPr>
          <w:p w14:paraId="0A9730AD"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Thực</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hiện</w:t>
            </w:r>
            <w:proofErr w:type="spellEnd"/>
          </w:p>
        </w:tc>
        <w:tc>
          <w:tcPr>
            <w:tcW w:w="843" w:type="dxa"/>
            <w:tcBorders>
              <w:top w:val="nil"/>
              <w:left w:val="nil"/>
              <w:bottom w:val="single" w:sz="4" w:space="0" w:color="auto"/>
              <w:right w:val="single" w:sz="4" w:space="0" w:color="auto"/>
            </w:tcBorders>
            <w:shd w:val="clear" w:color="000000" w:fill="FFFF00"/>
            <w:vAlign w:val="center"/>
            <w:hideMark/>
          </w:tcPr>
          <w:p w14:paraId="6533169E" w14:textId="77777777" w:rsidR="008F3B44" w:rsidRPr="008F3B44" w:rsidRDefault="008F3B44" w:rsidP="008F3B44">
            <w:pPr>
              <w:jc w:val="center"/>
              <w:rPr>
                <w:rFonts w:eastAsia="Times New Roman"/>
                <w:b/>
                <w:bCs/>
                <w:color w:val="000000"/>
                <w:sz w:val="16"/>
                <w:szCs w:val="16"/>
              </w:rPr>
            </w:pPr>
            <w:r w:rsidRPr="008F3B44">
              <w:rPr>
                <w:rFonts w:eastAsia="Times New Roman"/>
                <w:b/>
                <w:bCs/>
                <w:color w:val="000000"/>
                <w:sz w:val="16"/>
                <w:szCs w:val="16"/>
              </w:rPr>
              <w:t>% HT</w:t>
            </w:r>
          </w:p>
        </w:tc>
        <w:tc>
          <w:tcPr>
            <w:tcW w:w="711" w:type="dxa"/>
            <w:tcBorders>
              <w:top w:val="nil"/>
              <w:left w:val="nil"/>
              <w:bottom w:val="single" w:sz="4" w:space="0" w:color="auto"/>
              <w:right w:val="single" w:sz="4" w:space="0" w:color="auto"/>
            </w:tcBorders>
            <w:shd w:val="clear" w:color="000000" w:fill="FFFF00"/>
            <w:vAlign w:val="center"/>
            <w:hideMark/>
          </w:tcPr>
          <w:p w14:paraId="73F786F5"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Kế</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hoạch</w:t>
            </w:r>
            <w:proofErr w:type="spellEnd"/>
          </w:p>
        </w:tc>
        <w:tc>
          <w:tcPr>
            <w:tcW w:w="711" w:type="dxa"/>
            <w:tcBorders>
              <w:top w:val="nil"/>
              <w:left w:val="nil"/>
              <w:bottom w:val="single" w:sz="4" w:space="0" w:color="auto"/>
              <w:right w:val="single" w:sz="4" w:space="0" w:color="auto"/>
            </w:tcBorders>
            <w:shd w:val="clear" w:color="000000" w:fill="FFFF00"/>
            <w:vAlign w:val="center"/>
            <w:hideMark/>
          </w:tcPr>
          <w:p w14:paraId="7A0163DB"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Thực</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hiện</w:t>
            </w:r>
            <w:proofErr w:type="spellEnd"/>
          </w:p>
        </w:tc>
        <w:tc>
          <w:tcPr>
            <w:tcW w:w="593" w:type="dxa"/>
            <w:tcBorders>
              <w:top w:val="nil"/>
              <w:left w:val="nil"/>
              <w:bottom w:val="single" w:sz="4" w:space="0" w:color="auto"/>
              <w:right w:val="single" w:sz="4" w:space="0" w:color="auto"/>
            </w:tcBorders>
            <w:shd w:val="clear" w:color="000000" w:fill="FFFF00"/>
            <w:vAlign w:val="center"/>
            <w:hideMark/>
          </w:tcPr>
          <w:p w14:paraId="2260B655" w14:textId="77777777" w:rsidR="008F3B44" w:rsidRPr="008F3B44" w:rsidRDefault="008F3B44" w:rsidP="008F3B44">
            <w:pPr>
              <w:jc w:val="center"/>
              <w:rPr>
                <w:rFonts w:eastAsia="Times New Roman"/>
                <w:b/>
                <w:bCs/>
                <w:color w:val="000000"/>
                <w:sz w:val="16"/>
                <w:szCs w:val="16"/>
              </w:rPr>
            </w:pPr>
            <w:r w:rsidRPr="008F3B44">
              <w:rPr>
                <w:rFonts w:eastAsia="Times New Roman"/>
                <w:b/>
                <w:bCs/>
                <w:color w:val="000000"/>
                <w:sz w:val="16"/>
                <w:szCs w:val="16"/>
              </w:rPr>
              <w:t>% HT</w:t>
            </w:r>
          </w:p>
        </w:tc>
        <w:tc>
          <w:tcPr>
            <w:tcW w:w="1084" w:type="dxa"/>
            <w:tcBorders>
              <w:top w:val="nil"/>
              <w:left w:val="nil"/>
              <w:bottom w:val="single" w:sz="4" w:space="0" w:color="auto"/>
              <w:right w:val="single" w:sz="4" w:space="0" w:color="auto"/>
            </w:tcBorders>
            <w:shd w:val="clear" w:color="000000" w:fill="FFFF00"/>
            <w:vAlign w:val="center"/>
            <w:hideMark/>
          </w:tcPr>
          <w:p w14:paraId="733F9266" w14:textId="77777777" w:rsidR="008F3B44" w:rsidRPr="008F3B44" w:rsidRDefault="008F3B44" w:rsidP="008F3B44">
            <w:pPr>
              <w:jc w:val="center"/>
              <w:rPr>
                <w:rFonts w:eastAsia="Times New Roman"/>
                <w:b/>
                <w:bCs/>
                <w:color w:val="000000"/>
                <w:sz w:val="16"/>
                <w:szCs w:val="16"/>
              </w:rPr>
            </w:pPr>
            <w:proofErr w:type="spellStart"/>
            <w:r w:rsidRPr="008F3B44">
              <w:rPr>
                <w:rFonts w:eastAsia="Times New Roman"/>
                <w:b/>
                <w:bCs/>
                <w:color w:val="000000"/>
                <w:sz w:val="16"/>
                <w:szCs w:val="16"/>
              </w:rPr>
              <w:t>Nhân</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sự</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thực</w:t>
            </w:r>
            <w:proofErr w:type="spellEnd"/>
            <w:r w:rsidRPr="008F3B44">
              <w:rPr>
                <w:rFonts w:eastAsia="Times New Roman"/>
                <w:b/>
                <w:bCs/>
                <w:color w:val="000000"/>
                <w:sz w:val="16"/>
                <w:szCs w:val="16"/>
              </w:rPr>
              <w:t xml:space="preserve"> </w:t>
            </w:r>
            <w:proofErr w:type="spellStart"/>
            <w:r w:rsidRPr="008F3B44">
              <w:rPr>
                <w:rFonts w:eastAsia="Times New Roman"/>
                <w:b/>
                <w:bCs/>
                <w:color w:val="000000"/>
                <w:sz w:val="16"/>
                <w:szCs w:val="16"/>
              </w:rPr>
              <w:t>hiện</w:t>
            </w:r>
            <w:proofErr w:type="spellEnd"/>
          </w:p>
        </w:tc>
      </w:tr>
      <w:tr w:rsidR="008F3B44" w:rsidRPr="008F3B44" w14:paraId="433986FD" w14:textId="77777777" w:rsidTr="008F3B44">
        <w:trPr>
          <w:trHeight w:val="330"/>
        </w:trPr>
        <w:tc>
          <w:tcPr>
            <w:tcW w:w="858" w:type="dxa"/>
            <w:vMerge w:val="restart"/>
            <w:tcBorders>
              <w:top w:val="nil"/>
              <w:left w:val="single" w:sz="4" w:space="0" w:color="auto"/>
              <w:bottom w:val="single" w:sz="4" w:space="0" w:color="auto"/>
              <w:right w:val="single" w:sz="4" w:space="0" w:color="auto"/>
            </w:tcBorders>
            <w:vAlign w:val="center"/>
            <w:hideMark/>
          </w:tcPr>
          <w:p w14:paraId="7E93D76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BTS</w:t>
            </w:r>
          </w:p>
        </w:tc>
        <w:tc>
          <w:tcPr>
            <w:tcW w:w="1563" w:type="dxa"/>
            <w:tcBorders>
              <w:top w:val="nil"/>
              <w:left w:val="nil"/>
              <w:bottom w:val="single" w:sz="4" w:space="0" w:color="auto"/>
              <w:right w:val="single" w:sz="4" w:space="0" w:color="auto"/>
            </w:tcBorders>
            <w:vAlign w:val="center"/>
            <w:hideMark/>
          </w:tcPr>
          <w:p w14:paraId="08BC0655"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Phát</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sóng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vị</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trí</w:t>
            </w:r>
            <w:proofErr w:type="spellEnd"/>
            <w:r w:rsidRPr="008F3B44">
              <w:rPr>
                <w:rFonts w:eastAsia="Times New Roman"/>
                <w:b/>
                <w:bCs/>
                <w:color w:val="000000"/>
                <w:sz w:val="18"/>
                <w:szCs w:val="18"/>
              </w:rPr>
              <w:t xml:space="preserve"> BTS</w:t>
            </w:r>
          </w:p>
        </w:tc>
        <w:tc>
          <w:tcPr>
            <w:tcW w:w="719" w:type="dxa"/>
            <w:tcBorders>
              <w:top w:val="nil"/>
              <w:left w:val="nil"/>
              <w:bottom w:val="single" w:sz="4" w:space="0" w:color="auto"/>
              <w:right w:val="single" w:sz="4" w:space="0" w:color="auto"/>
            </w:tcBorders>
            <w:vAlign w:val="center"/>
            <w:hideMark/>
          </w:tcPr>
          <w:p w14:paraId="304B9211"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Vị</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trí</w:t>
            </w:r>
            <w:proofErr w:type="spellEnd"/>
          </w:p>
        </w:tc>
        <w:tc>
          <w:tcPr>
            <w:tcW w:w="720" w:type="dxa"/>
            <w:tcBorders>
              <w:top w:val="nil"/>
              <w:left w:val="nil"/>
              <w:bottom w:val="single" w:sz="4" w:space="0" w:color="auto"/>
              <w:right w:val="single" w:sz="4" w:space="0" w:color="auto"/>
            </w:tcBorders>
            <w:vAlign w:val="center"/>
            <w:hideMark/>
          </w:tcPr>
          <w:p w14:paraId="5E2F6FF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22</w:t>
            </w:r>
          </w:p>
        </w:tc>
        <w:tc>
          <w:tcPr>
            <w:tcW w:w="720" w:type="dxa"/>
            <w:tcBorders>
              <w:top w:val="nil"/>
              <w:left w:val="nil"/>
              <w:bottom w:val="single" w:sz="4" w:space="0" w:color="auto"/>
              <w:right w:val="single" w:sz="4" w:space="0" w:color="auto"/>
            </w:tcBorders>
            <w:vAlign w:val="center"/>
            <w:hideMark/>
          </w:tcPr>
          <w:p w14:paraId="5CE63B4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15</w:t>
            </w:r>
          </w:p>
        </w:tc>
        <w:tc>
          <w:tcPr>
            <w:tcW w:w="837" w:type="dxa"/>
            <w:tcBorders>
              <w:top w:val="nil"/>
              <w:left w:val="nil"/>
              <w:bottom w:val="single" w:sz="4" w:space="0" w:color="auto"/>
              <w:right w:val="single" w:sz="4" w:space="0" w:color="auto"/>
            </w:tcBorders>
            <w:vAlign w:val="center"/>
            <w:hideMark/>
          </w:tcPr>
          <w:p w14:paraId="077C0A2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68%</w:t>
            </w:r>
          </w:p>
        </w:tc>
        <w:tc>
          <w:tcPr>
            <w:tcW w:w="604" w:type="dxa"/>
            <w:tcBorders>
              <w:top w:val="nil"/>
              <w:left w:val="nil"/>
              <w:bottom w:val="single" w:sz="4" w:space="0" w:color="auto"/>
              <w:right w:val="single" w:sz="4" w:space="0" w:color="auto"/>
            </w:tcBorders>
            <w:vAlign w:val="center"/>
            <w:hideMark/>
          </w:tcPr>
          <w:p w14:paraId="3C9D3B7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35</w:t>
            </w:r>
          </w:p>
        </w:tc>
        <w:tc>
          <w:tcPr>
            <w:tcW w:w="567" w:type="dxa"/>
            <w:tcBorders>
              <w:top w:val="nil"/>
              <w:left w:val="nil"/>
              <w:bottom w:val="single" w:sz="4" w:space="0" w:color="auto"/>
              <w:right w:val="single" w:sz="4" w:space="0" w:color="auto"/>
            </w:tcBorders>
            <w:vAlign w:val="center"/>
            <w:hideMark/>
          </w:tcPr>
          <w:p w14:paraId="76FF869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50</w:t>
            </w:r>
          </w:p>
        </w:tc>
        <w:tc>
          <w:tcPr>
            <w:tcW w:w="843" w:type="dxa"/>
            <w:tcBorders>
              <w:top w:val="nil"/>
              <w:left w:val="nil"/>
              <w:bottom w:val="single" w:sz="4" w:space="0" w:color="auto"/>
              <w:right w:val="single" w:sz="4" w:space="0" w:color="auto"/>
            </w:tcBorders>
            <w:vAlign w:val="center"/>
            <w:hideMark/>
          </w:tcPr>
          <w:p w14:paraId="43DB55C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143%</w:t>
            </w:r>
          </w:p>
        </w:tc>
        <w:tc>
          <w:tcPr>
            <w:tcW w:w="711" w:type="dxa"/>
            <w:tcBorders>
              <w:top w:val="nil"/>
              <w:left w:val="nil"/>
              <w:bottom w:val="single" w:sz="4" w:space="0" w:color="auto"/>
              <w:right w:val="single" w:sz="4" w:space="0" w:color="auto"/>
            </w:tcBorders>
            <w:shd w:val="clear" w:color="000000" w:fill="FFFF00"/>
            <w:vAlign w:val="center"/>
            <w:hideMark/>
          </w:tcPr>
          <w:p w14:paraId="5077788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135</w:t>
            </w:r>
          </w:p>
        </w:tc>
        <w:tc>
          <w:tcPr>
            <w:tcW w:w="711" w:type="dxa"/>
            <w:tcBorders>
              <w:top w:val="nil"/>
              <w:left w:val="nil"/>
              <w:bottom w:val="single" w:sz="4" w:space="0" w:color="auto"/>
              <w:right w:val="single" w:sz="4" w:space="0" w:color="auto"/>
            </w:tcBorders>
            <w:shd w:val="clear" w:color="000000" w:fill="FFFF00"/>
            <w:vAlign w:val="center"/>
            <w:hideMark/>
          </w:tcPr>
          <w:p w14:paraId="1258CCAF"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69</w:t>
            </w:r>
          </w:p>
        </w:tc>
        <w:tc>
          <w:tcPr>
            <w:tcW w:w="593" w:type="dxa"/>
            <w:tcBorders>
              <w:top w:val="nil"/>
              <w:left w:val="nil"/>
              <w:bottom w:val="single" w:sz="4" w:space="0" w:color="auto"/>
              <w:right w:val="single" w:sz="4" w:space="0" w:color="auto"/>
            </w:tcBorders>
            <w:shd w:val="clear" w:color="000000" w:fill="FFFF00"/>
            <w:vAlign w:val="center"/>
            <w:hideMark/>
          </w:tcPr>
          <w:p w14:paraId="73B11B0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51%</w:t>
            </w:r>
          </w:p>
        </w:tc>
        <w:tc>
          <w:tcPr>
            <w:tcW w:w="1084" w:type="dxa"/>
            <w:tcBorders>
              <w:top w:val="nil"/>
              <w:left w:val="nil"/>
              <w:bottom w:val="single" w:sz="4" w:space="0" w:color="auto"/>
              <w:right w:val="single" w:sz="4" w:space="0" w:color="auto"/>
            </w:tcBorders>
            <w:noWrap/>
            <w:vAlign w:val="bottom"/>
            <w:hideMark/>
          </w:tcPr>
          <w:p w14:paraId="6C66EA5B"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Duy + Đạt</w:t>
            </w:r>
          </w:p>
        </w:tc>
      </w:tr>
      <w:tr w:rsidR="008F3B44" w:rsidRPr="008F3B44" w14:paraId="698C6EB8"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10FC8156"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1FA8986"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437AA5E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33A9E8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w:t>
            </w:r>
          </w:p>
        </w:tc>
        <w:tc>
          <w:tcPr>
            <w:tcW w:w="720" w:type="dxa"/>
            <w:tcBorders>
              <w:top w:val="nil"/>
              <w:left w:val="nil"/>
              <w:bottom w:val="single" w:sz="4" w:space="0" w:color="auto"/>
              <w:right w:val="single" w:sz="4" w:space="0" w:color="auto"/>
            </w:tcBorders>
            <w:vAlign w:val="center"/>
            <w:hideMark/>
          </w:tcPr>
          <w:p w14:paraId="0AE0693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w:t>
            </w:r>
          </w:p>
        </w:tc>
        <w:tc>
          <w:tcPr>
            <w:tcW w:w="837" w:type="dxa"/>
            <w:tcBorders>
              <w:top w:val="nil"/>
              <w:left w:val="nil"/>
              <w:bottom w:val="single" w:sz="4" w:space="0" w:color="auto"/>
              <w:right w:val="single" w:sz="4" w:space="0" w:color="auto"/>
            </w:tcBorders>
            <w:vAlign w:val="center"/>
            <w:hideMark/>
          </w:tcPr>
          <w:p w14:paraId="5E30A04B"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47%</w:t>
            </w:r>
          </w:p>
        </w:tc>
        <w:tc>
          <w:tcPr>
            <w:tcW w:w="604" w:type="dxa"/>
            <w:tcBorders>
              <w:top w:val="nil"/>
              <w:left w:val="nil"/>
              <w:bottom w:val="single" w:sz="4" w:space="0" w:color="auto"/>
              <w:right w:val="single" w:sz="4" w:space="0" w:color="auto"/>
            </w:tcBorders>
            <w:vAlign w:val="center"/>
            <w:hideMark/>
          </w:tcPr>
          <w:p w14:paraId="0A82442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22</w:t>
            </w:r>
          </w:p>
        </w:tc>
        <w:tc>
          <w:tcPr>
            <w:tcW w:w="567" w:type="dxa"/>
            <w:tcBorders>
              <w:top w:val="nil"/>
              <w:left w:val="nil"/>
              <w:bottom w:val="single" w:sz="4" w:space="0" w:color="auto"/>
              <w:right w:val="single" w:sz="4" w:space="0" w:color="auto"/>
            </w:tcBorders>
            <w:vAlign w:val="center"/>
            <w:hideMark/>
          </w:tcPr>
          <w:p w14:paraId="427C422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35</w:t>
            </w:r>
          </w:p>
        </w:tc>
        <w:tc>
          <w:tcPr>
            <w:tcW w:w="843" w:type="dxa"/>
            <w:tcBorders>
              <w:top w:val="nil"/>
              <w:left w:val="nil"/>
              <w:bottom w:val="single" w:sz="4" w:space="0" w:color="auto"/>
              <w:right w:val="single" w:sz="4" w:space="0" w:color="auto"/>
            </w:tcBorders>
            <w:vAlign w:val="center"/>
            <w:hideMark/>
          </w:tcPr>
          <w:p w14:paraId="34030420"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159%</w:t>
            </w:r>
          </w:p>
        </w:tc>
        <w:tc>
          <w:tcPr>
            <w:tcW w:w="711" w:type="dxa"/>
            <w:tcBorders>
              <w:top w:val="nil"/>
              <w:left w:val="nil"/>
              <w:bottom w:val="single" w:sz="4" w:space="0" w:color="auto"/>
              <w:right w:val="single" w:sz="4" w:space="0" w:color="auto"/>
            </w:tcBorders>
            <w:shd w:val="clear" w:color="000000" w:fill="FFFF00"/>
            <w:vAlign w:val="center"/>
            <w:hideMark/>
          </w:tcPr>
          <w:p w14:paraId="72C2024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85</w:t>
            </w:r>
          </w:p>
        </w:tc>
        <w:tc>
          <w:tcPr>
            <w:tcW w:w="711" w:type="dxa"/>
            <w:tcBorders>
              <w:top w:val="nil"/>
              <w:left w:val="nil"/>
              <w:bottom w:val="single" w:sz="4" w:space="0" w:color="auto"/>
              <w:right w:val="single" w:sz="4" w:space="0" w:color="auto"/>
            </w:tcBorders>
            <w:shd w:val="clear" w:color="000000" w:fill="FFFF00"/>
            <w:vAlign w:val="center"/>
            <w:hideMark/>
          </w:tcPr>
          <w:p w14:paraId="17DF83D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47</w:t>
            </w:r>
          </w:p>
        </w:tc>
        <w:tc>
          <w:tcPr>
            <w:tcW w:w="593" w:type="dxa"/>
            <w:tcBorders>
              <w:top w:val="nil"/>
              <w:left w:val="nil"/>
              <w:bottom w:val="single" w:sz="4" w:space="0" w:color="auto"/>
              <w:right w:val="single" w:sz="4" w:space="0" w:color="auto"/>
            </w:tcBorders>
            <w:shd w:val="clear" w:color="000000" w:fill="FFFF00"/>
            <w:vAlign w:val="center"/>
            <w:hideMark/>
          </w:tcPr>
          <w:p w14:paraId="74D2962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55%</w:t>
            </w:r>
          </w:p>
        </w:tc>
        <w:tc>
          <w:tcPr>
            <w:tcW w:w="1084" w:type="dxa"/>
            <w:tcBorders>
              <w:top w:val="nil"/>
              <w:left w:val="nil"/>
              <w:bottom w:val="single" w:sz="4" w:space="0" w:color="auto"/>
              <w:right w:val="single" w:sz="4" w:space="0" w:color="auto"/>
            </w:tcBorders>
            <w:noWrap/>
            <w:vAlign w:val="bottom"/>
            <w:hideMark/>
          </w:tcPr>
          <w:p w14:paraId="4DD7C424"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Duy + Đạt</w:t>
            </w:r>
          </w:p>
        </w:tc>
      </w:tr>
      <w:tr w:rsidR="008F3B44" w:rsidRPr="008F3B44" w14:paraId="0D41633E"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B807A4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1AE01C83"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22B286D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35EB90E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w:t>
            </w:r>
          </w:p>
        </w:tc>
        <w:tc>
          <w:tcPr>
            <w:tcW w:w="720" w:type="dxa"/>
            <w:tcBorders>
              <w:top w:val="nil"/>
              <w:left w:val="nil"/>
              <w:bottom w:val="single" w:sz="4" w:space="0" w:color="auto"/>
              <w:right w:val="single" w:sz="4" w:space="0" w:color="auto"/>
            </w:tcBorders>
            <w:vAlign w:val="center"/>
            <w:hideMark/>
          </w:tcPr>
          <w:p w14:paraId="292249C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w:t>
            </w:r>
          </w:p>
        </w:tc>
        <w:tc>
          <w:tcPr>
            <w:tcW w:w="837" w:type="dxa"/>
            <w:tcBorders>
              <w:top w:val="nil"/>
              <w:left w:val="nil"/>
              <w:bottom w:val="single" w:sz="4" w:space="0" w:color="auto"/>
              <w:right w:val="single" w:sz="4" w:space="0" w:color="auto"/>
            </w:tcBorders>
            <w:vAlign w:val="center"/>
            <w:hideMark/>
          </w:tcPr>
          <w:p w14:paraId="2376288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114%</w:t>
            </w:r>
          </w:p>
        </w:tc>
        <w:tc>
          <w:tcPr>
            <w:tcW w:w="604" w:type="dxa"/>
            <w:tcBorders>
              <w:top w:val="nil"/>
              <w:left w:val="nil"/>
              <w:bottom w:val="single" w:sz="4" w:space="0" w:color="auto"/>
              <w:right w:val="single" w:sz="4" w:space="0" w:color="auto"/>
            </w:tcBorders>
            <w:vAlign w:val="center"/>
            <w:hideMark/>
          </w:tcPr>
          <w:p w14:paraId="06FE4BF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13</w:t>
            </w:r>
          </w:p>
        </w:tc>
        <w:tc>
          <w:tcPr>
            <w:tcW w:w="567" w:type="dxa"/>
            <w:tcBorders>
              <w:top w:val="nil"/>
              <w:left w:val="nil"/>
              <w:bottom w:val="single" w:sz="4" w:space="0" w:color="auto"/>
              <w:right w:val="single" w:sz="4" w:space="0" w:color="auto"/>
            </w:tcBorders>
            <w:vAlign w:val="center"/>
            <w:hideMark/>
          </w:tcPr>
          <w:p w14:paraId="64B60D8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w:t>
            </w:r>
          </w:p>
        </w:tc>
        <w:tc>
          <w:tcPr>
            <w:tcW w:w="843" w:type="dxa"/>
            <w:tcBorders>
              <w:top w:val="nil"/>
              <w:left w:val="nil"/>
              <w:bottom w:val="single" w:sz="4" w:space="0" w:color="auto"/>
              <w:right w:val="single" w:sz="4" w:space="0" w:color="auto"/>
            </w:tcBorders>
            <w:vAlign w:val="center"/>
            <w:hideMark/>
          </w:tcPr>
          <w:p w14:paraId="37323EC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115%</w:t>
            </w:r>
          </w:p>
        </w:tc>
        <w:tc>
          <w:tcPr>
            <w:tcW w:w="711" w:type="dxa"/>
            <w:tcBorders>
              <w:top w:val="nil"/>
              <w:left w:val="nil"/>
              <w:bottom w:val="single" w:sz="4" w:space="0" w:color="auto"/>
              <w:right w:val="single" w:sz="4" w:space="0" w:color="auto"/>
            </w:tcBorders>
            <w:shd w:val="clear" w:color="000000" w:fill="FFFF00"/>
            <w:vAlign w:val="center"/>
            <w:hideMark/>
          </w:tcPr>
          <w:p w14:paraId="1DA005E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40</w:t>
            </w:r>
          </w:p>
        </w:tc>
        <w:tc>
          <w:tcPr>
            <w:tcW w:w="711" w:type="dxa"/>
            <w:tcBorders>
              <w:top w:val="nil"/>
              <w:left w:val="nil"/>
              <w:bottom w:val="single" w:sz="4" w:space="0" w:color="auto"/>
              <w:right w:val="single" w:sz="4" w:space="0" w:color="auto"/>
            </w:tcBorders>
            <w:shd w:val="clear" w:color="000000" w:fill="FFFF00"/>
            <w:vAlign w:val="center"/>
            <w:hideMark/>
          </w:tcPr>
          <w:p w14:paraId="1F0E668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22</w:t>
            </w:r>
          </w:p>
        </w:tc>
        <w:tc>
          <w:tcPr>
            <w:tcW w:w="593" w:type="dxa"/>
            <w:tcBorders>
              <w:top w:val="nil"/>
              <w:left w:val="nil"/>
              <w:bottom w:val="single" w:sz="4" w:space="0" w:color="auto"/>
              <w:right w:val="single" w:sz="4" w:space="0" w:color="auto"/>
            </w:tcBorders>
            <w:shd w:val="clear" w:color="000000" w:fill="FFFF00"/>
            <w:vAlign w:val="center"/>
            <w:hideMark/>
          </w:tcPr>
          <w:p w14:paraId="0680F29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55%</w:t>
            </w:r>
          </w:p>
        </w:tc>
        <w:tc>
          <w:tcPr>
            <w:tcW w:w="1084" w:type="dxa"/>
            <w:tcBorders>
              <w:top w:val="nil"/>
              <w:left w:val="nil"/>
              <w:bottom w:val="single" w:sz="4" w:space="0" w:color="auto"/>
              <w:right w:val="single" w:sz="4" w:space="0" w:color="auto"/>
            </w:tcBorders>
            <w:noWrap/>
            <w:vAlign w:val="bottom"/>
            <w:hideMark/>
          </w:tcPr>
          <w:p w14:paraId="1BE72349"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Duy + Đạt</w:t>
            </w:r>
          </w:p>
        </w:tc>
      </w:tr>
      <w:tr w:rsidR="008F3B44" w:rsidRPr="008F3B44" w14:paraId="1D93938D" w14:textId="77777777" w:rsidTr="008F3B44">
        <w:trPr>
          <w:trHeight w:val="330"/>
        </w:trPr>
        <w:tc>
          <w:tcPr>
            <w:tcW w:w="858" w:type="dxa"/>
            <w:vMerge w:val="restart"/>
            <w:tcBorders>
              <w:top w:val="nil"/>
              <w:left w:val="single" w:sz="4" w:space="0" w:color="auto"/>
              <w:bottom w:val="single" w:sz="4" w:space="0" w:color="auto"/>
              <w:right w:val="single" w:sz="4" w:space="0" w:color="auto"/>
            </w:tcBorders>
            <w:vAlign w:val="center"/>
            <w:hideMark/>
          </w:tcPr>
          <w:p w14:paraId="2088EC16"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Triển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khai</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truyền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dẫn</w:t>
            </w:r>
            <w:proofErr w:type="spellEnd"/>
          </w:p>
        </w:tc>
        <w:tc>
          <w:tcPr>
            <w:tcW w:w="1563" w:type="dxa"/>
            <w:tcBorders>
              <w:top w:val="nil"/>
              <w:left w:val="nil"/>
              <w:bottom w:val="single" w:sz="4" w:space="0" w:color="auto"/>
              <w:right w:val="single" w:sz="4" w:space="0" w:color="auto"/>
            </w:tcBorders>
            <w:vAlign w:val="center"/>
            <w:hideMark/>
          </w:tcPr>
          <w:p w14:paraId="3FD5C210"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Kéo</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cáp</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ngầm</w:t>
            </w:r>
            <w:proofErr w:type="spellEnd"/>
          </w:p>
        </w:tc>
        <w:tc>
          <w:tcPr>
            <w:tcW w:w="719" w:type="dxa"/>
            <w:tcBorders>
              <w:top w:val="nil"/>
              <w:left w:val="nil"/>
              <w:bottom w:val="single" w:sz="4" w:space="0" w:color="auto"/>
              <w:right w:val="single" w:sz="4" w:space="0" w:color="auto"/>
            </w:tcBorders>
            <w:vAlign w:val="center"/>
            <w:hideMark/>
          </w:tcPr>
          <w:p w14:paraId="0682B0E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Km</w:t>
            </w:r>
          </w:p>
        </w:tc>
        <w:tc>
          <w:tcPr>
            <w:tcW w:w="720" w:type="dxa"/>
            <w:tcBorders>
              <w:top w:val="nil"/>
              <w:left w:val="nil"/>
              <w:bottom w:val="single" w:sz="4" w:space="0" w:color="auto"/>
              <w:right w:val="single" w:sz="4" w:space="0" w:color="auto"/>
            </w:tcBorders>
            <w:vAlign w:val="center"/>
            <w:hideMark/>
          </w:tcPr>
          <w:p w14:paraId="5EC8BC78"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2.1</w:t>
            </w:r>
          </w:p>
        </w:tc>
        <w:tc>
          <w:tcPr>
            <w:tcW w:w="720" w:type="dxa"/>
            <w:tcBorders>
              <w:top w:val="nil"/>
              <w:left w:val="nil"/>
              <w:bottom w:val="single" w:sz="4" w:space="0" w:color="auto"/>
              <w:right w:val="single" w:sz="4" w:space="0" w:color="auto"/>
            </w:tcBorders>
            <w:vAlign w:val="center"/>
            <w:hideMark/>
          </w:tcPr>
          <w:p w14:paraId="55F336C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2.4</w:t>
            </w:r>
          </w:p>
        </w:tc>
        <w:tc>
          <w:tcPr>
            <w:tcW w:w="837" w:type="dxa"/>
            <w:tcBorders>
              <w:top w:val="nil"/>
              <w:left w:val="nil"/>
              <w:bottom w:val="single" w:sz="4" w:space="0" w:color="auto"/>
              <w:right w:val="single" w:sz="4" w:space="0" w:color="auto"/>
            </w:tcBorders>
            <w:vAlign w:val="center"/>
            <w:hideMark/>
          </w:tcPr>
          <w:p w14:paraId="6E89AC23"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114%</w:t>
            </w:r>
          </w:p>
        </w:tc>
        <w:tc>
          <w:tcPr>
            <w:tcW w:w="604" w:type="dxa"/>
            <w:tcBorders>
              <w:top w:val="nil"/>
              <w:left w:val="nil"/>
              <w:bottom w:val="single" w:sz="4" w:space="0" w:color="auto"/>
              <w:right w:val="single" w:sz="4" w:space="0" w:color="auto"/>
            </w:tcBorders>
            <w:vAlign w:val="center"/>
            <w:hideMark/>
          </w:tcPr>
          <w:p w14:paraId="329DA2D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567" w:type="dxa"/>
            <w:tcBorders>
              <w:top w:val="nil"/>
              <w:left w:val="nil"/>
              <w:bottom w:val="single" w:sz="4" w:space="0" w:color="auto"/>
              <w:right w:val="single" w:sz="4" w:space="0" w:color="auto"/>
            </w:tcBorders>
            <w:vAlign w:val="center"/>
            <w:hideMark/>
          </w:tcPr>
          <w:p w14:paraId="647DE4B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843" w:type="dxa"/>
            <w:tcBorders>
              <w:top w:val="nil"/>
              <w:left w:val="nil"/>
              <w:bottom w:val="single" w:sz="4" w:space="0" w:color="auto"/>
              <w:right w:val="single" w:sz="4" w:space="0" w:color="auto"/>
            </w:tcBorders>
            <w:vAlign w:val="center"/>
            <w:hideMark/>
          </w:tcPr>
          <w:p w14:paraId="4CBBC739"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5AD6BCE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24</w:t>
            </w:r>
          </w:p>
        </w:tc>
        <w:tc>
          <w:tcPr>
            <w:tcW w:w="711" w:type="dxa"/>
            <w:tcBorders>
              <w:top w:val="nil"/>
              <w:left w:val="nil"/>
              <w:bottom w:val="single" w:sz="4" w:space="0" w:color="auto"/>
              <w:right w:val="single" w:sz="4" w:space="0" w:color="auto"/>
            </w:tcBorders>
            <w:shd w:val="clear" w:color="000000" w:fill="FFFF00"/>
            <w:vAlign w:val="center"/>
            <w:hideMark/>
          </w:tcPr>
          <w:p w14:paraId="7B19088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14</w:t>
            </w:r>
          </w:p>
        </w:tc>
        <w:tc>
          <w:tcPr>
            <w:tcW w:w="593" w:type="dxa"/>
            <w:tcBorders>
              <w:top w:val="nil"/>
              <w:left w:val="nil"/>
              <w:bottom w:val="single" w:sz="4" w:space="0" w:color="auto"/>
              <w:right w:val="single" w:sz="4" w:space="0" w:color="auto"/>
            </w:tcBorders>
            <w:shd w:val="clear" w:color="000000" w:fill="FFFF00"/>
            <w:vAlign w:val="center"/>
            <w:hideMark/>
          </w:tcPr>
          <w:p w14:paraId="0A685E5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58%</w:t>
            </w:r>
          </w:p>
        </w:tc>
        <w:tc>
          <w:tcPr>
            <w:tcW w:w="1084" w:type="dxa"/>
            <w:tcBorders>
              <w:top w:val="nil"/>
              <w:left w:val="nil"/>
              <w:bottom w:val="single" w:sz="4" w:space="0" w:color="auto"/>
              <w:right w:val="single" w:sz="4" w:space="0" w:color="auto"/>
            </w:tcBorders>
            <w:noWrap/>
            <w:vAlign w:val="bottom"/>
            <w:hideMark/>
          </w:tcPr>
          <w:p w14:paraId="60F7CD80"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50C21A61"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19038DA"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4E1D89D"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773FDB9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67D7566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0.6</w:t>
            </w:r>
          </w:p>
        </w:tc>
        <w:tc>
          <w:tcPr>
            <w:tcW w:w="720" w:type="dxa"/>
            <w:tcBorders>
              <w:top w:val="nil"/>
              <w:left w:val="nil"/>
              <w:bottom w:val="single" w:sz="4" w:space="0" w:color="auto"/>
              <w:right w:val="single" w:sz="4" w:space="0" w:color="auto"/>
            </w:tcBorders>
            <w:vAlign w:val="center"/>
            <w:hideMark/>
          </w:tcPr>
          <w:p w14:paraId="4B1A18F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0.7</w:t>
            </w:r>
          </w:p>
        </w:tc>
        <w:tc>
          <w:tcPr>
            <w:tcW w:w="837" w:type="dxa"/>
            <w:tcBorders>
              <w:top w:val="nil"/>
              <w:left w:val="nil"/>
              <w:bottom w:val="single" w:sz="4" w:space="0" w:color="auto"/>
              <w:right w:val="single" w:sz="4" w:space="0" w:color="auto"/>
            </w:tcBorders>
            <w:vAlign w:val="center"/>
            <w:hideMark/>
          </w:tcPr>
          <w:p w14:paraId="433C7F04"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117%</w:t>
            </w:r>
          </w:p>
        </w:tc>
        <w:tc>
          <w:tcPr>
            <w:tcW w:w="604" w:type="dxa"/>
            <w:tcBorders>
              <w:top w:val="nil"/>
              <w:left w:val="nil"/>
              <w:bottom w:val="single" w:sz="4" w:space="0" w:color="auto"/>
              <w:right w:val="single" w:sz="4" w:space="0" w:color="auto"/>
            </w:tcBorders>
            <w:vAlign w:val="center"/>
            <w:hideMark/>
          </w:tcPr>
          <w:p w14:paraId="02E19AA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23F6456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39D1EA6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451B05D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w:t>
            </w:r>
          </w:p>
        </w:tc>
        <w:tc>
          <w:tcPr>
            <w:tcW w:w="711" w:type="dxa"/>
            <w:tcBorders>
              <w:top w:val="nil"/>
              <w:left w:val="nil"/>
              <w:bottom w:val="single" w:sz="4" w:space="0" w:color="auto"/>
              <w:right w:val="single" w:sz="4" w:space="0" w:color="auto"/>
            </w:tcBorders>
            <w:shd w:val="clear" w:color="000000" w:fill="FFFF00"/>
            <w:vAlign w:val="center"/>
            <w:hideMark/>
          </w:tcPr>
          <w:p w14:paraId="38BB72A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3.4</w:t>
            </w:r>
          </w:p>
        </w:tc>
        <w:tc>
          <w:tcPr>
            <w:tcW w:w="593" w:type="dxa"/>
            <w:tcBorders>
              <w:top w:val="nil"/>
              <w:left w:val="nil"/>
              <w:bottom w:val="single" w:sz="4" w:space="0" w:color="auto"/>
              <w:right w:val="single" w:sz="4" w:space="0" w:color="auto"/>
            </w:tcBorders>
            <w:shd w:val="clear" w:color="000000" w:fill="FFFF00"/>
            <w:vAlign w:val="center"/>
            <w:hideMark/>
          </w:tcPr>
          <w:p w14:paraId="0A29517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68%</w:t>
            </w:r>
          </w:p>
        </w:tc>
        <w:tc>
          <w:tcPr>
            <w:tcW w:w="1084" w:type="dxa"/>
            <w:tcBorders>
              <w:top w:val="nil"/>
              <w:left w:val="nil"/>
              <w:bottom w:val="single" w:sz="4" w:space="0" w:color="auto"/>
              <w:right w:val="single" w:sz="4" w:space="0" w:color="auto"/>
            </w:tcBorders>
            <w:noWrap/>
            <w:vAlign w:val="bottom"/>
            <w:hideMark/>
          </w:tcPr>
          <w:p w14:paraId="6E265CC6"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0AE28B7D"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17ADE38"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21ABE229"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5A10143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35E53DB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w:t>
            </w:r>
          </w:p>
        </w:tc>
        <w:tc>
          <w:tcPr>
            <w:tcW w:w="720" w:type="dxa"/>
            <w:tcBorders>
              <w:top w:val="nil"/>
              <w:left w:val="nil"/>
              <w:bottom w:val="single" w:sz="4" w:space="0" w:color="auto"/>
              <w:right w:val="single" w:sz="4" w:space="0" w:color="auto"/>
            </w:tcBorders>
            <w:vAlign w:val="center"/>
            <w:hideMark/>
          </w:tcPr>
          <w:p w14:paraId="367DF30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1.7</w:t>
            </w:r>
          </w:p>
        </w:tc>
        <w:tc>
          <w:tcPr>
            <w:tcW w:w="837" w:type="dxa"/>
            <w:tcBorders>
              <w:top w:val="nil"/>
              <w:left w:val="nil"/>
              <w:bottom w:val="single" w:sz="4" w:space="0" w:color="auto"/>
              <w:right w:val="single" w:sz="4" w:space="0" w:color="auto"/>
            </w:tcBorders>
            <w:vAlign w:val="center"/>
            <w:hideMark/>
          </w:tcPr>
          <w:p w14:paraId="18E1CB1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113%</w:t>
            </w:r>
          </w:p>
        </w:tc>
        <w:tc>
          <w:tcPr>
            <w:tcW w:w="604" w:type="dxa"/>
            <w:tcBorders>
              <w:top w:val="nil"/>
              <w:left w:val="nil"/>
              <w:bottom w:val="single" w:sz="4" w:space="0" w:color="auto"/>
              <w:right w:val="single" w:sz="4" w:space="0" w:color="auto"/>
            </w:tcBorders>
            <w:vAlign w:val="center"/>
            <w:hideMark/>
          </w:tcPr>
          <w:p w14:paraId="2939AA0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243D3CA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5C4D2956"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1737B17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19</w:t>
            </w:r>
          </w:p>
        </w:tc>
        <w:tc>
          <w:tcPr>
            <w:tcW w:w="711" w:type="dxa"/>
            <w:tcBorders>
              <w:top w:val="nil"/>
              <w:left w:val="nil"/>
              <w:bottom w:val="single" w:sz="4" w:space="0" w:color="auto"/>
              <w:right w:val="single" w:sz="4" w:space="0" w:color="auto"/>
            </w:tcBorders>
            <w:shd w:val="clear" w:color="000000" w:fill="FFFF00"/>
            <w:vAlign w:val="center"/>
            <w:hideMark/>
          </w:tcPr>
          <w:p w14:paraId="4E9F16C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10.6</w:t>
            </w:r>
          </w:p>
        </w:tc>
        <w:tc>
          <w:tcPr>
            <w:tcW w:w="593" w:type="dxa"/>
            <w:tcBorders>
              <w:top w:val="nil"/>
              <w:left w:val="nil"/>
              <w:bottom w:val="single" w:sz="4" w:space="0" w:color="auto"/>
              <w:right w:val="single" w:sz="4" w:space="0" w:color="auto"/>
            </w:tcBorders>
            <w:shd w:val="clear" w:color="000000" w:fill="FFFF00"/>
            <w:vAlign w:val="center"/>
            <w:hideMark/>
          </w:tcPr>
          <w:p w14:paraId="483A1BF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56%</w:t>
            </w:r>
          </w:p>
        </w:tc>
        <w:tc>
          <w:tcPr>
            <w:tcW w:w="1084" w:type="dxa"/>
            <w:tcBorders>
              <w:top w:val="nil"/>
              <w:left w:val="nil"/>
              <w:bottom w:val="single" w:sz="4" w:space="0" w:color="auto"/>
              <w:right w:val="single" w:sz="4" w:space="0" w:color="auto"/>
            </w:tcBorders>
            <w:noWrap/>
            <w:vAlign w:val="bottom"/>
            <w:hideMark/>
          </w:tcPr>
          <w:p w14:paraId="784F0793"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7EAD6C3B"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300E0245"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2479CBF6" w14:textId="77777777" w:rsidR="008F3B44" w:rsidRPr="008F3B44" w:rsidRDefault="008F3B44" w:rsidP="008F3B44">
            <w:pPr>
              <w:rPr>
                <w:rFonts w:eastAsia="Times New Roman"/>
                <w:b/>
                <w:bCs/>
                <w:color w:val="000000"/>
                <w:sz w:val="18"/>
                <w:szCs w:val="18"/>
              </w:rPr>
            </w:pPr>
            <w:r w:rsidRPr="008F3B44">
              <w:rPr>
                <w:rFonts w:eastAsia="Times New Roman"/>
                <w:b/>
                <w:bCs/>
                <w:color w:val="000000"/>
                <w:sz w:val="18"/>
                <w:szCs w:val="18"/>
              </w:rPr>
              <w:t xml:space="preserve">Tuyến </w:t>
            </w:r>
            <w:proofErr w:type="spellStart"/>
            <w:r w:rsidRPr="008F3B44">
              <w:rPr>
                <w:rFonts w:eastAsia="Times New Roman"/>
                <w:b/>
                <w:bCs/>
                <w:color w:val="000000"/>
                <w:sz w:val="18"/>
                <w:szCs w:val="18"/>
              </w:rPr>
              <w:t>ngầm</w:t>
            </w:r>
            <w:proofErr w:type="spellEnd"/>
            <w:r w:rsidRPr="008F3B44">
              <w:rPr>
                <w:rFonts w:eastAsia="Times New Roman"/>
                <w:b/>
                <w:bCs/>
                <w:color w:val="000000"/>
                <w:sz w:val="18"/>
                <w:szCs w:val="18"/>
              </w:rPr>
              <w:t xml:space="preserve"> ĐVSD</w:t>
            </w:r>
          </w:p>
        </w:tc>
        <w:tc>
          <w:tcPr>
            <w:tcW w:w="719" w:type="dxa"/>
            <w:tcBorders>
              <w:top w:val="nil"/>
              <w:left w:val="nil"/>
              <w:bottom w:val="single" w:sz="4" w:space="0" w:color="auto"/>
              <w:right w:val="single" w:sz="4" w:space="0" w:color="auto"/>
            </w:tcBorders>
            <w:vAlign w:val="center"/>
            <w:hideMark/>
          </w:tcPr>
          <w:p w14:paraId="6F926D5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Tuyến</w:t>
            </w:r>
          </w:p>
        </w:tc>
        <w:tc>
          <w:tcPr>
            <w:tcW w:w="720" w:type="dxa"/>
            <w:tcBorders>
              <w:top w:val="nil"/>
              <w:left w:val="nil"/>
              <w:bottom w:val="single" w:sz="4" w:space="0" w:color="auto"/>
              <w:right w:val="single" w:sz="4" w:space="0" w:color="auto"/>
            </w:tcBorders>
            <w:vAlign w:val="center"/>
            <w:hideMark/>
          </w:tcPr>
          <w:p w14:paraId="5F7A702F"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w:t>
            </w:r>
          </w:p>
        </w:tc>
        <w:tc>
          <w:tcPr>
            <w:tcW w:w="720" w:type="dxa"/>
            <w:tcBorders>
              <w:top w:val="nil"/>
              <w:left w:val="nil"/>
              <w:bottom w:val="single" w:sz="4" w:space="0" w:color="auto"/>
              <w:right w:val="single" w:sz="4" w:space="0" w:color="auto"/>
            </w:tcBorders>
            <w:vAlign w:val="center"/>
            <w:hideMark/>
          </w:tcPr>
          <w:p w14:paraId="772EAE6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w:t>
            </w:r>
          </w:p>
        </w:tc>
        <w:tc>
          <w:tcPr>
            <w:tcW w:w="837" w:type="dxa"/>
            <w:tcBorders>
              <w:top w:val="nil"/>
              <w:left w:val="nil"/>
              <w:bottom w:val="single" w:sz="4" w:space="0" w:color="auto"/>
              <w:right w:val="single" w:sz="4" w:space="0" w:color="auto"/>
            </w:tcBorders>
            <w:vAlign w:val="center"/>
            <w:hideMark/>
          </w:tcPr>
          <w:p w14:paraId="54E4FAB5"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604" w:type="dxa"/>
            <w:tcBorders>
              <w:top w:val="nil"/>
              <w:left w:val="nil"/>
              <w:bottom w:val="single" w:sz="4" w:space="0" w:color="auto"/>
              <w:right w:val="single" w:sz="4" w:space="0" w:color="auto"/>
            </w:tcBorders>
            <w:vAlign w:val="center"/>
            <w:hideMark/>
          </w:tcPr>
          <w:p w14:paraId="6F72DD9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567" w:type="dxa"/>
            <w:tcBorders>
              <w:top w:val="nil"/>
              <w:left w:val="nil"/>
              <w:bottom w:val="single" w:sz="4" w:space="0" w:color="auto"/>
              <w:right w:val="single" w:sz="4" w:space="0" w:color="auto"/>
            </w:tcBorders>
            <w:vAlign w:val="center"/>
            <w:hideMark/>
          </w:tcPr>
          <w:p w14:paraId="24AB38D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843" w:type="dxa"/>
            <w:tcBorders>
              <w:top w:val="nil"/>
              <w:left w:val="nil"/>
              <w:bottom w:val="single" w:sz="4" w:space="0" w:color="auto"/>
              <w:right w:val="single" w:sz="4" w:space="0" w:color="auto"/>
            </w:tcBorders>
            <w:vAlign w:val="center"/>
            <w:hideMark/>
          </w:tcPr>
          <w:p w14:paraId="57B0E520"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3852E5F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8</w:t>
            </w:r>
          </w:p>
        </w:tc>
        <w:tc>
          <w:tcPr>
            <w:tcW w:w="711" w:type="dxa"/>
            <w:tcBorders>
              <w:top w:val="nil"/>
              <w:left w:val="nil"/>
              <w:bottom w:val="single" w:sz="4" w:space="0" w:color="auto"/>
              <w:right w:val="single" w:sz="4" w:space="0" w:color="auto"/>
            </w:tcBorders>
            <w:shd w:val="clear" w:color="000000" w:fill="FFFF00"/>
            <w:vAlign w:val="center"/>
            <w:hideMark/>
          </w:tcPr>
          <w:p w14:paraId="5F4D6A2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w:t>
            </w:r>
          </w:p>
        </w:tc>
        <w:tc>
          <w:tcPr>
            <w:tcW w:w="593" w:type="dxa"/>
            <w:tcBorders>
              <w:top w:val="nil"/>
              <w:left w:val="nil"/>
              <w:bottom w:val="single" w:sz="4" w:space="0" w:color="auto"/>
              <w:right w:val="single" w:sz="4" w:space="0" w:color="auto"/>
            </w:tcBorders>
            <w:shd w:val="clear" w:color="000000" w:fill="FFFF00"/>
            <w:vAlign w:val="center"/>
            <w:hideMark/>
          </w:tcPr>
          <w:p w14:paraId="37ED6AA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25%</w:t>
            </w:r>
          </w:p>
        </w:tc>
        <w:tc>
          <w:tcPr>
            <w:tcW w:w="1084" w:type="dxa"/>
            <w:tcBorders>
              <w:top w:val="nil"/>
              <w:left w:val="nil"/>
              <w:bottom w:val="single" w:sz="4" w:space="0" w:color="auto"/>
              <w:right w:val="single" w:sz="4" w:space="0" w:color="auto"/>
            </w:tcBorders>
            <w:noWrap/>
            <w:vAlign w:val="bottom"/>
            <w:hideMark/>
          </w:tcPr>
          <w:p w14:paraId="2A223DE6"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3B7B9C08"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5E1DFECE"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FC509EA"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051A312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8DB474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6F4B5B6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37" w:type="dxa"/>
            <w:tcBorders>
              <w:top w:val="nil"/>
              <w:left w:val="nil"/>
              <w:bottom w:val="single" w:sz="4" w:space="0" w:color="auto"/>
              <w:right w:val="single" w:sz="4" w:space="0" w:color="auto"/>
            </w:tcBorders>
            <w:vAlign w:val="center"/>
            <w:hideMark/>
          </w:tcPr>
          <w:p w14:paraId="38FE0649"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0443FB3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3F08EE2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54A630F4"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06B0DD1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w:t>
            </w:r>
          </w:p>
        </w:tc>
        <w:tc>
          <w:tcPr>
            <w:tcW w:w="711" w:type="dxa"/>
            <w:tcBorders>
              <w:top w:val="nil"/>
              <w:left w:val="nil"/>
              <w:bottom w:val="single" w:sz="4" w:space="0" w:color="auto"/>
              <w:right w:val="single" w:sz="4" w:space="0" w:color="auto"/>
            </w:tcBorders>
            <w:shd w:val="clear" w:color="000000" w:fill="FFFF00"/>
            <w:vAlign w:val="center"/>
            <w:hideMark/>
          </w:tcPr>
          <w:p w14:paraId="4A1F0DD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93" w:type="dxa"/>
            <w:tcBorders>
              <w:top w:val="nil"/>
              <w:left w:val="nil"/>
              <w:bottom w:val="single" w:sz="4" w:space="0" w:color="auto"/>
              <w:right w:val="single" w:sz="4" w:space="0" w:color="auto"/>
            </w:tcBorders>
            <w:shd w:val="clear" w:color="000000" w:fill="FFFF00"/>
            <w:vAlign w:val="center"/>
            <w:hideMark/>
          </w:tcPr>
          <w:p w14:paraId="246260A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0%</w:t>
            </w:r>
          </w:p>
        </w:tc>
        <w:tc>
          <w:tcPr>
            <w:tcW w:w="1084" w:type="dxa"/>
            <w:tcBorders>
              <w:top w:val="nil"/>
              <w:left w:val="nil"/>
              <w:bottom w:val="single" w:sz="4" w:space="0" w:color="auto"/>
              <w:right w:val="single" w:sz="4" w:space="0" w:color="auto"/>
            </w:tcBorders>
            <w:noWrap/>
            <w:vAlign w:val="bottom"/>
            <w:hideMark/>
          </w:tcPr>
          <w:p w14:paraId="6D218F19"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15D5FB70"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101DB2C1"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E5F5367"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0A0F8697"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10AAFF1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720" w:type="dxa"/>
            <w:tcBorders>
              <w:top w:val="nil"/>
              <w:left w:val="nil"/>
              <w:bottom w:val="single" w:sz="4" w:space="0" w:color="auto"/>
              <w:right w:val="single" w:sz="4" w:space="0" w:color="auto"/>
            </w:tcBorders>
            <w:vAlign w:val="center"/>
            <w:hideMark/>
          </w:tcPr>
          <w:p w14:paraId="0B09AE1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837" w:type="dxa"/>
            <w:tcBorders>
              <w:top w:val="nil"/>
              <w:left w:val="nil"/>
              <w:bottom w:val="single" w:sz="4" w:space="0" w:color="auto"/>
              <w:right w:val="single" w:sz="4" w:space="0" w:color="auto"/>
            </w:tcBorders>
            <w:vAlign w:val="center"/>
            <w:hideMark/>
          </w:tcPr>
          <w:p w14:paraId="0D69595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604" w:type="dxa"/>
            <w:tcBorders>
              <w:top w:val="nil"/>
              <w:left w:val="nil"/>
              <w:bottom w:val="single" w:sz="4" w:space="0" w:color="auto"/>
              <w:right w:val="single" w:sz="4" w:space="0" w:color="auto"/>
            </w:tcBorders>
            <w:vAlign w:val="center"/>
            <w:hideMark/>
          </w:tcPr>
          <w:p w14:paraId="1D94368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59FD3C3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62FC4CB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04180BE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w:t>
            </w:r>
          </w:p>
        </w:tc>
        <w:tc>
          <w:tcPr>
            <w:tcW w:w="711" w:type="dxa"/>
            <w:tcBorders>
              <w:top w:val="nil"/>
              <w:left w:val="nil"/>
              <w:bottom w:val="single" w:sz="4" w:space="0" w:color="auto"/>
              <w:right w:val="single" w:sz="4" w:space="0" w:color="auto"/>
            </w:tcBorders>
            <w:shd w:val="clear" w:color="000000" w:fill="FFFF00"/>
            <w:vAlign w:val="center"/>
            <w:hideMark/>
          </w:tcPr>
          <w:p w14:paraId="298D8DB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593" w:type="dxa"/>
            <w:tcBorders>
              <w:top w:val="nil"/>
              <w:left w:val="nil"/>
              <w:bottom w:val="single" w:sz="4" w:space="0" w:color="auto"/>
              <w:right w:val="single" w:sz="4" w:space="0" w:color="auto"/>
            </w:tcBorders>
            <w:shd w:val="clear" w:color="000000" w:fill="FFFF00"/>
            <w:vAlign w:val="center"/>
            <w:hideMark/>
          </w:tcPr>
          <w:p w14:paraId="36815A9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40%</w:t>
            </w:r>
          </w:p>
        </w:tc>
        <w:tc>
          <w:tcPr>
            <w:tcW w:w="1084" w:type="dxa"/>
            <w:tcBorders>
              <w:top w:val="nil"/>
              <w:left w:val="nil"/>
              <w:bottom w:val="single" w:sz="4" w:space="0" w:color="auto"/>
              <w:right w:val="single" w:sz="4" w:space="0" w:color="auto"/>
            </w:tcBorders>
            <w:noWrap/>
            <w:vAlign w:val="bottom"/>
            <w:hideMark/>
          </w:tcPr>
          <w:p w14:paraId="1B7C97BD"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11E3F1D3"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D1BBFFE"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CA157FA"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Kéo</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cáp</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treo</w:t>
            </w:r>
            <w:proofErr w:type="spellEnd"/>
          </w:p>
        </w:tc>
        <w:tc>
          <w:tcPr>
            <w:tcW w:w="719" w:type="dxa"/>
            <w:tcBorders>
              <w:top w:val="nil"/>
              <w:left w:val="nil"/>
              <w:bottom w:val="single" w:sz="4" w:space="0" w:color="auto"/>
              <w:right w:val="single" w:sz="4" w:space="0" w:color="auto"/>
            </w:tcBorders>
            <w:vAlign w:val="center"/>
            <w:hideMark/>
          </w:tcPr>
          <w:p w14:paraId="14B8F07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Km</w:t>
            </w:r>
          </w:p>
        </w:tc>
        <w:tc>
          <w:tcPr>
            <w:tcW w:w="720" w:type="dxa"/>
            <w:tcBorders>
              <w:top w:val="nil"/>
              <w:left w:val="nil"/>
              <w:bottom w:val="single" w:sz="4" w:space="0" w:color="auto"/>
              <w:right w:val="single" w:sz="4" w:space="0" w:color="auto"/>
            </w:tcBorders>
            <w:vAlign w:val="center"/>
            <w:hideMark/>
          </w:tcPr>
          <w:p w14:paraId="15ED7BC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32</w:t>
            </w:r>
          </w:p>
        </w:tc>
        <w:tc>
          <w:tcPr>
            <w:tcW w:w="720" w:type="dxa"/>
            <w:tcBorders>
              <w:top w:val="nil"/>
              <w:left w:val="nil"/>
              <w:bottom w:val="single" w:sz="4" w:space="0" w:color="auto"/>
              <w:right w:val="single" w:sz="4" w:space="0" w:color="auto"/>
            </w:tcBorders>
            <w:vAlign w:val="center"/>
            <w:hideMark/>
          </w:tcPr>
          <w:p w14:paraId="52B2D29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37.75</w:t>
            </w:r>
          </w:p>
        </w:tc>
        <w:tc>
          <w:tcPr>
            <w:tcW w:w="837" w:type="dxa"/>
            <w:tcBorders>
              <w:top w:val="nil"/>
              <w:left w:val="nil"/>
              <w:bottom w:val="single" w:sz="4" w:space="0" w:color="auto"/>
              <w:right w:val="single" w:sz="4" w:space="0" w:color="auto"/>
            </w:tcBorders>
            <w:vAlign w:val="center"/>
            <w:hideMark/>
          </w:tcPr>
          <w:p w14:paraId="3144EAE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118%</w:t>
            </w:r>
          </w:p>
        </w:tc>
        <w:tc>
          <w:tcPr>
            <w:tcW w:w="604" w:type="dxa"/>
            <w:tcBorders>
              <w:top w:val="nil"/>
              <w:left w:val="nil"/>
              <w:bottom w:val="single" w:sz="4" w:space="0" w:color="auto"/>
              <w:right w:val="single" w:sz="4" w:space="0" w:color="auto"/>
            </w:tcBorders>
            <w:vAlign w:val="center"/>
            <w:hideMark/>
          </w:tcPr>
          <w:p w14:paraId="3BF38A4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90</w:t>
            </w:r>
          </w:p>
        </w:tc>
        <w:tc>
          <w:tcPr>
            <w:tcW w:w="567" w:type="dxa"/>
            <w:tcBorders>
              <w:top w:val="nil"/>
              <w:left w:val="nil"/>
              <w:bottom w:val="single" w:sz="4" w:space="0" w:color="auto"/>
              <w:right w:val="single" w:sz="4" w:space="0" w:color="auto"/>
            </w:tcBorders>
            <w:vAlign w:val="center"/>
            <w:hideMark/>
          </w:tcPr>
          <w:p w14:paraId="090CF67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109.55</w:t>
            </w:r>
          </w:p>
        </w:tc>
        <w:tc>
          <w:tcPr>
            <w:tcW w:w="843" w:type="dxa"/>
            <w:tcBorders>
              <w:top w:val="nil"/>
              <w:left w:val="nil"/>
              <w:bottom w:val="single" w:sz="4" w:space="0" w:color="auto"/>
              <w:right w:val="single" w:sz="4" w:space="0" w:color="auto"/>
            </w:tcBorders>
            <w:vAlign w:val="center"/>
            <w:hideMark/>
          </w:tcPr>
          <w:p w14:paraId="515865A2"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122%</w:t>
            </w:r>
          </w:p>
        </w:tc>
        <w:tc>
          <w:tcPr>
            <w:tcW w:w="711" w:type="dxa"/>
            <w:tcBorders>
              <w:top w:val="nil"/>
              <w:left w:val="nil"/>
              <w:bottom w:val="single" w:sz="4" w:space="0" w:color="auto"/>
              <w:right w:val="single" w:sz="4" w:space="0" w:color="auto"/>
            </w:tcBorders>
            <w:shd w:val="clear" w:color="000000" w:fill="FFFF00"/>
            <w:vAlign w:val="center"/>
            <w:hideMark/>
          </w:tcPr>
          <w:p w14:paraId="473FE45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299</w:t>
            </w:r>
          </w:p>
        </w:tc>
        <w:tc>
          <w:tcPr>
            <w:tcW w:w="711" w:type="dxa"/>
            <w:tcBorders>
              <w:top w:val="nil"/>
              <w:left w:val="nil"/>
              <w:bottom w:val="single" w:sz="4" w:space="0" w:color="auto"/>
              <w:right w:val="single" w:sz="4" w:space="0" w:color="auto"/>
            </w:tcBorders>
            <w:shd w:val="clear" w:color="000000" w:fill="FFFF00"/>
            <w:vAlign w:val="center"/>
            <w:hideMark/>
          </w:tcPr>
          <w:p w14:paraId="792804C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174.38</w:t>
            </w:r>
          </w:p>
        </w:tc>
        <w:tc>
          <w:tcPr>
            <w:tcW w:w="593" w:type="dxa"/>
            <w:tcBorders>
              <w:top w:val="nil"/>
              <w:left w:val="nil"/>
              <w:bottom w:val="single" w:sz="4" w:space="0" w:color="auto"/>
              <w:right w:val="single" w:sz="4" w:space="0" w:color="auto"/>
            </w:tcBorders>
            <w:shd w:val="clear" w:color="000000" w:fill="FFFF00"/>
            <w:vAlign w:val="center"/>
            <w:hideMark/>
          </w:tcPr>
          <w:p w14:paraId="0F4BDCA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58%</w:t>
            </w:r>
          </w:p>
        </w:tc>
        <w:tc>
          <w:tcPr>
            <w:tcW w:w="1084" w:type="dxa"/>
            <w:tcBorders>
              <w:top w:val="nil"/>
              <w:left w:val="nil"/>
              <w:bottom w:val="single" w:sz="4" w:space="0" w:color="auto"/>
              <w:right w:val="single" w:sz="4" w:space="0" w:color="auto"/>
            </w:tcBorders>
            <w:noWrap/>
            <w:vAlign w:val="bottom"/>
            <w:hideMark/>
          </w:tcPr>
          <w:p w14:paraId="6C5B9EB2"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003B512C"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70C0F980"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6309923"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016FB47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356A665C"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25.5</w:t>
            </w:r>
          </w:p>
        </w:tc>
        <w:tc>
          <w:tcPr>
            <w:tcW w:w="720" w:type="dxa"/>
            <w:tcBorders>
              <w:top w:val="nil"/>
              <w:left w:val="nil"/>
              <w:bottom w:val="single" w:sz="4" w:space="0" w:color="auto"/>
              <w:right w:val="single" w:sz="4" w:space="0" w:color="auto"/>
            </w:tcBorders>
            <w:vAlign w:val="center"/>
            <w:hideMark/>
          </w:tcPr>
          <w:p w14:paraId="4DE5B54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28.35</w:t>
            </w:r>
          </w:p>
        </w:tc>
        <w:tc>
          <w:tcPr>
            <w:tcW w:w="837" w:type="dxa"/>
            <w:tcBorders>
              <w:top w:val="nil"/>
              <w:left w:val="nil"/>
              <w:bottom w:val="single" w:sz="4" w:space="0" w:color="auto"/>
              <w:right w:val="single" w:sz="4" w:space="0" w:color="auto"/>
            </w:tcBorders>
            <w:vAlign w:val="center"/>
            <w:hideMark/>
          </w:tcPr>
          <w:p w14:paraId="00696D7F"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111%</w:t>
            </w:r>
          </w:p>
        </w:tc>
        <w:tc>
          <w:tcPr>
            <w:tcW w:w="604" w:type="dxa"/>
            <w:tcBorders>
              <w:top w:val="nil"/>
              <w:left w:val="nil"/>
              <w:bottom w:val="single" w:sz="4" w:space="0" w:color="auto"/>
              <w:right w:val="single" w:sz="4" w:space="0" w:color="auto"/>
            </w:tcBorders>
            <w:vAlign w:val="center"/>
            <w:hideMark/>
          </w:tcPr>
          <w:p w14:paraId="679A53C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70.71</w:t>
            </w:r>
          </w:p>
        </w:tc>
        <w:tc>
          <w:tcPr>
            <w:tcW w:w="567" w:type="dxa"/>
            <w:tcBorders>
              <w:top w:val="nil"/>
              <w:left w:val="nil"/>
              <w:bottom w:val="single" w:sz="4" w:space="0" w:color="auto"/>
              <w:right w:val="single" w:sz="4" w:space="0" w:color="auto"/>
            </w:tcBorders>
            <w:vAlign w:val="center"/>
            <w:hideMark/>
          </w:tcPr>
          <w:p w14:paraId="268D3E2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81.45</w:t>
            </w:r>
          </w:p>
        </w:tc>
        <w:tc>
          <w:tcPr>
            <w:tcW w:w="843" w:type="dxa"/>
            <w:tcBorders>
              <w:top w:val="nil"/>
              <w:left w:val="nil"/>
              <w:bottom w:val="single" w:sz="4" w:space="0" w:color="auto"/>
              <w:right w:val="single" w:sz="4" w:space="0" w:color="auto"/>
            </w:tcBorders>
            <w:vAlign w:val="center"/>
            <w:hideMark/>
          </w:tcPr>
          <w:p w14:paraId="139566B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115%</w:t>
            </w:r>
          </w:p>
        </w:tc>
        <w:tc>
          <w:tcPr>
            <w:tcW w:w="711" w:type="dxa"/>
            <w:tcBorders>
              <w:top w:val="nil"/>
              <w:left w:val="nil"/>
              <w:bottom w:val="single" w:sz="4" w:space="0" w:color="auto"/>
              <w:right w:val="single" w:sz="4" w:space="0" w:color="auto"/>
            </w:tcBorders>
            <w:shd w:val="clear" w:color="000000" w:fill="FFFF00"/>
            <w:vAlign w:val="center"/>
            <w:hideMark/>
          </w:tcPr>
          <w:p w14:paraId="6592FF9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235</w:t>
            </w:r>
          </w:p>
        </w:tc>
        <w:tc>
          <w:tcPr>
            <w:tcW w:w="711" w:type="dxa"/>
            <w:tcBorders>
              <w:top w:val="nil"/>
              <w:left w:val="nil"/>
              <w:bottom w:val="single" w:sz="4" w:space="0" w:color="auto"/>
              <w:right w:val="single" w:sz="4" w:space="0" w:color="auto"/>
            </w:tcBorders>
            <w:shd w:val="clear" w:color="000000" w:fill="FFFF00"/>
            <w:vAlign w:val="center"/>
            <w:hideMark/>
          </w:tcPr>
          <w:p w14:paraId="5364B7D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130.35</w:t>
            </w:r>
          </w:p>
        </w:tc>
        <w:tc>
          <w:tcPr>
            <w:tcW w:w="593" w:type="dxa"/>
            <w:tcBorders>
              <w:top w:val="nil"/>
              <w:left w:val="nil"/>
              <w:bottom w:val="single" w:sz="4" w:space="0" w:color="auto"/>
              <w:right w:val="single" w:sz="4" w:space="0" w:color="auto"/>
            </w:tcBorders>
            <w:shd w:val="clear" w:color="000000" w:fill="FFFF00"/>
            <w:vAlign w:val="center"/>
            <w:hideMark/>
          </w:tcPr>
          <w:p w14:paraId="59ECDD5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55%</w:t>
            </w:r>
          </w:p>
        </w:tc>
        <w:tc>
          <w:tcPr>
            <w:tcW w:w="1084" w:type="dxa"/>
            <w:tcBorders>
              <w:top w:val="nil"/>
              <w:left w:val="nil"/>
              <w:bottom w:val="single" w:sz="4" w:space="0" w:color="auto"/>
              <w:right w:val="single" w:sz="4" w:space="0" w:color="auto"/>
            </w:tcBorders>
            <w:noWrap/>
            <w:vAlign w:val="bottom"/>
            <w:hideMark/>
          </w:tcPr>
          <w:p w14:paraId="6EF320B9"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1815C5F0"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7EA5B11D"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588A537"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5637049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17B9393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6.5</w:t>
            </w:r>
          </w:p>
        </w:tc>
        <w:tc>
          <w:tcPr>
            <w:tcW w:w="720" w:type="dxa"/>
            <w:tcBorders>
              <w:top w:val="nil"/>
              <w:left w:val="nil"/>
              <w:bottom w:val="single" w:sz="4" w:space="0" w:color="auto"/>
              <w:right w:val="single" w:sz="4" w:space="0" w:color="auto"/>
            </w:tcBorders>
            <w:vAlign w:val="center"/>
            <w:hideMark/>
          </w:tcPr>
          <w:p w14:paraId="37D459E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9.4</w:t>
            </w:r>
          </w:p>
        </w:tc>
        <w:tc>
          <w:tcPr>
            <w:tcW w:w="837" w:type="dxa"/>
            <w:tcBorders>
              <w:top w:val="nil"/>
              <w:left w:val="nil"/>
              <w:bottom w:val="single" w:sz="4" w:space="0" w:color="auto"/>
              <w:right w:val="single" w:sz="4" w:space="0" w:color="auto"/>
            </w:tcBorders>
            <w:vAlign w:val="center"/>
            <w:hideMark/>
          </w:tcPr>
          <w:p w14:paraId="6888EC5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145%</w:t>
            </w:r>
          </w:p>
        </w:tc>
        <w:tc>
          <w:tcPr>
            <w:tcW w:w="604" w:type="dxa"/>
            <w:tcBorders>
              <w:top w:val="nil"/>
              <w:left w:val="nil"/>
              <w:bottom w:val="single" w:sz="4" w:space="0" w:color="auto"/>
              <w:right w:val="single" w:sz="4" w:space="0" w:color="auto"/>
            </w:tcBorders>
            <w:vAlign w:val="center"/>
            <w:hideMark/>
          </w:tcPr>
          <w:p w14:paraId="67DFE37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19.15</w:t>
            </w:r>
          </w:p>
        </w:tc>
        <w:tc>
          <w:tcPr>
            <w:tcW w:w="567" w:type="dxa"/>
            <w:tcBorders>
              <w:top w:val="nil"/>
              <w:left w:val="nil"/>
              <w:bottom w:val="single" w:sz="4" w:space="0" w:color="auto"/>
              <w:right w:val="single" w:sz="4" w:space="0" w:color="auto"/>
            </w:tcBorders>
            <w:vAlign w:val="center"/>
            <w:hideMark/>
          </w:tcPr>
          <w:p w14:paraId="1326B4A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28.1</w:t>
            </w:r>
          </w:p>
        </w:tc>
        <w:tc>
          <w:tcPr>
            <w:tcW w:w="843" w:type="dxa"/>
            <w:tcBorders>
              <w:top w:val="nil"/>
              <w:left w:val="nil"/>
              <w:bottom w:val="single" w:sz="4" w:space="0" w:color="auto"/>
              <w:right w:val="single" w:sz="4" w:space="0" w:color="auto"/>
            </w:tcBorders>
            <w:vAlign w:val="center"/>
            <w:hideMark/>
          </w:tcPr>
          <w:p w14:paraId="4EED7C1A"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147%</w:t>
            </w:r>
          </w:p>
        </w:tc>
        <w:tc>
          <w:tcPr>
            <w:tcW w:w="711" w:type="dxa"/>
            <w:tcBorders>
              <w:top w:val="nil"/>
              <w:left w:val="nil"/>
              <w:bottom w:val="single" w:sz="4" w:space="0" w:color="auto"/>
              <w:right w:val="single" w:sz="4" w:space="0" w:color="auto"/>
            </w:tcBorders>
            <w:shd w:val="clear" w:color="000000" w:fill="FFFF00"/>
            <w:vAlign w:val="center"/>
            <w:hideMark/>
          </w:tcPr>
          <w:p w14:paraId="07BEE0F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64</w:t>
            </w:r>
          </w:p>
        </w:tc>
        <w:tc>
          <w:tcPr>
            <w:tcW w:w="711" w:type="dxa"/>
            <w:tcBorders>
              <w:top w:val="nil"/>
              <w:left w:val="nil"/>
              <w:bottom w:val="single" w:sz="4" w:space="0" w:color="auto"/>
              <w:right w:val="single" w:sz="4" w:space="0" w:color="auto"/>
            </w:tcBorders>
            <w:shd w:val="clear" w:color="000000" w:fill="FFFF00"/>
            <w:vAlign w:val="center"/>
            <w:hideMark/>
          </w:tcPr>
          <w:p w14:paraId="40C83BD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44.03</w:t>
            </w:r>
          </w:p>
        </w:tc>
        <w:tc>
          <w:tcPr>
            <w:tcW w:w="593" w:type="dxa"/>
            <w:tcBorders>
              <w:top w:val="nil"/>
              <w:left w:val="nil"/>
              <w:bottom w:val="single" w:sz="4" w:space="0" w:color="auto"/>
              <w:right w:val="single" w:sz="4" w:space="0" w:color="auto"/>
            </w:tcBorders>
            <w:shd w:val="clear" w:color="000000" w:fill="FFFF00"/>
            <w:vAlign w:val="center"/>
            <w:hideMark/>
          </w:tcPr>
          <w:p w14:paraId="5CAB989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69%</w:t>
            </w:r>
          </w:p>
        </w:tc>
        <w:tc>
          <w:tcPr>
            <w:tcW w:w="1084" w:type="dxa"/>
            <w:tcBorders>
              <w:top w:val="nil"/>
              <w:left w:val="nil"/>
              <w:bottom w:val="single" w:sz="4" w:space="0" w:color="auto"/>
              <w:right w:val="single" w:sz="4" w:space="0" w:color="auto"/>
            </w:tcBorders>
            <w:noWrap/>
            <w:vAlign w:val="bottom"/>
            <w:hideMark/>
          </w:tcPr>
          <w:p w14:paraId="3E09C6A0"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7A03DBA5"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16574B8D"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2DFA1F04" w14:textId="77777777" w:rsidR="008F3B44" w:rsidRPr="008F3B44" w:rsidRDefault="008F3B44" w:rsidP="008F3B44">
            <w:pPr>
              <w:rPr>
                <w:rFonts w:eastAsia="Times New Roman"/>
                <w:b/>
                <w:bCs/>
                <w:color w:val="000000"/>
                <w:sz w:val="18"/>
                <w:szCs w:val="18"/>
              </w:rPr>
            </w:pPr>
            <w:r w:rsidRPr="008F3B44">
              <w:rPr>
                <w:rFonts w:eastAsia="Times New Roman"/>
                <w:b/>
                <w:bCs/>
                <w:color w:val="000000"/>
                <w:sz w:val="18"/>
                <w:szCs w:val="18"/>
              </w:rPr>
              <w:t xml:space="preserve">Tuyến </w:t>
            </w:r>
            <w:proofErr w:type="spellStart"/>
            <w:r w:rsidRPr="008F3B44">
              <w:rPr>
                <w:rFonts w:eastAsia="Times New Roman"/>
                <w:b/>
                <w:bCs/>
                <w:color w:val="000000"/>
                <w:sz w:val="18"/>
                <w:szCs w:val="18"/>
              </w:rPr>
              <w:t>treo</w:t>
            </w:r>
            <w:proofErr w:type="spellEnd"/>
            <w:r w:rsidRPr="008F3B44">
              <w:rPr>
                <w:rFonts w:eastAsia="Times New Roman"/>
                <w:b/>
                <w:bCs/>
                <w:color w:val="000000"/>
                <w:sz w:val="18"/>
                <w:szCs w:val="18"/>
              </w:rPr>
              <w:t xml:space="preserve"> ĐVSD</w:t>
            </w:r>
          </w:p>
        </w:tc>
        <w:tc>
          <w:tcPr>
            <w:tcW w:w="719" w:type="dxa"/>
            <w:tcBorders>
              <w:top w:val="nil"/>
              <w:left w:val="nil"/>
              <w:bottom w:val="single" w:sz="4" w:space="0" w:color="auto"/>
              <w:right w:val="single" w:sz="4" w:space="0" w:color="auto"/>
            </w:tcBorders>
            <w:vAlign w:val="center"/>
            <w:hideMark/>
          </w:tcPr>
          <w:p w14:paraId="6F84982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Tuyến</w:t>
            </w:r>
          </w:p>
        </w:tc>
        <w:tc>
          <w:tcPr>
            <w:tcW w:w="720" w:type="dxa"/>
            <w:tcBorders>
              <w:top w:val="nil"/>
              <w:left w:val="nil"/>
              <w:bottom w:val="single" w:sz="4" w:space="0" w:color="auto"/>
              <w:right w:val="single" w:sz="4" w:space="0" w:color="auto"/>
            </w:tcBorders>
            <w:vAlign w:val="center"/>
            <w:hideMark/>
          </w:tcPr>
          <w:p w14:paraId="4CCEA0E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9</w:t>
            </w:r>
          </w:p>
        </w:tc>
        <w:tc>
          <w:tcPr>
            <w:tcW w:w="720" w:type="dxa"/>
            <w:tcBorders>
              <w:top w:val="nil"/>
              <w:left w:val="nil"/>
              <w:bottom w:val="single" w:sz="4" w:space="0" w:color="auto"/>
              <w:right w:val="single" w:sz="4" w:space="0" w:color="auto"/>
            </w:tcBorders>
            <w:vAlign w:val="center"/>
            <w:hideMark/>
          </w:tcPr>
          <w:p w14:paraId="2DFFC4B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14</w:t>
            </w:r>
          </w:p>
        </w:tc>
        <w:tc>
          <w:tcPr>
            <w:tcW w:w="837" w:type="dxa"/>
            <w:tcBorders>
              <w:top w:val="nil"/>
              <w:left w:val="nil"/>
              <w:bottom w:val="single" w:sz="4" w:space="0" w:color="auto"/>
              <w:right w:val="single" w:sz="4" w:space="0" w:color="auto"/>
            </w:tcBorders>
            <w:vAlign w:val="center"/>
            <w:hideMark/>
          </w:tcPr>
          <w:p w14:paraId="482A718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156%</w:t>
            </w:r>
          </w:p>
        </w:tc>
        <w:tc>
          <w:tcPr>
            <w:tcW w:w="604" w:type="dxa"/>
            <w:tcBorders>
              <w:top w:val="nil"/>
              <w:left w:val="nil"/>
              <w:bottom w:val="single" w:sz="4" w:space="0" w:color="auto"/>
              <w:right w:val="single" w:sz="4" w:space="0" w:color="auto"/>
            </w:tcBorders>
            <w:vAlign w:val="center"/>
            <w:hideMark/>
          </w:tcPr>
          <w:p w14:paraId="1F531C9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25</w:t>
            </w:r>
          </w:p>
        </w:tc>
        <w:tc>
          <w:tcPr>
            <w:tcW w:w="567" w:type="dxa"/>
            <w:tcBorders>
              <w:top w:val="nil"/>
              <w:left w:val="nil"/>
              <w:bottom w:val="single" w:sz="4" w:space="0" w:color="auto"/>
              <w:right w:val="single" w:sz="4" w:space="0" w:color="auto"/>
            </w:tcBorders>
            <w:vAlign w:val="center"/>
            <w:hideMark/>
          </w:tcPr>
          <w:p w14:paraId="527CBC0C"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36</w:t>
            </w:r>
          </w:p>
        </w:tc>
        <w:tc>
          <w:tcPr>
            <w:tcW w:w="843" w:type="dxa"/>
            <w:tcBorders>
              <w:top w:val="nil"/>
              <w:left w:val="nil"/>
              <w:bottom w:val="single" w:sz="4" w:space="0" w:color="auto"/>
              <w:right w:val="single" w:sz="4" w:space="0" w:color="auto"/>
            </w:tcBorders>
            <w:vAlign w:val="center"/>
            <w:hideMark/>
          </w:tcPr>
          <w:p w14:paraId="1647077B"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144%</w:t>
            </w:r>
          </w:p>
        </w:tc>
        <w:tc>
          <w:tcPr>
            <w:tcW w:w="711" w:type="dxa"/>
            <w:tcBorders>
              <w:top w:val="nil"/>
              <w:left w:val="nil"/>
              <w:bottom w:val="single" w:sz="4" w:space="0" w:color="auto"/>
              <w:right w:val="single" w:sz="4" w:space="0" w:color="auto"/>
            </w:tcBorders>
            <w:shd w:val="clear" w:color="000000" w:fill="FFFF00"/>
            <w:vAlign w:val="center"/>
            <w:hideMark/>
          </w:tcPr>
          <w:p w14:paraId="3DF6BB7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117</w:t>
            </w:r>
          </w:p>
        </w:tc>
        <w:tc>
          <w:tcPr>
            <w:tcW w:w="711" w:type="dxa"/>
            <w:tcBorders>
              <w:top w:val="nil"/>
              <w:left w:val="nil"/>
              <w:bottom w:val="single" w:sz="4" w:space="0" w:color="auto"/>
              <w:right w:val="single" w:sz="4" w:space="0" w:color="auto"/>
            </w:tcBorders>
            <w:shd w:val="clear" w:color="000000" w:fill="FFFF00"/>
            <w:vAlign w:val="center"/>
            <w:hideMark/>
          </w:tcPr>
          <w:p w14:paraId="3D82D6D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66</w:t>
            </w:r>
          </w:p>
        </w:tc>
        <w:tc>
          <w:tcPr>
            <w:tcW w:w="593" w:type="dxa"/>
            <w:tcBorders>
              <w:top w:val="nil"/>
              <w:left w:val="nil"/>
              <w:bottom w:val="single" w:sz="4" w:space="0" w:color="auto"/>
              <w:right w:val="single" w:sz="4" w:space="0" w:color="auto"/>
            </w:tcBorders>
            <w:shd w:val="clear" w:color="000000" w:fill="FFFF00"/>
            <w:vAlign w:val="center"/>
            <w:hideMark/>
          </w:tcPr>
          <w:p w14:paraId="5F79C82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56%</w:t>
            </w:r>
          </w:p>
        </w:tc>
        <w:tc>
          <w:tcPr>
            <w:tcW w:w="1084" w:type="dxa"/>
            <w:tcBorders>
              <w:top w:val="nil"/>
              <w:left w:val="nil"/>
              <w:bottom w:val="single" w:sz="4" w:space="0" w:color="auto"/>
              <w:right w:val="single" w:sz="4" w:space="0" w:color="auto"/>
            </w:tcBorders>
            <w:noWrap/>
            <w:vAlign w:val="bottom"/>
            <w:hideMark/>
          </w:tcPr>
          <w:p w14:paraId="5E017C21"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726F3F6F"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010E4B1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1C639ED4"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34D0ECF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4E1F2BF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w:t>
            </w:r>
          </w:p>
        </w:tc>
        <w:tc>
          <w:tcPr>
            <w:tcW w:w="720" w:type="dxa"/>
            <w:tcBorders>
              <w:top w:val="nil"/>
              <w:left w:val="nil"/>
              <w:bottom w:val="single" w:sz="4" w:space="0" w:color="auto"/>
              <w:right w:val="single" w:sz="4" w:space="0" w:color="auto"/>
            </w:tcBorders>
            <w:vAlign w:val="center"/>
            <w:hideMark/>
          </w:tcPr>
          <w:p w14:paraId="1CE754D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10</w:t>
            </w:r>
          </w:p>
        </w:tc>
        <w:tc>
          <w:tcPr>
            <w:tcW w:w="837" w:type="dxa"/>
            <w:tcBorders>
              <w:top w:val="nil"/>
              <w:left w:val="nil"/>
              <w:bottom w:val="single" w:sz="4" w:space="0" w:color="auto"/>
              <w:right w:val="single" w:sz="4" w:space="0" w:color="auto"/>
            </w:tcBorders>
            <w:vAlign w:val="center"/>
            <w:hideMark/>
          </w:tcPr>
          <w:p w14:paraId="71AEF95F"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143%</w:t>
            </w:r>
          </w:p>
        </w:tc>
        <w:tc>
          <w:tcPr>
            <w:tcW w:w="604" w:type="dxa"/>
            <w:tcBorders>
              <w:top w:val="nil"/>
              <w:left w:val="nil"/>
              <w:bottom w:val="single" w:sz="4" w:space="0" w:color="auto"/>
              <w:right w:val="single" w:sz="4" w:space="0" w:color="auto"/>
            </w:tcBorders>
            <w:vAlign w:val="center"/>
            <w:hideMark/>
          </w:tcPr>
          <w:p w14:paraId="60A1AAF8"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19</w:t>
            </w:r>
          </w:p>
        </w:tc>
        <w:tc>
          <w:tcPr>
            <w:tcW w:w="567" w:type="dxa"/>
            <w:tcBorders>
              <w:top w:val="nil"/>
              <w:left w:val="nil"/>
              <w:bottom w:val="single" w:sz="4" w:space="0" w:color="auto"/>
              <w:right w:val="single" w:sz="4" w:space="0" w:color="auto"/>
            </w:tcBorders>
            <w:vAlign w:val="center"/>
            <w:hideMark/>
          </w:tcPr>
          <w:p w14:paraId="3528D6D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26</w:t>
            </w:r>
          </w:p>
        </w:tc>
        <w:tc>
          <w:tcPr>
            <w:tcW w:w="843" w:type="dxa"/>
            <w:tcBorders>
              <w:top w:val="nil"/>
              <w:left w:val="nil"/>
              <w:bottom w:val="single" w:sz="4" w:space="0" w:color="auto"/>
              <w:right w:val="single" w:sz="4" w:space="0" w:color="auto"/>
            </w:tcBorders>
            <w:vAlign w:val="center"/>
            <w:hideMark/>
          </w:tcPr>
          <w:p w14:paraId="7AC7D644"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137%</w:t>
            </w:r>
          </w:p>
        </w:tc>
        <w:tc>
          <w:tcPr>
            <w:tcW w:w="711" w:type="dxa"/>
            <w:tcBorders>
              <w:top w:val="nil"/>
              <w:left w:val="nil"/>
              <w:bottom w:val="single" w:sz="4" w:space="0" w:color="auto"/>
              <w:right w:val="single" w:sz="4" w:space="0" w:color="auto"/>
            </w:tcBorders>
            <w:shd w:val="clear" w:color="000000" w:fill="FFFF00"/>
            <w:vAlign w:val="center"/>
            <w:hideMark/>
          </w:tcPr>
          <w:p w14:paraId="5F73E3D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88</w:t>
            </w:r>
          </w:p>
        </w:tc>
        <w:tc>
          <w:tcPr>
            <w:tcW w:w="711" w:type="dxa"/>
            <w:tcBorders>
              <w:top w:val="nil"/>
              <w:left w:val="nil"/>
              <w:bottom w:val="single" w:sz="4" w:space="0" w:color="auto"/>
              <w:right w:val="single" w:sz="4" w:space="0" w:color="auto"/>
            </w:tcBorders>
            <w:shd w:val="clear" w:color="000000" w:fill="FFFF00"/>
            <w:vAlign w:val="center"/>
            <w:hideMark/>
          </w:tcPr>
          <w:p w14:paraId="7BF79F2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47</w:t>
            </w:r>
          </w:p>
        </w:tc>
        <w:tc>
          <w:tcPr>
            <w:tcW w:w="593" w:type="dxa"/>
            <w:tcBorders>
              <w:top w:val="nil"/>
              <w:left w:val="nil"/>
              <w:bottom w:val="single" w:sz="4" w:space="0" w:color="auto"/>
              <w:right w:val="single" w:sz="4" w:space="0" w:color="auto"/>
            </w:tcBorders>
            <w:shd w:val="clear" w:color="000000" w:fill="FFFF00"/>
            <w:vAlign w:val="center"/>
            <w:hideMark/>
          </w:tcPr>
          <w:p w14:paraId="65A2111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53%</w:t>
            </w:r>
          </w:p>
        </w:tc>
        <w:tc>
          <w:tcPr>
            <w:tcW w:w="1084" w:type="dxa"/>
            <w:tcBorders>
              <w:top w:val="nil"/>
              <w:left w:val="nil"/>
              <w:bottom w:val="single" w:sz="4" w:space="0" w:color="auto"/>
              <w:right w:val="single" w:sz="4" w:space="0" w:color="auto"/>
            </w:tcBorders>
            <w:noWrap/>
            <w:vAlign w:val="bottom"/>
            <w:hideMark/>
          </w:tcPr>
          <w:p w14:paraId="1576322A"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7AF11B95"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30E17EC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5C9A96E"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3475B49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229D86E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720" w:type="dxa"/>
            <w:tcBorders>
              <w:top w:val="nil"/>
              <w:left w:val="nil"/>
              <w:bottom w:val="single" w:sz="4" w:space="0" w:color="auto"/>
              <w:right w:val="single" w:sz="4" w:space="0" w:color="auto"/>
            </w:tcBorders>
            <w:vAlign w:val="center"/>
            <w:hideMark/>
          </w:tcPr>
          <w:p w14:paraId="104C3BE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w:t>
            </w:r>
          </w:p>
        </w:tc>
        <w:tc>
          <w:tcPr>
            <w:tcW w:w="837" w:type="dxa"/>
            <w:tcBorders>
              <w:top w:val="nil"/>
              <w:left w:val="nil"/>
              <w:bottom w:val="single" w:sz="4" w:space="0" w:color="auto"/>
              <w:right w:val="single" w:sz="4" w:space="0" w:color="auto"/>
            </w:tcBorders>
            <w:vAlign w:val="center"/>
            <w:hideMark/>
          </w:tcPr>
          <w:p w14:paraId="57A308C6"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200%</w:t>
            </w:r>
          </w:p>
        </w:tc>
        <w:tc>
          <w:tcPr>
            <w:tcW w:w="604" w:type="dxa"/>
            <w:tcBorders>
              <w:top w:val="nil"/>
              <w:left w:val="nil"/>
              <w:bottom w:val="single" w:sz="4" w:space="0" w:color="auto"/>
              <w:right w:val="single" w:sz="4" w:space="0" w:color="auto"/>
            </w:tcBorders>
            <w:vAlign w:val="center"/>
            <w:hideMark/>
          </w:tcPr>
          <w:p w14:paraId="2494777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w:t>
            </w:r>
          </w:p>
        </w:tc>
        <w:tc>
          <w:tcPr>
            <w:tcW w:w="567" w:type="dxa"/>
            <w:tcBorders>
              <w:top w:val="nil"/>
              <w:left w:val="nil"/>
              <w:bottom w:val="single" w:sz="4" w:space="0" w:color="auto"/>
              <w:right w:val="single" w:sz="4" w:space="0" w:color="auto"/>
            </w:tcBorders>
            <w:vAlign w:val="center"/>
            <w:hideMark/>
          </w:tcPr>
          <w:p w14:paraId="6EB6BF8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10</w:t>
            </w:r>
          </w:p>
        </w:tc>
        <w:tc>
          <w:tcPr>
            <w:tcW w:w="843" w:type="dxa"/>
            <w:tcBorders>
              <w:top w:val="nil"/>
              <w:left w:val="nil"/>
              <w:bottom w:val="single" w:sz="4" w:space="0" w:color="auto"/>
              <w:right w:val="single" w:sz="4" w:space="0" w:color="auto"/>
            </w:tcBorders>
            <w:vAlign w:val="center"/>
            <w:hideMark/>
          </w:tcPr>
          <w:p w14:paraId="73DF897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167%</w:t>
            </w:r>
          </w:p>
        </w:tc>
        <w:tc>
          <w:tcPr>
            <w:tcW w:w="711" w:type="dxa"/>
            <w:tcBorders>
              <w:top w:val="nil"/>
              <w:left w:val="nil"/>
              <w:bottom w:val="single" w:sz="4" w:space="0" w:color="auto"/>
              <w:right w:val="single" w:sz="4" w:space="0" w:color="auto"/>
            </w:tcBorders>
            <w:shd w:val="clear" w:color="000000" w:fill="FFFF00"/>
            <w:vAlign w:val="center"/>
            <w:hideMark/>
          </w:tcPr>
          <w:p w14:paraId="61A8B2C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29</w:t>
            </w:r>
          </w:p>
        </w:tc>
        <w:tc>
          <w:tcPr>
            <w:tcW w:w="711" w:type="dxa"/>
            <w:tcBorders>
              <w:top w:val="nil"/>
              <w:left w:val="nil"/>
              <w:bottom w:val="single" w:sz="4" w:space="0" w:color="auto"/>
              <w:right w:val="single" w:sz="4" w:space="0" w:color="auto"/>
            </w:tcBorders>
            <w:shd w:val="clear" w:color="000000" w:fill="FFFF00"/>
            <w:vAlign w:val="center"/>
            <w:hideMark/>
          </w:tcPr>
          <w:p w14:paraId="1FDE75F3"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19</w:t>
            </w:r>
          </w:p>
        </w:tc>
        <w:tc>
          <w:tcPr>
            <w:tcW w:w="593" w:type="dxa"/>
            <w:tcBorders>
              <w:top w:val="nil"/>
              <w:left w:val="nil"/>
              <w:bottom w:val="single" w:sz="4" w:space="0" w:color="auto"/>
              <w:right w:val="single" w:sz="4" w:space="0" w:color="auto"/>
            </w:tcBorders>
            <w:shd w:val="clear" w:color="000000" w:fill="FFFF00"/>
            <w:vAlign w:val="center"/>
            <w:hideMark/>
          </w:tcPr>
          <w:p w14:paraId="345FAAF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66%</w:t>
            </w:r>
          </w:p>
        </w:tc>
        <w:tc>
          <w:tcPr>
            <w:tcW w:w="1084" w:type="dxa"/>
            <w:tcBorders>
              <w:top w:val="nil"/>
              <w:left w:val="nil"/>
              <w:bottom w:val="single" w:sz="4" w:space="0" w:color="auto"/>
              <w:right w:val="single" w:sz="4" w:space="0" w:color="auto"/>
            </w:tcBorders>
            <w:noWrap/>
            <w:vAlign w:val="bottom"/>
            <w:hideMark/>
          </w:tcPr>
          <w:p w14:paraId="552EAEB4"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w:t>
            </w:r>
          </w:p>
        </w:tc>
      </w:tr>
      <w:tr w:rsidR="008F3B44" w:rsidRPr="008F3B44" w14:paraId="4C86B3B7" w14:textId="77777777" w:rsidTr="008F3B44">
        <w:trPr>
          <w:trHeight w:val="330"/>
        </w:trPr>
        <w:tc>
          <w:tcPr>
            <w:tcW w:w="858" w:type="dxa"/>
            <w:vMerge w:val="restart"/>
            <w:tcBorders>
              <w:top w:val="nil"/>
              <w:left w:val="single" w:sz="4" w:space="0" w:color="auto"/>
              <w:bottom w:val="single" w:sz="4" w:space="0" w:color="auto"/>
              <w:right w:val="single" w:sz="4" w:space="0" w:color="auto"/>
            </w:tcBorders>
            <w:vAlign w:val="center"/>
            <w:hideMark/>
          </w:tcPr>
          <w:p w14:paraId="0EBC2E6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GPON</w:t>
            </w:r>
          </w:p>
        </w:tc>
        <w:tc>
          <w:tcPr>
            <w:tcW w:w="1563" w:type="dxa"/>
            <w:tcBorders>
              <w:top w:val="nil"/>
              <w:left w:val="nil"/>
              <w:bottom w:val="single" w:sz="4" w:space="0" w:color="auto"/>
              <w:right w:val="single" w:sz="4" w:space="0" w:color="auto"/>
            </w:tcBorders>
            <w:vAlign w:val="center"/>
            <w:hideMark/>
          </w:tcPr>
          <w:p w14:paraId="644DB27C"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Nhập</w:t>
            </w:r>
            <w:proofErr w:type="spellEnd"/>
            <w:r w:rsidRPr="008F3B44">
              <w:rPr>
                <w:rFonts w:eastAsia="Times New Roman"/>
                <w:b/>
                <w:bCs/>
                <w:color w:val="000000"/>
                <w:sz w:val="18"/>
                <w:szCs w:val="18"/>
              </w:rPr>
              <w:t xml:space="preserve"> NIMS GPON</w:t>
            </w:r>
          </w:p>
        </w:tc>
        <w:tc>
          <w:tcPr>
            <w:tcW w:w="719" w:type="dxa"/>
            <w:tcBorders>
              <w:top w:val="nil"/>
              <w:left w:val="nil"/>
              <w:bottom w:val="single" w:sz="4" w:space="0" w:color="auto"/>
              <w:right w:val="single" w:sz="4" w:space="0" w:color="auto"/>
            </w:tcBorders>
            <w:vAlign w:val="center"/>
            <w:hideMark/>
          </w:tcPr>
          <w:p w14:paraId="13C5234E"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Cổng</w:t>
            </w:r>
            <w:proofErr w:type="spellEnd"/>
          </w:p>
        </w:tc>
        <w:tc>
          <w:tcPr>
            <w:tcW w:w="720" w:type="dxa"/>
            <w:tcBorders>
              <w:top w:val="nil"/>
              <w:left w:val="nil"/>
              <w:bottom w:val="single" w:sz="4" w:space="0" w:color="auto"/>
              <w:right w:val="single" w:sz="4" w:space="0" w:color="auto"/>
            </w:tcBorders>
            <w:vAlign w:val="center"/>
            <w:hideMark/>
          </w:tcPr>
          <w:p w14:paraId="0CE81C2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6000</w:t>
            </w:r>
          </w:p>
        </w:tc>
        <w:tc>
          <w:tcPr>
            <w:tcW w:w="720" w:type="dxa"/>
            <w:tcBorders>
              <w:top w:val="nil"/>
              <w:left w:val="nil"/>
              <w:bottom w:val="single" w:sz="4" w:space="0" w:color="auto"/>
              <w:right w:val="single" w:sz="4" w:space="0" w:color="auto"/>
            </w:tcBorders>
            <w:vAlign w:val="center"/>
            <w:hideMark/>
          </w:tcPr>
          <w:p w14:paraId="3F8D2CE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6000</w:t>
            </w:r>
          </w:p>
        </w:tc>
        <w:tc>
          <w:tcPr>
            <w:tcW w:w="837" w:type="dxa"/>
            <w:tcBorders>
              <w:top w:val="nil"/>
              <w:left w:val="nil"/>
              <w:bottom w:val="single" w:sz="4" w:space="0" w:color="auto"/>
              <w:right w:val="single" w:sz="4" w:space="0" w:color="auto"/>
            </w:tcBorders>
            <w:vAlign w:val="center"/>
            <w:hideMark/>
          </w:tcPr>
          <w:p w14:paraId="26009C3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604" w:type="dxa"/>
            <w:tcBorders>
              <w:top w:val="nil"/>
              <w:left w:val="nil"/>
              <w:bottom w:val="single" w:sz="4" w:space="0" w:color="auto"/>
              <w:right w:val="single" w:sz="4" w:space="0" w:color="auto"/>
            </w:tcBorders>
            <w:vAlign w:val="center"/>
            <w:hideMark/>
          </w:tcPr>
          <w:p w14:paraId="0075E55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12664</w:t>
            </w:r>
          </w:p>
        </w:tc>
        <w:tc>
          <w:tcPr>
            <w:tcW w:w="567" w:type="dxa"/>
            <w:tcBorders>
              <w:top w:val="nil"/>
              <w:left w:val="nil"/>
              <w:bottom w:val="single" w:sz="4" w:space="0" w:color="auto"/>
              <w:right w:val="single" w:sz="4" w:space="0" w:color="auto"/>
            </w:tcBorders>
            <w:vAlign w:val="center"/>
            <w:hideMark/>
          </w:tcPr>
          <w:p w14:paraId="45EB072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15624</w:t>
            </w:r>
          </w:p>
        </w:tc>
        <w:tc>
          <w:tcPr>
            <w:tcW w:w="843" w:type="dxa"/>
            <w:tcBorders>
              <w:top w:val="nil"/>
              <w:left w:val="nil"/>
              <w:bottom w:val="single" w:sz="4" w:space="0" w:color="auto"/>
              <w:right w:val="single" w:sz="4" w:space="0" w:color="auto"/>
            </w:tcBorders>
            <w:vAlign w:val="center"/>
            <w:hideMark/>
          </w:tcPr>
          <w:p w14:paraId="647E3BE2"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123%</w:t>
            </w:r>
          </w:p>
        </w:tc>
        <w:tc>
          <w:tcPr>
            <w:tcW w:w="711" w:type="dxa"/>
            <w:tcBorders>
              <w:top w:val="nil"/>
              <w:left w:val="nil"/>
              <w:bottom w:val="single" w:sz="4" w:space="0" w:color="auto"/>
              <w:right w:val="single" w:sz="4" w:space="0" w:color="auto"/>
            </w:tcBorders>
            <w:shd w:val="clear" w:color="000000" w:fill="FFFF00"/>
            <w:vAlign w:val="center"/>
            <w:hideMark/>
          </w:tcPr>
          <w:p w14:paraId="59CC34C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50736</w:t>
            </w:r>
          </w:p>
        </w:tc>
        <w:tc>
          <w:tcPr>
            <w:tcW w:w="711" w:type="dxa"/>
            <w:tcBorders>
              <w:top w:val="nil"/>
              <w:left w:val="nil"/>
              <w:bottom w:val="single" w:sz="4" w:space="0" w:color="auto"/>
              <w:right w:val="single" w:sz="4" w:space="0" w:color="auto"/>
            </w:tcBorders>
            <w:shd w:val="clear" w:color="000000" w:fill="FFFF00"/>
            <w:vAlign w:val="center"/>
            <w:hideMark/>
          </w:tcPr>
          <w:p w14:paraId="0A12854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26624</w:t>
            </w:r>
          </w:p>
        </w:tc>
        <w:tc>
          <w:tcPr>
            <w:tcW w:w="593" w:type="dxa"/>
            <w:tcBorders>
              <w:top w:val="nil"/>
              <w:left w:val="nil"/>
              <w:bottom w:val="single" w:sz="4" w:space="0" w:color="auto"/>
              <w:right w:val="single" w:sz="4" w:space="0" w:color="auto"/>
            </w:tcBorders>
            <w:shd w:val="clear" w:color="000000" w:fill="FFFF00"/>
            <w:vAlign w:val="center"/>
            <w:hideMark/>
          </w:tcPr>
          <w:p w14:paraId="039092E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52%</w:t>
            </w:r>
          </w:p>
        </w:tc>
        <w:tc>
          <w:tcPr>
            <w:tcW w:w="1084" w:type="dxa"/>
            <w:tcBorders>
              <w:top w:val="nil"/>
              <w:left w:val="nil"/>
              <w:bottom w:val="single" w:sz="4" w:space="0" w:color="auto"/>
              <w:right w:val="single" w:sz="4" w:space="0" w:color="auto"/>
            </w:tcBorders>
            <w:noWrap/>
            <w:vAlign w:val="bottom"/>
            <w:hideMark/>
          </w:tcPr>
          <w:p w14:paraId="5C5F3BD1"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Hiền</w:t>
            </w:r>
            <w:proofErr w:type="spellEnd"/>
            <w:r w:rsidRPr="008F3B44">
              <w:rPr>
                <w:rFonts w:eastAsia="Times New Roman"/>
                <w:color w:val="000000"/>
                <w:sz w:val="22"/>
                <w:szCs w:val="22"/>
              </w:rPr>
              <w:t xml:space="preserve"> + </w:t>
            </w: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r w:rsidR="008F3B44" w:rsidRPr="008F3B44" w14:paraId="2A572816"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66A957CF"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099A825C"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0787B4F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7C35AA9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w:t>
            </w:r>
          </w:p>
        </w:tc>
        <w:tc>
          <w:tcPr>
            <w:tcW w:w="720" w:type="dxa"/>
            <w:tcBorders>
              <w:top w:val="nil"/>
              <w:left w:val="nil"/>
              <w:bottom w:val="single" w:sz="4" w:space="0" w:color="auto"/>
              <w:right w:val="single" w:sz="4" w:space="0" w:color="auto"/>
            </w:tcBorders>
            <w:vAlign w:val="center"/>
            <w:hideMark/>
          </w:tcPr>
          <w:p w14:paraId="31DE344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4.504</w:t>
            </w:r>
          </w:p>
        </w:tc>
        <w:tc>
          <w:tcPr>
            <w:tcW w:w="837" w:type="dxa"/>
            <w:tcBorders>
              <w:top w:val="nil"/>
              <w:left w:val="nil"/>
              <w:bottom w:val="single" w:sz="4" w:space="0" w:color="auto"/>
              <w:right w:val="single" w:sz="4" w:space="0" w:color="auto"/>
            </w:tcBorders>
            <w:vAlign w:val="center"/>
            <w:hideMark/>
          </w:tcPr>
          <w:p w14:paraId="348958E5"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113%</w:t>
            </w:r>
          </w:p>
        </w:tc>
        <w:tc>
          <w:tcPr>
            <w:tcW w:w="604" w:type="dxa"/>
            <w:tcBorders>
              <w:top w:val="nil"/>
              <w:left w:val="nil"/>
              <w:bottom w:val="single" w:sz="4" w:space="0" w:color="auto"/>
              <w:right w:val="single" w:sz="4" w:space="0" w:color="auto"/>
            </w:tcBorders>
            <w:vAlign w:val="center"/>
            <w:hideMark/>
          </w:tcPr>
          <w:p w14:paraId="14242AC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7.344</w:t>
            </w:r>
          </w:p>
        </w:tc>
        <w:tc>
          <w:tcPr>
            <w:tcW w:w="567" w:type="dxa"/>
            <w:tcBorders>
              <w:top w:val="nil"/>
              <w:left w:val="nil"/>
              <w:bottom w:val="single" w:sz="4" w:space="0" w:color="auto"/>
              <w:right w:val="single" w:sz="4" w:space="0" w:color="auto"/>
            </w:tcBorders>
            <w:vAlign w:val="center"/>
            <w:hideMark/>
          </w:tcPr>
          <w:p w14:paraId="4A88CE4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10.016</w:t>
            </w:r>
          </w:p>
        </w:tc>
        <w:tc>
          <w:tcPr>
            <w:tcW w:w="843" w:type="dxa"/>
            <w:tcBorders>
              <w:top w:val="nil"/>
              <w:left w:val="nil"/>
              <w:bottom w:val="single" w:sz="4" w:space="0" w:color="auto"/>
              <w:right w:val="single" w:sz="4" w:space="0" w:color="auto"/>
            </w:tcBorders>
            <w:vAlign w:val="center"/>
            <w:hideMark/>
          </w:tcPr>
          <w:p w14:paraId="7D5D90E4"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136%</w:t>
            </w:r>
          </w:p>
        </w:tc>
        <w:tc>
          <w:tcPr>
            <w:tcW w:w="711" w:type="dxa"/>
            <w:tcBorders>
              <w:top w:val="nil"/>
              <w:left w:val="nil"/>
              <w:bottom w:val="single" w:sz="4" w:space="0" w:color="auto"/>
              <w:right w:val="single" w:sz="4" w:space="0" w:color="auto"/>
            </w:tcBorders>
            <w:shd w:val="clear" w:color="000000" w:fill="FFFF00"/>
            <w:vAlign w:val="center"/>
            <w:hideMark/>
          </w:tcPr>
          <w:p w14:paraId="098C6FA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29.576</w:t>
            </w:r>
          </w:p>
        </w:tc>
        <w:tc>
          <w:tcPr>
            <w:tcW w:w="711" w:type="dxa"/>
            <w:tcBorders>
              <w:top w:val="nil"/>
              <w:left w:val="nil"/>
              <w:bottom w:val="single" w:sz="4" w:space="0" w:color="auto"/>
              <w:right w:val="single" w:sz="4" w:space="0" w:color="auto"/>
            </w:tcBorders>
            <w:shd w:val="clear" w:color="000000" w:fill="FFFF00"/>
            <w:vAlign w:val="center"/>
            <w:hideMark/>
          </w:tcPr>
          <w:p w14:paraId="6BA3C74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12448</w:t>
            </w:r>
          </w:p>
        </w:tc>
        <w:tc>
          <w:tcPr>
            <w:tcW w:w="593" w:type="dxa"/>
            <w:tcBorders>
              <w:top w:val="nil"/>
              <w:left w:val="nil"/>
              <w:bottom w:val="single" w:sz="4" w:space="0" w:color="auto"/>
              <w:right w:val="single" w:sz="4" w:space="0" w:color="auto"/>
            </w:tcBorders>
            <w:shd w:val="clear" w:color="000000" w:fill="FFFF00"/>
            <w:vAlign w:val="center"/>
            <w:hideMark/>
          </w:tcPr>
          <w:p w14:paraId="05220EA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42088%</w:t>
            </w:r>
          </w:p>
        </w:tc>
        <w:tc>
          <w:tcPr>
            <w:tcW w:w="1084" w:type="dxa"/>
            <w:tcBorders>
              <w:top w:val="nil"/>
              <w:left w:val="nil"/>
              <w:bottom w:val="single" w:sz="4" w:space="0" w:color="auto"/>
              <w:right w:val="single" w:sz="4" w:space="0" w:color="auto"/>
            </w:tcBorders>
            <w:noWrap/>
            <w:vAlign w:val="bottom"/>
            <w:hideMark/>
          </w:tcPr>
          <w:p w14:paraId="0698ADFB"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Hiền</w:t>
            </w:r>
            <w:proofErr w:type="spellEnd"/>
            <w:r w:rsidRPr="008F3B44">
              <w:rPr>
                <w:rFonts w:eastAsia="Times New Roman"/>
                <w:color w:val="000000"/>
                <w:sz w:val="22"/>
                <w:szCs w:val="22"/>
              </w:rPr>
              <w:t xml:space="preserve"> + </w:t>
            </w: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r w:rsidR="008F3B44" w:rsidRPr="008F3B44" w14:paraId="5837664C"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6CA9ACC8"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45657DD"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3F757FA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19AEA5E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720" w:type="dxa"/>
            <w:tcBorders>
              <w:top w:val="nil"/>
              <w:left w:val="nil"/>
              <w:bottom w:val="single" w:sz="4" w:space="0" w:color="auto"/>
              <w:right w:val="single" w:sz="4" w:space="0" w:color="auto"/>
            </w:tcBorders>
            <w:vAlign w:val="center"/>
            <w:hideMark/>
          </w:tcPr>
          <w:p w14:paraId="5C20256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1.496</w:t>
            </w:r>
          </w:p>
        </w:tc>
        <w:tc>
          <w:tcPr>
            <w:tcW w:w="837" w:type="dxa"/>
            <w:tcBorders>
              <w:top w:val="nil"/>
              <w:left w:val="nil"/>
              <w:bottom w:val="single" w:sz="4" w:space="0" w:color="auto"/>
              <w:right w:val="single" w:sz="4" w:space="0" w:color="auto"/>
            </w:tcBorders>
            <w:vAlign w:val="center"/>
            <w:hideMark/>
          </w:tcPr>
          <w:p w14:paraId="5848A68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75%</w:t>
            </w:r>
          </w:p>
        </w:tc>
        <w:tc>
          <w:tcPr>
            <w:tcW w:w="604" w:type="dxa"/>
            <w:tcBorders>
              <w:top w:val="nil"/>
              <w:left w:val="nil"/>
              <w:bottom w:val="single" w:sz="4" w:space="0" w:color="auto"/>
              <w:right w:val="single" w:sz="4" w:space="0" w:color="auto"/>
            </w:tcBorders>
            <w:vAlign w:val="center"/>
            <w:hideMark/>
          </w:tcPr>
          <w:p w14:paraId="76288FE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5.32</w:t>
            </w:r>
          </w:p>
        </w:tc>
        <w:tc>
          <w:tcPr>
            <w:tcW w:w="567" w:type="dxa"/>
            <w:tcBorders>
              <w:top w:val="nil"/>
              <w:left w:val="nil"/>
              <w:bottom w:val="single" w:sz="4" w:space="0" w:color="auto"/>
              <w:right w:val="single" w:sz="4" w:space="0" w:color="auto"/>
            </w:tcBorders>
            <w:vAlign w:val="center"/>
            <w:hideMark/>
          </w:tcPr>
          <w:p w14:paraId="0D24B5F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5.608</w:t>
            </w:r>
          </w:p>
        </w:tc>
        <w:tc>
          <w:tcPr>
            <w:tcW w:w="843" w:type="dxa"/>
            <w:tcBorders>
              <w:top w:val="nil"/>
              <w:left w:val="nil"/>
              <w:bottom w:val="single" w:sz="4" w:space="0" w:color="auto"/>
              <w:right w:val="single" w:sz="4" w:space="0" w:color="auto"/>
            </w:tcBorders>
            <w:vAlign w:val="center"/>
            <w:hideMark/>
          </w:tcPr>
          <w:p w14:paraId="54653E5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105%</w:t>
            </w:r>
          </w:p>
        </w:tc>
        <w:tc>
          <w:tcPr>
            <w:tcW w:w="711" w:type="dxa"/>
            <w:tcBorders>
              <w:top w:val="nil"/>
              <w:left w:val="nil"/>
              <w:bottom w:val="single" w:sz="4" w:space="0" w:color="auto"/>
              <w:right w:val="single" w:sz="4" w:space="0" w:color="auto"/>
            </w:tcBorders>
            <w:shd w:val="clear" w:color="000000" w:fill="FFFF00"/>
            <w:vAlign w:val="center"/>
            <w:hideMark/>
          </w:tcPr>
          <w:p w14:paraId="4B163EC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21.16</w:t>
            </w:r>
          </w:p>
        </w:tc>
        <w:tc>
          <w:tcPr>
            <w:tcW w:w="711" w:type="dxa"/>
            <w:tcBorders>
              <w:top w:val="nil"/>
              <w:left w:val="nil"/>
              <w:bottom w:val="single" w:sz="4" w:space="0" w:color="auto"/>
              <w:right w:val="single" w:sz="4" w:space="0" w:color="auto"/>
            </w:tcBorders>
            <w:shd w:val="clear" w:color="000000" w:fill="FFFF00"/>
            <w:vAlign w:val="center"/>
            <w:hideMark/>
          </w:tcPr>
          <w:p w14:paraId="2F72BBE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14176</w:t>
            </w:r>
          </w:p>
        </w:tc>
        <w:tc>
          <w:tcPr>
            <w:tcW w:w="593" w:type="dxa"/>
            <w:tcBorders>
              <w:top w:val="nil"/>
              <w:left w:val="nil"/>
              <w:bottom w:val="single" w:sz="4" w:space="0" w:color="auto"/>
              <w:right w:val="single" w:sz="4" w:space="0" w:color="auto"/>
            </w:tcBorders>
            <w:shd w:val="clear" w:color="000000" w:fill="FFFF00"/>
            <w:vAlign w:val="center"/>
            <w:hideMark/>
          </w:tcPr>
          <w:p w14:paraId="5F9F201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66994%</w:t>
            </w:r>
          </w:p>
        </w:tc>
        <w:tc>
          <w:tcPr>
            <w:tcW w:w="1084" w:type="dxa"/>
            <w:tcBorders>
              <w:top w:val="nil"/>
              <w:left w:val="nil"/>
              <w:bottom w:val="single" w:sz="4" w:space="0" w:color="auto"/>
              <w:right w:val="single" w:sz="4" w:space="0" w:color="auto"/>
            </w:tcBorders>
            <w:noWrap/>
            <w:vAlign w:val="bottom"/>
            <w:hideMark/>
          </w:tcPr>
          <w:p w14:paraId="769F4C1A"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Hiền</w:t>
            </w:r>
            <w:proofErr w:type="spellEnd"/>
            <w:r w:rsidRPr="008F3B44">
              <w:rPr>
                <w:rFonts w:eastAsia="Times New Roman"/>
                <w:color w:val="000000"/>
                <w:sz w:val="22"/>
                <w:szCs w:val="22"/>
              </w:rPr>
              <w:t xml:space="preserve"> + </w:t>
            </w: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r w:rsidR="008F3B44" w:rsidRPr="008F3B44" w14:paraId="74B81135" w14:textId="77777777" w:rsidTr="008F3B44">
        <w:trPr>
          <w:trHeight w:val="330"/>
        </w:trPr>
        <w:tc>
          <w:tcPr>
            <w:tcW w:w="858" w:type="dxa"/>
            <w:vMerge w:val="restart"/>
            <w:tcBorders>
              <w:top w:val="nil"/>
              <w:left w:val="single" w:sz="4" w:space="0" w:color="auto"/>
              <w:bottom w:val="single" w:sz="4" w:space="0" w:color="auto"/>
              <w:right w:val="single" w:sz="4" w:space="0" w:color="auto"/>
            </w:tcBorders>
            <w:vAlign w:val="center"/>
            <w:hideMark/>
          </w:tcPr>
          <w:p w14:paraId="605C5E5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xml:space="preserve">Kiên </w:t>
            </w:r>
            <w:proofErr w:type="spellStart"/>
            <w:r w:rsidRPr="008F3B44">
              <w:rPr>
                <w:rFonts w:eastAsia="Times New Roman"/>
                <w:b/>
                <w:bCs/>
                <w:color w:val="000000"/>
                <w:sz w:val="18"/>
                <w:szCs w:val="18"/>
              </w:rPr>
              <w:t>cố</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củng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cố</w:t>
            </w:r>
            <w:proofErr w:type="spellEnd"/>
          </w:p>
        </w:tc>
        <w:tc>
          <w:tcPr>
            <w:tcW w:w="1563" w:type="dxa"/>
            <w:tcBorders>
              <w:top w:val="nil"/>
              <w:left w:val="nil"/>
              <w:bottom w:val="single" w:sz="4" w:space="0" w:color="auto"/>
              <w:right w:val="single" w:sz="4" w:space="0" w:color="auto"/>
            </w:tcBorders>
            <w:vAlign w:val="center"/>
            <w:hideMark/>
          </w:tcPr>
          <w:p w14:paraId="529BABDC" w14:textId="77777777" w:rsidR="008F3B44" w:rsidRPr="008F3B44" w:rsidRDefault="008F3B44" w:rsidP="008F3B44">
            <w:pPr>
              <w:rPr>
                <w:rFonts w:eastAsia="Times New Roman"/>
                <w:b/>
                <w:bCs/>
                <w:color w:val="000000"/>
                <w:sz w:val="18"/>
                <w:szCs w:val="18"/>
              </w:rPr>
            </w:pPr>
            <w:r w:rsidRPr="008F3B44">
              <w:rPr>
                <w:rFonts w:eastAsia="Times New Roman"/>
                <w:b/>
                <w:bCs/>
                <w:color w:val="000000"/>
                <w:sz w:val="18"/>
                <w:szCs w:val="18"/>
              </w:rPr>
              <w:t xml:space="preserve">Kiên </w:t>
            </w:r>
            <w:proofErr w:type="spellStart"/>
            <w:r w:rsidRPr="008F3B44">
              <w:rPr>
                <w:rFonts w:eastAsia="Times New Roman"/>
                <w:b/>
                <w:bCs/>
                <w:color w:val="000000"/>
                <w:sz w:val="18"/>
                <w:szCs w:val="18"/>
              </w:rPr>
              <w:t>cố</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cột</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quá</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tải</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trọng</w:t>
            </w:r>
            <w:proofErr w:type="spellEnd"/>
          </w:p>
        </w:tc>
        <w:tc>
          <w:tcPr>
            <w:tcW w:w="719" w:type="dxa"/>
            <w:tcBorders>
              <w:top w:val="nil"/>
              <w:left w:val="nil"/>
              <w:bottom w:val="single" w:sz="4" w:space="0" w:color="auto"/>
              <w:right w:val="single" w:sz="4" w:space="0" w:color="auto"/>
            </w:tcBorders>
            <w:vAlign w:val="center"/>
            <w:hideMark/>
          </w:tcPr>
          <w:p w14:paraId="391CED9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GP</w:t>
            </w:r>
          </w:p>
        </w:tc>
        <w:tc>
          <w:tcPr>
            <w:tcW w:w="720" w:type="dxa"/>
            <w:tcBorders>
              <w:top w:val="nil"/>
              <w:left w:val="nil"/>
              <w:bottom w:val="single" w:sz="4" w:space="0" w:color="auto"/>
              <w:right w:val="single" w:sz="4" w:space="0" w:color="auto"/>
            </w:tcBorders>
            <w:vAlign w:val="center"/>
            <w:hideMark/>
          </w:tcPr>
          <w:p w14:paraId="25D47FF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w:t>
            </w:r>
          </w:p>
        </w:tc>
        <w:tc>
          <w:tcPr>
            <w:tcW w:w="720" w:type="dxa"/>
            <w:tcBorders>
              <w:top w:val="nil"/>
              <w:left w:val="nil"/>
              <w:bottom w:val="single" w:sz="4" w:space="0" w:color="auto"/>
              <w:right w:val="single" w:sz="4" w:space="0" w:color="auto"/>
            </w:tcBorders>
            <w:vAlign w:val="center"/>
            <w:hideMark/>
          </w:tcPr>
          <w:p w14:paraId="643D2D9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w:t>
            </w:r>
          </w:p>
        </w:tc>
        <w:tc>
          <w:tcPr>
            <w:tcW w:w="837" w:type="dxa"/>
            <w:tcBorders>
              <w:top w:val="nil"/>
              <w:left w:val="nil"/>
              <w:bottom w:val="single" w:sz="4" w:space="0" w:color="auto"/>
              <w:right w:val="single" w:sz="4" w:space="0" w:color="auto"/>
            </w:tcBorders>
            <w:vAlign w:val="center"/>
            <w:hideMark/>
          </w:tcPr>
          <w:p w14:paraId="1A0A1EE5"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604" w:type="dxa"/>
            <w:tcBorders>
              <w:top w:val="nil"/>
              <w:left w:val="nil"/>
              <w:bottom w:val="single" w:sz="4" w:space="0" w:color="auto"/>
              <w:right w:val="single" w:sz="4" w:space="0" w:color="auto"/>
            </w:tcBorders>
            <w:vAlign w:val="center"/>
            <w:hideMark/>
          </w:tcPr>
          <w:p w14:paraId="114FFD6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8</w:t>
            </w:r>
          </w:p>
        </w:tc>
        <w:tc>
          <w:tcPr>
            <w:tcW w:w="567" w:type="dxa"/>
            <w:tcBorders>
              <w:top w:val="nil"/>
              <w:left w:val="nil"/>
              <w:bottom w:val="single" w:sz="4" w:space="0" w:color="auto"/>
              <w:right w:val="single" w:sz="4" w:space="0" w:color="auto"/>
            </w:tcBorders>
            <w:vAlign w:val="center"/>
            <w:hideMark/>
          </w:tcPr>
          <w:p w14:paraId="44B9137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9</w:t>
            </w:r>
          </w:p>
        </w:tc>
        <w:tc>
          <w:tcPr>
            <w:tcW w:w="843" w:type="dxa"/>
            <w:tcBorders>
              <w:top w:val="nil"/>
              <w:left w:val="nil"/>
              <w:bottom w:val="single" w:sz="4" w:space="0" w:color="auto"/>
              <w:right w:val="single" w:sz="4" w:space="0" w:color="auto"/>
            </w:tcBorders>
            <w:vAlign w:val="center"/>
            <w:hideMark/>
          </w:tcPr>
          <w:p w14:paraId="0B2C74CE"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113%</w:t>
            </w:r>
          </w:p>
        </w:tc>
        <w:tc>
          <w:tcPr>
            <w:tcW w:w="711" w:type="dxa"/>
            <w:tcBorders>
              <w:top w:val="nil"/>
              <w:left w:val="nil"/>
              <w:bottom w:val="single" w:sz="4" w:space="0" w:color="auto"/>
              <w:right w:val="single" w:sz="4" w:space="0" w:color="auto"/>
            </w:tcBorders>
            <w:shd w:val="clear" w:color="000000" w:fill="FFFF00"/>
            <w:vAlign w:val="center"/>
            <w:hideMark/>
          </w:tcPr>
          <w:p w14:paraId="4389BBA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8</w:t>
            </w:r>
          </w:p>
        </w:tc>
        <w:tc>
          <w:tcPr>
            <w:tcW w:w="711" w:type="dxa"/>
            <w:tcBorders>
              <w:top w:val="nil"/>
              <w:left w:val="nil"/>
              <w:bottom w:val="single" w:sz="4" w:space="0" w:color="auto"/>
              <w:right w:val="single" w:sz="4" w:space="0" w:color="auto"/>
            </w:tcBorders>
            <w:shd w:val="clear" w:color="000000" w:fill="FFFF00"/>
            <w:vAlign w:val="center"/>
            <w:hideMark/>
          </w:tcPr>
          <w:p w14:paraId="15F0038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11</w:t>
            </w:r>
          </w:p>
        </w:tc>
        <w:tc>
          <w:tcPr>
            <w:tcW w:w="593" w:type="dxa"/>
            <w:tcBorders>
              <w:top w:val="nil"/>
              <w:left w:val="nil"/>
              <w:bottom w:val="single" w:sz="4" w:space="0" w:color="auto"/>
              <w:right w:val="single" w:sz="4" w:space="0" w:color="auto"/>
            </w:tcBorders>
            <w:shd w:val="clear" w:color="000000" w:fill="FFFF00"/>
            <w:vAlign w:val="center"/>
            <w:hideMark/>
          </w:tcPr>
          <w:p w14:paraId="33C51FED"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138%</w:t>
            </w:r>
          </w:p>
        </w:tc>
        <w:tc>
          <w:tcPr>
            <w:tcW w:w="1084" w:type="dxa"/>
            <w:tcBorders>
              <w:top w:val="nil"/>
              <w:left w:val="nil"/>
              <w:bottom w:val="single" w:sz="4" w:space="0" w:color="auto"/>
              <w:right w:val="single" w:sz="4" w:space="0" w:color="auto"/>
            </w:tcBorders>
            <w:noWrap/>
            <w:vAlign w:val="bottom"/>
            <w:hideMark/>
          </w:tcPr>
          <w:p w14:paraId="2C668990"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56986554"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54790B6C"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2B82119"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2CDAA76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B54124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434DDFB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37" w:type="dxa"/>
            <w:tcBorders>
              <w:top w:val="nil"/>
              <w:left w:val="nil"/>
              <w:bottom w:val="single" w:sz="4" w:space="0" w:color="auto"/>
              <w:right w:val="single" w:sz="4" w:space="0" w:color="auto"/>
            </w:tcBorders>
            <w:vAlign w:val="center"/>
            <w:hideMark/>
          </w:tcPr>
          <w:p w14:paraId="1D8B8875"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0CFEAD5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214CF5B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207A504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0F66B0D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11" w:type="dxa"/>
            <w:tcBorders>
              <w:top w:val="nil"/>
              <w:left w:val="nil"/>
              <w:bottom w:val="single" w:sz="4" w:space="0" w:color="auto"/>
              <w:right w:val="single" w:sz="4" w:space="0" w:color="auto"/>
            </w:tcBorders>
            <w:shd w:val="clear" w:color="000000" w:fill="FFFF00"/>
            <w:vAlign w:val="center"/>
            <w:hideMark/>
          </w:tcPr>
          <w:p w14:paraId="719B54B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93" w:type="dxa"/>
            <w:tcBorders>
              <w:top w:val="nil"/>
              <w:left w:val="nil"/>
              <w:bottom w:val="single" w:sz="4" w:space="0" w:color="auto"/>
              <w:right w:val="single" w:sz="4" w:space="0" w:color="auto"/>
            </w:tcBorders>
            <w:shd w:val="clear" w:color="000000" w:fill="FFFF00"/>
            <w:vAlign w:val="center"/>
            <w:hideMark/>
          </w:tcPr>
          <w:p w14:paraId="6F0EC3A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2475CF24"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32B550D1"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2F742BC5"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16BFFFC2"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5EC36B2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09F1869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720" w:type="dxa"/>
            <w:tcBorders>
              <w:top w:val="nil"/>
              <w:left w:val="nil"/>
              <w:bottom w:val="single" w:sz="4" w:space="0" w:color="auto"/>
              <w:right w:val="single" w:sz="4" w:space="0" w:color="auto"/>
            </w:tcBorders>
            <w:vAlign w:val="center"/>
            <w:hideMark/>
          </w:tcPr>
          <w:p w14:paraId="11C4174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837" w:type="dxa"/>
            <w:tcBorders>
              <w:top w:val="nil"/>
              <w:left w:val="nil"/>
              <w:bottom w:val="single" w:sz="4" w:space="0" w:color="auto"/>
              <w:right w:val="single" w:sz="4" w:space="0" w:color="auto"/>
            </w:tcBorders>
            <w:vAlign w:val="center"/>
            <w:hideMark/>
          </w:tcPr>
          <w:p w14:paraId="2ABDFE3F"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604" w:type="dxa"/>
            <w:tcBorders>
              <w:top w:val="nil"/>
              <w:left w:val="nil"/>
              <w:bottom w:val="single" w:sz="4" w:space="0" w:color="auto"/>
              <w:right w:val="single" w:sz="4" w:space="0" w:color="auto"/>
            </w:tcBorders>
            <w:vAlign w:val="center"/>
            <w:hideMark/>
          </w:tcPr>
          <w:p w14:paraId="55CF8F9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w:t>
            </w:r>
          </w:p>
        </w:tc>
        <w:tc>
          <w:tcPr>
            <w:tcW w:w="567" w:type="dxa"/>
            <w:tcBorders>
              <w:top w:val="nil"/>
              <w:left w:val="nil"/>
              <w:bottom w:val="single" w:sz="4" w:space="0" w:color="auto"/>
              <w:right w:val="single" w:sz="4" w:space="0" w:color="auto"/>
            </w:tcBorders>
            <w:vAlign w:val="center"/>
            <w:hideMark/>
          </w:tcPr>
          <w:p w14:paraId="16C4E32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9</w:t>
            </w:r>
          </w:p>
        </w:tc>
        <w:tc>
          <w:tcPr>
            <w:tcW w:w="843" w:type="dxa"/>
            <w:tcBorders>
              <w:top w:val="nil"/>
              <w:left w:val="nil"/>
              <w:bottom w:val="single" w:sz="4" w:space="0" w:color="auto"/>
              <w:right w:val="single" w:sz="4" w:space="0" w:color="auto"/>
            </w:tcBorders>
            <w:vAlign w:val="center"/>
            <w:hideMark/>
          </w:tcPr>
          <w:p w14:paraId="1A4C4C8E"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113%</w:t>
            </w:r>
          </w:p>
        </w:tc>
        <w:tc>
          <w:tcPr>
            <w:tcW w:w="711" w:type="dxa"/>
            <w:tcBorders>
              <w:top w:val="nil"/>
              <w:left w:val="nil"/>
              <w:bottom w:val="single" w:sz="4" w:space="0" w:color="auto"/>
              <w:right w:val="single" w:sz="4" w:space="0" w:color="auto"/>
            </w:tcBorders>
            <w:shd w:val="clear" w:color="000000" w:fill="FFFF00"/>
            <w:vAlign w:val="center"/>
            <w:hideMark/>
          </w:tcPr>
          <w:p w14:paraId="7C21AC3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w:t>
            </w:r>
          </w:p>
        </w:tc>
        <w:tc>
          <w:tcPr>
            <w:tcW w:w="711" w:type="dxa"/>
            <w:tcBorders>
              <w:top w:val="nil"/>
              <w:left w:val="nil"/>
              <w:bottom w:val="single" w:sz="4" w:space="0" w:color="auto"/>
              <w:right w:val="single" w:sz="4" w:space="0" w:color="auto"/>
            </w:tcBorders>
            <w:shd w:val="clear" w:color="000000" w:fill="FFFF00"/>
            <w:vAlign w:val="center"/>
            <w:hideMark/>
          </w:tcPr>
          <w:p w14:paraId="32D7AE0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11</w:t>
            </w:r>
          </w:p>
        </w:tc>
        <w:tc>
          <w:tcPr>
            <w:tcW w:w="593" w:type="dxa"/>
            <w:tcBorders>
              <w:top w:val="nil"/>
              <w:left w:val="nil"/>
              <w:bottom w:val="single" w:sz="4" w:space="0" w:color="auto"/>
              <w:right w:val="single" w:sz="4" w:space="0" w:color="auto"/>
            </w:tcBorders>
            <w:shd w:val="clear" w:color="000000" w:fill="FFFF00"/>
            <w:vAlign w:val="center"/>
            <w:hideMark/>
          </w:tcPr>
          <w:p w14:paraId="173B9D9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138%</w:t>
            </w:r>
          </w:p>
        </w:tc>
        <w:tc>
          <w:tcPr>
            <w:tcW w:w="1084" w:type="dxa"/>
            <w:tcBorders>
              <w:top w:val="nil"/>
              <w:left w:val="nil"/>
              <w:bottom w:val="single" w:sz="4" w:space="0" w:color="auto"/>
              <w:right w:val="single" w:sz="4" w:space="0" w:color="auto"/>
            </w:tcBorders>
            <w:noWrap/>
            <w:vAlign w:val="bottom"/>
            <w:hideMark/>
          </w:tcPr>
          <w:p w14:paraId="651A0817"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1462AD6F" w14:textId="77777777" w:rsidTr="008F3B44">
        <w:trPr>
          <w:trHeight w:val="435"/>
        </w:trPr>
        <w:tc>
          <w:tcPr>
            <w:tcW w:w="858" w:type="dxa"/>
            <w:vMerge/>
            <w:tcBorders>
              <w:top w:val="nil"/>
              <w:left w:val="single" w:sz="4" w:space="0" w:color="auto"/>
              <w:bottom w:val="single" w:sz="4" w:space="0" w:color="auto"/>
              <w:right w:val="single" w:sz="4" w:space="0" w:color="auto"/>
            </w:tcBorders>
            <w:vAlign w:val="center"/>
            <w:hideMark/>
          </w:tcPr>
          <w:p w14:paraId="70EA426E"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6603745D"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Củng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cố</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cột</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và</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nhà</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trạm</w:t>
            </w:r>
            <w:proofErr w:type="spellEnd"/>
            <w:r w:rsidRPr="008F3B44">
              <w:rPr>
                <w:rFonts w:eastAsia="Times New Roman"/>
                <w:b/>
                <w:bCs/>
                <w:color w:val="000000"/>
                <w:sz w:val="18"/>
                <w:szCs w:val="18"/>
              </w:rPr>
              <w:t xml:space="preserve"> BTS</w:t>
            </w:r>
          </w:p>
        </w:tc>
        <w:tc>
          <w:tcPr>
            <w:tcW w:w="719" w:type="dxa"/>
            <w:tcBorders>
              <w:top w:val="nil"/>
              <w:left w:val="nil"/>
              <w:bottom w:val="single" w:sz="4" w:space="0" w:color="auto"/>
              <w:right w:val="single" w:sz="4" w:space="0" w:color="auto"/>
            </w:tcBorders>
            <w:vAlign w:val="center"/>
            <w:hideMark/>
          </w:tcPr>
          <w:p w14:paraId="2D93FE1C"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Trạm</w:t>
            </w:r>
            <w:proofErr w:type="spellEnd"/>
          </w:p>
        </w:tc>
        <w:tc>
          <w:tcPr>
            <w:tcW w:w="720" w:type="dxa"/>
            <w:tcBorders>
              <w:top w:val="nil"/>
              <w:left w:val="nil"/>
              <w:bottom w:val="single" w:sz="4" w:space="0" w:color="auto"/>
              <w:right w:val="single" w:sz="4" w:space="0" w:color="auto"/>
            </w:tcBorders>
            <w:vAlign w:val="center"/>
            <w:hideMark/>
          </w:tcPr>
          <w:p w14:paraId="2188485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35</w:t>
            </w:r>
          </w:p>
        </w:tc>
        <w:tc>
          <w:tcPr>
            <w:tcW w:w="720" w:type="dxa"/>
            <w:tcBorders>
              <w:top w:val="nil"/>
              <w:left w:val="nil"/>
              <w:bottom w:val="single" w:sz="4" w:space="0" w:color="auto"/>
              <w:right w:val="single" w:sz="4" w:space="0" w:color="auto"/>
            </w:tcBorders>
            <w:vAlign w:val="center"/>
            <w:hideMark/>
          </w:tcPr>
          <w:p w14:paraId="044C3F7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59</w:t>
            </w:r>
          </w:p>
        </w:tc>
        <w:tc>
          <w:tcPr>
            <w:tcW w:w="837" w:type="dxa"/>
            <w:tcBorders>
              <w:top w:val="nil"/>
              <w:left w:val="nil"/>
              <w:bottom w:val="single" w:sz="4" w:space="0" w:color="auto"/>
              <w:right w:val="single" w:sz="4" w:space="0" w:color="auto"/>
            </w:tcBorders>
            <w:vAlign w:val="center"/>
            <w:hideMark/>
          </w:tcPr>
          <w:p w14:paraId="7C2ACC55"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169%</w:t>
            </w:r>
          </w:p>
        </w:tc>
        <w:tc>
          <w:tcPr>
            <w:tcW w:w="604" w:type="dxa"/>
            <w:tcBorders>
              <w:top w:val="nil"/>
              <w:left w:val="nil"/>
              <w:bottom w:val="single" w:sz="4" w:space="0" w:color="auto"/>
              <w:right w:val="single" w:sz="4" w:space="0" w:color="auto"/>
            </w:tcBorders>
            <w:vAlign w:val="center"/>
            <w:hideMark/>
          </w:tcPr>
          <w:p w14:paraId="10EDC38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97</w:t>
            </w:r>
          </w:p>
        </w:tc>
        <w:tc>
          <w:tcPr>
            <w:tcW w:w="567" w:type="dxa"/>
            <w:tcBorders>
              <w:top w:val="nil"/>
              <w:left w:val="nil"/>
              <w:bottom w:val="single" w:sz="4" w:space="0" w:color="auto"/>
              <w:right w:val="single" w:sz="4" w:space="0" w:color="auto"/>
            </w:tcBorders>
            <w:vAlign w:val="center"/>
            <w:hideMark/>
          </w:tcPr>
          <w:p w14:paraId="0C71F1A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103</w:t>
            </w:r>
          </w:p>
        </w:tc>
        <w:tc>
          <w:tcPr>
            <w:tcW w:w="843" w:type="dxa"/>
            <w:tcBorders>
              <w:top w:val="nil"/>
              <w:left w:val="nil"/>
              <w:bottom w:val="single" w:sz="4" w:space="0" w:color="auto"/>
              <w:right w:val="single" w:sz="4" w:space="0" w:color="auto"/>
            </w:tcBorders>
            <w:vAlign w:val="center"/>
            <w:hideMark/>
          </w:tcPr>
          <w:p w14:paraId="0A4F3EBA"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106%</w:t>
            </w:r>
          </w:p>
        </w:tc>
        <w:tc>
          <w:tcPr>
            <w:tcW w:w="711" w:type="dxa"/>
            <w:tcBorders>
              <w:top w:val="nil"/>
              <w:left w:val="nil"/>
              <w:bottom w:val="single" w:sz="4" w:space="0" w:color="auto"/>
              <w:right w:val="single" w:sz="4" w:space="0" w:color="auto"/>
            </w:tcBorders>
            <w:shd w:val="clear" w:color="000000" w:fill="FFFF00"/>
            <w:vAlign w:val="center"/>
            <w:hideMark/>
          </w:tcPr>
          <w:p w14:paraId="1D26108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275</w:t>
            </w:r>
          </w:p>
        </w:tc>
        <w:tc>
          <w:tcPr>
            <w:tcW w:w="711" w:type="dxa"/>
            <w:tcBorders>
              <w:top w:val="nil"/>
              <w:left w:val="nil"/>
              <w:bottom w:val="single" w:sz="4" w:space="0" w:color="auto"/>
              <w:right w:val="single" w:sz="4" w:space="0" w:color="auto"/>
            </w:tcBorders>
            <w:shd w:val="clear" w:color="000000" w:fill="FFFF00"/>
            <w:vAlign w:val="center"/>
            <w:hideMark/>
          </w:tcPr>
          <w:p w14:paraId="585401C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140</w:t>
            </w:r>
          </w:p>
        </w:tc>
        <w:tc>
          <w:tcPr>
            <w:tcW w:w="593" w:type="dxa"/>
            <w:tcBorders>
              <w:top w:val="nil"/>
              <w:left w:val="nil"/>
              <w:bottom w:val="single" w:sz="4" w:space="0" w:color="auto"/>
              <w:right w:val="single" w:sz="4" w:space="0" w:color="auto"/>
            </w:tcBorders>
            <w:shd w:val="clear" w:color="000000" w:fill="FFFF00"/>
            <w:vAlign w:val="center"/>
            <w:hideMark/>
          </w:tcPr>
          <w:p w14:paraId="29D4EBC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51%</w:t>
            </w:r>
          </w:p>
        </w:tc>
        <w:tc>
          <w:tcPr>
            <w:tcW w:w="1084" w:type="dxa"/>
            <w:tcBorders>
              <w:top w:val="nil"/>
              <w:left w:val="nil"/>
              <w:bottom w:val="single" w:sz="4" w:space="0" w:color="auto"/>
              <w:right w:val="single" w:sz="4" w:space="0" w:color="auto"/>
            </w:tcBorders>
            <w:noWrap/>
            <w:vAlign w:val="bottom"/>
            <w:hideMark/>
          </w:tcPr>
          <w:p w14:paraId="686561B8"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7D99DD84"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28A429C8"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CE3A8CF"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04CFEE2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37F0500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20</w:t>
            </w:r>
          </w:p>
        </w:tc>
        <w:tc>
          <w:tcPr>
            <w:tcW w:w="720" w:type="dxa"/>
            <w:tcBorders>
              <w:top w:val="nil"/>
              <w:left w:val="nil"/>
              <w:bottom w:val="single" w:sz="4" w:space="0" w:color="auto"/>
              <w:right w:val="single" w:sz="4" w:space="0" w:color="auto"/>
            </w:tcBorders>
            <w:vAlign w:val="center"/>
            <w:hideMark/>
          </w:tcPr>
          <w:p w14:paraId="193AA157"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34</w:t>
            </w:r>
          </w:p>
        </w:tc>
        <w:tc>
          <w:tcPr>
            <w:tcW w:w="837" w:type="dxa"/>
            <w:tcBorders>
              <w:top w:val="nil"/>
              <w:left w:val="nil"/>
              <w:bottom w:val="single" w:sz="4" w:space="0" w:color="auto"/>
              <w:right w:val="single" w:sz="4" w:space="0" w:color="auto"/>
            </w:tcBorders>
            <w:vAlign w:val="center"/>
            <w:hideMark/>
          </w:tcPr>
          <w:p w14:paraId="794C520E"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170%</w:t>
            </w:r>
          </w:p>
        </w:tc>
        <w:tc>
          <w:tcPr>
            <w:tcW w:w="604" w:type="dxa"/>
            <w:tcBorders>
              <w:top w:val="nil"/>
              <w:left w:val="nil"/>
              <w:bottom w:val="single" w:sz="4" w:space="0" w:color="auto"/>
              <w:right w:val="single" w:sz="4" w:space="0" w:color="auto"/>
            </w:tcBorders>
            <w:vAlign w:val="center"/>
            <w:hideMark/>
          </w:tcPr>
          <w:p w14:paraId="7FF4DFE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42</w:t>
            </w:r>
          </w:p>
        </w:tc>
        <w:tc>
          <w:tcPr>
            <w:tcW w:w="567" w:type="dxa"/>
            <w:tcBorders>
              <w:top w:val="nil"/>
              <w:left w:val="nil"/>
              <w:bottom w:val="single" w:sz="4" w:space="0" w:color="auto"/>
              <w:right w:val="single" w:sz="4" w:space="0" w:color="auto"/>
            </w:tcBorders>
            <w:vAlign w:val="center"/>
            <w:hideMark/>
          </w:tcPr>
          <w:p w14:paraId="703F058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42</w:t>
            </w:r>
          </w:p>
        </w:tc>
        <w:tc>
          <w:tcPr>
            <w:tcW w:w="843" w:type="dxa"/>
            <w:tcBorders>
              <w:top w:val="nil"/>
              <w:left w:val="nil"/>
              <w:bottom w:val="single" w:sz="4" w:space="0" w:color="auto"/>
              <w:right w:val="single" w:sz="4" w:space="0" w:color="auto"/>
            </w:tcBorders>
            <w:vAlign w:val="center"/>
            <w:hideMark/>
          </w:tcPr>
          <w:p w14:paraId="3CC3C6B6"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3DAB16A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162</w:t>
            </w:r>
          </w:p>
        </w:tc>
        <w:tc>
          <w:tcPr>
            <w:tcW w:w="711" w:type="dxa"/>
            <w:tcBorders>
              <w:top w:val="nil"/>
              <w:left w:val="nil"/>
              <w:bottom w:val="single" w:sz="4" w:space="0" w:color="auto"/>
              <w:right w:val="single" w:sz="4" w:space="0" w:color="auto"/>
            </w:tcBorders>
            <w:shd w:val="clear" w:color="000000" w:fill="FFFF00"/>
            <w:vAlign w:val="center"/>
            <w:hideMark/>
          </w:tcPr>
          <w:p w14:paraId="6790B2AC"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53</w:t>
            </w:r>
          </w:p>
        </w:tc>
        <w:tc>
          <w:tcPr>
            <w:tcW w:w="593" w:type="dxa"/>
            <w:tcBorders>
              <w:top w:val="nil"/>
              <w:left w:val="nil"/>
              <w:bottom w:val="single" w:sz="4" w:space="0" w:color="auto"/>
              <w:right w:val="single" w:sz="4" w:space="0" w:color="auto"/>
            </w:tcBorders>
            <w:shd w:val="clear" w:color="000000" w:fill="FFFF00"/>
            <w:vAlign w:val="center"/>
            <w:hideMark/>
          </w:tcPr>
          <w:p w14:paraId="35235E8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33%</w:t>
            </w:r>
          </w:p>
        </w:tc>
        <w:tc>
          <w:tcPr>
            <w:tcW w:w="1084" w:type="dxa"/>
            <w:tcBorders>
              <w:top w:val="nil"/>
              <w:left w:val="nil"/>
              <w:bottom w:val="single" w:sz="4" w:space="0" w:color="auto"/>
              <w:right w:val="single" w:sz="4" w:space="0" w:color="auto"/>
            </w:tcBorders>
            <w:noWrap/>
            <w:vAlign w:val="bottom"/>
            <w:hideMark/>
          </w:tcPr>
          <w:p w14:paraId="28EF40E8"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7E2178B9"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12D41DF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6E8E873C"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6CE70853"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763737FC"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w:t>
            </w:r>
          </w:p>
        </w:tc>
        <w:tc>
          <w:tcPr>
            <w:tcW w:w="720" w:type="dxa"/>
            <w:tcBorders>
              <w:top w:val="nil"/>
              <w:left w:val="nil"/>
              <w:bottom w:val="single" w:sz="4" w:space="0" w:color="auto"/>
              <w:right w:val="single" w:sz="4" w:space="0" w:color="auto"/>
            </w:tcBorders>
            <w:vAlign w:val="center"/>
            <w:hideMark/>
          </w:tcPr>
          <w:p w14:paraId="3F6BA4A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25</w:t>
            </w:r>
          </w:p>
        </w:tc>
        <w:tc>
          <w:tcPr>
            <w:tcW w:w="837" w:type="dxa"/>
            <w:tcBorders>
              <w:top w:val="nil"/>
              <w:left w:val="nil"/>
              <w:bottom w:val="single" w:sz="4" w:space="0" w:color="auto"/>
              <w:right w:val="single" w:sz="4" w:space="0" w:color="auto"/>
            </w:tcBorders>
            <w:vAlign w:val="center"/>
            <w:hideMark/>
          </w:tcPr>
          <w:p w14:paraId="1F994A8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167%</w:t>
            </w:r>
          </w:p>
        </w:tc>
        <w:tc>
          <w:tcPr>
            <w:tcW w:w="604" w:type="dxa"/>
            <w:tcBorders>
              <w:top w:val="nil"/>
              <w:left w:val="nil"/>
              <w:bottom w:val="single" w:sz="4" w:space="0" w:color="auto"/>
              <w:right w:val="single" w:sz="4" w:space="0" w:color="auto"/>
            </w:tcBorders>
            <w:vAlign w:val="center"/>
            <w:hideMark/>
          </w:tcPr>
          <w:p w14:paraId="56CBFF8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55</w:t>
            </w:r>
          </w:p>
        </w:tc>
        <w:tc>
          <w:tcPr>
            <w:tcW w:w="567" w:type="dxa"/>
            <w:tcBorders>
              <w:top w:val="nil"/>
              <w:left w:val="nil"/>
              <w:bottom w:val="single" w:sz="4" w:space="0" w:color="auto"/>
              <w:right w:val="single" w:sz="4" w:space="0" w:color="auto"/>
            </w:tcBorders>
            <w:vAlign w:val="center"/>
            <w:hideMark/>
          </w:tcPr>
          <w:p w14:paraId="6B1758A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61</w:t>
            </w:r>
          </w:p>
        </w:tc>
        <w:tc>
          <w:tcPr>
            <w:tcW w:w="843" w:type="dxa"/>
            <w:tcBorders>
              <w:top w:val="nil"/>
              <w:left w:val="nil"/>
              <w:bottom w:val="single" w:sz="4" w:space="0" w:color="auto"/>
              <w:right w:val="single" w:sz="4" w:space="0" w:color="auto"/>
            </w:tcBorders>
            <w:vAlign w:val="center"/>
            <w:hideMark/>
          </w:tcPr>
          <w:p w14:paraId="79B1D53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111%</w:t>
            </w:r>
          </w:p>
        </w:tc>
        <w:tc>
          <w:tcPr>
            <w:tcW w:w="711" w:type="dxa"/>
            <w:tcBorders>
              <w:top w:val="nil"/>
              <w:left w:val="nil"/>
              <w:bottom w:val="single" w:sz="4" w:space="0" w:color="auto"/>
              <w:right w:val="single" w:sz="4" w:space="0" w:color="auto"/>
            </w:tcBorders>
            <w:shd w:val="clear" w:color="000000" w:fill="FFFF00"/>
            <w:vAlign w:val="center"/>
            <w:hideMark/>
          </w:tcPr>
          <w:p w14:paraId="364E70A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113</w:t>
            </w:r>
          </w:p>
        </w:tc>
        <w:tc>
          <w:tcPr>
            <w:tcW w:w="711" w:type="dxa"/>
            <w:tcBorders>
              <w:top w:val="nil"/>
              <w:left w:val="nil"/>
              <w:bottom w:val="single" w:sz="4" w:space="0" w:color="auto"/>
              <w:right w:val="single" w:sz="4" w:space="0" w:color="auto"/>
            </w:tcBorders>
            <w:shd w:val="clear" w:color="000000" w:fill="FFFF00"/>
            <w:vAlign w:val="center"/>
            <w:hideMark/>
          </w:tcPr>
          <w:p w14:paraId="7A45B63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87</w:t>
            </w:r>
          </w:p>
        </w:tc>
        <w:tc>
          <w:tcPr>
            <w:tcW w:w="593" w:type="dxa"/>
            <w:tcBorders>
              <w:top w:val="nil"/>
              <w:left w:val="nil"/>
              <w:bottom w:val="single" w:sz="4" w:space="0" w:color="auto"/>
              <w:right w:val="single" w:sz="4" w:space="0" w:color="auto"/>
            </w:tcBorders>
            <w:shd w:val="clear" w:color="000000" w:fill="FFFF00"/>
            <w:vAlign w:val="center"/>
            <w:hideMark/>
          </w:tcPr>
          <w:p w14:paraId="5F6CA1F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77%</w:t>
            </w:r>
          </w:p>
        </w:tc>
        <w:tc>
          <w:tcPr>
            <w:tcW w:w="1084" w:type="dxa"/>
            <w:tcBorders>
              <w:top w:val="nil"/>
              <w:left w:val="nil"/>
              <w:bottom w:val="single" w:sz="4" w:space="0" w:color="auto"/>
              <w:right w:val="single" w:sz="4" w:space="0" w:color="auto"/>
            </w:tcBorders>
            <w:noWrap/>
            <w:vAlign w:val="bottom"/>
            <w:hideMark/>
          </w:tcPr>
          <w:p w14:paraId="658D707E"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34D536CA"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65214113"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7CA5716"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Củng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cố</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tuyến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truyền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dẫn</w:t>
            </w:r>
            <w:proofErr w:type="spellEnd"/>
          </w:p>
        </w:tc>
        <w:tc>
          <w:tcPr>
            <w:tcW w:w="719" w:type="dxa"/>
            <w:tcBorders>
              <w:top w:val="nil"/>
              <w:left w:val="nil"/>
              <w:bottom w:val="single" w:sz="4" w:space="0" w:color="auto"/>
              <w:right w:val="single" w:sz="4" w:space="0" w:color="auto"/>
            </w:tcBorders>
            <w:vAlign w:val="center"/>
            <w:hideMark/>
          </w:tcPr>
          <w:p w14:paraId="387BB10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Tuyến</w:t>
            </w:r>
          </w:p>
        </w:tc>
        <w:tc>
          <w:tcPr>
            <w:tcW w:w="720" w:type="dxa"/>
            <w:tcBorders>
              <w:top w:val="nil"/>
              <w:left w:val="nil"/>
              <w:bottom w:val="single" w:sz="4" w:space="0" w:color="auto"/>
              <w:right w:val="single" w:sz="4" w:space="0" w:color="auto"/>
            </w:tcBorders>
            <w:vAlign w:val="center"/>
            <w:hideMark/>
          </w:tcPr>
          <w:p w14:paraId="7C42F85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36</w:t>
            </w:r>
          </w:p>
        </w:tc>
        <w:tc>
          <w:tcPr>
            <w:tcW w:w="720" w:type="dxa"/>
            <w:tcBorders>
              <w:top w:val="nil"/>
              <w:left w:val="nil"/>
              <w:bottom w:val="single" w:sz="4" w:space="0" w:color="auto"/>
              <w:right w:val="single" w:sz="4" w:space="0" w:color="auto"/>
            </w:tcBorders>
            <w:vAlign w:val="center"/>
            <w:hideMark/>
          </w:tcPr>
          <w:p w14:paraId="303DEE2F"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51</w:t>
            </w:r>
          </w:p>
        </w:tc>
        <w:tc>
          <w:tcPr>
            <w:tcW w:w="837" w:type="dxa"/>
            <w:tcBorders>
              <w:top w:val="nil"/>
              <w:left w:val="nil"/>
              <w:bottom w:val="single" w:sz="4" w:space="0" w:color="auto"/>
              <w:right w:val="single" w:sz="4" w:space="0" w:color="auto"/>
            </w:tcBorders>
            <w:vAlign w:val="center"/>
            <w:hideMark/>
          </w:tcPr>
          <w:p w14:paraId="52E74D20"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142%</w:t>
            </w:r>
          </w:p>
        </w:tc>
        <w:tc>
          <w:tcPr>
            <w:tcW w:w="604" w:type="dxa"/>
            <w:tcBorders>
              <w:top w:val="nil"/>
              <w:left w:val="nil"/>
              <w:bottom w:val="single" w:sz="4" w:space="0" w:color="auto"/>
              <w:right w:val="single" w:sz="4" w:space="0" w:color="auto"/>
            </w:tcBorders>
            <w:vAlign w:val="center"/>
            <w:hideMark/>
          </w:tcPr>
          <w:p w14:paraId="0E86AC7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121</w:t>
            </w:r>
          </w:p>
        </w:tc>
        <w:tc>
          <w:tcPr>
            <w:tcW w:w="567" w:type="dxa"/>
            <w:tcBorders>
              <w:top w:val="nil"/>
              <w:left w:val="nil"/>
              <w:bottom w:val="single" w:sz="4" w:space="0" w:color="auto"/>
              <w:right w:val="single" w:sz="4" w:space="0" w:color="auto"/>
            </w:tcBorders>
            <w:vAlign w:val="center"/>
            <w:hideMark/>
          </w:tcPr>
          <w:p w14:paraId="5F9394B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121</w:t>
            </w:r>
          </w:p>
        </w:tc>
        <w:tc>
          <w:tcPr>
            <w:tcW w:w="843" w:type="dxa"/>
            <w:tcBorders>
              <w:top w:val="nil"/>
              <w:left w:val="nil"/>
              <w:bottom w:val="single" w:sz="4" w:space="0" w:color="auto"/>
              <w:right w:val="single" w:sz="4" w:space="0" w:color="auto"/>
            </w:tcBorders>
            <w:vAlign w:val="center"/>
            <w:hideMark/>
          </w:tcPr>
          <w:p w14:paraId="3BBD2CD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636EE1D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218</w:t>
            </w:r>
          </w:p>
        </w:tc>
        <w:tc>
          <w:tcPr>
            <w:tcW w:w="711" w:type="dxa"/>
            <w:tcBorders>
              <w:top w:val="nil"/>
              <w:left w:val="nil"/>
              <w:bottom w:val="single" w:sz="4" w:space="0" w:color="auto"/>
              <w:right w:val="single" w:sz="4" w:space="0" w:color="auto"/>
            </w:tcBorders>
            <w:shd w:val="clear" w:color="000000" w:fill="FFFF00"/>
            <w:vAlign w:val="center"/>
            <w:hideMark/>
          </w:tcPr>
          <w:p w14:paraId="2FDAE0D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145</w:t>
            </w:r>
          </w:p>
        </w:tc>
        <w:tc>
          <w:tcPr>
            <w:tcW w:w="593" w:type="dxa"/>
            <w:tcBorders>
              <w:top w:val="nil"/>
              <w:left w:val="nil"/>
              <w:bottom w:val="single" w:sz="4" w:space="0" w:color="auto"/>
              <w:right w:val="single" w:sz="4" w:space="0" w:color="auto"/>
            </w:tcBorders>
            <w:shd w:val="clear" w:color="000000" w:fill="FFFF00"/>
            <w:vAlign w:val="center"/>
            <w:hideMark/>
          </w:tcPr>
          <w:p w14:paraId="7AF0ECAC"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67%</w:t>
            </w:r>
          </w:p>
        </w:tc>
        <w:tc>
          <w:tcPr>
            <w:tcW w:w="1084" w:type="dxa"/>
            <w:tcBorders>
              <w:top w:val="nil"/>
              <w:left w:val="nil"/>
              <w:bottom w:val="single" w:sz="4" w:space="0" w:color="auto"/>
              <w:right w:val="single" w:sz="4" w:space="0" w:color="auto"/>
            </w:tcBorders>
            <w:noWrap/>
            <w:vAlign w:val="bottom"/>
            <w:hideMark/>
          </w:tcPr>
          <w:p w14:paraId="07B48EC1"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0A29274C"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72A3B175"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0CDBB9B0"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646F42D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1B6525C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24</w:t>
            </w:r>
          </w:p>
        </w:tc>
        <w:tc>
          <w:tcPr>
            <w:tcW w:w="720" w:type="dxa"/>
            <w:tcBorders>
              <w:top w:val="nil"/>
              <w:left w:val="nil"/>
              <w:bottom w:val="single" w:sz="4" w:space="0" w:color="auto"/>
              <w:right w:val="single" w:sz="4" w:space="0" w:color="auto"/>
            </w:tcBorders>
            <w:vAlign w:val="center"/>
            <w:hideMark/>
          </w:tcPr>
          <w:p w14:paraId="12660E3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30</w:t>
            </w:r>
          </w:p>
        </w:tc>
        <w:tc>
          <w:tcPr>
            <w:tcW w:w="837" w:type="dxa"/>
            <w:tcBorders>
              <w:top w:val="nil"/>
              <w:left w:val="nil"/>
              <w:bottom w:val="single" w:sz="4" w:space="0" w:color="auto"/>
              <w:right w:val="single" w:sz="4" w:space="0" w:color="auto"/>
            </w:tcBorders>
            <w:vAlign w:val="center"/>
            <w:hideMark/>
          </w:tcPr>
          <w:p w14:paraId="703B46AA"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125%</w:t>
            </w:r>
          </w:p>
        </w:tc>
        <w:tc>
          <w:tcPr>
            <w:tcW w:w="604" w:type="dxa"/>
            <w:tcBorders>
              <w:top w:val="nil"/>
              <w:left w:val="nil"/>
              <w:bottom w:val="single" w:sz="4" w:space="0" w:color="auto"/>
              <w:right w:val="single" w:sz="4" w:space="0" w:color="auto"/>
            </w:tcBorders>
            <w:vAlign w:val="center"/>
            <w:hideMark/>
          </w:tcPr>
          <w:p w14:paraId="2D12D1E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78</w:t>
            </w:r>
          </w:p>
        </w:tc>
        <w:tc>
          <w:tcPr>
            <w:tcW w:w="567" w:type="dxa"/>
            <w:tcBorders>
              <w:top w:val="nil"/>
              <w:left w:val="nil"/>
              <w:bottom w:val="single" w:sz="4" w:space="0" w:color="auto"/>
              <w:right w:val="single" w:sz="4" w:space="0" w:color="auto"/>
            </w:tcBorders>
            <w:vAlign w:val="center"/>
            <w:hideMark/>
          </w:tcPr>
          <w:p w14:paraId="460C8023"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78</w:t>
            </w:r>
          </w:p>
        </w:tc>
        <w:tc>
          <w:tcPr>
            <w:tcW w:w="843" w:type="dxa"/>
            <w:tcBorders>
              <w:top w:val="nil"/>
              <w:left w:val="nil"/>
              <w:bottom w:val="single" w:sz="4" w:space="0" w:color="auto"/>
              <w:right w:val="single" w:sz="4" w:space="0" w:color="auto"/>
            </w:tcBorders>
            <w:vAlign w:val="center"/>
            <w:hideMark/>
          </w:tcPr>
          <w:p w14:paraId="689C8F09"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592841A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154</w:t>
            </w:r>
          </w:p>
        </w:tc>
        <w:tc>
          <w:tcPr>
            <w:tcW w:w="711" w:type="dxa"/>
            <w:tcBorders>
              <w:top w:val="nil"/>
              <w:left w:val="nil"/>
              <w:bottom w:val="single" w:sz="4" w:space="0" w:color="auto"/>
              <w:right w:val="single" w:sz="4" w:space="0" w:color="auto"/>
            </w:tcBorders>
            <w:shd w:val="clear" w:color="000000" w:fill="FFFF00"/>
            <w:vAlign w:val="center"/>
            <w:hideMark/>
          </w:tcPr>
          <w:p w14:paraId="786CA24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93</w:t>
            </w:r>
          </w:p>
        </w:tc>
        <w:tc>
          <w:tcPr>
            <w:tcW w:w="593" w:type="dxa"/>
            <w:tcBorders>
              <w:top w:val="nil"/>
              <w:left w:val="nil"/>
              <w:bottom w:val="single" w:sz="4" w:space="0" w:color="auto"/>
              <w:right w:val="single" w:sz="4" w:space="0" w:color="auto"/>
            </w:tcBorders>
            <w:shd w:val="clear" w:color="000000" w:fill="FFFF00"/>
            <w:vAlign w:val="center"/>
            <w:hideMark/>
          </w:tcPr>
          <w:p w14:paraId="7A995C9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60%</w:t>
            </w:r>
          </w:p>
        </w:tc>
        <w:tc>
          <w:tcPr>
            <w:tcW w:w="1084" w:type="dxa"/>
            <w:tcBorders>
              <w:top w:val="nil"/>
              <w:left w:val="nil"/>
              <w:bottom w:val="single" w:sz="4" w:space="0" w:color="auto"/>
              <w:right w:val="single" w:sz="4" w:space="0" w:color="auto"/>
            </w:tcBorders>
            <w:noWrap/>
            <w:vAlign w:val="bottom"/>
            <w:hideMark/>
          </w:tcPr>
          <w:p w14:paraId="688324D6"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6C4FDF40"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67D54442"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7BA873E9"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0873ACF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8BFCC0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12</w:t>
            </w:r>
          </w:p>
        </w:tc>
        <w:tc>
          <w:tcPr>
            <w:tcW w:w="720" w:type="dxa"/>
            <w:tcBorders>
              <w:top w:val="nil"/>
              <w:left w:val="nil"/>
              <w:bottom w:val="single" w:sz="4" w:space="0" w:color="auto"/>
              <w:right w:val="single" w:sz="4" w:space="0" w:color="auto"/>
            </w:tcBorders>
            <w:vAlign w:val="center"/>
            <w:hideMark/>
          </w:tcPr>
          <w:p w14:paraId="5104421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21</w:t>
            </w:r>
          </w:p>
        </w:tc>
        <w:tc>
          <w:tcPr>
            <w:tcW w:w="837" w:type="dxa"/>
            <w:tcBorders>
              <w:top w:val="nil"/>
              <w:left w:val="nil"/>
              <w:bottom w:val="single" w:sz="4" w:space="0" w:color="auto"/>
              <w:right w:val="single" w:sz="4" w:space="0" w:color="auto"/>
            </w:tcBorders>
            <w:vAlign w:val="center"/>
            <w:hideMark/>
          </w:tcPr>
          <w:p w14:paraId="2B68B371"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175%</w:t>
            </w:r>
          </w:p>
        </w:tc>
        <w:tc>
          <w:tcPr>
            <w:tcW w:w="604" w:type="dxa"/>
            <w:tcBorders>
              <w:top w:val="nil"/>
              <w:left w:val="nil"/>
              <w:bottom w:val="single" w:sz="4" w:space="0" w:color="auto"/>
              <w:right w:val="single" w:sz="4" w:space="0" w:color="auto"/>
            </w:tcBorders>
            <w:vAlign w:val="center"/>
            <w:hideMark/>
          </w:tcPr>
          <w:p w14:paraId="6AB8C147"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43</w:t>
            </w:r>
          </w:p>
        </w:tc>
        <w:tc>
          <w:tcPr>
            <w:tcW w:w="567" w:type="dxa"/>
            <w:tcBorders>
              <w:top w:val="nil"/>
              <w:left w:val="nil"/>
              <w:bottom w:val="single" w:sz="4" w:space="0" w:color="auto"/>
              <w:right w:val="single" w:sz="4" w:space="0" w:color="auto"/>
            </w:tcBorders>
            <w:vAlign w:val="center"/>
            <w:hideMark/>
          </w:tcPr>
          <w:p w14:paraId="4CDBA8B8"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43</w:t>
            </w:r>
          </w:p>
        </w:tc>
        <w:tc>
          <w:tcPr>
            <w:tcW w:w="843" w:type="dxa"/>
            <w:tcBorders>
              <w:top w:val="nil"/>
              <w:left w:val="nil"/>
              <w:bottom w:val="single" w:sz="4" w:space="0" w:color="auto"/>
              <w:right w:val="single" w:sz="4" w:space="0" w:color="auto"/>
            </w:tcBorders>
            <w:vAlign w:val="center"/>
            <w:hideMark/>
          </w:tcPr>
          <w:p w14:paraId="21E47236"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53FE5383"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64</w:t>
            </w:r>
          </w:p>
        </w:tc>
        <w:tc>
          <w:tcPr>
            <w:tcW w:w="711" w:type="dxa"/>
            <w:tcBorders>
              <w:top w:val="nil"/>
              <w:left w:val="nil"/>
              <w:bottom w:val="single" w:sz="4" w:space="0" w:color="auto"/>
              <w:right w:val="single" w:sz="4" w:space="0" w:color="auto"/>
            </w:tcBorders>
            <w:shd w:val="clear" w:color="000000" w:fill="FFFF00"/>
            <w:vAlign w:val="center"/>
            <w:hideMark/>
          </w:tcPr>
          <w:p w14:paraId="5ED6B6E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52</w:t>
            </w:r>
          </w:p>
        </w:tc>
        <w:tc>
          <w:tcPr>
            <w:tcW w:w="593" w:type="dxa"/>
            <w:tcBorders>
              <w:top w:val="nil"/>
              <w:left w:val="nil"/>
              <w:bottom w:val="single" w:sz="4" w:space="0" w:color="auto"/>
              <w:right w:val="single" w:sz="4" w:space="0" w:color="auto"/>
            </w:tcBorders>
            <w:shd w:val="clear" w:color="000000" w:fill="FFFF00"/>
            <w:vAlign w:val="center"/>
            <w:hideMark/>
          </w:tcPr>
          <w:p w14:paraId="6E32E45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81%</w:t>
            </w:r>
          </w:p>
        </w:tc>
        <w:tc>
          <w:tcPr>
            <w:tcW w:w="1084" w:type="dxa"/>
            <w:tcBorders>
              <w:top w:val="nil"/>
              <w:left w:val="nil"/>
              <w:bottom w:val="single" w:sz="4" w:space="0" w:color="auto"/>
              <w:right w:val="single" w:sz="4" w:space="0" w:color="auto"/>
            </w:tcBorders>
            <w:noWrap/>
            <w:vAlign w:val="bottom"/>
            <w:hideMark/>
          </w:tcPr>
          <w:p w14:paraId="316E3765"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6E6358F6"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F3497FB"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2FB74A3B"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Củng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cố</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tuyến</w:t>
            </w:r>
            <w:proofErr w:type="spellEnd"/>
            <w:r w:rsidRPr="008F3B44">
              <w:rPr>
                <w:rFonts w:eastAsia="Times New Roman"/>
                <w:b/>
                <w:bCs/>
                <w:color w:val="000000"/>
                <w:sz w:val="18"/>
                <w:szCs w:val="18"/>
              </w:rPr>
              <w:t xml:space="preserve"> CĐBR</w:t>
            </w:r>
          </w:p>
        </w:tc>
        <w:tc>
          <w:tcPr>
            <w:tcW w:w="719" w:type="dxa"/>
            <w:tcBorders>
              <w:top w:val="nil"/>
              <w:left w:val="nil"/>
              <w:bottom w:val="single" w:sz="4" w:space="0" w:color="auto"/>
              <w:right w:val="single" w:sz="4" w:space="0" w:color="auto"/>
            </w:tcBorders>
            <w:vAlign w:val="center"/>
            <w:hideMark/>
          </w:tcPr>
          <w:p w14:paraId="25A78F4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Tuyến</w:t>
            </w:r>
          </w:p>
        </w:tc>
        <w:tc>
          <w:tcPr>
            <w:tcW w:w="720" w:type="dxa"/>
            <w:tcBorders>
              <w:top w:val="nil"/>
              <w:left w:val="nil"/>
              <w:bottom w:val="single" w:sz="4" w:space="0" w:color="auto"/>
              <w:right w:val="single" w:sz="4" w:space="0" w:color="auto"/>
            </w:tcBorders>
            <w:vAlign w:val="center"/>
            <w:hideMark/>
          </w:tcPr>
          <w:p w14:paraId="28315CF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25</w:t>
            </w:r>
          </w:p>
        </w:tc>
        <w:tc>
          <w:tcPr>
            <w:tcW w:w="720" w:type="dxa"/>
            <w:tcBorders>
              <w:top w:val="nil"/>
              <w:left w:val="nil"/>
              <w:bottom w:val="single" w:sz="4" w:space="0" w:color="auto"/>
              <w:right w:val="single" w:sz="4" w:space="0" w:color="auto"/>
            </w:tcBorders>
            <w:vAlign w:val="center"/>
            <w:hideMark/>
          </w:tcPr>
          <w:p w14:paraId="08C7F0A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29</w:t>
            </w:r>
          </w:p>
        </w:tc>
        <w:tc>
          <w:tcPr>
            <w:tcW w:w="837" w:type="dxa"/>
            <w:tcBorders>
              <w:top w:val="nil"/>
              <w:left w:val="nil"/>
              <w:bottom w:val="single" w:sz="4" w:space="0" w:color="auto"/>
              <w:right w:val="single" w:sz="4" w:space="0" w:color="auto"/>
            </w:tcBorders>
            <w:vAlign w:val="center"/>
            <w:hideMark/>
          </w:tcPr>
          <w:p w14:paraId="7967313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116%</w:t>
            </w:r>
          </w:p>
        </w:tc>
        <w:tc>
          <w:tcPr>
            <w:tcW w:w="604" w:type="dxa"/>
            <w:tcBorders>
              <w:top w:val="nil"/>
              <w:left w:val="nil"/>
              <w:bottom w:val="single" w:sz="4" w:space="0" w:color="auto"/>
              <w:right w:val="single" w:sz="4" w:space="0" w:color="auto"/>
            </w:tcBorders>
            <w:vAlign w:val="center"/>
            <w:hideMark/>
          </w:tcPr>
          <w:p w14:paraId="06D81E4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75</w:t>
            </w:r>
          </w:p>
        </w:tc>
        <w:tc>
          <w:tcPr>
            <w:tcW w:w="567" w:type="dxa"/>
            <w:tcBorders>
              <w:top w:val="nil"/>
              <w:left w:val="nil"/>
              <w:bottom w:val="single" w:sz="4" w:space="0" w:color="auto"/>
              <w:right w:val="single" w:sz="4" w:space="0" w:color="auto"/>
            </w:tcBorders>
            <w:vAlign w:val="center"/>
            <w:hideMark/>
          </w:tcPr>
          <w:p w14:paraId="2C0EDAE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76</w:t>
            </w:r>
          </w:p>
        </w:tc>
        <w:tc>
          <w:tcPr>
            <w:tcW w:w="843" w:type="dxa"/>
            <w:tcBorders>
              <w:top w:val="nil"/>
              <w:left w:val="nil"/>
              <w:bottom w:val="single" w:sz="4" w:space="0" w:color="auto"/>
              <w:right w:val="single" w:sz="4" w:space="0" w:color="auto"/>
            </w:tcBorders>
            <w:vAlign w:val="center"/>
            <w:hideMark/>
          </w:tcPr>
          <w:p w14:paraId="50F141A3"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101%</w:t>
            </w:r>
          </w:p>
        </w:tc>
        <w:tc>
          <w:tcPr>
            <w:tcW w:w="711" w:type="dxa"/>
            <w:tcBorders>
              <w:top w:val="nil"/>
              <w:left w:val="nil"/>
              <w:bottom w:val="single" w:sz="4" w:space="0" w:color="auto"/>
              <w:right w:val="single" w:sz="4" w:space="0" w:color="auto"/>
            </w:tcBorders>
            <w:shd w:val="clear" w:color="000000" w:fill="FFFF00"/>
            <w:vAlign w:val="center"/>
            <w:hideMark/>
          </w:tcPr>
          <w:p w14:paraId="526FE301"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218</w:t>
            </w:r>
          </w:p>
        </w:tc>
        <w:tc>
          <w:tcPr>
            <w:tcW w:w="711" w:type="dxa"/>
            <w:tcBorders>
              <w:top w:val="nil"/>
              <w:left w:val="nil"/>
              <w:bottom w:val="single" w:sz="4" w:space="0" w:color="auto"/>
              <w:right w:val="single" w:sz="4" w:space="0" w:color="auto"/>
            </w:tcBorders>
            <w:shd w:val="clear" w:color="000000" w:fill="FFFF00"/>
            <w:vAlign w:val="center"/>
            <w:hideMark/>
          </w:tcPr>
          <w:p w14:paraId="2964809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145</w:t>
            </w:r>
          </w:p>
        </w:tc>
        <w:tc>
          <w:tcPr>
            <w:tcW w:w="593" w:type="dxa"/>
            <w:tcBorders>
              <w:top w:val="nil"/>
              <w:left w:val="nil"/>
              <w:bottom w:val="single" w:sz="4" w:space="0" w:color="auto"/>
              <w:right w:val="single" w:sz="4" w:space="0" w:color="auto"/>
            </w:tcBorders>
            <w:shd w:val="clear" w:color="000000" w:fill="FFFF00"/>
            <w:vAlign w:val="center"/>
            <w:hideMark/>
          </w:tcPr>
          <w:p w14:paraId="0FA52766"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67%</w:t>
            </w:r>
          </w:p>
        </w:tc>
        <w:tc>
          <w:tcPr>
            <w:tcW w:w="1084" w:type="dxa"/>
            <w:tcBorders>
              <w:top w:val="nil"/>
              <w:left w:val="nil"/>
              <w:bottom w:val="single" w:sz="4" w:space="0" w:color="auto"/>
              <w:right w:val="single" w:sz="4" w:space="0" w:color="auto"/>
            </w:tcBorders>
            <w:noWrap/>
            <w:vAlign w:val="bottom"/>
            <w:hideMark/>
          </w:tcPr>
          <w:p w14:paraId="4DE53D09"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7F10CB24"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7458B546"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0A2F2B74"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4EA2BFB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4A14FE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25</w:t>
            </w:r>
          </w:p>
        </w:tc>
        <w:tc>
          <w:tcPr>
            <w:tcW w:w="720" w:type="dxa"/>
            <w:tcBorders>
              <w:top w:val="nil"/>
              <w:left w:val="nil"/>
              <w:bottom w:val="single" w:sz="4" w:space="0" w:color="auto"/>
              <w:right w:val="single" w:sz="4" w:space="0" w:color="auto"/>
            </w:tcBorders>
            <w:vAlign w:val="center"/>
            <w:hideMark/>
          </w:tcPr>
          <w:p w14:paraId="4B843AB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19</w:t>
            </w:r>
          </w:p>
        </w:tc>
        <w:tc>
          <w:tcPr>
            <w:tcW w:w="837" w:type="dxa"/>
            <w:tcBorders>
              <w:top w:val="nil"/>
              <w:left w:val="nil"/>
              <w:bottom w:val="single" w:sz="4" w:space="0" w:color="auto"/>
              <w:right w:val="single" w:sz="4" w:space="0" w:color="auto"/>
            </w:tcBorders>
            <w:vAlign w:val="center"/>
            <w:hideMark/>
          </w:tcPr>
          <w:p w14:paraId="2ACE90B2"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76%</w:t>
            </w:r>
          </w:p>
        </w:tc>
        <w:tc>
          <w:tcPr>
            <w:tcW w:w="604" w:type="dxa"/>
            <w:tcBorders>
              <w:top w:val="nil"/>
              <w:left w:val="nil"/>
              <w:bottom w:val="single" w:sz="4" w:space="0" w:color="auto"/>
              <w:right w:val="single" w:sz="4" w:space="0" w:color="auto"/>
            </w:tcBorders>
            <w:vAlign w:val="center"/>
            <w:hideMark/>
          </w:tcPr>
          <w:p w14:paraId="5191D84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40</w:t>
            </w:r>
          </w:p>
        </w:tc>
        <w:tc>
          <w:tcPr>
            <w:tcW w:w="567" w:type="dxa"/>
            <w:tcBorders>
              <w:top w:val="nil"/>
              <w:left w:val="nil"/>
              <w:bottom w:val="single" w:sz="4" w:space="0" w:color="auto"/>
              <w:right w:val="single" w:sz="4" w:space="0" w:color="auto"/>
            </w:tcBorders>
            <w:vAlign w:val="center"/>
            <w:hideMark/>
          </w:tcPr>
          <w:p w14:paraId="6323E16E"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38</w:t>
            </w:r>
          </w:p>
        </w:tc>
        <w:tc>
          <w:tcPr>
            <w:tcW w:w="843" w:type="dxa"/>
            <w:tcBorders>
              <w:top w:val="nil"/>
              <w:left w:val="nil"/>
              <w:bottom w:val="single" w:sz="4" w:space="0" w:color="auto"/>
              <w:right w:val="single" w:sz="4" w:space="0" w:color="auto"/>
            </w:tcBorders>
            <w:vAlign w:val="center"/>
            <w:hideMark/>
          </w:tcPr>
          <w:p w14:paraId="728C2288"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95%</w:t>
            </w:r>
          </w:p>
        </w:tc>
        <w:tc>
          <w:tcPr>
            <w:tcW w:w="711" w:type="dxa"/>
            <w:tcBorders>
              <w:top w:val="nil"/>
              <w:left w:val="nil"/>
              <w:bottom w:val="single" w:sz="4" w:space="0" w:color="auto"/>
              <w:right w:val="single" w:sz="4" w:space="0" w:color="auto"/>
            </w:tcBorders>
            <w:shd w:val="clear" w:color="000000" w:fill="FFFF00"/>
            <w:vAlign w:val="center"/>
            <w:hideMark/>
          </w:tcPr>
          <w:p w14:paraId="0515B8FD"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154</w:t>
            </w:r>
          </w:p>
        </w:tc>
        <w:tc>
          <w:tcPr>
            <w:tcW w:w="711" w:type="dxa"/>
            <w:tcBorders>
              <w:top w:val="nil"/>
              <w:left w:val="nil"/>
              <w:bottom w:val="single" w:sz="4" w:space="0" w:color="auto"/>
              <w:right w:val="single" w:sz="4" w:space="0" w:color="auto"/>
            </w:tcBorders>
            <w:shd w:val="clear" w:color="000000" w:fill="FFFF00"/>
            <w:vAlign w:val="center"/>
            <w:hideMark/>
          </w:tcPr>
          <w:p w14:paraId="2D6685D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93</w:t>
            </w:r>
          </w:p>
        </w:tc>
        <w:tc>
          <w:tcPr>
            <w:tcW w:w="593" w:type="dxa"/>
            <w:tcBorders>
              <w:top w:val="nil"/>
              <w:left w:val="nil"/>
              <w:bottom w:val="single" w:sz="4" w:space="0" w:color="auto"/>
              <w:right w:val="single" w:sz="4" w:space="0" w:color="auto"/>
            </w:tcBorders>
            <w:shd w:val="clear" w:color="000000" w:fill="FFFF00"/>
            <w:vAlign w:val="center"/>
            <w:hideMark/>
          </w:tcPr>
          <w:p w14:paraId="512A8C2F"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60%</w:t>
            </w:r>
          </w:p>
        </w:tc>
        <w:tc>
          <w:tcPr>
            <w:tcW w:w="1084" w:type="dxa"/>
            <w:tcBorders>
              <w:top w:val="nil"/>
              <w:left w:val="nil"/>
              <w:bottom w:val="single" w:sz="4" w:space="0" w:color="auto"/>
              <w:right w:val="single" w:sz="4" w:space="0" w:color="auto"/>
            </w:tcBorders>
            <w:noWrap/>
            <w:vAlign w:val="bottom"/>
            <w:hideMark/>
          </w:tcPr>
          <w:p w14:paraId="6850CE8C"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Hà</w:t>
            </w:r>
          </w:p>
        </w:tc>
      </w:tr>
      <w:tr w:rsidR="008F3B44" w:rsidRPr="008F3B44" w14:paraId="1E83A9FC"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424E0EB4"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796D526"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007BF0C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2DD0608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2E12EB6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10</w:t>
            </w:r>
          </w:p>
        </w:tc>
        <w:tc>
          <w:tcPr>
            <w:tcW w:w="837" w:type="dxa"/>
            <w:tcBorders>
              <w:top w:val="nil"/>
              <w:left w:val="nil"/>
              <w:bottom w:val="single" w:sz="4" w:space="0" w:color="auto"/>
              <w:right w:val="single" w:sz="4" w:space="0" w:color="auto"/>
            </w:tcBorders>
            <w:vAlign w:val="center"/>
            <w:hideMark/>
          </w:tcPr>
          <w:p w14:paraId="26DE097A"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2F1E65D9"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35</w:t>
            </w:r>
          </w:p>
        </w:tc>
        <w:tc>
          <w:tcPr>
            <w:tcW w:w="567" w:type="dxa"/>
            <w:tcBorders>
              <w:top w:val="nil"/>
              <w:left w:val="nil"/>
              <w:bottom w:val="single" w:sz="4" w:space="0" w:color="auto"/>
              <w:right w:val="single" w:sz="4" w:space="0" w:color="auto"/>
            </w:tcBorders>
            <w:vAlign w:val="center"/>
            <w:hideMark/>
          </w:tcPr>
          <w:p w14:paraId="3C3613D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38</w:t>
            </w:r>
          </w:p>
        </w:tc>
        <w:tc>
          <w:tcPr>
            <w:tcW w:w="843" w:type="dxa"/>
            <w:tcBorders>
              <w:top w:val="nil"/>
              <w:left w:val="nil"/>
              <w:bottom w:val="single" w:sz="4" w:space="0" w:color="auto"/>
              <w:right w:val="single" w:sz="4" w:space="0" w:color="auto"/>
            </w:tcBorders>
            <w:vAlign w:val="center"/>
            <w:hideMark/>
          </w:tcPr>
          <w:p w14:paraId="01A393F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109%</w:t>
            </w:r>
          </w:p>
        </w:tc>
        <w:tc>
          <w:tcPr>
            <w:tcW w:w="711" w:type="dxa"/>
            <w:tcBorders>
              <w:top w:val="nil"/>
              <w:left w:val="nil"/>
              <w:bottom w:val="single" w:sz="4" w:space="0" w:color="auto"/>
              <w:right w:val="single" w:sz="4" w:space="0" w:color="auto"/>
            </w:tcBorders>
            <w:shd w:val="clear" w:color="000000" w:fill="FFFF00"/>
            <w:vAlign w:val="center"/>
            <w:hideMark/>
          </w:tcPr>
          <w:p w14:paraId="7B70CBD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64</w:t>
            </w:r>
          </w:p>
        </w:tc>
        <w:tc>
          <w:tcPr>
            <w:tcW w:w="711" w:type="dxa"/>
            <w:tcBorders>
              <w:top w:val="nil"/>
              <w:left w:val="nil"/>
              <w:bottom w:val="single" w:sz="4" w:space="0" w:color="auto"/>
              <w:right w:val="single" w:sz="4" w:space="0" w:color="auto"/>
            </w:tcBorders>
            <w:shd w:val="clear" w:color="000000" w:fill="FFFF00"/>
            <w:vAlign w:val="center"/>
            <w:hideMark/>
          </w:tcPr>
          <w:p w14:paraId="3147DD48"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52</w:t>
            </w:r>
          </w:p>
        </w:tc>
        <w:tc>
          <w:tcPr>
            <w:tcW w:w="593" w:type="dxa"/>
            <w:tcBorders>
              <w:top w:val="nil"/>
              <w:left w:val="nil"/>
              <w:bottom w:val="single" w:sz="4" w:space="0" w:color="auto"/>
              <w:right w:val="single" w:sz="4" w:space="0" w:color="auto"/>
            </w:tcBorders>
            <w:shd w:val="clear" w:color="000000" w:fill="FFFF00"/>
            <w:vAlign w:val="center"/>
            <w:hideMark/>
          </w:tcPr>
          <w:p w14:paraId="2D00D5C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81%</w:t>
            </w:r>
          </w:p>
        </w:tc>
        <w:tc>
          <w:tcPr>
            <w:tcW w:w="1084" w:type="dxa"/>
            <w:tcBorders>
              <w:top w:val="nil"/>
              <w:left w:val="nil"/>
              <w:bottom w:val="single" w:sz="4" w:space="0" w:color="auto"/>
              <w:right w:val="single" w:sz="4" w:space="0" w:color="auto"/>
            </w:tcBorders>
            <w:noWrap/>
            <w:vAlign w:val="bottom"/>
            <w:hideMark/>
          </w:tcPr>
          <w:p w14:paraId="1415AC67"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Chánh</w:t>
            </w:r>
          </w:p>
        </w:tc>
      </w:tr>
      <w:tr w:rsidR="008F3B44" w:rsidRPr="008F3B44" w14:paraId="5C46C283" w14:textId="77777777" w:rsidTr="008F3B44">
        <w:trPr>
          <w:trHeight w:val="285"/>
        </w:trPr>
        <w:tc>
          <w:tcPr>
            <w:tcW w:w="858" w:type="dxa"/>
            <w:vMerge w:val="restart"/>
            <w:tcBorders>
              <w:top w:val="nil"/>
              <w:left w:val="single" w:sz="4" w:space="0" w:color="auto"/>
              <w:bottom w:val="single" w:sz="4" w:space="0" w:color="auto"/>
              <w:right w:val="single" w:sz="4" w:space="0" w:color="auto"/>
            </w:tcBorders>
            <w:vAlign w:val="center"/>
            <w:hideMark/>
          </w:tcPr>
          <w:p w14:paraId="3C1CF5B9"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xml:space="preserve">Quản </w:t>
            </w:r>
            <w:proofErr w:type="spellStart"/>
            <w:r w:rsidRPr="008F3B44">
              <w:rPr>
                <w:rFonts w:eastAsia="Times New Roman"/>
                <w:b/>
                <w:bCs/>
                <w:color w:val="000000"/>
                <w:sz w:val="18"/>
                <w:szCs w:val="18"/>
              </w:rPr>
              <w:t>lý</w:t>
            </w:r>
            <w:proofErr w:type="spellEnd"/>
            <w:r w:rsidRPr="008F3B44">
              <w:rPr>
                <w:rFonts w:eastAsia="Times New Roman"/>
                <w:b/>
                <w:bCs/>
                <w:color w:val="000000"/>
                <w:sz w:val="18"/>
                <w:szCs w:val="18"/>
              </w:rPr>
              <w:br/>
              <w:t xml:space="preserve"> </w:t>
            </w:r>
            <w:proofErr w:type="spellStart"/>
            <w:r w:rsidRPr="008F3B44">
              <w:rPr>
                <w:rFonts w:eastAsia="Times New Roman"/>
                <w:b/>
                <w:bCs/>
                <w:color w:val="000000"/>
                <w:sz w:val="18"/>
                <w:szCs w:val="18"/>
              </w:rPr>
              <w:t>tài</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sản</w:t>
            </w:r>
            <w:proofErr w:type="spellEnd"/>
          </w:p>
        </w:tc>
        <w:tc>
          <w:tcPr>
            <w:tcW w:w="1563" w:type="dxa"/>
            <w:tcBorders>
              <w:top w:val="nil"/>
              <w:left w:val="nil"/>
              <w:bottom w:val="single" w:sz="4" w:space="0" w:color="auto"/>
              <w:right w:val="single" w:sz="4" w:space="0" w:color="auto"/>
            </w:tcBorders>
            <w:vAlign w:val="center"/>
            <w:hideMark/>
          </w:tcPr>
          <w:p w14:paraId="3E0B977E" w14:textId="77777777" w:rsidR="008F3B44" w:rsidRPr="008F3B44" w:rsidRDefault="008F3B44" w:rsidP="008F3B44">
            <w:pPr>
              <w:rPr>
                <w:rFonts w:eastAsia="Times New Roman"/>
                <w:b/>
                <w:bCs/>
                <w:color w:val="000000"/>
                <w:sz w:val="18"/>
                <w:szCs w:val="18"/>
              </w:rPr>
            </w:pPr>
            <w:r w:rsidRPr="008F3B44">
              <w:rPr>
                <w:rFonts w:eastAsia="Times New Roman"/>
                <w:b/>
                <w:bCs/>
                <w:color w:val="000000"/>
                <w:sz w:val="18"/>
                <w:szCs w:val="18"/>
              </w:rPr>
              <w:t xml:space="preserve">BGTS Công </w:t>
            </w:r>
            <w:proofErr w:type="spellStart"/>
            <w:r w:rsidRPr="008F3B44">
              <w:rPr>
                <w:rFonts w:eastAsia="Times New Roman"/>
                <w:b/>
                <w:bCs/>
                <w:color w:val="000000"/>
                <w:sz w:val="18"/>
                <w:szCs w:val="18"/>
              </w:rPr>
              <w:t>trình</w:t>
            </w:r>
            <w:proofErr w:type="spellEnd"/>
          </w:p>
        </w:tc>
        <w:tc>
          <w:tcPr>
            <w:tcW w:w="719" w:type="dxa"/>
            <w:tcBorders>
              <w:top w:val="nil"/>
              <w:left w:val="nil"/>
              <w:bottom w:val="single" w:sz="4" w:space="0" w:color="auto"/>
              <w:right w:val="single" w:sz="4" w:space="0" w:color="auto"/>
            </w:tcBorders>
            <w:noWrap/>
            <w:vAlign w:val="bottom"/>
            <w:hideMark/>
          </w:tcPr>
          <w:p w14:paraId="5DBF9C15"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1AD3AD45"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45AAE92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48BFB37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7D54D9CF"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3B34C48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726418E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051D2A8C"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4AF5E67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569675FC"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653924D4"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29FF79AB" w14:textId="77777777" w:rsidTr="008F3B44">
        <w:trPr>
          <w:trHeight w:val="465"/>
        </w:trPr>
        <w:tc>
          <w:tcPr>
            <w:tcW w:w="858" w:type="dxa"/>
            <w:vMerge/>
            <w:tcBorders>
              <w:top w:val="nil"/>
              <w:left w:val="single" w:sz="4" w:space="0" w:color="auto"/>
              <w:bottom w:val="single" w:sz="4" w:space="0" w:color="auto"/>
              <w:right w:val="single" w:sz="4" w:space="0" w:color="auto"/>
            </w:tcBorders>
            <w:vAlign w:val="center"/>
            <w:hideMark/>
          </w:tcPr>
          <w:p w14:paraId="21A11234"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B441CF9"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Bàn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giao</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tài</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sản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công</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CT BTS </w:t>
            </w:r>
            <w:r w:rsidRPr="008F3B44">
              <w:rPr>
                <w:rFonts w:eastAsia="Times New Roman"/>
                <w:color w:val="000000"/>
                <w:sz w:val="18"/>
                <w:szCs w:val="18"/>
              </w:rPr>
              <w:br/>
              <w:t>(</w:t>
            </w:r>
            <w:proofErr w:type="spellStart"/>
            <w:r w:rsidRPr="008F3B44">
              <w:rPr>
                <w:rFonts w:eastAsia="Times New Roman"/>
                <w:color w:val="000000"/>
                <w:sz w:val="18"/>
                <w:szCs w:val="18"/>
              </w:rPr>
              <w:t>theo</w:t>
            </w:r>
            <w:proofErr w:type="spellEnd"/>
            <w:r w:rsidRPr="008F3B44">
              <w:rPr>
                <w:rFonts w:eastAsia="Times New Roman"/>
                <w:color w:val="000000"/>
                <w:sz w:val="18"/>
                <w:szCs w:val="18"/>
              </w:rPr>
              <w:t xml:space="preserve"> CT </w:t>
            </w:r>
            <w:proofErr w:type="spellStart"/>
            <w:r w:rsidRPr="008F3B44">
              <w:rPr>
                <w:rFonts w:eastAsia="Times New Roman"/>
                <w:color w:val="000000"/>
                <w:sz w:val="18"/>
                <w:szCs w:val="18"/>
              </w:rPr>
              <w:t>nghiệm</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thu</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hàng</w:t>
            </w:r>
            <w:proofErr w:type="spellEnd"/>
            <w:r w:rsidRPr="008F3B44">
              <w:rPr>
                <w:rFonts w:eastAsia="Times New Roman"/>
                <w:color w:val="000000"/>
                <w:sz w:val="18"/>
                <w:szCs w:val="18"/>
              </w:rPr>
              <w:t xml:space="preserve"> tháng)</w:t>
            </w:r>
          </w:p>
        </w:tc>
        <w:tc>
          <w:tcPr>
            <w:tcW w:w="719" w:type="dxa"/>
            <w:tcBorders>
              <w:top w:val="nil"/>
              <w:left w:val="nil"/>
              <w:bottom w:val="single" w:sz="4" w:space="0" w:color="auto"/>
              <w:right w:val="single" w:sz="4" w:space="0" w:color="auto"/>
            </w:tcBorders>
            <w:noWrap/>
            <w:vAlign w:val="bottom"/>
            <w:hideMark/>
          </w:tcPr>
          <w:p w14:paraId="3F184C4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2232449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7D7EFD3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0BC44FE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053A9B7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346A63A5"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707D74C0"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17F4D25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2636900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164115E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59F1BD7E"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2BCD9E13" w14:textId="77777777" w:rsidTr="008F3B44">
        <w:trPr>
          <w:trHeight w:val="698"/>
        </w:trPr>
        <w:tc>
          <w:tcPr>
            <w:tcW w:w="858" w:type="dxa"/>
            <w:vMerge/>
            <w:tcBorders>
              <w:top w:val="nil"/>
              <w:left w:val="single" w:sz="4" w:space="0" w:color="auto"/>
              <w:bottom w:val="single" w:sz="4" w:space="0" w:color="auto"/>
              <w:right w:val="single" w:sz="4" w:space="0" w:color="auto"/>
            </w:tcBorders>
            <w:vAlign w:val="center"/>
            <w:hideMark/>
          </w:tcPr>
          <w:p w14:paraId="48EB685E"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0A0FB06C"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Bàn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giao</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tài</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sản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công</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CT </w:t>
            </w:r>
            <w:proofErr w:type="spellStart"/>
            <w:r w:rsidRPr="008F3B44">
              <w:rPr>
                <w:rFonts w:eastAsia="Times New Roman"/>
                <w:color w:val="000000"/>
                <w:sz w:val="18"/>
                <w:szCs w:val="18"/>
              </w:rPr>
              <w:t>truyền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dẫn</w:t>
            </w:r>
            <w:proofErr w:type="spellEnd"/>
            <w:r w:rsidRPr="008F3B44">
              <w:rPr>
                <w:rFonts w:eastAsia="Times New Roman"/>
                <w:color w:val="000000"/>
                <w:sz w:val="18"/>
                <w:szCs w:val="18"/>
              </w:rPr>
              <w:t xml:space="preserve"> </w:t>
            </w:r>
            <w:r w:rsidRPr="008F3B44">
              <w:rPr>
                <w:rFonts w:eastAsia="Times New Roman"/>
                <w:color w:val="000000"/>
                <w:sz w:val="18"/>
                <w:szCs w:val="18"/>
              </w:rPr>
              <w:br/>
              <w:t>(</w:t>
            </w:r>
            <w:proofErr w:type="spellStart"/>
            <w:r w:rsidRPr="008F3B44">
              <w:rPr>
                <w:rFonts w:eastAsia="Times New Roman"/>
                <w:color w:val="000000"/>
                <w:sz w:val="18"/>
                <w:szCs w:val="18"/>
              </w:rPr>
              <w:t>theo</w:t>
            </w:r>
            <w:proofErr w:type="spellEnd"/>
            <w:r w:rsidRPr="008F3B44">
              <w:rPr>
                <w:rFonts w:eastAsia="Times New Roman"/>
                <w:color w:val="000000"/>
                <w:sz w:val="18"/>
                <w:szCs w:val="18"/>
              </w:rPr>
              <w:t xml:space="preserve"> CT </w:t>
            </w:r>
            <w:proofErr w:type="spellStart"/>
            <w:r w:rsidRPr="008F3B44">
              <w:rPr>
                <w:rFonts w:eastAsia="Times New Roman"/>
                <w:color w:val="000000"/>
                <w:sz w:val="18"/>
                <w:szCs w:val="18"/>
              </w:rPr>
              <w:t>nghiệm</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thu</w:t>
            </w:r>
            <w:proofErr w:type="spellEnd"/>
            <w:r w:rsidRPr="008F3B44">
              <w:rPr>
                <w:rFonts w:eastAsia="Times New Roman"/>
                <w:color w:val="000000"/>
                <w:sz w:val="18"/>
                <w:szCs w:val="18"/>
              </w:rPr>
              <w:t xml:space="preserve"> hàng tháng)</w:t>
            </w:r>
          </w:p>
        </w:tc>
        <w:tc>
          <w:tcPr>
            <w:tcW w:w="719" w:type="dxa"/>
            <w:tcBorders>
              <w:top w:val="nil"/>
              <w:left w:val="nil"/>
              <w:bottom w:val="single" w:sz="4" w:space="0" w:color="auto"/>
              <w:right w:val="single" w:sz="4" w:space="0" w:color="auto"/>
            </w:tcBorders>
            <w:noWrap/>
            <w:vAlign w:val="bottom"/>
            <w:hideMark/>
          </w:tcPr>
          <w:p w14:paraId="16EFE3A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BFD049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4A4D71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42DB56F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73A4B0A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101AC05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6D521EE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027948F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01F0B75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0AB68ABC"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17F4F7A8"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602CAD6E" w14:textId="77777777" w:rsidTr="008F3B44">
        <w:trPr>
          <w:trHeight w:val="465"/>
        </w:trPr>
        <w:tc>
          <w:tcPr>
            <w:tcW w:w="858" w:type="dxa"/>
            <w:vMerge/>
            <w:tcBorders>
              <w:top w:val="nil"/>
              <w:left w:val="single" w:sz="4" w:space="0" w:color="auto"/>
              <w:bottom w:val="single" w:sz="4" w:space="0" w:color="auto"/>
              <w:right w:val="single" w:sz="4" w:space="0" w:color="auto"/>
            </w:tcBorders>
            <w:vAlign w:val="center"/>
            <w:hideMark/>
          </w:tcPr>
          <w:p w14:paraId="0A360F7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6FC4AAE"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Bàn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giao</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tài</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sản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công</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CT GPON </w:t>
            </w:r>
            <w:r w:rsidRPr="008F3B44">
              <w:rPr>
                <w:rFonts w:eastAsia="Times New Roman"/>
                <w:color w:val="000000"/>
                <w:sz w:val="18"/>
                <w:szCs w:val="18"/>
              </w:rPr>
              <w:br/>
              <w:t>(</w:t>
            </w:r>
            <w:proofErr w:type="spellStart"/>
            <w:r w:rsidRPr="008F3B44">
              <w:rPr>
                <w:rFonts w:eastAsia="Times New Roman"/>
                <w:color w:val="000000"/>
                <w:sz w:val="18"/>
                <w:szCs w:val="18"/>
              </w:rPr>
              <w:t>theo</w:t>
            </w:r>
            <w:proofErr w:type="spellEnd"/>
            <w:r w:rsidRPr="008F3B44">
              <w:rPr>
                <w:rFonts w:eastAsia="Times New Roman"/>
                <w:color w:val="000000"/>
                <w:sz w:val="18"/>
                <w:szCs w:val="18"/>
              </w:rPr>
              <w:t xml:space="preserve"> CT </w:t>
            </w:r>
            <w:proofErr w:type="spellStart"/>
            <w:r w:rsidRPr="008F3B44">
              <w:rPr>
                <w:rFonts w:eastAsia="Times New Roman"/>
                <w:color w:val="000000"/>
                <w:sz w:val="18"/>
                <w:szCs w:val="18"/>
              </w:rPr>
              <w:t>nghiệm</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thu</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hàng</w:t>
            </w:r>
            <w:proofErr w:type="spellEnd"/>
            <w:r w:rsidRPr="008F3B44">
              <w:rPr>
                <w:rFonts w:eastAsia="Times New Roman"/>
                <w:color w:val="000000"/>
                <w:sz w:val="18"/>
                <w:szCs w:val="18"/>
              </w:rPr>
              <w:t xml:space="preserve"> tháng)</w:t>
            </w:r>
          </w:p>
        </w:tc>
        <w:tc>
          <w:tcPr>
            <w:tcW w:w="719" w:type="dxa"/>
            <w:tcBorders>
              <w:top w:val="nil"/>
              <w:left w:val="nil"/>
              <w:bottom w:val="single" w:sz="4" w:space="0" w:color="auto"/>
              <w:right w:val="single" w:sz="4" w:space="0" w:color="auto"/>
            </w:tcBorders>
            <w:noWrap/>
            <w:vAlign w:val="bottom"/>
            <w:hideMark/>
          </w:tcPr>
          <w:p w14:paraId="27C9D81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574C7C0"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6C1FC3D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19A9576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108A5F0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276CAF9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0F990D1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7D98385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53B7688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3E310E88"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7B073FEF"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738AC259"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2D064DAC"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65DE8ADC"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Bàn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giao</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tài</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sản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công</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CT </w:t>
            </w:r>
            <w:proofErr w:type="spellStart"/>
            <w:r w:rsidRPr="008F3B44">
              <w:rPr>
                <w:rFonts w:eastAsia="Times New Roman"/>
                <w:color w:val="000000"/>
                <w:sz w:val="18"/>
                <w:szCs w:val="18"/>
              </w:rPr>
              <w:t>cơ</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điện</w:t>
            </w:r>
            <w:proofErr w:type="spellEnd"/>
          </w:p>
        </w:tc>
        <w:tc>
          <w:tcPr>
            <w:tcW w:w="719" w:type="dxa"/>
            <w:tcBorders>
              <w:top w:val="nil"/>
              <w:left w:val="nil"/>
              <w:bottom w:val="single" w:sz="4" w:space="0" w:color="auto"/>
              <w:right w:val="single" w:sz="4" w:space="0" w:color="auto"/>
            </w:tcBorders>
            <w:noWrap/>
            <w:vAlign w:val="bottom"/>
            <w:hideMark/>
          </w:tcPr>
          <w:p w14:paraId="25820FC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9A4612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22F9B1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775D823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595A69E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7C9DAA8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47A4785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0BA9F73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127E407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107AF6C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585943CC"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762DBA3F"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2D4EB6FC"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FCEB5B1"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Kiểm</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tra</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tài</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sản</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trạm</w:t>
            </w:r>
            <w:proofErr w:type="spellEnd"/>
          </w:p>
        </w:tc>
        <w:tc>
          <w:tcPr>
            <w:tcW w:w="719" w:type="dxa"/>
            <w:tcBorders>
              <w:top w:val="nil"/>
              <w:left w:val="nil"/>
              <w:bottom w:val="single" w:sz="4" w:space="0" w:color="auto"/>
              <w:right w:val="single" w:sz="4" w:space="0" w:color="auto"/>
            </w:tcBorders>
            <w:noWrap/>
            <w:vAlign w:val="bottom"/>
            <w:hideMark/>
          </w:tcPr>
          <w:p w14:paraId="781D207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107354E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338D6D3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53A30F5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3190B0A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16D6096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2C329AB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2C672FF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0DA7A80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73E65FE5"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67F9D358"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Hòa</w:t>
            </w:r>
            <w:proofErr w:type="spellEnd"/>
            <w:r w:rsidRPr="008F3B44">
              <w:rPr>
                <w:rFonts w:eastAsia="Times New Roman"/>
                <w:color w:val="000000"/>
                <w:sz w:val="22"/>
                <w:szCs w:val="22"/>
              </w:rPr>
              <w:t xml:space="preserve"> + Sơn</w:t>
            </w:r>
          </w:p>
        </w:tc>
      </w:tr>
      <w:tr w:rsidR="008F3B44" w:rsidRPr="008F3B44" w14:paraId="374D6468" w14:textId="77777777" w:rsidTr="008F3B44">
        <w:trPr>
          <w:trHeight w:val="285"/>
        </w:trPr>
        <w:tc>
          <w:tcPr>
            <w:tcW w:w="858" w:type="dxa"/>
            <w:vMerge w:val="restart"/>
            <w:tcBorders>
              <w:top w:val="nil"/>
              <w:left w:val="single" w:sz="4" w:space="0" w:color="auto"/>
              <w:bottom w:val="single" w:sz="4" w:space="0" w:color="auto"/>
              <w:right w:val="single" w:sz="4" w:space="0" w:color="auto"/>
            </w:tcBorders>
            <w:vAlign w:val="center"/>
            <w:hideMark/>
          </w:tcPr>
          <w:p w14:paraId="534EF69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xml:space="preserve">Hoàn </w:t>
            </w:r>
            <w:proofErr w:type="spellStart"/>
            <w:r w:rsidRPr="008F3B44">
              <w:rPr>
                <w:rFonts w:eastAsia="Times New Roman"/>
                <w:b/>
                <w:bCs/>
                <w:color w:val="000000"/>
                <w:sz w:val="18"/>
                <w:szCs w:val="18"/>
              </w:rPr>
              <w:t>công</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thanh</w:t>
            </w:r>
            <w:proofErr w:type="spellEnd"/>
            <w:r w:rsidRPr="008F3B44">
              <w:rPr>
                <w:rFonts w:eastAsia="Times New Roman"/>
                <w:b/>
                <w:bCs/>
                <w:color w:val="000000"/>
                <w:sz w:val="18"/>
                <w:szCs w:val="18"/>
              </w:rPr>
              <w:br/>
              <w:t xml:space="preserve"> </w:t>
            </w:r>
            <w:proofErr w:type="spellStart"/>
            <w:r w:rsidRPr="008F3B44">
              <w:rPr>
                <w:rFonts w:eastAsia="Times New Roman"/>
                <w:b/>
                <w:bCs/>
                <w:color w:val="000000"/>
                <w:sz w:val="18"/>
                <w:szCs w:val="18"/>
              </w:rPr>
              <w:t>quyết</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toán</w:t>
            </w:r>
            <w:proofErr w:type="spellEnd"/>
          </w:p>
        </w:tc>
        <w:tc>
          <w:tcPr>
            <w:tcW w:w="1563" w:type="dxa"/>
            <w:tcBorders>
              <w:top w:val="nil"/>
              <w:left w:val="nil"/>
              <w:bottom w:val="single" w:sz="4" w:space="0" w:color="auto"/>
              <w:right w:val="single" w:sz="4" w:space="0" w:color="auto"/>
            </w:tcBorders>
            <w:vAlign w:val="center"/>
            <w:hideMark/>
          </w:tcPr>
          <w:p w14:paraId="175650A1" w14:textId="77777777" w:rsidR="008F3B44" w:rsidRPr="008F3B44" w:rsidRDefault="008F3B44" w:rsidP="008F3B44">
            <w:pPr>
              <w:rPr>
                <w:rFonts w:eastAsia="Times New Roman"/>
                <w:color w:val="000000"/>
                <w:sz w:val="18"/>
                <w:szCs w:val="18"/>
              </w:rPr>
            </w:pPr>
            <w:proofErr w:type="spellStart"/>
            <w:r w:rsidRPr="008F3B44">
              <w:rPr>
                <w:rFonts w:eastAsia="Times New Roman"/>
                <w:color w:val="000000"/>
                <w:sz w:val="18"/>
                <w:szCs w:val="18"/>
              </w:rPr>
              <w:t>Lập</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hồ</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sơ</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theo</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tiến</w:t>
            </w:r>
            <w:proofErr w:type="spellEnd"/>
            <w:r w:rsidRPr="008F3B44">
              <w:rPr>
                <w:rFonts w:eastAsia="Times New Roman"/>
                <w:color w:val="000000"/>
                <w:sz w:val="18"/>
                <w:szCs w:val="18"/>
              </w:rPr>
              <w:t xml:space="preserve"> độ thi công</w:t>
            </w:r>
          </w:p>
        </w:tc>
        <w:tc>
          <w:tcPr>
            <w:tcW w:w="719" w:type="dxa"/>
            <w:tcBorders>
              <w:top w:val="nil"/>
              <w:left w:val="nil"/>
              <w:bottom w:val="single" w:sz="4" w:space="0" w:color="auto"/>
              <w:right w:val="single" w:sz="4" w:space="0" w:color="auto"/>
            </w:tcBorders>
            <w:noWrap/>
            <w:vAlign w:val="bottom"/>
            <w:hideMark/>
          </w:tcPr>
          <w:p w14:paraId="655FE13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2A4EF130"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318796D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39B30FEC"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2576ABB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54A5B92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74BC35A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73631B8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3C23545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32669EA3"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25E0ACAE"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7176E671"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2F11B16A"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4CFFBDC" w14:textId="77777777" w:rsidR="008F3B44" w:rsidRPr="008F3B44" w:rsidRDefault="008F3B44" w:rsidP="008F3B44">
            <w:pPr>
              <w:rPr>
                <w:rFonts w:eastAsia="Times New Roman"/>
                <w:color w:val="000000"/>
                <w:sz w:val="18"/>
                <w:szCs w:val="18"/>
              </w:rPr>
            </w:pPr>
            <w:r w:rsidRPr="008F3B44">
              <w:rPr>
                <w:rFonts w:eastAsia="Times New Roman"/>
                <w:color w:val="000000"/>
                <w:sz w:val="18"/>
                <w:szCs w:val="18"/>
              </w:rPr>
              <w:t xml:space="preserve">Công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BTS</w:t>
            </w:r>
          </w:p>
        </w:tc>
        <w:tc>
          <w:tcPr>
            <w:tcW w:w="719" w:type="dxa"/>
            <w:tcBorders>
              <w:top w:val="nil"/>
              <w:left w:val="nil"/>
              <w:bottom w:val="single" w:sz="4" w:space="0" w:color="auto"/>
              <w:right w:val="single" w:sz="4" w:space="0" w:color="auto"/>
            </w:tcBorders>
            <w:noWrap/>
            <w:vAlign w:val="bottom"/>
            <w:hideMark/>
          </w:tcPr>
          <w:p w14:paraId="49FE044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30F7246F"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143D8DD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187750F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3468ED3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3862262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285DD28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326329C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2146F790"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3A94063C"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5BC00B1B"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46400EBB"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797382DF"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F708EBC" w14:textId="77777777" w:rsidR="008F3B44" w:rsidRPr="008F3B44" w:rsidRDefault="008F3B44" w:rsidP="008F3B44">
            <w:pPr>
              <w:rPr>
                <w:rFonts w:eastAsia="Times New Roman"/>
                <w:color w:val="000000"/>
                <w:sz w:val="18"/>
                <w:szCs w:val="18"/>
              </w:rPr>
            </w:pPr>
            <w:r w:rsidRPr="008F3B44">
              <w:rPr>
                <w:rFonts w:eastAsia="Times New Roman"/>
                <w:color w:val="000000"/>
                <w:sz w:val="18"/>
                <w:szCs w:val="18"/>
              </w:rPr>
              <w:t xml:space="preserve">Công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cơ điện</w:t>
            </w:r>
          </w:p>
        </w:tc>
        <w:tc>
          <w:tcPr>
            <w:tcW w:w="719" w:type="dxa"/>
            <w:tcBorders>
              <w:top w:val="nil"/>
              <w:left w:val="nil"/>
              <w:bottom w:val="single" w:sz="4" w:space="0" w:color="auto"/>
              <w:right w:val="single" w:sz="4" w:space="0" w:color="auto"/>
            </w:tcBorders>
            <w:noWrap/>
            <w:vAlign w:val="bottom"/>
            <w:hideMark/>
          </w:tcPr>
          <w:p w14:paraId="7C20A78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BC7A8BC"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5A0DAE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06F9FED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3FB2902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40508F9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6DA17DE0"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6766FB66"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74C7702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2226DB9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47C406A7"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5EE29EC1" w14:textId="77777777" w:rsidTr="008F3B44">
        <w:trPr>
          <w:trHeight w:val="465"/>
        </w:trPr>
        <w:tc>
          <w:tcPr>
            <w:tcW w:w="858" w:type="dxa"/>
            <w:vMerge/>
            <w:tcBorders>
              <w:top w:val="nil"/>
              <w:left w:val="single" w:sz="4" w:space="0" w:color="auto"/>
              <w:bottom w:val="single" w:sz="4" w:space="0" w:color="auto"/>
              <w:right w:val="single" w:sz="4" w:space="0" w:color="auto"/>
            </w:tcBorders>
            <w:vAlign w:val="center"/>
            <w:hideMark/>
          </w:tcPr>
          <w:p w14:paraId="22820283"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70A7289D" w14:textId="77777777" w:rsidR="008F3B44" w:rsidRPr="008F3B44" w:rsidRDefault="008F3B44" w:rsidP="008F3B44">
            <w:pPr>
              <w:rPr>
                <w:rFonts w:eastAsia="Times New Roman"/>
                <w:color w:val="000000"/>
                <w:sz w:val="18"/>
                <w:szCs w:val="18"/>
              </w:rPr>
            </w:pPr>
            <w:r w:rsidRPr="008F3B44">
              <w:rPr>
                <w:rFonts w:eastAsia="Times New Roman"/>
                <w:color w:val="000000"/>
                <w:sz w:val="18"/>
                <w:szCs w:val="18"/>
              </w:rPr>
              <w:t xml:space="preserve">Hoàn </w:t>
            </w:r>
            <w:proofErr w:type="spellStart"/>
            <w:r w:rsidRPr="008F3B44">
              <w:rPr>
                <w:rFonts w:eastAsia="Times New Roman"/>
                <w:color w:val="000000"/>
                <w:sz w:val="18"/>
                <w:szCs w:val="18"/>
              </w:rPr>
              <w:t>thành</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bộ</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hồ</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sơ</w:t>
            </w:r>
            <w:proofErr w:type="spellEnd"/>
            <w:r w:rsidRPr="008F3B44">
              <w:rPr>
                <w:rFonts w:eastAsia="Times New Roman"/>
                <w:color w:val="000000"/>
                <w:sz w:val="18"/>
                <w:szCs w:val="18"/>
              </w:rPr>
              <w:t xml:space="preserve"> </w:t>
            </w:r>
            <w:proofErr w:type="spellStart"/>
            <w:r w:rsidRPr="008F3B44">
              <w:rPr>
                <w:rFonts w:eastAsia="Times New Roman"/>
                <w:color w:val="000000"/>
                <w:sz w:val="18"/>
                <w:szCs w:val="18"/>
              </w:rPr>
              <w:t>hoàn</w:t>
            </w:r>
            <w:proofErr w:type="spellEnd"/>
            <w:r w:rsidRPr="008F3B44">
              <w:rPr>
                <w:rFonts w:eastAsia="Times New Roman"/>
                <w:color w:val="000000"/>
                <w:sz w:val="18"/>
                <w:szCs w:val="18"/>
              </w:rPr>
              <w:t xml:space="preserve"> công đến BC4A</w:t>
            </w:r>
          </w:p>
        </w:tc>
        <w:tc>
          <w:tcPr>
            <w:tcW w:w="719" w:type="dxa"/>
            <w:tcBorders>
              <w:top w:val="nil"/>
              <w:left w:val="nil"/>
              <w:bottom w:val="single" w:sz="4" w:space="0" w:color="auto"/>
              <w:right w:val="single" w:sz="4" w:space="0" w:color="auto"/>
            </w:tcBorders>
            <w:noWrap/>
            <w:vAlign w:val="bottom"/>
            <w:hideMark/>
          </w:tcPr>
          <w:p w14:paraId="57CE04BF"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1598FB0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28E283F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14ECBD4C"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5926D30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417B1CF2"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2B12427D"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768D6F5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2AF4D304"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0D5010B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539D9179"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1B465F0D"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36F13D1D"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FC243B2" w14:textId="77777777" w:rsidR="008F3B44" w:rsidRPr="008F3B44" w:rsidRDefault="008F3B44" w:rsidP="008F3B44">
            <w:pPr>
              <w:rPr>
                <w:rFonts w:eastAsia="Times New Roman"/>
                <w:color w:val="000000"/>
                <w:sz w:val="18"/>
                <w:szCs w:val="18"/>
              </w:rPr>
            </w:pPr>
            <w:r w:rsidRPr="008F3B44">
              <w:rPr>
                <w:rFonts w:eastAsia="Times New Roman"/>
                <w:color w:val="000000"/>
                <w:sz w:val="18"/>
                <w:szCs w:val="18"/>
              </w:rPr>
              <w:t xml:space="preserve">Công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BTS</w:t>
            </w:r>
          </w:p>
        </w:tc>
        <w:tc>
          <w:tcPr>
            <w:tcW w:w="719" w:type="dxa"/>
            <w:tcBorders>
              <w:top w:val="nil"/>
              <w:left w:val="nil"/>
              <w:bottom w:val="single" w:sz="4" w:space="0" w:color="auto"/>
              <w:right w:val="single" w:sz="4" w:space="0" w:color="auto"/>
            </w:tcBorders>
            <w:noWrap/>
            <w:vAlign w:val="bottom"/>
            <w:hideMark/>
          </w:tcPr>
          <w:p w14:paraId="3AABEC6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709975CC"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4A49046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6E3AAF7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5C6A7671"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7B4EC3F5"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17C0985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52A0679E"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6EB3EC7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078389C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5C49EE43"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3D8761C1" w14:textId="77777777" w:rsidTr="008F3B44">
        <w:trPr>
          <w:trHeight w:val="285"/>
        </w:trPr>
        <w:tc>
          <w:tcPr>
            <w:tcW w:w="858" w:type="dxa"/>
            <w:vMerge/>
            <w:tcBorders>
              <w:top w:val="nil"/>
              <w:left w:val="single" w:sz="4" w:space="0" w:color="auto"/>
              <w:bottom w:val="single" w:sz="4" w:space="0" w:color="auto"/>
              <w:right w:val="single" w:sz="4" w:space="0" w:color="auto"/>
            </w:tcBorders>
            <w:vAlign w:val="center"/>
            <w:hideMark/>
          </w:tcPr>
          <w:p w14:paraId="75B93FF9"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5ED833E2" w14:textId="77777777" w:rsidR="008F3B44" w:rsidRPr="008F3B44" w:rsidRDefault="008F3B44" w:rsidP="008F3B44">
            <w:pPr>
              <w:rPr>
                <w:rFonts w:eastAsia="Times New Roman"/>
                <w:color w:val="000000"/>
                <w:sz w:val="18"/>
                <w:szCs w:val="18"/>
              </w:rPr>
            </w:pPr>
            <w:r w:rsidRPr="008F3B44">
              <w:rPr>
                <w:rFonts w:eastAsia="Times New Roman"/>
                <w:color w:val="000000"/>
                <w:sz w:val="18"/>
                <w:szCs w:val="18"/>
              </w:rPr>
              <w:t xml:space="preserve">Công </w:t>
            </w:r>
            <w:proofErr w:type="spellStart"/>
            <w:r w:rsidRPr="008F3B44">
              <w:rPr>
                <w:rFonts w:eastAsia="Times New Roman"/>
                <w:color w:val="000000"/>
                <w:sz w:val="18"/>
                <w:szCs w:val="18"/>
              </w:rPr>
              <w:t>trình</w:t>
            </w:r>
            <w:proofErr w:type="spellEnd"/>
            <w:r w:rsidRPr="008F3B44">
              <w:rPr>
                <w:rFonts w:eastAsia="Times New Roman"/>
                <w:color w:val="000000"/>
                <w:sz w:val="18"/>
                <w:szCs w:val="18"/>
              </w:rPr>
              <w:t xml:space="preserve"> cơ điện</w:t>
            </w:r>
          </w:p>
        </w:tc>
        <w:tc>
          <w:tcPr>
            <w:tcW w:w="719" w:type="dxa"/>
            <w:tcBorders>
              <w:top w:val="nil"/>
              <w:left w:val="nil"/>
              <w:bottom w:val="single" w:sz="4" w:space="0" w:color="auto"/>
              <w:right w:val="single" w:sz="4" w:space="0" w:color="auto"/>
            </w:tcBorders>
            <w:noWrap/>
            <w:vAlign w:val="bottom"/>
            <w:hideMark/>
          </w:tcPr>
          <w:p w14:paraId="274B4BD5"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0EA8DEF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20" w:type="dxa"/>
            <w:tcBorders>
              <w:top w:val="nil"/>
              <w:left w:val="nil"/>
              <w:bottom w:val="single" w:sz="4" w:space="0" w:color="auto"/>
              <w:right w:val="single" w:sz="4" w:space="0" w:color="auto"/>
            </w:tcBorders>
            <w:noWrap/>
            <w:vAlign w:val="bottom"/>
            <w:hideMark/>
          </w:tcPr>
          <w:p w14:paraId="7F7F0A49"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37" w:type="dxa"/>
            <w:tcBorders>
              <w:top w:val="nil"/>
              <w:left w:val="nil"/>
              <w:bottom w:val="single" w:sz="4" w:space="0" w:color="auto"/>
              <w:right w:val="single" w:sz="4" w:space="0" w:color="auto"/>
            </w:tcBorders>
            <w:noWrap/>
            <w:vAlign w:val="bottom"/>
            <w:hideMark/>
          </w:tcPr>
          <w:p w14:paraId="47BAA12F"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604" w:type="dxa"/>
            <w:tcBorders>
              <w:top w:val="nil"/>
              <w:left w:val="nil"/>
              <w:bottom w:val="single" w:sz="4" w:space="0" w:color="auto"/>
              <w:right w:val="single" w:sz="4" w:space="0" w:color="auto"/>
            </w:tcBorders>
            <w:noWrap/>
            <w:vAlign w:val="bottom"/>
            <w:hideMark/>
          </w:tcPr>
          <w:p w14:paraId="5DC65BEB"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67" w:type="dxa"/>
            <w:tcBorders>
              <w:top w:val="nil"/>
              <w:left w:val="nil"/>
              <w:bottom w:val="single" w:sz="4" w:space="0" w:color="auto"/>
              <w:right w:val="single" w:sz="4" w:space="0" w:color="auto"/>
            </w:tcBorders>
            <w:noWrap/>
            <w:vAlign w:val="bottom"/>
            <w:hideMark/>
          </w:tcPr>
          <w:p w14:paraId="1DC12A07"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843" w:type="dxa"/>
            <w:tcBorders>
              <w:top w:val="nil"/>
              <w:left w:val="nil"/>
              <w:bottom w:val="single" w:sz="4" w:space="0" w:color="auto"/>
              <w:right w:val="single" w:sz="4" w:space="0" w:color="auto"/>
            </w:tcBorders>
            <w:noWrap/>
            <w:vAlign w:val="bottom"/>
            <w:hideMark/>
          </w:tcPr>
          <w:p w14:paraId="1676185A"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4B90E4F3"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711" w:type="dxa"/>
            <w:tcBorders>
              <w:top w:val="nil"/>
              <w:left w:val="nil"/>
              <w:bottom w:val="single" w:sz="4" w:space="0" w:color="auto"/>
              <w:right w:val="single" w:sz="4" w:space="0" w:color="auto"/>
            </w:tcBorders>
            <w:shd w:val="clear" w:color="000000" w:fill="FFFF00"/>
            <w:noWrap/>
            <w:vAlign w:val="bottom"/>
            <w:hideMark/>
          </w:tcPr>
          <w:p w14:paraId="10AC1738" w14:textId="77777777" w:rsidR="008F3B44" w:rsidRPr="008F3B44" w:rsidRDefault="008F3B44" w:rsidP="008F3B44">
            <w:pPr>
              <w:rPr>
                <w:rFonts w:ascii="Calibri" w:eastAsia="Times New Roman" w:hAnsi="Calibri" w:cs="Calibri"/>
                <w:color w:val="000000"/>
                <w:sz w:val="22"/>
                <w:szCs w:val="22"/>
              </w:rPr>
            </w:pPr>
            <w:r w:rsidRPr="008F3B44">
              <w:rPr>
                <w:rFonts w:ascii="Calibri" w:eastAsia="Times New Roman" w:hAnsi="Calibri" w:cs="Calibri"/>
                <w:color w:val="000000"/>
                <w:sz w:val="22"/>
                <w:szCs w:val="22"/>
              </w:rPr>
              <w:t> </w:t>
            </w:r>
          </w:p>
        </w:tc>
        <w:tc>
          <w:tcPr>
            <w:tcW w:w="593" w:type="dxa"/>
            <w:tcBorders>
              <w:top w:val="nil"/>
              <w:left w:val="nil"/>
              <w:bottom w:val="single" w:sz="4" w:space="0" w:color="auto"/>
              <w:right w:val="single" w:sz="4" w:space="0" w:color="auto"/>
            </w:tcBorders>
            <w:shd w:val="clear" w:color="000000" w:fill="FFFF00"/>
            <w:vAlign w:val="center"/>
            <w:hideMark/>
          </w:tcPr>
          <w:p w14:paraId="35038A2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#DIV/0!</w:t>
            </w:r>
          </w:p>
        </w:tc>
        <w:tc>
          <w:tcPr>
            <w:tcW w:w="1084" w:type="dxa"/>
            <w:tcBorders>
              <w:top w:val="nil"/>
              <w:left w:val="nil"/>
              <w:bottom w:val="single" w:sz="4" w:space="0" w:color="auto"/>
              <w:right w:val="single" w:sz="4" w:space="0" w:color="auto"/>
            </w:tcBorders>
            <w:noWrap/>
            <w:vAlign w:val="bottom"/>
            <w:hideMark/>
          </w:tcPr>
          <w:p w14:paraId="63D6ABBD"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Thạch + </w:t>
            </w:r>
            <w:proofErr w:type="spellStart"/>
            <w:r w:rsidRPr="008F3B44">
              <w:rPr>
                <w:rFonts w:eastAsia="Times New Roman"/>
                <w:color w:val="000000"/>
                <w:sz w:val="22"/>
                <w:szCs w:val="22"/>
              </w:rPr>
              <w:t>Thuận</w:t>
            </w:r>
            <w:proofErr w:type="spellEnd"/>
          </w:p>
        </w:tc>
      </w:tr>
      <w:tr w:rsidR="008F3B44" w:rsidRPr="008F3B44" w14:paraId="347E35B1" w14:textId="77777777" w:rsidTr="008F3B44">
        <w:trPr>
          <w:trHeight w:val="330"/>
        </w:trPr>
        <w:tc>
          <w:tcPr>
            <w:tcW w:w="858" w:type="dxa"/>
            <w:vMerge w:val="restart"/>
            <w:tcBorders>
              <w:top w:val="nil"/>
              <w:left w:val="single" w:sz="4" w:space="0" w:color="auto"/>
              <w:bottom w:val="single" w:sz="4" w:space="0" w:color="auto"/>
              <w:right w:val="single" w:sz="4" w:space="0" w:color="auto"/>
            </w:tcBorders>
            <w:vAlign w:val="center"/>
            <w:hideMark/>
          </w:tcPr>
          <w:p w14:paraId="0DBDF8C4" w14:textId="77777777" w:rsidR="008F3B44" w:rsidRPr="008F3B44" w:rsidRDefault="008F3B44" w:rsidP="008F3B44">
            <w:pPr>
              <w:jc w:val="center"/>
              <w:rPr>
                <w:rFonts w:eastAsia="Times New Roman"/>
                <w:b/>
                <w:bCs/>
                <w:color w:val="000000"/>
                <w:sz w:val="18"/>
                <w:szCs w:val="18"/>
              </w:rPr>
            </w:pPr>
            <w:proofErr w:type="spellStart"/>
            <w:r w:rsidRPr="008F3B44">
              <w:rPr>
                <w:rFonts w:eastAsia="Times New Roman"/>
                <w:b/>
                <w:bCs/>
                <w:color w:val="000000"/>
                <w:sz w:val="18"/>
                <w:szCs w:val="18"/>
              </w:rPr>
              <w:t>Tòa</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nhà</w:t>
            </w:r>
            <w:proofErr w:type="spellEnd"/>
            <w:r w:rsidRPr="008F3B44">
              <w:rPr>
                <w:rFonts w:eastAsia="Times New Roman"/>
                <w:b/>
                <w:bCs/>
                <w:color w:val="000000"/>
                <w:sz w:val="18"/>
                <w:szCs w:val="18"/>
              </w:rPr>
              <w:t>, KCN, KĐT</w:t>
            </w:r>
          </w:p>
        </w:tc>
        <w:tc>
          <w:tcPr>
            <w:tcW w:w="1563" w:type="dxa"/>
            <w:tcBorders>
              <w:top w:val="nil"/>
              <w:left w:val="nil"/>
              <w:bottom w:val="single" w:sz="4" w:space="0" w:color="auto"/>
              <w:right w:val="single" w:sz="4" w:space="0" w:color="auto"/>
            </w:tcBorders>
            <w:vAlign w:val="center"/>
            <w:hideMark/>
          </w:tcPr>
          <w:p w14:paraId="4BFD2DE6" w14:textId="77777777" w:rsidR="008F3B44" w:rsidRPr="008F3B44" w:rsidRDefault="008F3B44" w:rsidP="008F3B44">
            <w:pPr>
              <w:rPr>
                <w:rFonts w:eastAsia="Times New Roman"/>
                <w:b/>
                <w:bCs/>
                <w:color w:val="000000"/>
                <w:sz w:val="18"/>
                <w:szCs w:val="18"/>
              </w:rPr>
            </w:pPr>
            <w:proofErr w:type="spellStart"/>
            <w:r w:rsidRPr="008F3B44">
              <w:rPr>
                <w:rFonts w:eastAsia="Times New Roman"/>
                <w:b/>
                <w:bCs/>
                <w:color w:val="000000"/>
                <w:sz w:val="18"/>
                <w:szCs w:val="18"/>
              </w:rPr>
              <w:t>Triển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khai</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dự</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án</w:t>
            </w:r>
            <w:proofErr w:type="spellEnd"/>
            <w:r w:rsidRPr="008F3B44">
              <w:rPr>
                <w:rFonts w:eastAsia="Times New Roman"/>
                <w:b/>
                <w:bCs/>
                <w:color w:val="000000"/>
                <w:sz w:val="18"/>
                <w:szCs w:val="18"/>
              </w:rPr>
              <w:t xml:space="preserve"> </w:t>
            </w:r>
            <w:proofErr w:type="spellStart"/>
            <w:r w:rsidRPr="008F3B44">
              <w:rPr>
                <w:rFonts w:eastAsia="Times New Roman"/>
                <w:b/>
                <w:bCs/>
                <w:color w:val="000000"/>
                <w:sz w:val="18"/>
                <w:szCs w:val="18"/>
              </w:rPr>
              <w:t>mới</w:t>
            </w:r>
            <w:proofErr w:type="spellEnd"/>
          </w:p>
        </w:tc>
        <w:tc>
          <w:tcPr>
            <w:tcW w:w="719" w:type="dxa"/>
            <w:tcBorders>
              <w:top w:val="nil"/>
              <w:left w:val="nil"/>
              <w:bottom w:val="single" w:sz="4" w:space="0" w:color="auto"/>
              <w:right w:val="single" w:sz="4" w:space="0" w:color="auto"/>
            </w:tcBorders>
            <w:vAlign w:val="center"/>
            <w:hideMark/>
          </w:tcPr>
          <w:p w14:paraId="4AD6C152"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DA</w:t>
            </w:r>
          </w:p>
        </w:tc>
        <w:tc>
          <w:tcPr>
            <w:tcW w:w="720" w:type="dxa"/>
            <w:tcBorders>
              <w:top w:val="nil"/>
              <w:left w:val="nil"/>
              <w:bottom w:val="single" w:sz="4" w:space="0" w:color="auto"/>
              <w:right w:val="single" w:sz="4" w:space="0" w:color="auto"/>
            </w:tcBorders>
            <w:vAlign w:val="center"/>
            <w:hideMark/>
          </w:tcPr>
          <w:p w14:paraId="2BC34ECB"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720" w:type="dxa"/>
            <w:tcBorders>
              <w:top w:val="nil"/>
              <w:left w:val="nil"/>
              <w:bottom w:val="single" w:sz="4" w:space="0" w:color="auto"/>
              <w:right w:val="single" w:sz="4" w:space="0" w:color="auto"/>
            </w:tcBorders>
            <w:vAlign w:val="center"/>
            <w:hideMark/>
          </w:tcPr>
          <w:p w14:paraId="7EB279B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 </w:t>
            </w:r>
          </w:p>
        </w:tc>
        <w:tc>
          <w:tcPr>
            <w:tcW w:w="837" w:type="dxa"/>
            <w:tcBorders>
              <w:top w:val="nil"/>
              <w:left w:val="nil"/>
              <w:bottom w:val="single" w:sz="4" w:space="0" w:color="auto"/>
              <w:right w:val="single" w:sz="4" w:space="0" w:color="auto"/>
            </w:tcBorders>
            <w:vAlign w:val="center"/>
            <w:hideMark/>
          </w:tcPr>
          <w:p w14:paraId="1FF4559F"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7B857D37"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w:t>
            </w:r>
          </w:p>
        </w:tc>
        <w:tc>
          <w:tcPr>
            <w:tcW w:w="567" w:type="dxa"/>
            <w:tcBorders>
              <w:top w:val="nil"/>
              <w:left w:val="nil"/>
              <w:bottom w:val="single" w:sz="4" w:space="0" w:color="auto"/>
              <w:right w:val="single" w:sz="4" w:space="0" w:color="auto"/>
            </w:tcBorders>
            <w:vAlign w:val="center"/>
            <w:hideMark/>
          </w:tcPr>
          <w:p w14:paraId="4B21999F"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w:t>
            </w:r>
          </w:p>
        </w:tc>
        <w:tc>
          <w:tcPr>
            <w:tcW w:w="843" w:type="dxa"/>
            <w:tcBorders>
              <w:top w:val="nil"/>
              <w:left w:val="nil"/>
              <w:bottom w:val="single" w:sz="4" w:space="0" w:color="auto"/>
              <w:right w:val="single" w:sz="4" w:space="0" w:color="auto"/>
            </w:tcBorders>
            <w:vAlign w:val="center"/>
            <w:hideMark/>
          </w:tcPr>
          <w:p w14:paraId="630F3F4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5AFC654E"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w:t>
            </w:r>
          </w:p>
        </w:tc>
        <w:tc>
          <w:tcPr>
            <w:tcW w:w="711" w:type="dxa"/>
            <w:tcBorders>
              <w:top w:val="nil"/>
              <w:left w:val="nil"/>
              <w:bottom w:val="single" w:sz="4" w:space="0" w:color="auto"/>
              <w:right w:val="single" w:sz="4" w:space="0" w:color="auto"/>
            </w:tcBorders>
            <w:shd w:val="clear" w:color="000000" w:fill="FFFF00"/>
            <w:vAlign w:val="center"/>
            <w:hideMark/>
          </w:tcPr>
          <w:p w14:paraId="1FC7569A"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1</w:t>
            </w:r>
          </w:p>
        </w:tc>
        <w:tc>
          <w:tcPr>
            <w:tcW w:w="593" w:type="dxa"/>
            <w:tcBorders>
              <w:top w:val="nil"/>
              <w:left w:val="nil"/>
              <w:bottom w:val="single" w:sz="4" w:space="0" w:color="auto"/>
              <w:right w:val="single" w:sz="4" w:space="0" w:color="auto"/>
            </w:tcBorders>
            <w:shd w:val="clear" w:color="000000" w:fill="FFFF00"/>
            <w:vAlign w:val="center"/>
            <w:hideMark/>
          </w:tcPr>
          <w:p w14:paraId="3D520FB0"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33%</w:t>
            </w:r>
          </w:p>
        </w:tc>
        <w:tc>
          <w:tcPr>
            <w:tcW w:w="1084" w:type="dxa"/>
            <w:tcBorders>
              <w:top w:val="nil"/>
              <w:left w:val="nil"/>
              <w:bottom w:val="single" w:sz="4" w:space="0" w:color="auto"/>
              <w:right w:val="single" w:sz="4" w:space="0" w:color="auto"/>
            </w:tcBorders>
            <w:noWrap/>
            <w:vAlign w:val="bottom"/>
            <w:hideMark/>
          </w:tcPr>
          <w:p w14:paraId="1030A031"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Hiền</w:t>
            </w:r>
            <w:proofErr w:type="spellEnd"/>
            <w:r w:rsidRPr="008F3B44">
              <w:rPr>
                <w:rFonts w:eastAsia="Times New Roman"/>
                <w:color w:val="000000"/>
                <w:sz w:val="22"/>
                <w:szCs w:val="22"/>
              </w:rPr>
              <w:t xml:space="preserve"> + </w:t>
            </w: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r w:rsidR="008F3B44" w:rsidRPr="008F3B44" w14:paraId="723A21FA"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68DEA27D"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400C716C"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DLK</w:t>
            </w:r>
          </w:p>
        </w:tc>
        <w:tc>
          <w:tcPr>
            <w:tcW w:w="719" w:type="dxa"/>
            <w:tcBorders>
              <w:top w:val="nil"/>
              <w:left w:val="nil"/>
              <w:bottom w:val="single" w:sz="4" w:space="0" w:color="auto"/>
              <w:right w:val="single" w:sz="4" w:space="0" w:color="auto"/>
            </w:tcBorders>
            <w:vAlign w:val="center"/>
            <w:hideMark/>
          </w:tcPr>
          <w:p w14:paraId="3868182C"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0C7424F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EBA7DBB"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37" w:type="dxa"/>
            <w:tcBorders>
              <w:top w:val="nil"/>
              <w:left w:val="nil"/>
              <w:bottom w:val="single" w:sz="4" w:space="0" w:color="auto"/>
              <w:right w:val="single" w:sz="4" w:space="0" w:color="auto"/>
            </w:tcBorders>
            <w:vAlign w:val="center"/>
            <w:hideMark/>
          </w:tcPr>
          <w:p w14:paraId="337647A6"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5BA7878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67" w:type="dxa"/>
            <w:tcBorders>
              <w:top w:val="nil"/>
              <w:left w:val="nil"/>
              <w:bottom w:val="single" w:sz="4" w:space="0" w:color="auto"/>
              <w:right w:val="single" w:sz="4" w:space="0" w:color="auto"/>
            </w:tcBorders>
            <w:vAlign w:val="center"/>
            <w:hideMark/>
          </w:tcPr>
          <w:p w14:paraId="4507A9FA"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43" w:type="dxa"/>
            <w:tcBorders>
              <w:top w:val="nil"/>
              <w:left w:val="nil"/>
              <w:bottom w:val="single" w:sz="4" w:space="0" w:color="auto"/>
              <w:right w:val="single" w:sz="4" w:space="0" w:color="auto"/>
            </w:tcBorders>
            <w:vAlign w:val="center"/>
            <w:hideMark/>
          </w:tcPr>
          <w:p w14:paraId="5210A46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711" w:type="dxa"/>
            <w:tcBorders>
              <w:top w:val="nil"/>
              <w:left w:val="nil"/>
              <w:bottom w:val="single" w:sz="4" w:space="0" w:color="auto"/>
              <w:right w:val="single" w:sz="4" w:space="0" w:color="auto"/>
            </w:tcBorders>
            <w:shd w:val="clear" w:color="000000" w:fill="FFFF00"/>
            <w:vAlign w:val="center"/>
            <w:hideMark/>
          </w:tcPr>
          <w:p w14:paraId="6380C3C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711" w:type="dxa"/>
            <w:tcBorders>
              <w:top w:val="nil"/>
              <w:left w:val="nil"/>
              <w:bottom w:val="single" w:sz="4" w:space="0" w:color="auto"/>
              <w:right w:val="single" w:sz="4" w:space="0" w:color="auto"/>
            </w:tcBorders>
            <w:shd w:val="clear" w:color="000000" w:fill="FFFF00"/>
            <w:vAlign w:val="center"/>
            <w:hideMark/>
          </w:tcPr>
          <w:p w14:paraId="5DE4D0B6"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593" w:type="dxa"/>
            <w:tcBorders>
              <w:top w:val="nil"/>
              <w:left w:val="nil"/>
              <w:bottom w:val="single" w:sz="4" w:space="0" w:color="auto"/>
              <w:right w:val="single" w:sz="4" w:space="0" w:color="auto"/>
            </w:tcBorders>
            <w:shd w:val="clear" w:color="000000" w:fill="FFFF00"/>
            <w:vAlign w:val="center"/>
            <w:hideMark/>
          </w:tcPr>
          <w:p w14:paraId="2E27C14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0%</w:t>
            </w:r>
          </w:p>
        </w:tc>
        <w:tc>
          <w:tcPr>
            <w:tcW w:w="1084" w:type="dxa"/>
            <w:tcBorders>
              <w:top w:val="nil"/>
              <w:left w:val="nil"/>
              <w:bottom w:val="single" w:sz="4" w:space="0" w:color="auto"/>
              <w:right w:val="single" w:sz="4" w:space="0" w:color="auto"/>
            </w:tcBorders>
            <w:noWrap/>
            <w:vAlign w:val="bottom"/>
            <w:hideMark/>
          </w:tcPr>
          <w:p w14:paraId="462E1DCD"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Hiền</w:t>
            </w:r>
            <w:proofErr w:type="spellEnd"/>
            <w:r w:rsidRPr="008F3B44">
              <w:rPr>
                <w:rFonts w:eastAsia="Times New Roman"/>
                <w:color w:val="000000"/>
                <w:sz w:val="22"/>
                <w:szCs w:val="22"/>
              </w:rPr>
              <w:t xml:space="preserve"> + </w:t>
            </w: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r w:rsidR="008F3B44" w:rsidRPr="008F3B44" w14:paraId="32A0374E" w14:textId="77777777" w:rsidTr="008F3B44">
        <w:trPr>
          <w:trHeight w:val="330"/>
        </w:trPr>
        <w:tc>
          <w:tcPr>
            <w:tcW w:w="858" w:type="dxa"/>
            <w:vMerge/>
            <w:tcBorders>
              <w:top w:val="nil"/>
              <w:left w:val="single" w:sz="4" w:space="0" w:color="auto"/>
              <w:bottom w:val="single" w:sz="4" w:space="0" w:color="auto"/>
              <w:right w:val="single" w:sz="4" w:space="0" w:color="auto"/>
            </w:tcBorders>
            <w:vAlign w:val="center"/>
            <w:hideMark/>
          </w:tcPr>
          <w:p w14:paraId="3B36723A" w14:textId="77777777" w:rsidR="008F3B44" w:rsidRPr="008F3B44" w:rsidRDefault="008F3B44" w:rsidP="008F3B44">
            <w:pPr>
              <w:rPr>
                <w:rFonts w:eastAsia="Times New Roman"/>
                <w:b/>
                <w:bCs/>
                <w:color w:val="000000"/>
                <w:sz w:val="18"/>
                <w:szCs w:val="18"/>
              </w:rPr>
            </w:pPr>
          </w:p>
        </w:tc>
        <w:tc>
          <w:tcPr>
            <w:tcW w:w="1563" w:type="dxa"/>
            <w:tcBorders>
              <w:top w:val="nil"/>
              <w:left w:val="nil"/>
              <w:bottom w:val="single" w:sz="4" w:space="0" w:color="auto"/>
              <w:right w:val="single" w:sz="4" w:space="0" w:color="auto"/>
            </w:tcBorders>
            <w:vAlign w:val="center"/>
            <w:hideMark/>
          </w:tcPr>
          <w:p w14:paraId="32C8DF08" w14:textId="77777777" w:rsidR="008F3B44" w:rsidRPr="008F3B44" w:rsidRDefault="008F3B44" w:rsidP="008F3B44">
            <w:pPr>
              <w:rPr>
                <w:rFonts w:eastAsia="Times New Roman"/>
                <w:i/>
                <w:iCs/>
                <w:color w:val="000000"/>
                <w:sz w:val="18"/>
                <w:szCs w:val="18"/>
              </w:rPr>
            </w:pPr>
            <w:r w:rsidRPr="008F3B44">
              <w:rPr>
                <w:rFonts w:eastAsia="Times New Roman"/>
                <w:i/>
                <w:iCs/>
                <w:color w:val="000000"/>
                <w:sz w:val="18"/>
                <w:szCs w:val="18"/>
              </w:rPr>
              <w:t>PYN</w:t>
            </w:r>
          </w:p>
        </w:tc>
        <w:tc>
          <w:tcPr>
            <w:tcW w:w="719" w:type="dxa"/>
            <w:tcBorders>
              <w:top w:val="nil"/>
              <w:left w:val="nil"/>
              <w:bottom w:val="single" w:sz="4" w:space="0" w:color="auto"/>
              <w:right w:val="single" w:sz="4" w:space="0" w:color="auto"/>
            </w:tcBorders>
            <w:vAlign w:val="center"/>
            <w:hideMark/>
          </w:tcPr>
          <w:p w14:paraId="5F210614"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10F314BF"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720" w:type="dxa"/>
            <w:tcBorders>
              <w:top w:val="nil"/>
              <w:left w:val="nil"/>
              <w:bottom w:val="single" w:sz="4" w:space="0" w:color="auto"/>
              <w:right w:val="single" w:sz="4" w:space="0" w:color="auto"/>
            </w:tcBorders>
            <w:vAlign w:val="center"/>
            <w:hideMark/>
          </w:tcPr>
          <w:p w14:paraId="586F90F1"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 </w:t>
            </w:r>
          </w:p>
        </w:tc>
        <w:tc>
          <w:tcPr>
            <w:tcW w:w="837" w:type="dxa"/>
            <w:tcBorders>
              <w:top w:val="nil"/>
              <w:left w:val="nil"/>
              <w:bottom w:val="single" w:sz="4" w:space="0" w:color="auto"/>
              <w:right w:val="single" w:sz="4" w:space="0" w:color="auto"/>
            </w:tcBorders>
            <w:vAlign w:val="center"/>
            <w:hideMark/>
          </w:tcPr>
          <w:p w14:paraId="4B18582C"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#DIV/0!</w:t>
            </w:r>
          </w:p>
        </w:tc>
        <w:tc>
          <w:tcPr>
            <w:tcW w:w="604" w:type="dxa"/>
            <w:tcBorders>
              <w:top w:val="nil"/>
              <w:left w:val="nil"/>
              <w:bottom w:val="single" w:sz="4" w:space="0" w:color="auto"/>
              <w:right w:val="single" w:sz="4" w:space="0" w:color="auto"/>
            </w:tcBorders>
            <w:vAlign w:val="center"/>
            <w:hideMark/>
          </w:tcPr>
          <w:p w14:paraId="7FFB7C07"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567" w:type="dxa"/>
            <w:tcBorders>
              <w:top w:val="nil"/>
              <w:left w:val="nil"/>
              <w:bottom w:val="single" w:sz="4" w:space="0" w:color="auto"/>
              <w:right w:val="single" w:sz="4" w:space="0" w:color="auto"/>
            </w:tcBorders>
            <w:vAlign w:val="center"/>
            <w:hideMark/>
          </w:tcPr>
          <w:p w14:paraId="6DD215E5"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843" w:type="dxa"/>
            <w:tcBorders>
              <w:top w:val="nil"/>
              <w:left w:val="nil"/>
              <w:bottom w:val="single" w:sz="4" w:space="0" w:color="auto"/>
              <w:right w:val="single" w:sz="4" w:space="0" w:color="auto"/>
            </w:tcBorders>
            <w:vAlign w:val="center"/>
            <w:hideMark/>
          </w:tcPr>
          <w:p w14:paraId="2F9EEE0D" w14:textId="77777777" w:rsidR="008F3B44" w:rsidRPr="008F3B44" w:rsidRDefault="008F3B44" w:rsidP="008F3B44">
            <w:pPr>
              <w:jc w:val="center"/>
              <w:rPr>
                <w:rFonts w:eastAsia="Times New Roman"/>
                <w:b/>
                <w:bCs/>
                <w:i/>
                <w:iCs/>
                <w:color w:val="000000"/>
                <w:sz w:val="18"/>
                <w:szCs w:val="18"/>
              </w:rPr>
            </w:pPr>
            <w:r w:rsidRPr="008F3B44">
              <w:rPr>
                <w:rFonts w:eastAsia="Times New Roman"/>
                <w:b/>
                <w:bCs/>
                <w:i/>
                <w:iCs/>
                <w:color w:val="000000"/>
                <w:sz w:val="18"/>
                <w:szCs w:val="18"/>
              </w:rPr>
              <w:t>100%</w:t>
            </w:r>
          </w:p>
        </w:tc>
        <w:tc>
          <w:tcPr>
            <w:tcW w:w="711" w:type="dxa"/>
            <w:tcBorders>
              <w:top w:val="nil"/>
              <w:left w:val="nil"/>
              <w:bottom w:val="single" w:sz="4" w:space="0" w:color="auto"/>
              <w:right w:val="single" w:sz="4" w:space="0" w:color="auto"/>
            </w:tcBorders>
            <w:shd w:val="clear" w:color="000000" w:fill="FFFF00"/>
            <w:vAlign w:val="center"/>
            <w:hideMark/>
          </w:tcPr>
          <w:p w14:paraId="7F1F25F0"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2</w:t>
            </w:r>
          </w:p>
        </w:tc>
        <w:tc>
          <w:tcPr>
            <w:tcW w:w="711" w:type="dxa"/>
            <w:tcBorders>
              <w:top w:val="nil"/>
              <w:left w:val="nil"/>
              <w:bottom w:val="single" w:sz="4" w:space="0" w:color="auto"/>
              <w:right w:val="single" w:sz="4" w:space="0" w:color="auto"/>
            </w:tcBorders>
            <w:shd w:val="clear" w:color="000000" w:fill="FFFF00"/>
            <w:vAlign w:val="center"/>
            <w:hideMark/>
          </w:tcPr>
          <w:p w14:paraId="68FF5162" w14:textId="77777777" w:rsidR="008F3B44" w:rsidRPr="008F3B44" w:rsidRDefault="008F3B44" w:rsidP="008F3B44">
            <w:pPr>
              <w:jc w:val="center"/>
              <w:rPr>
                <w:rFonts w:eastAsia="Times New Roman"/>
                <w:i/>
                <w:iCs/>
                <w:color w:val="000000"/>
                <w:sz w:val="18"/>
                <w:szCs w:val="18"/>
              </w:rPr>
            </w:pPr>
            <w:r w:rsidRPr="008F3B44">
              <w:rPr>
                <w:rFonts w:eastAsia="Times New Roman"/>
                <w:i/>
                <w:iCs/>
                <w:color w:val="000000"/>
                <w:sz w:val="18"/>
                <w:szCs w:val="18"/>
              </w:rPr>
              <w:t>1</w:t>
            </w:r>
          </w:p>
        </w:tc>
        <w:tc>
          <w:tcPr>
            <w:tcW w:w="593" w:type="dxa"/>
            <w:tcBorders>
              <w:top w:val="nil"/>
              <w:left w:val="nil"/>
              <w:bottom w:val="single" w:sz="4" w:space="0" w:color="auto"/>
              <w:right w:val="single" w:sz="4" w:space="0" w:color="auto"/>
            </w:tcBorders>
            <w:shd w:val="clear" w:color="000000" w:fill="FFFF00"/>
            <w:vAlign w:val="center"/>
            <w:hideMark/>
          </w:tcPr>
          <w:p w14:paraId="25E21DB4" w14:textId="77777777" w:rsidR="008F3B44" w:rsidRPr="008F3B44" w:rsidRDefault="008F3B44" w:rsidP="008F3B44">
            <w:pPr>
              <w:jc w:val="center"/>
              <w:rPr>
                <w:rFonts w:eastAsia="Times New Roman"/>
                <w:b/>
                <w:bCs/>
                <w:color w:val="000000"/>
                <w:sz w:val="18"/>
                <w:szCs w:val="18"/>
              </w:rPr>
            </w:pPr>
            <w:r w:rsidRPr="008F3B44">
              <w:rPr>
                <w:rFonts w:eastAsia="Times New Roman"/>
                <w:b/>
                <w:bCs/>
                <w:color w:val="000000"/>
                <w:sz w:val="18"/>
                <w:szCs w:val="18"/>
              </w:rPr>
              <w:t>50%</w:t>
            </w:r>
          </w:p>
        </w:tc>
        <w:tc>
          <w:tcPr>
            <w:tcW w:w="1084" w:type="dxa"/>
            <w:tcBorders>
              <w:top w:val="nil"/>
              <w:left w:val="nil"/>
              <w:bottom w:val="single" w:sz="4" w:space="0" w:color="auto"/>
              <w:right w:val="single" w:sz="4" w:space="0" w:color="auto"/>
            </w:tcBorders>
            <w:noWrap/>
            <w:vAlign w:val="bottom"/>
            <w:hideMark/>
          </w:tcPr>
          <w:p w14:paraId="6E9A5AF4" w14:textId="77777777" w:rsidR="008F3B44" w:rsidRPr="008F3B44" w:rsidRDefault="008F3B44" w:rsidP="008F3B44">
            <w:pPr>
              <w:rPr>
                <w:rFonts w:eastAsia="Times New Roman"/>
                <w:color w:val="000000"/>
                <w:sz w:val="22"/>
                <w:szCs w:val="22"/>
              </w:rPr>
            </w:pPr>
            <w:proofErr w:type="spellStart"/>
            <w:r w:rsidRPr="008F3B44">
              <w:rPr>
                <w:rFonts w:eastAsia="Times New Roman"/>
                <w:color w:val="000000"/>
                <w:sz w:val="22"/>
                <w:szCs w:val="22"/>
              </w:rPr>
              <w:t>đc</w:t>
            </w:r>
            <w:proofErr w:type="spellEnd"/>
            <w:r w:rsidRPr="008F3B44">
              <w:rPr>
                <w:rFonts w:eastAsia="Times New Roman"/>
                <w:color w:val="000000"/>
                <w:sz w:val="22"/>
                <w:szCs w:val="22"/>
              </w:rPr>
              <w:t xml:space="preserve"> </w:t>
            </w:r>
            <w:proofErr w:type="spellStart"/>
            <w:r w:rsidRPr="008F3B44">
              <w:rPr>
                <w:rFonts w:eastAsia="Times New Roman"/>
                <w:color w:val="000000"/>
                <w:sz w:val="22"/>
                <w:szCs w:val="22"/>
              </w:rPr>
              <w:t>Tàu</w:t>
            </w:r>
            <w:proofErr w:type="spellEnd"/>
          </w:p>
        </w:tc>
      </w:tr>
    </w:tbl>
    <w:p w14:paraId="47767E22" w14:textId="77777777" w:rsidR="008F3B44" w:rsidRPr="008F3B44" w:rsidRDefault="008F3B44" w:rsidP="008F3B44"/>
    <w:p w14:paraId="27D1AD2E" w14:textId="77777777" w:rsidR="00822674" w:rsidRPr="00C965D7" w:rsidRDefault="00822674" w:rsidP="00BB3E55">
      <w:pPr>
        <w:widowControl w:val="0"/>
        <w:numPr>
          <w:ilvl w:val="0"/>
          <w:numId w:val="6"/>
        </w:numPr>
        <w:spacing w:before="60"/>
        <w:ind w:left="426" w:hanging="284"/>
        <w:jc w:val="both"/>
        <w:rPr>
          <w:b/>
          <w:sz w:val="28"/>
          <w:szCs w:val="28"/>
        </w:rPr>
      </w:pPr>
      <w:proofErr w:type="spellStart"/>
      <w:r w:rsidRPr="00C965D7">
        <w:rPr>
          <w:b/>
          <w:sz w:val="28"/>
          <w:szCs w:val="28"/>
        </w:rPr>
        <w:t>Nhận</w:t>
      </w:r>
      <w:proofErr w:type="spellEnd"/>
      <w:r w:rsidRPr="00C965D7">
        <w:rPr>
          <w:b/>
          <w:sz w:val="28"/>
          <w:szCs w:val="28"/>
        </w:rPr>
        <w:t xml:space="preserve"> </w:t>
      </w:r>
      <w:proofErr w:type="spellStart"/>
      <w:r w:rsidRPr="00C965D7">
        <w:rPr>
          <w:b/>
          <w:sz w:val="28"/>
          <w:szCs w:val="28"/>
        </w:rPr>
        <w:t>xét</w:t>
      </w:r>
      <w:proofErr w:type="spellEnd"/>
      <w:r w:rsidRPr="00C965D7">
        <w:rPr>
          <w:b/>
          <w:sz w:val="28"/>
          <w:szCs w:val="28"/>
        </w:rPr>
        <w:t>:</w:t>
      </w:r>
    </w:p>
    <w:p w14:paraId="31ED747C"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r w:rsidRPr="00C965D7">
        <w:rPr>
          <w:rFonts w:ascii="Times New Roman" w:hAnsi="Times New Roman"/>
          <w:b/>
          <w:i/>
          <w:iCs/>
          <w:sz w:val="28"/>
          <w:szCs w:val="28"/>
          <w:lang w:val="fr-FR"/>
        </w:rPr>
        <w:t xml:space="preserve">BTS: </w:t>
      </w:r>
      <w:proofErr w:type="spellStart"/>
      <w:r w:rsidRPr="00C965D7">
        <w:rPr>
          <w:rFonts w:ascii="Times New Roman" w:hAnsi="Times New Roman"/>
          <w:b/>
          <w:i/>
          <w:iCs/>
          <w:sz w:val="28"/>
          <w:szCs w:val="28"/>
          <w:lang w:val="fr-FR"/>
        </w:rPr>
        <w:t>triển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khai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xây</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dựng</w:t>
      </w:r>
      <w:proofErr w:type="spellEnd"/>
      <w:r w:rsidRPr="00C965D7">
        <w:rPr>
          <w:rFonts w:ascii="Times New Roman" w:hAnsi="Times New Roman"/>
          <w:b/>
          <w:i/>
          <w:iCs/>
          <w:sz w:val="28"/>
          <w:szCs w:val="28"/>
          <w:lang w:val="fr-FR"/>
        </w:rPr>
        <w:t xml:space="preserve">  75/70 </w:t>
      </w:r>
      <w:proofErr w:type="spellStart"/>
      <w:r w:rsidRPr="00C965D7">
        <w:rPr>
          <w:rFonts w:ascii="Times New Roman" w:hAnsi="Times New Roman"/>
          <w:b/>
          <w:i/>
          <w:iCs/>
          <w:sz w:val="28"/>
          <w:szCs w:val="28"/>
          <w:lang w:val="fr-FR"/>
        </w:rPr>
        <w:t>vị</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trí</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w:t>
      </w: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107,1%.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75/125 </w:t>
      </w:r>
      <w:proofErr w:type="spellStart"/>
      <w:r w:rsidRPr="00C965D7">
        <w:rPr>
          <w:rFonts w:ascii="Times New Roman" w:hAnsi="Times New Roman"/>
          <w:b/>
          <w:i/>
          <w:iCs/>
          <w:sz w:val="28"/>
          <w:szCs w:val="28"/>
          <w:lang w:val="fr-FR"/>
        </w:rPr>
        <w:t>vị</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trí</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w:t>
      </w: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60%</w:t>
      </w:r>
      <w:r w:rsidR="00A832B7" w:rsidRPr="00C965D7">
        <w:rPr>
          <w:rFonts w:ascii="Times New Roman" w:hAnsi="Times New Roman"/>
          <w:b/>
          <w:i/>
          <w:iCs/>
          <w:sz w:val="28"/>
          <w:szCs w:val="28"/>
          <w:lang w:val="fr-FR"/>
        </w:rPr>
        <w:t>.</w:t>
      </w:r>
    </w:p>
    <w:p w14:paraId="7D9A8A6A" w14:textId="77777777" w:rsidR="00822674" w:rsidRPr="00C965D7" w:rsidRDefault="00822674" w:rsidP="00822674">
      <w:pPr>
        <w:pStyle w:val="ListParagraph"/>
        <w:tabs>
          <w:tab w:val="left" w:pos="284"/>
        </w:tabs>
        <w:spacing w:line="262" w:lineRule="auto"/>
        <w:ind w:left="284"/>
        <w:rPr>
          <w:rFonts w:ascii="Times New Roman" w:hAnsi="Times New Roman"/>
          <w:b/>
          <w:bCs/>
          <w:i/>
          <w:iCs/>
          <w:sz w:val="28"/>
          <w:szCs w:val="28"/>
          <w:lang w:val="fr-FR"/>
        </w:rPr>
      </w:pPr>
      <w:r w:rsidRPr="00C965D7">
        <w:rPr>
          <w:rFonts w:ascii="Times New Roman" w:hAnsi="Times New Roman"/>
          <w:bCs/>
          <w:i/>
          <w:iCs/>
          <w:sz w:val="28"/>
          <w:szCs w:val="28"/>
          <w:lang w:val="fr-FR"/>
        </w:rPr>
        <w:t xml:space="preserve">+ BTS_DLK: </w:t>
      </w:r>
      <w:proofErr w:type="spellStart"/>
      <w:r w:rsidRPr="00C965D7">
        <w:rPr>
          <w:rFonts w:ascii="Times New Roman" w:hAnsi="Times New Roman"/>
          <w:bCs/>
          <w:i/>
          <w:iCs/>
          <w:sz w:val="28"/>
          <w:szCs w:val="28"/>
          <w:lang w:val="fr-FR"/>
        </w:rPr>
        <w:t>triển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khai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xây</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dựng</w:t>
      </w:r>
      <w:proofErr w:type="spellEnd"/>
      <w:r w:rsidRPr="00C965D7">
        <w:rPr>
          <w:rFonts w:ascii="Times New Roman" w:hAnsi="Times New Roman"/>
          <w:bCs/>
          <w:i/>
          <w:iCs/>
          <w:sz w:val="28"/>
          <w:szCs w:val="28"/>
          <w:lang w:val="fr-FR"/>
        </w:rPr>
        <w:t xml:space="preserve">  53/51 </w:t>
      </w:r>
      <w:proofErr w:type="spellStart"/>
      <w:r w:rsidRPr="00C965D7">
        <w:rPr>
          <w:rFonts w:ascii="Times New Roman" w:hAnsi="Times New Roman"/>
          <w:bCs/>
          <w:i/>
          <w:iCs/>
          <w:sz w:val="28"/>
          <w:szCs w:val="28"/>
          <w:lang w:val="fr-FR"/>
        </w:rPr>
        <w:t>vị</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trí</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w:t>
      </w:r>
      <w:proofErr w:type="spellStart"/>
      <w:r w:rsidRPr="00C965D7">
        <w:rPr>
          <w:rFonts w:ascii="Times New Roman" w:hAnsi="Times New Roman"/>
          <w:bCs/>
          <w:i/>
          <w:iCs/>
          <w:sz w:val="28"/>
          <w:szCs w:val="28"/>
          <w:lang w:val="fr-FR"/>
        </w:rPr>
        <w:t>đạt</w:t>
      </w:r>
      <w:proofErr w:type="spellEnd"/>
      <w:r w:rsidRPr="00C965D7">
        <w:rPr>
          <w:rFonts w:ascii="Times New Roman" w:hAnsi="Times New Roman"/>
          <w:bCs/>
          <w:i/>
          <w:iCs/>
          <w:sz w:val="28"/>
          <w:szCs w:val="28"/>
          <w:lang w:val="fr-FR"/>
        </w:rPr>
        <w:t xml:space="preserve"> 104%.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53/85 </w:t>
      </w:r>
      <w:proofErr w:type="spellStart"/>
      <w:r w:rsidRPr="00C965D7">
        <w:rPr>
          <w:rFonts w:ascii="Times New Roman" w:hAnsi="Times New Roman"/>
          <w:bCs/>
          <w:i/>
          <w:iCs/>
          <w:sz w:val="28"/>
          <w:szCs w:val="28"/>
          <w:lang w:val="fr-FR"/>
        </w:rPr>
        <w:t>vị</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trí</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w:t>
      </w:r>
      <w:proofErr w:type="spellStart"/>
      <w:r w:rsidRPr="00C965D7">
        <w:rPr>
          <w:rFonts w:ascii="Times New Roman" w:hAnsi="Times New Roman"/>
          <w:bCs/>
          <w:i/>
          <w:iCs/>
          <w:sz w:val="28"/>
          <w:szCs w:val="28"/>
          <w:lang w:val="fr-FR"/>
        </w:rPr>
        <w:t>đạt</w:t>
      </w:r>
      <w:proofErr w:type="spellEnd"/>
      <w:r w:rsidRPr="00C965D7">
        <w:rPr>
          <w:rFonts w:ascii="Times New Roman" w:hAnsi="Times New Roman"/>
          <w:bCs/>
          <w:i/>
          <w:iCs/>
          <w:sz w:val="28"/>
          <w:szCs w:val="28"/>
          <w:lang w:val="fr-FR"/>
        </w:rPr>
        <w:t xml:space="preserve"> 63%   .</w:t>
      </w:r>
    </w:p>
    <w:p w14:paraId="2CBD0EC1" w14:textId="77777777" w:rsidR="00822674" w:rsidRPr="00C965D7" w:rsidRDefault="00822674" w:rsidP="00822674">
      <w:pPr>
        <w:pStyle w:val="ListParagraph"/>
        <w:tabs>
          <w:tab w:val="left" w:pos="284"/>
        </w:tabs>
        <w:spacing w:line="262" w:lineRule="auto"/>
        <w:ind w:left="284"/>
        <w:rPr>
          <w:rFonts w:ascii="Times New Roman" w:hAnsi="Times New Roman"/>
          <w:b/>
          <w:bCs/>
          <w:i/>
          <w:iCs/>
          <w:color w:val="0000FF"/>
          <w:sz w:val="28"/>
          <w:szCs w:val="28"/>
          <w:lang w:val="fr-FR"/>
        </w:rPr>
      </w:pPr>
      <w:r w:rsidRPr="00C965D7">
        <w:rPr>
          <w:rFonts w:ascii="Times New Roman" w:hAnsi="Times New Roman"/>
          <w:bCs/>
          <w:i/>
          <w:iCs/>
          <w:color w:val="0000FF"/>
          <w:sz w:val="28"/>
          <w:szCs w:val="28"/>
          <w:lang w:val="fr-FR"/>
        </w:rPr>
        <w:t xml:space="preserve">+ BTS_PYN: </w:t>
      </w:r>
      <w:proofErr w:type="spellStart"/>
      <w:r w:rsidRPr="00C965D7">
        <w:rPr>
          <w:rFonts w:ascii="Times New Roman" w:hAnsi="Times New Roman"/>
          <w:bCs/>
          <w:i/>
          <w:iCs/>
          <w:color w:val="0000FF"/>
          <w:sz w:val="28"/>
          <w:szCs w:val="28"/>
          <w:lang w:val="fr-FR"/>
        </w:rPr>
        <w:t>triển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khai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xây</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dựng</w:t>
      </w:r>
      <w:proofErr w:type="spellEnd"/>
      <w:r w:rsidRPr="00C965D7">
        <w:rPr>
          <w:rFonts w:ascii="Times New Roman" w:hAnsi="Times New Roman"/>
          <w:bCs/>
          <w:i/>
          <w:iCs/>
          <w:color w:val="0000FF"/>
          <w:sz w:val="28"/>
          <w:szCs w:val="28"/>
          <w:lang w:val="fr-FR"/>
        </w:rPr>
        <w:t xml:space="preserve">  22/19 </w:t>
      </w:r>
      <w:proofErr w:type="spellStart"/>
      <w:r w:rsidRPr="00C965D7">
        <w:rPr>
          <w:rFonts w:ascii="Times New Roman" w:hAnsi="Times New Roman"/>
          <w:bCs/>
          <w:i/>
          <w:iCs/>
          <w:color w:val="0000FF"/>
          <w:sz w:val="28"/>
          <w:szCs w:val="28"/>
          <w:lang w:val="fr-FR"/>
        </w:rPr>
        <w:t>vị</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trí</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w:t>
      </w:r>
      <w:proofErr w:type="spellStart"/>
      <w:r w:rsidRPr="00C965D7">
        <w:rPr>
          <w:rFonts w:ascii="Times New Roman" w:hAnsi="Times New Roman"/>
          <w:bCs/>
          <w:i/>
          <w:iCs/>
          <w:color w:val="0000FF"/>
          <w:sz w:val="28"/>
          <w:szCs w:val="28"/>
          <w:lang w:val="fr-FR"/>
        </w:rPr>
        <w:t>đạt</w:t>
      </w:r>
      <w:proofErr w:type="spellEnd"/>
      <w:r w:rsidRPr="00C965D7">
        <w:rPr>
          <w:rFonts w:ascii="Times New Roman" w:hAnsi="Times New Roman"/>
          <w:bCs/>
          <w:i/>
          <w:iCs/>
          <w:color w:val="0000FF"/>
          <w:sz w:val="28"/>
          <w:szCs w:val="28"/>
          <w:lang w:val="fr-FR"/>
        </w:rPr>
        <w:t xml:space="preserve"> 115,79%.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22/40 </w:t>
      </w:r>
      <w:proofErr w:type="spellStart"/>
      <w:r w:rsidRPr="00C965D7">
        <w:rPr>
          <w:rFonts w:ascii="Times New Roman" w:hAnsi="Times New Roman"/>
          <w:bCs/>
          <w:i/>
          <w:iCs/>
          <w:color w:val="0000FF"/>
          <w:sz w:val="28"/>
          <w:szCs w:val="28"/>
          <w:lang w:val="fr-FR"/>
        </w:rPr>
        <w:t>vị</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trí</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w:t>
      </w:r>
      <w:proofErr w:type="spellStart"/>
      <w:r w:rsidRPr="00C965D7">
        <w:rPr>
          <w:rFonts w:ascii="Times New Roman" w:hAnsi="Times New Roman"/>
          <w:bCs/>
          <w:i/>
          <w:iCs/>
          <w:color w:val="0000FF"/>
          <w:sz w:val="28"/>
          <w:szCs w:val="28"/>
          <w:lang w:val="fr-FR"/>
        </w:rPr>
        <w:t>đạt</w:t>
      </w:r>
      <w:proofErr w:type="spellEnd"/>
      <w:r w:rsidRPr="00C965D7">
        <w:rPr>
          <w:rFonts w:ascii="Times New Roman" w:hAnsi="Times New Roman"/>
          <w:bCs/>
          <w:i/>
          <w:iCs/>
          <w:color w:val="0000FF"/>
          <w:sz w:val="28"/>
          <w:szCs w:val="28"/>
          <w:lang w:val="fr-FR"/>
        </w:rPr>
        <w:t xml:space="preserve"> 55% </w:t>
      </w:r>
      <w:proofErr w:type="spellStart"/>
      <w:r w:rsidRPr="00C965D7">
        <w:rPr>
          <w:rFonts w:ascii="Times New Roman" w:hAnsi="Times New Roman"/>
          <w:bCs/>
          <w:i/>
          <w:iCs/>
          <w:color w:val="0000FF"/>
          <w:sz w:val="28"/>
          <w:szCs w:val="28"/>
          <w:lang w:val="fr-FR"/>
        </w:rPr>
        <w:t>Kế</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hoạch</w:t>
      </w:r>
      <w:proofErr w:type="spellEnd"/>
      <w:r w:rsidRPr="00C965D7">
        <w:rPr>
          <w:rFonts w:ascii="Times New Roman" w:hAnsi="Times New Roman"/>
          <w:bCs/>
          <w:i/>
          <w:iCs/>
          <w:color w:val="0000FF"/>
          <w:sz w:val="28"/>
          <w:szCs w:val="28"/>
          <w:lang w:val="fr-FR"/>
        </w:rPr>
        <w:t>.</w:t>
      </w:r>
    </w:p>
    <w:p w14:paraId="6BEBBA88"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r w:rsidRPr="00C965D7">
        <w:rPr>
          <w:rFonts w:ascii="Times New Roman" w:hAnsi="Times New Roman"/>
          <w:b/>
          <w:i/>
          <w:iCs/>
          <w:sz w:val="28"/>
          <w:szCs w:val="28"/>
          <w:lang w:val="fr-FR"/>
        </w:rPr>
        <w:t xml:space="preserve">GPON </w:t>
      </w:r>
      <w:proofErr w:type="spellStart"/>
      <w:r w:rsidRPr="00C965D7">
        <w:rPr>
          <w:rFonts w:ascii="Times New Roman" w:hAnsi="Times New Roman"/>
          <w:b/>
          <w:i/>
          <w:iCs/>
          <w:sz w:val="28"/>
          <w:szCs w:val="28"/>
          <w:lang w:val="fr-FR"/>
        </w:rPr>
        <w:t>và</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Dự</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án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Nhập</w:t>
      </w:r>
      <w:proofErr w:type="spellEnd"/>
      <w:r w:rsidRPr="00C965D7">
        <w:rPr>
          <w:rFonts w:ascii="Times New Roman" w:hAnsi="Times New Roman"/>
          <w:b/>
          <w:i/>
          <w:iCs/>
          <w:sz w:val="28"/>
          <w:szCs w:val="28"/>
          <w:lang w:val="fr-FR"/>
        </w:rPr>
        <w:t xml:space="preserve"> NIMS 29.268/25.088 </w:t>
      </w:r>
      <w:proofErr w:type="spellStart"/>
      <w:r w:rsidRPr="00C965D7">
        <w:rPr>
          <w:rFonts w:ascii="Times New Roman" w:hAnsi="Times New Roman"/>
          <w:b/>
          <w:i/>
          <w:iCs/>
          <w:sz w:val="28"/>
          <w:szCs w:val="28"/>
          <w:lang w:val="fr-FR"/>
        </w:rPr>
        <w:t>cổng</w:t>
      </w:r>
      <w:proofErr w:type="spellEnd"/>
      <w:r w:rsidRPr="00C965D7">
        <w:rPr>
          <w:rFonts w:ascii="Times New Roman" w:hAnsi="Times New Roman"/>
          <w:b/>
          <w:i/>
          <w:iCs/>
          <w:sz w:val="28"/>
          <w:szCs w:val="28"/>
          <w:lang w:val="fr-FR"/>
        </w:rPr>
        <w:t xml:space="preserve"> ~ 117% KH.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29.268/50.736 </w:t>
      </w:r>
      <w:proofErr w:type="spellStart"/>
      <w:r w:rsidRPr="00C965D7">
        <w:rPr>
          <w:rFonts w:ascii="Times New Roman" w:hAnsi="Times New Roman"/>
          <w:b/>
          <w:i/>
          <w:iCs/>
          <w:sz w:val="28"/>
          <w:szCs w:val="28"/>
          <w:lang w:val="fr-FR"/>
        </w:rPr>
        <w:t>cổng</w:t>
      </w:r>
      <w:proofErr w:type="spellEnd"/>
      <w:r w:rsidRPr="00C965D7">
        <w:rPr>
          <w:rFonts w:ascii="Times New Roman" w:hAnsi="Times New Roman"/>
          <w:b/>
          <w:i/>
          <w:iCs/>
          <w:sz w:val="28"/>
          <w:szCs w:val="28"/>
          <w:lang w:val="fr-FR"/>
        </w:rPr>
        <w:t xml:space="preserve"> ~ 58% </w:t>
      </w:r>
      <w:r w:rsidR="00A832B7" w:rsidRPr="00C965D7">
        <w:rPr>
          <w:rFonts w:ascii="Times New Roman" w:hAnsi="Times New Roman"/>
          <w:b/>
          <w:i/>
          <w:iCs/>
          <w:sz w:val="28"/>
          <w:szCs w:val="28"/>
          <w:lang w:val="fr-FR"/>
        </w:rPr>
        <w:t>KH</w:t>
      </w:r>
      <w:r w:rsidR="00A832B7" w:rsidRPr="00C965D7">
        <w:rPr>
          <w:rFonts w:ascii="Times New Roman" w:hAnsi="Times New Roman"/>
          <w:b/>
          <w:i/>
          <w:iCs/>
          <w:sz w:val="28"/>
          <w:szCs w:val="28"/>
          <w:lang w:val="vi-VN"/>
        </w:rPr>
        <w:t>.</w:t>
      </w:r>
    </w:p>
    <w:p w14:paraId="4D5FEAFE"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GPON </w:t>
      </w:r>
      <w:proofErr w:type="spellStart"/>
      <w:r w:rsidRPr="00C965D7">
        <w:rPr>
          <w:rFonts w:ascii="Times New Roman" w:hAnsi="Times New Roman"/>
          <w:bCs/>
          <w:i/>
          <w:iCs/>
          <w:sz w:val="28"/>
          <w:szCs w:val="28"/>
          <w:lang w:val="fr-FR"/>
        </w:rPr>
        <w:t>và</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Dự</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án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Nhập</w:t>
      </w:r>
      <w:proofErr w:type="spellEnd"/>
      <w:r w:rsidRPr="00C965D7">
        <w:rPr>
          <w:rFonts w:ascii="Times New Roman" w:hAnsi="Times New Roman"/>
          <w:bCs/>
          <w:i/>
          <w:iCs/>
          <w:sz w:val="28"/>
          <w:szCs w:val="28"/>
          <w:lang w:val="fr-FR"/>
        </w:rPr>
        <w:t xml:space="preserve"> NIMS 15.092/11.320 </w:t>
      </w:r>
      <w:proofErr w:type="spellStart"/>
      <w:r w:rsidRPr="00C965D7">
        <w:rPr>
          <w:rFonts w:ascii="Times New Roman" w:hAnsi="Times New Roman"/>
          <w:bCs/>
          <w:i/>
          <w:iCs/>
          <w:sz w:val="28"/>
          <w:szCs w:val="28"/>
          <w:lang w:val="fr-FR"/>
        </w:rPr>
        <w:t>cổng</w:t>
      </w:r>
      <w:proofErr w:type="spellEnd"/>
      <w:r w:rsidRPr="00C965D7">
        <w:rPr>
          <w:rFonts w:ascii="Times New Roman" w:hAnsi="Times New Roman"/>
          <w:bCs/>
          <w:i/>
          <w:iCs/>
          <w:sz w:val="28"/>
          <w:szCs w:val="28"/>
          <w:lang w:val="fr-FR"/>
        </w:rPr>
        <w:t xml:space="preserve"> ~ 133% KH.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15.092/29.576 </w:t>
      </w:r>
      <w:proofErr w:type="spellStart"/>
      <w:r w:rsidRPr="00C965D7">
        <w:rPr>
          <w:rFonts w:ascii="Times New Roman" w:hAnsi="Times New Roman"/>
          <w:bCs/>
          <w:i/>
          <w:iCs/>
          <w:sz w:val="28"/>
          <w:szCs w:val="28"/>
          <w:lang w:val="fr-FR"/>
        </w:rPr>
        <w:t>cổng</w:t>
      </w:r>
      <w:proofErr w:type="spellEnd"/>
      <w:r w:rsidRPr="00C965D7">
        <w:rPr>
          <w:rFonts w:ascii="Times New Roman" w:hAnsi="Times New Roman"/>
          <w:bCs/>
          <w:i/>
          <w:iCs/>
          <w:sz w:val="28"/>
          <w:szCs w:val="28"/>
          <w:lang w:val="fr-FR"/>
        </w:rPr>
        <w:t xml:space="preserve"> ~ 51% KH</w:t>
      </w:r>
    </w:p>
    <w:p w14:paraId="73C6E837"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color w:val="0000FF"/>
          <w:sz w:val="28"/>
          <w:szCs w:val="28"/>
          <w:lang w:val="vi-VN"/>
        </w:rPr>
      </w:pPr>
      <w:r w:rsidRPr="00C965D7">
        <w:rPr>
          <w:rFonts w:ascii="Times New Roman" w:hAnsi="Times New Roman"/>
          <w:bCs/>
          <w:i/>
          <w:iCs/>
          <w:color w:val="0000FF"/>
          <w:sz w:val="28"/>
          <w:szCs w:val="28"/>
          <w:lang w:val="fr-FR"/>
        </w:rPr>
        <w:t xml:space="preserve">+ GPON </w:t>
      </w:r>
      <w:proofErr w:type="spellStart"/>
      <w:r w:rsidRPr="00C965D7">
        <w:rPr>
          <w:rFonts w:ascii="Times New Roman" w:hAnsi="Times New Roman"/>
          <w:bCs/>
          <w:i/>
          <w:iCs/>
          <w:color w:val="0000FF"/>
          <w:sz w:val="28"/>
          <w:szCs w:val="28"/>
          <w:lang w:val="fr-FR"/>
        </w:rPr>
        <w:t>và</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Dự</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án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Nhập</w:t>
      </w:r>
      <w:proofErr w:type="spellEnd"/>
      <w:r w:rsidRPr="00C965D7">
        <w:rPr>
          <w:rFonts w:ascii="Times New Roman" w:hAnsi="Times New Roman"/>
          <w:bCs/>
          <w:i/>
          <w:iCs/>
          <w:color w:val="0000FF"/>
          <w:sz w:val="28"/>
          <w:szCs w:val="28"/>
          <w:lang w:val="fr-FR"/>
        </w:rPr>
        <w:t xml:space="preserve"> NIMS 14.176/13.768 </w:t>
      </w:r>
      <w:proofErr w:type="spellStart"/>
      <w:r w:rsidRPr="00C965D7">
        <w:rPr>
          <w:rFonts w:ascii="Times New Roman" w:hAnsi="Times New Roman"/>
          <w:bCs/>
          <w:i/>
          <w:iCs/>
          <w:color w:val="0000FF"/>
          <w:sz w:val="28"/>
          <w:szCs w:val="28"/>
          <w:lang w:val="fr-FR"/>
        </w:rPr>
        <w:t>cổng</w:t>
      </w:r>
      <w:proofErr w:type="spellEnd"/>
      <w:r w:rsidRPr="00C965D7">
        <w:rPr>
          <w:rFonts w:ascii="Times New Roman" w:hAnsi="Times New Roman"/>
          <w:bCs/>
          <w:i/>
          <w:iCs/>
          <w:color w:val="0000FF"/>
          <w:sz w:val="28"/>
          <w:szCs w:val="28"/>
          <w:lang w:val="fr-FR"/>
        </w:rPr>
        <w:t xml:space="preserve"> ~ 102,96% KH.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14.176/21.160 </w:t>
      </w:r>
      <w:proofErr w:type="spellStart"/>
      <w:r w:rsidRPr="00C965D7">
        <w:rPr>
          <w:rFonts w:ascii="Times New Roman" w:hAnsi="Times New Roman"/>
          <w:bCs/>
          <w:i/>
          <w:iCs/>
          <w:color w:val="0000FF"/>
          <w:sz w:val="28"/>
          <w:szCs w:val="28"/>
          <w:lang w:val="fr-FR"/>
        </w:rPr>
        <w:t>cổng</w:t>
      </w:r>
      <w:proofErr w:type="spellEnd"/>
      <w:r w:rsidRPr="00C965D7">
        <w:rPr>
          <w:rFonts w:ascii="Times New Roman" w:hAnsi="Times New Roman"/>
          <w:bCs/>
          <w:i/>
          <w:iCs/>
          <w:color w:val="0000FF"/>
          <w:sz w:val="28"/>
          <w:szCs w:val="28"/>
          <w:lang w:val="fr-FR"/>
        </w:rPr>
        <w:t xml:space="preserve"> ~ 66,99% </w:t>
      </w:r>
      <w:r w:rsidR="003D0144" w:rsidRPr="00C965D7">
        <w:rPr>
          <w:rFonts w:ascii="Times New Roman" w:hAnsi="Times New Roman"/>
          <w:bCs/>
          <w:i/>
          <w:iCs/>
          <w:color w:val="0000FF"/>
          <w:sz w:val="28"/>
          <w:szCs w:val="28"/>
          <w:lang w:val="fr-FR"/>
        </w:rPr>
        <w:t>KH</w:t>
      </w:r>
      <w:r w:rsidR="003D0144" w:rsidRPr="00C965D7">
        <w:rPr>
          <w:rFonts w:ascii="Times New Roman" w:hAnsi="Times New Roman"/>
          <w:bCs/>
          <w:i/>
          <w:iCs/>
          <w:color w:val="0000FF"/>
          <w:sz w:val="28"/>
          <w:szCs w:val="28"/>
          <w:lang w:val="vi-VN"/>
        </w:rPr>
        <w:t>.</w:t>
      </w:r>
    </w:p>
    <w:p w14:paraId="30C76CEF"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lastRenderedPageBreak/>
        <w:t>Truyền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dẫn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Triển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khai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cáp</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treo</w:t>
      </w:r>
      <w:proofErr w:type="spellEnd"/>
      <w:r w:rsidRPr="00C965D7">
        <w:rPr>
          <w:rFonts w:ascii="Times New Roman" w:hAnsi="Times New Roman"/>
          <w:b/>
          <w:i/>
          <w:iCs/>
          <w:sz w:val="28"/>
          <w:szCs w:val="28"/>
          <w:lang w:val="fr-FR"/>
        </w:rPr>
        <w:t xml:space="preserve"> 171.7/138km ~ 124% KH.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171.7/299 Km ~ 57% KH</w:t>
      </w:r>
    </w:p>
    <w:p w14:paraId="6DAAD67A"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Truyền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dẫn_DLK</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Triển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khai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cáp</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treo</w:t>
      </w:r>
      <w:proofErr w:type="spellEnd"/>
      <w:r w:rsidRPr="00C965D7">
        <w:rPr>
          <w:rFonts w:ascii="Times New Roman" w:hAnsi="Times New Roman"/>
          <w:bCs/>
          <w:i/>
          <w:iCs/>
          <w:sz w:val="28"/>
          <w:szCs w:val="28"/>
          <w:lang w:val="fr-FR"/>
        </w:rPr>
        <w:t xml:space="preserve"> 127.7/104.5km ~ 122% KH.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127.7/235 </w:t>
      </w:r>
      <w:proofErr w:type="spellStart"/>
      <w:r w:rsidRPr="00C965D7">
        <w:rPr>
          <w:rFonts w:ascii="Times New Roman" w:hAnsi="Times New Roman"/>
          <w:bCs/>
          <w:i/>
          <w:iCs/>
          <w:sz w:val="28"/>
          <w:szCs w:val="28"/>
          <w:lang w:val="fr-FR"/>
        </w:rPr>
        <w:t>cổng</w:t>
      </w:r>
      <w:proofErr w:type="spellEnd"/>
      <w:r w:rsidRPr="00C965D7">
        <w:rPr>
          <w:rFonts w:ascii="Times New Roman" w:hAnsi="Times New Roman"/>
          <w:bCs/>
          <w:i/>
          <w:iCs/>
          <w:sz w:val="28"/>
          <w:szCs w:val="28"/>
          <w:lang w:val="fr-FR"/>
        </w:rPr>
        <w:t xml:space="preserve"> ~ 54% KH</w:t>
      </w:r>
    </w:p>
    <w:p w14:paraId="4DF2F55D"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color w:val="0000FF"/>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color w:val="0000FF"/>
          <w:sz w:val="28"/>
          <w:szCs w:val="28"/>
          <w:lang w:val="fr-FR"/>
        </w:rPr>
        <w:t>Truyền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dẫn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Triển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khai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cáp</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treo</w:t>
      </w:r>
      <w:proofErr w:type="spellEnd"/>
      <w:r w:rsidRPr="00C965D7">
        <w:rPr>
          <w:rFonts w:ascii="Times New Roman" w:hAnsi="Times New Roman"/>
          <w:bCs/>
          <w:i/>
          <w:iCs/>
          <w:color w:val="0000FF"/>
          <w:sz w:val="28"/>
          <w:szCs w:val="28"/>
          <w:lang w:val="fr-FR"/>
        </w:rPr>
        <w:t xml:space="preserve"> 34,63/33,5km ~ 103,37% KH.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34,63/88,5 </w:t>
      </w:r>
      <w:proofErr w:type="spellStart"/>
      <w:r w:rsidRPr="00C965D7">
        <w:rPr>
          <w:rFonts w:ascii="Times New Roman" w:hAnsi="Times New Roman"/>
          <w:bCs/>
          <w:i/>
          <w:iCs/>
          <w:color w:val="0000FF"/>
          <w:sz w:val="28"/>
          <w:szCs w:val="28"/>
          <w:lang w:val="fr-FR"/>
        </w:rPr>
        <w:t>cổng</w:t>
      </w:r>
      <w:proofErr w:type="spellEnd"/>
      <w:r w:rsidRPr="00C965D7">
        <w:rPr>
          <w:rFonts w:ascii="Times New Roman" w:hAnsi="Times New Roman"/>
          <w:bCs/>
          <w:i/>
          <w:iCs/>
          <w:color w:val="0000FF"/>
          <w:sz w:val="28"/>
          <w:szCs w:val="28"/>
          <w:lang w:val="fr-FR"/>
        </w:rPr>
        <w:t xml:space="preserve"> ~ 39,12% KH</w:t>
      </w:r>
    </w:p>
    <w:p w14:paraId="7CBBD21D"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Kiên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cố</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cột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anten_giải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pháp</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dài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hạn</w:t>
      </w:r>
      <w:proofErr w:type="spellEnd"/>
      <w:r w:rsidRPr="00C965D7">
        <w:rPr>
          <w:rFonts w:ascii="Times New Roman" w:hAnsi="Times New Roman"/>
          <w:b/>
          <w:i/>
          <w:iCs/>
          <w:sz w:val="28"/>
          <w:szCs w:val="28"/>
          <w:lang w:val="fr-FR"/>
        </w:rPr>
        <w:t xml:space="preserve"> :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11/11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100% KH.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11/14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78,5% KH</w:t>
      </w:r>
    </w:p>
    <w:p w14:paraId="4C78A0DD"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Kiên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cố</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cột</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anten_giải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pháp</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dài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hạn_DLK</w:t>
      </w:r>
      <w:proofErr w:type="spellEnd"/>
      <w:r w:rsidRPr="00C965D7">
        <w:rPr>
          <w:rFonts w:ascii="Times New Roman" w:hAnsi="Times New Roman"/>
          <w:bCs/>
          <w:i/>
          <w:iCs/>
          <w:sz w:val="28"/>
          <w:szCs w:val="28"/>
          <w:lang w:val="fr-FR"/>
        </w:rPr>
        <w:t xml:space="preserve"> :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1/1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100% KH.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1/1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100% KH</w:t>
      </w:r>
    </w:p>
    <w:p w14:paraId="4AC021B7"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color w:val="0000FF"/>
          <w:sz w:val="28"/>
          <w:szCs w:val="28"/>
          <w:lang w:val="fr-FR"/>
        </w:rPr>
      </w:pPr>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Kiên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cố</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cột</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anten_giải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pháp</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dài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hạn_PYN</w:t>
      </w:r>
      <w:proofErr w:type="spellEnd"/>
      <w:r w:rsidRPr="00C965D7">
        <w:rPr>
          <w:rFonts w:ascii="Times New Roman" w:hAnsi="Times New Roman"/>
          <w:bCs/>
          <w:i/>
          <w:iCs/>
          <w:color w:val="0000FF"/>
          <w:sz w:val="28"/>
          <w:szCs w:val="28"/>
          <w:lang w:val="fr-FR"/>
        </w:rPr>
        <w:t xml:space="preserve"> :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10/10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100% KH.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10/14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71,43% KH</w:t>
      </w:r>
    </w:p>
    <w:p w14:paraId="47DA44BE"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Củng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cố</w:t>
      </w:r>
      <w:proofErr w:type="spellEnd"/>
      <w:r w:rsidRPr="00C965D7">
        <w:rPr>
          <w:rFonts w:ascii="Times New Roman" w:hAnsi="Times New Roman"/>
          <w:b/>
          <w:i/>
          <w:iCs/>
          <w:sz w:val="28"/>
          <w:szCs w:val="28"/>
          <w:lang w:val="fr-FR"/>
        </w:rPr>
        <w:t xml:space="preserve"> , </w:t>
      </w:r>
      <w:proofErr w:type="spellStart"/>
      <w:r w:rsidRPr="00C965D7">
        <w:rPr>
          <w:rFonts w:ascii="Times New Roman" w:hAnsi="Times New Roman"/>
          <w:b/>
          <w:i/>
          <w:iCs/>
          <w:sz w:val="28"/>
          <w:szCs w:val="28"/>
          <w:lang w:val="fr-FR"/>
        </w:rPr>
        <w:t>sửa</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chữa</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nhà</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BTS, </w:t>
      </w:r>
      <w:proofErr w:type="spellStart"/>
      <w:r w:rsidRPr="00C965D7">
        <w:rPr>
          <w:rFonts w:ascii="Times New Roman" w:hAnsi="Times New Roman"/>
          <w:b/>
          <w:i/>
          <w:iCs/>
          <w:sz w:val="28"/>
          <w:szCs w:val="28"/>
          <w:lang w:val="fr-FR"/>
        </w:rPr>
        <w:t>cột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anten_giải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pháp</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ngắn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hạn</w:t>
      </w:r>
      <w:proofErr w:type="spellEnd"/>
      <w:r w:rsidRPr="00C965D7">
        <w:rPr>
          <w:rFonts w:ascii="Times New Roman" w:hAnsi="Times New Roman"/>
          <w:b/>
          <w:i/>
          <w:iCs/>
          <w:sz w:val="28"/>
          <w:szCs w:val="28"/>
          <w:lang w:val="fr-FR"/>
        </w:rPr>
        <w:t xml:space="preserve"> : 203/143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132% KH.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203/277 </w:t>
      </w:r>
      <w:proofErr w:type="spellStart"/>
      <w:r w:rsidRPr="00C965D7">
        <w:rPr>
          <w:rFonts w:ascii="Times New Roman" w:hAnsi="Times New Roman"/>
          <w:b/>
          <w:i/>
          <w:iCs/>
          <w:sz w:val="28"/>
          <w:szCs w:val="28"/>
          <w:lang w:val="fr-FR"/>
        </w:rPr>
        <w:t>trạm</w:t>
      </w:r>
      <w:proofErr w:type="spellEnd"/>
      <w:r w:rsidRPr="00C965D7">
        <w:rPr>
          <w:rFonts w:ascii="Times New Roman" w:hAnsi="Times New Roman"/>
          <w:b/>
          <w:i/>
          <w:iCs/>
          <w:sz w:val="28"/>
          <w:szCs w:val="28"/>
          <w:lang w:val="fr-FR"/>
        </w:rPr>
        <w:t xml:space="preserve"> ~ 73% KH</w:t>
      </w:r>
    </w:p>
    <w:p w14:paraId="1B8C1002"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Củng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cố</w:t>
      </w:r>
      <w:proofErr w:type="spellEnd"/>
      <w:r w:rsidRPr="00C965D7">
        <w:rPr>
          <w:rFonts w:ascii="Times New Roman" w:hAnsi="Times New Roman"/>
          <w:bCs/>
          <w:i/>
          <w:iCs/>
          <w:sz w:val="28"/>
          <w:szCs w:val="28"/>
          <w:lang w:val="fr-FR"/>
        </w:rPr>
        <w:t xml:space="preserve"> , </w:t>
      </w:r>
      <w:proofErr w:type="spellStart"/>
      <w:r w:rsidRPr="00C965D7">
        <w:rPr>
          <w:rFonts w:ascii="Times New Roman" w:hAnsi="Times New Roman"/>
          <w:bCs/>
          <w:i/>
          <w:iCs/>
          <w:sz w:val="28"/>
          <w:szCs w:val="28"/>
          <w:lang w:val="fr-FR"/>
        </w:rPr>
        <w:t>sửa</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chữa</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nhà</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BTS, </w:t>
      </w:r>
      <w:proofErr w:type="spellStart"/>
      <w:r w:rsidRPr="00C965D7">
        <w:rPr>
          <w:rFonts w:ascii="Times New Roman" w:hAnsi="Times New Roman"/>
          <w:bCs/>
          <w:i/>
          <w:iCs/>
          <w:sz w:val="28"/>
          <w:szCs w:val="28"/>
          <w:lang w:val="fr-FR"/>
        </w:rPr>
        <w:t>cột</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anten_giải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pháp</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ngắn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hạn_DLK</w:t>
      </w:r>
      <w:proofErr w:type="spellEnd"/>
      <w:r w:rsidRPr="00C965D7">
        <w:rPr>
          <w:rFonts w:ascii="Times New Roman" w:hAnsi="Times New Roman"/>
          <w:bCs/>
          <w:i/>
          <w:iCs/>
          <w:sz w:val="28"/>
          <w:szCs w:val="28"/>
          <w:lang w:val="fr-FR"/>
        </w:rPr>
        <w:t xml:space="preserve"> : 115/87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132% KH.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115/158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73% KH</w:t>
      </w:r>
    </w:p>
    <w:p w14:paraId="674ECE2D"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color w:val="0000FF"/>
          <w:sz w:val="28"/>
          <w:szCs w:val="28"/>
          <w:lang w:val="fr-FR"/>
        </w:rPr>
      </w:pPr>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Củng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cố</w:t>
      </w:r>
      <w:proofErr w:type="spellEnd"/>
      <w:r w:rsidRPr="00C965D7">
        <w:rPr>
          <w:rFonts w:ascii="Times New Roman" w:hAnsi="Times New Roman"/>
          <w:bCs/>
          <w:i/>
          <w:iCs/>
          <w:color w:val="0000FF"/>
          <w:sz w:val="28"/>
          <w:szCs w:val="28"/>
          <w:lang w:val="fr-FR"/>
        </w:rPr>
        <w:t xml:space="preserve"> , </w:t>
      </w:r>
      <w:proofErr w:type="spellStart"/>
      <w:r w:rsidRPr="00C965D7">
        <w:rPr>
          <w:rFonts w:ascii="Times New Roman" w:hAnsi="Times New Roman"/>
          <w:bCs/>
          <w:i/>
          <w:iCs/>
          <w:color w:val="0000FF"/>
          <w:sz w:val="28"/>
          <w:szCs w:val="28"/>
          <w:lang w:val="fr-FR"/>
        </w:rPr>
        <w:t>sửa</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chữa</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nhà</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BTS, </w:t>
      </w:r>
      <w:proofErr w:type="spellStart"/>
      <w:r w:rsidRPr="00C965D7">
        <w:rPr>
          <w:rFonts w:ascii="Times New Roman" w:hAnsi="Times New Roman"/>
          <w:bCs/>
          <w:i/>
          <w:iCs/>
          <w:color w:val="0000FF"/>
          <w:sz w:val="28"/>
          <w:szCs w:val="28"/>
          <w:lang w:val="fr-FR"/>
        </w:rPr>
        <w:t>cột</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anten_giải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pháp</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ngắn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hạn_PYN</w:t>
      </w:r>
      <w:proofErr w:type="spellEnd"/>
      <w:r w:rsidRPr="00C965D7">
        <w:rPr>
          <w:rFonts w:ascii="Times New Roman" w:hAnsi="Times New Roman"/>
          <w:bCs/>
          <w:i/>
          <w:iCs/>
          <w:color w:val="0000FF"/>
          <w:sz w:val="28"/>
          <w:szCs w:val="28"/>
          <w:lang w:val="fr-FR"/>
        </w:rPr>
        <w:t xml:space="preserve"> : 88/56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157,14% KH.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88/119 </w:t>
      </w:r>
      <w:proofErr w:type="spellStart"/>
      <w:r w:rsidRPr="00C965D7">
        <w:rPr>
          <w:rFonts w:ascii="Times New Roman" w:hAnsi="Times New Roman"/>
          <w:bCs/>
          <w:i/>
          <w:iCs/>
          <w:color w:val="0000FF"/>
          <w:sz w:val="28"/>
          <w:szCs w:val="28"/>
          <w:lang w:val="fr-FR"/>
        </w:rPr>
        <w:t>trạm</w:t>
      </w:r>
      <w:proofErr w:type="spellEnd"/>
      <w:r w:rsidRPr="00C965D7">
        <w:rPr>
          <w:rFonts w:ascii="Times New Roman" w:hAnsi="Times New Roman"/>
          <w:bCs/>
          <w:i/>
          <w:iCs/>
          <w:color w:val="0000FF"/>
          <w:sz w:val="28"/>
          <w:szCs w:val="28"/>
          <w:lang w:val="fr-FR"/>
        </w:rPr>
        <w:t xml:space="preserve"> ~ 74% KH</w:t>
      </w:r>
    </w:p>
    <w:p w14:paraId="5548900E"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Củng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cố</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tuyến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cáp</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truyền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dẫn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tuyến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cáp</w:t>
      </w:r>
      <w:proofErr w:type="spellEnd"/>
      <w:r w:rsidRPr="00C965D7">
        <w:rPr>
          <w:rFonts w:ascii="Times New Roman" w:hAnsi="Times New Roman"/>
          <w:b/>
          <w:i/>
          <w:iCs/>
          <w:sz w:val="28"/>
          <w:szCs w:val="28"/>
          <w:lang w:val="fr-FR"/>
        </w:rPr>
        <w:t xml:space="preserve"> CĐBR  :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321/319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 101% KH. </w:t>
      </w:r>
      <w:proofErr w:type="spellStart"/>
      <w:r w:rsidRPr="00C965D7">
        <w:rPr>
          <w:rFonts w:ascii="Times New Roman" w:hAnsi="Times New Roman"/>
          <w:b/>
          <w:i/>
          <w:iCs/>
          <w:sz w:val="28"/>
          <w:szCs w:val="28"/>
          <w:lang w:val="fr-FR"/>
        </w:rPr>
        <w:t>Thực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hiện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Năm</w:t>
      </w:r>
      <w:proofErr w:type="spellEnd"/>
      <w:r w:rsidRPr="00C965D7">
        <w:rPr>
          <w:rFonts w:ascii="Times New Roman" w:hAnsi="Times New Roman"/>
          <w:b/>
          <w:i/>
          <w:iCs/>
          <w:sz w:val="28"/>
          <w:szCs w:val="28"/>
          <w:lang w:val="fr-FR"/>
        </w:rPr>
        <w:t xml:space="preserve"> 2025 : 321/295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 109% KH</w:t>
      </w:r>
    </w:p>
    <w:p w14:paraId="5BCB3EA7" w14:textId="77777777" w:rsidR="00822674" w:rsidRPr="00C965D7" w:rsidRDefault="00822674" w:rsidP="00822674">
      <w:pPr>
        <w:pStyle w:val="ListParagraph"/>
        <w:tabs>
          <w:tab w:val="left" w:pos="284"/>
        </w:tabs>
        <w:spacing w:line="262" w:lineRule="auto"/>
        <w:ind w:left="360"/>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Củng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cố</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tuyến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cáp</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truyền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dẫn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tuyến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cáp</w:t>
      </w:r>
      <w:proofErr w:type="spellEnd"/>
      <w:r w:rsidRPr="00C965D7">
        <w:rPr>
          <w:rFonts w:ascii="Times New Roman" w:hAnsi="Times New Roman"/>
          <w:bCs/>
          <w:i/>
          <w:iCs/>
          <w:sz w:val="28"/>
          <w:szCs w:val="28"/>
          <w:lang w:val="fr-FR"/>
        </w:rPr>
        <w:t xml:space="preserve"> CĐBR_DLK  :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210/228 </w:t>
      </w:r>
      <w:proofErr w:type="spellStart"/>
      <w:r w:rsidRPr="00C965D7">
        <w:rPr>
          <w:rFonts w:ascii="Times New Roman" w:hAnsi="Times New Roman"/>
          <w:bCs/>
          <w:i/>
          <w:iCs/>
          <w:sz w:val="28"/>
          <w:szCs w:val="28"/>
          <w:lang w:val="fr-FR"/>
        </w:rPr>
        <w:t>công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trình</w:t>
      </w:r>
      <w:proofErr w:type="spellEnd"/>
      <w:r w:rsidRPr="00C965D7">
        <w:rPr>
          <w:rFonts w:ascii="Times New Roman" w:hAnsi="Times New Roman"/>
          <w:bCs/>
          <w:i/>
          <w:iCs/>
          <w:sz w:val="28"/>
          <w:szCs w:val="28"/>
          <w:lang w:val="fr-FR"/>
        </w:rPr>
        <w:t xml:space="preserve">  ~ 92% KH.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 210/154 </w:t>
      </w:r>
      <w:proofErr w:type="spellStart"/>
      <w:r w:rsidRPr="00C965D7">
        <w:rPr>
          <w:rFonts w:ascii="Times New Roman" w:hAnsi="Times New Roman"/>
          <w:bCs/>
          <w:i/>
          <w:iCs/>
          <w:sz w:val="28"/>
          <w:szCs w:val="28"/>
          <w:lang w:val="fr-FR"/>
        </w:rPr>
        <w:t>công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trình</w:t>
      </w:r>
      <w:proofErr w:type="spellEnd"/>
      <w:r w:rsidRPr="00C965D7">
        <w:rPr>
          <w:rFonts w:ascii="Times New Roman" w:hAnsi="Times New Roman"/>
          <w:bCs/>
          <w:i/>
          <w:iCs/>
          <w:sz w:val="28"/>
          <w:szCs w:val="28"/>
          <w:lang w:val="fr-FR"/>
        </w:rPr>
        <w:t xml:space="preserve"> ~ 136% KH</w:t>
      </w:r>
    </w:p>
    <w:p w14:paraId="1F2F7725" w14:textId="77777777" w:rsidR="00822674" w:rsidRPr="00C965D7" w:rsidRDefault="00822674" w:rsidP="00822674">
      <w:pPr>
        <w:pStyle w:val="ListParagraph"/>
        <w:tabs>
          <w:tab w:val="left" w:pos="284"/>
        </w:tabs>
        <w:spacing w:line="262" w:lineRule="auto"/>
        <w:ind w:left="360"/>
        <w:jc w:val="both"/>
        <w:rPr>
          <w:rFonts w:ascii="Times New Roman" w:hAnsi="Times New Roman"/>
          <w:bCs/>
          <w:i/>
          <w:iCs/>
          <w:color w:val="0000FF"/>
          <w:sz w:val="28"/>
          <w:szCs w:val="28"/>
          <w:lang w:val="fr-FR"/>
        </w:rPr>
      </w:pPr>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Củng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cố</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tuyến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cáp</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truyền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dẫn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tuyến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cáp</w:t>
      </w:r>
      <w:proofErr w:type="spellEnd"/>
      <w:r w:rsidRPr="00C965D7">
        <w:rPr>
          <w:rFonts w:ascii="Times New Roman" w:hAnsi="Times New Roman"/>
          <w:bCs/>
          <w:i/>
          <w:iCs/>
          <w:color w:val="0000FF"/>
          <w:sz w:val="28"/>
          <w:szCs w:val="28"/>
          <w:lang w:val="fr-FR"/>
        </w:rPr>
        <w:t xml:space="preserve"> CĐBR  :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111/91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 121,98% KH. </w:t>
      </w:r>
      <w:proofErr w:type="spellStart"/>
      <w:r w:rsidRPr="00C965D7">
        <w:rPr>
          <w:rFonts w:ascii="Times New Roman" w:hAnsi="Times New Roman"/>
          <w:bCs/>
          <w:i/>
          <w:iCs/>
          <w:color w:val="0000FF"/>
          <w:sz w:val="28"/>
          <w:szCs w:val="28"/>
          <w:lang w:val="fr-FR"/>
        </w:rPr>
        <w:t>Thực</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hiện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Năm</w:t>
      </w:r>
      <w:proofErr w:type="spellEnd"/>
      <w:r w:rsidRPr="00C965D7">
        <w:rPr>
          <w:rFonts w:ascii="Times New Roman" w:hAnsi="Times New Roman"/>
          <w:bCs/>
          <w:i/>
          <w:iCs/>
          <w:color w:val="0000FF"/>
          <w:sz w:val="28"/>
          <w:szCs w:val="28"/>
          <w:lang w:val="fr-FR"/>
        </w:rPr>
        <w:t xml:space="preserve"> 2025 : 111/141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 78,72% KH</w:t>
      </w:r>
    </w:p>
    <w:p w14:paraId="7AFA7E2F"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Nghiệm</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thu</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BTS, TD GPON, GP </w:t>
      </w:r>
      <w:proofErr w:type="spellStart"/>
      <w:r w:rsidRPr="00C965D7">
        <w:rPr>
          <w:rFonts w:ascii="Times New Roman" w:hAnsi="Times New Roman"/>
          <w:b/>
          <w:i/>
          <w:iCs/>
          <w:sz w:val="28"/>
          <w:szCs w:val="28"/>
          <w:lang w:val="fr-FR"/>
        </w:rPr>
        <w:t>lẻ</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cơ</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điện</w:t>
      </w:r>
      <w:proofErr w:type="spellEnd"/>
      <w:r w:rsidRPr="00C965D7">
        <w:rPr>
          <w:rFonts w:ascii="Times New Roman" w:hAnsi="Times New Roman"/>
          <w:b/>
          <w:i/>
          <w:iCs/>
          <w:sz w:val="28"/>
          <w:szCs w:val="28"/>
          <w:lang w:val="fr-FR"/>
        </w:rPr>
        <w:t xml:space="preserve">: 3795/2704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 140% KH.</w:t>
      </w:r>
    </w:p>
    <w:p w14:paraId="76C7D6AB" w14:textId="77777777" w:rsidR="00822674" w:rsidRPr="00C965D7" w:rsidRDefault="00822674" w:rsidP="00822674">
      <w:pPr>
        <w:pStyle w:val="ListParagraph"/>
        <w:tabs>
          <w:tab w:val="left" w:pos="284"/>
        </w:tabs>
        <w:spacing w:line="262" w:lineRule="auto"/>
        <w:ind w:left="360"/>
        <w:jc w:val="both"/>
        <w:rPr>
          <w:rFonts w:ascii="Times New Roman" w:hAnsi="Times New Roman"/>
          <w:bCs/>
          <w:i/>
          <w:iCs/>
          <w:sz w:val="28"/>
          <w:szCs w:val="28"/>
          <w:lang w:val="fr-FR"/>
        </w:rPr>
      </w:pP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Nghiệm</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thu</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công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trình</w:t>
      </w:r>
      <w:proofErr w:type="spellEnd"/>
      <w:r w:rsidRPr="00C965D7">
        <w:rPr>
          <w:rFonts w:ascii="Times New Roman" w:hAnsi="Times New Roman"/>
          <w:bCs/>
          <w:i/>
          <w:iCs/>
          <w:sz w:val="28"/>
          <w:szCs w:val="28"/>
          <w:lang w:val="fr-FR"/>
        </w:rPr>
        <w:t xml:space="preserve"> </w:t>
      </w:r>
      <w:r w:rsidRPr="00C965D7">
        <w:rPr>
          <w:rFonts w:ascii="Times New Roman" w:hAnsi="Times New Roman"/>
          <w:bCs/>
          <w:i/>
          <w:iCs/>
          <w:sz w:val="28"/>
          <w:szCs w:val="28"/>
        </w:rPr>
        <w:t xml:space="preserve">BTS, TD GPON, GP </w:t>
      </w:r>
      <w:proofErr w:type="spellStart"/>
      <w:r w:rsidRPr="00C965D7">
        <w:rPr>
          <w:rFonts w:ascii="Times New Roman" w:hAnsi="Times New Roman"/>
          <w:bCs/>
          <w:i/>
          <w:iCs/>
          <w:sz w:val="28"/>
          <w:szCs w:val="28"/>
        </w:rPr>
        <w:t>lẻ</w:t>
      </w:r>
      <w:proofErr w:type="spellEnd"/>
      <w:r w:rsidRPr="00C965D7">
        <w:rPr>
          <w:rFonts w:ascii="Times New Roman" w:hAnsi="Times New Roman"/>
          <w:bCs/>
          <w:i/>
          <w:iCs/>
          <w:sz w:val="28"/>
          <w:szCs w:val="28"/>
        </w:rPr>
        <w:t xml:space="preserve">, </w:t>
      </w:r>
      <w:proofErr w:type="spellStart"/>
      <w:r w:rsidRPr="00C965D7">
        <w:rPr>
          <w:rFonts w:ascii="Times New Roman" w:hAnsi="Times New Roman"/>
          <w:bCs/>
          <w:i/>
          <w:iCs/>
          <w:sz w:val="28"/>
          <w:szCs w:val="28"/>
        </w:rPr>
        <w:t>cơ</w:t>
      </w:r>
      <w:proofErr w:type="spellEnd"/>
      <w:r w:rsidRPr="00C965D7">
        <w:rPr>
          <w:rFonts w:ascii="Times New Roman" w:hAnsi="Times New Roman"/>
          <w:bCs/>
          <w:i/>
          <w:iCs/>
          <w:sz w:val="28"/>
          <w:szCs w:val="28"/>
        </w:rPr>
        <w:t xml:space="preserve"> </w:t>
      </w:r>
      <w:proofErr w:type="spellStart"/>
      <w:r w:rsidRPr="00C965D7">
        <w:rPr>
          <w:rFonts w:ascii="Times New Roman" w:hAnsi="Times New Roman"/>
          <w:bCs/>
          <w:i/>
          <w:iCs/>
          <w:sz w:val="28"/>
          <w:szCs w:val="28"/>
        </w:rPr>
        <w:t>điện_DLK</w:t>
      </w:r>
      <w:proofErr w:type="spellEnd"/>
      <w:r w:rsidRPr="00C965D7">
        <w:rPr>
          <w:rFonts w:ascii="Times New Roman" w:hAnsi="Times New Roman"/>
          <w:bCs/>
          <w:i/>
          <w:iCs/>
          <w:sz w:val="28"/>
          <w:szCs w:val="28"/>
        </w:rPr>
        <w:t xml:space="preserve">: 2817/2112 </w:t>
      </w:r>
      <w:proofErr w:type="spellStart"/>
      <w:r w:rsidRPr="00C965D7">
        <w:rPr>
          <w:rFonts w:ascii="Times New Roman" w:hAnsi="Times New Roman"/>
          <w:bCs/>
          <w:i/>
          <w:iCs/>
          <w:sz w:val="28"/>
          <w:szCs w:val="28"/>
        </w:rPr>
        <w:t>công</w:t>
      </w:r>
      <w:proofErr w:type="spellEnd"/>
      <w:r w:rsidRPr="00C965D7">
        <w:rPr>
          <w:rFonts w:ascii="Times New Roman" w:hAnsi="Times New Roman"/>
          <w:bCs/>
          <w:i/>
          <w:iCs/>
          <w:sz w:val="28"/>
          <w:szCs w:val="28"/>
        </w:rPr>
        <w:t xml:space="preserve"> </w:t>
      </w:r>
      <w:proofErr w:type="spellStart"/>
      <w:r w:rsidRPr="00C965D7">
        <w:rPr>
          <w:rFonts w:ascii="Times New Roman" w:hAnsi="Times New Roman"/>
          <w:bCs/>
          <w:i/>
          <w:iCs/>
          <w:sz w:val="28"/>
          <w:szCs w:val="28"/>
        </w:rPr>
        <w:t>trình</w:t>
      </w:r>
      <w:proofErr w:type="spellEnd"/>
      <w:r w:rsidRPr="00C965D7">
        <w:rPr>
          <w:rFonts w:ascii="Times New Roman" w:hAnsi="Times New Roman"/>
          <w:bCs/>
          <w:i/>
          <w:iCs/>
          <w:sz w:val="28"/>
          <w:szCs w:val="28"/>
        </w:rPr>
        <w:t xml:space="preserve"> </w:t>
      </w:r>
      <w:r w:rsidRPr="00C965D7">
        <w:rPr>
          <w:rFonts w:ascii="Times New Roman" w:hAnsi="Times New Roman"/>
          <w:bCs/>
          <w:i/>
          <w:iCs/>
          <w:sz w:val="28"/>
          <w:szCs w:val="28"/>
          <w:lang w:val="fr-FR"/>
        </w:rPr>
        <w:t>~ 133% KH.</w:t>
      </w:r>
    </w:p>
    <w:p w14:paraId="6B83593A" w14:textId="77777777" w:rsidR="00822674" w:rsidRPr="00C965D7" w:rsidRDefault="00822674" w:rsidP="00822674">
      <w:pPr>
        <w:pStyle w:val="ListParagraph"/>
        <w:tabs>
          <w:tab w:val="left" w:pos="284"/>
        </w:tabs>
        <w:spacing w:line="262" w:lineRule="auto"/>
        <w:ind w:left="284"/>
        <w:jc w:val="both"/>
        <w:rPr>
          <w:rFonts w:ascii="Times New Roman" w:hAnsi="Times New Roman"/>
          <w:bCs/>
          <w:i/>
          <w:iCs/>
          <w:color w:val="0000FF"/>
          <w:sz w:val="28"/>
          <w:szCs w:val="28"/>
          <w:lang w:val="fr-FR"/>
        </w:rPr>
      </w:pPr>
      <w:r w:rsidRPr="00C965D7">
        <w:rPr>
          <w:rFonts w:ascii="Times New Roman" w:hAnsi="Times New Roman"/>
          <w:bCs/>
          <w:i/>
          <w:iCs/>
          <w:color w:val="0000FF"/>
          <w:sz w:val="28"/>
          <w:szCs w:val="28"/>
          <w:lang w:val="fr-FR"/>
        </w:rPr>
        <w:t xml:space="preserve"> + </w:t>
      </w:r>
      <w:proofErr w:type="spellStart"/>
      <w:r w:rsidRPr="00C965D7">
        <w:rPr>
          <w:rFonts w:ascii="Times New Roman" w:hAnsi="Times New Roman"/>
          <w:bCs/>
          <w:i/>
          <w:iCs/>
          <w:color w:val="0000FF"/>
          <w:sz w:val="28"/>
          <w:szCs w:val="28"/>
          <w:lang w:val="fr-FR"/>
        </w:rPr>
        <w:t>Nghiệm</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thu</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BTS, TD GPON, GP </w:t>
      </w:r>
      <w:proofErr w:type="spellStart"/>
      <w:r w:rsidRPr="00C965D7">
        <w:rPr>
          <w:rFonts w:ascii="Times New Roman" w:hAnsi="Times New Roman"/>
          <w:bCs/>
          <w:i/>
          <w:iCs/>
          <w:color w:val="0000FF"/>
          <w:sz w:val="28"/>
          <w:szCs w:val="28"/>
          <w:lang w:val="fr-FR"/>
        </w:rPr>
        <w:t>lẻ</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cơ</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điện_PYN</w:t>
      </w:r>
      <w:proofErr w:type="spellEnd"/>
      <w:r w:rsidRPr="00C965D7">
        <w:rPr>
          <w:rFonts w:ascii="Times New Roman" w:hAnsi="Times New Roman"/>
          <w:bCs/>
          <w:i/>
          <w:iCs/>
          <w:color w:val="0000FF"/>
          <w:sz w:val="28"/>
          <w:szCs w:val="28"/>
          <w:lang w:val="fr-FR"/>
        </w:rPr>
        <w:t xml:space="preserve">: 978/592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 165% KH.</w:t>
      </w:r>
    </w:p>
    <w:p w14:paraId="2902F0B2" w14:textId="77777777" w:rsidR="00822674" w:rsidRPr="00C965D7" w:rsidRDefault="00822674"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Bàn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giao</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tài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sản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BTS, TD GPON, GP </w:t>
      </w:r>
      <w:proofErr w:type="spellStart"/>
      <w:r w:rsidRPr="00C965D7">
        <w:rPr>
          <w:rFonts w:ascii="Times New Roman" w:hAnsi="Times New Roman"/>
          <w:b/>
          <w:i/>
          <w:iCs/>
          <w:sz w:val="28"/>
          <w:szCs w:val="28"/>
          <w:lang w:val="fr-FR"/>
        </w:rPr>
        <w:t>lẻ</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cơ</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điện</w:t>
      </w:r>
      <w:proofErr w:type="spellEnd"/>
      <w:r w:rsidRPr="00C965D7">
        <w:rPr>
          <w:rFonts w:ascii="Times New Roman" w:hAnsi="Times New Roman"/>
          <w:b/>
          <w:i/>
          <w:iCs/>
          <w:sz w:val="28"/>
          <w:szCs w:val="28"/>
          <w:lang w:val="fr-FR"/>
        </w:rPr>
        <w:t xml:space="preserve">: 2975/2089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trình</w:t>
      </w:r>
      <w:proofErr w:type="spellEnd"/>
      <w:r w:rsidRPr="00C965D7">
        <w:rPr>
          <w:rFonts w:ascii="Times New Roman" w:hAnsi="Times New Roman"/>
          <w:b/>
          <w:i/>
          <w:iCs/>
          <w:sz w:val="28"/>
          <w:szCs w:val="28"/>
          <w:lang w:val="fr-FR"/>
        </w:rPr>
        <w:t xml:space="preserve"> ~ 142% KH.</w:t>
      </w:r>
    </w:p>
    <w:p w14:paraId="70D8A26B" w14:textId="77777777" w:rsidR="00822674" w:rsidRPr="00C965D7" w:rsidRDefault="00822674" w:rsidP="00822674">
      <w:pPr>
        <w:pStyle w:val="ListParagraph"/>
        <w:tabs>
          <w:tab w:val="left" w:pos="284"/>
        </w:tabs>
        <w:spacing w:line="262" w:lineRule="auto"/>
        <w:ind w:left="360"/>
        <w:jc w:val="both"/>
        <w:rPr>
          <w:rFonts w:ascii="Times New Roman" w:hAnsi="Times New Roman"/>
          <w:bCs/>
          <w:sz w:val="28"/>
          <w:szCs w:val="28"/>
          <w:lang w:val="fr-FR"/>
        </w:rPr>
      </w:pPr>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Bàn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giao</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tài</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sản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công</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trình</w:t>
      </w:r>
      <w:proofErr w:type="spellEnd"/>
      <w:r w:rsidRPr="00C965D7">
        <w:rPr>
          <w:rFonts w:ascii="Times New Roman" w:hAnsi="Times New Roman"/>
          <w:bCs/>
          <w:sz w:val="28"/>
          <w:szCs w:val="28"/>
          <w:lang w:val="fr-FR"/>
        </w:rPr>
        <w:t xml:space="preserve"> </w:t>
      </w:r>
      <w:r w:rsidRPr="00C965D7">
        <w:rPr>
          <w:rFonts w:ascii="Times New Roman" w:hAnsi="Times New Roman"/>
          <w:bCs/>
          <w:sz w:val="28"/>
          <w:szCs w:val="28"/>
        </w:rPr>
        <w:t xml:space="preserve">BTS, TD GPON, GP </w:t>
      </w:r>
      <w:proofErr w:type="spellStart"/>
      <w:r w:rsidRPr="00C965D7">
        <w:rPr>
          <w:rFonts w:ascii="Times New Roman" w:hAnsi="Times New Roman"/>
          <w:bCs/>
          <w:sz w:val="28"/>
          <w:szCs w:val="28"/>
        </w:rPr>
        <w:t>lẻ</w:t>
      </w:r>
      <w:proofErr w:type="spellEnd"/>
      <w:r w:rsidRPr="00C965D7">
        <w:rPr>
          <w:rFonts w:ascii="Times New Roman" w:hAnsi="Times New Roman"/>
          <w:bCs/>
          <w:sz w:val="28"/>
          <w:szCs w:val="28"/>
        </w:rPr>
        <w:t xml:space="preserve">, </w:t>
      </w:r>
      <w:proofErr w:type="spellStart"/>
      <w:r w:rsidRPr="00C965D7">
        <w:rPr>
          <w:rFonts w:ascii="Times New Roman" w:hAnsi="Times New Roman"/>
          <w:bCs/>
          <w:sz w:val="28"/>
          <w:szCs w:val="28"/>
        </w:rPr>
        <w:t>cơ</w:t>
      </w:r>
      <w:proofErr w:type="spellEnd"/>
      <w:r w:rsidRPr="00C965D7">
        <w:rPr>
          <w:rFonts w:ascii="Times New Roman" w:hAnsi="Times New Roman"/>
          <w:bCs/>
          <w:sz w:val="28"/>
          <w:szCs w:val="28"/>
        </w:rPr>
        <w:t xml:space="preserve"> </w:t>
      </w:r>
      <w:proofErr w:type="spellStart"/>
      <w:r w:rsidRPr="00C965D7">
        <w:rPr>
          <w:rFonts w:ascii="Times New Roman" w:hAnsi="Times New Roman"/>
          <w:bCs/>
          <w:sz w:val="28"/>
          <w:szCs w:val="28"/>
        </w:rPr>
        <w:t>điện_DLK</w:t>
      </w:r>
      <w:proofErr w:type="spellEnd"/>
      <w:r w:rsidRPr="00C965D7">
        <w:rPr>
          <w:rFonts w:ascii="Times New Roman" w:hAnsi="Times New Roman"/>
          <w:bCs/>
          <w:sz w:val="28"/>
          <w:szCs w:val="28"/>
        </w:rPr>
        <w:t xml:space="preserve">: 1672/2029 </w:t>
      </w:r>
      <w:proofErr w:type="spellStart"/>
      <w:r w:rsidRPr="00C965D7">
        <w:rPr>
          <w:rFonts w:ascii="Times New Roman" w:hAnsi="Times New Roman"/>
          <w:bCs/>
          <w:sz w:val="28"/>
          <w:szCs w:val="28"/>
        </w:rPr>
        <w:t>công</w:t>
      </w:r>
      <w:proofErr w:type="spellEnd"/>
      <w:r w:rsidRPr="00C965D7">
        <w:rPr>
          <w:rFonts w:ascii="Times New Roman" w:hAnsi="Times New Roman"/>
          <w:bCs/>
          <w:sz w:val="28"/>
          <w:szCs w:val="28"/>
        </w:rPr>
        <w:t xml:space="preserve"> </w:t>
      </w:r>
      <w:proofErr w:type="spellStart"/>
      <w:r w:rsidRPr="00C965D7">
        <w:rPr>
          <w:rFonts w:ascii="Times New Roman" w:hAnsi="Times New Roman"/>
          <w:bCs/>
          <w:sz w:val="28"/>
          <w:szCs w:val="28"/>
        </w:rPr>
        <w:t>trình</w:t>
      </w:r>
      <w:proofErr w:type="spellEnd"/>
      <w:r w:rsidRPr="00C965D7">
        <w:rPr>
          <w:rFonts w:ascii="Times New Roman" w:hAnsi="Times New Roman"/>
          <w:bCs/>
          <w:sz w:val="28"/>
          <w:szCs w:val="28"/>
        </w:rPr>
        <w:t xml:space="preserve"> </w:t>
      </w:r>
      <w:r w:rsidRPr="00C965D7">
        <w:rPr>
          <w:rFonts w:ascii="Times New Roman" w:hAnsi="Times New Roman"/>
          <w:bCs/>
          <w:sz w:val="28"/>
          <w:szCs w:val="28"/>
          <w:lang w:val="fr-FR"/>
        </w:rPr>
        <w:t>~ 121% KH.</w:t>
      </w:r>
    </w:p>
    <w:p w14:paraId="41DBE732" w14:textId="77777777" w:rsidR="00822674" w:rsidRPr="00C965D7" w:rsidRDefault="00822674" w:rsidP="00822674">
      <w:pPr>
        <w:pStyle w:val="ListParagraph"/>
        <w:tabs>
          <w:tab w:val="left" w:pos="284"/>
        </w:tabs>
        <w:spacing w:line="262" w:lineRule="auto"/>
        <w:ind w:left="360"/>
        <w:jc w:val="both"/>
        <w:rPr>
          <w:rFonts w:ascii="Times New Roman" w:hAnsi="Times New Roman"/>
          <w:bCs/>
          <w:color w:val="0000FF"/>
          <w:sz w:val="28"/>
          <w:szCs w:val="28"/>
          <w:lang w:val="fr-FR"/>
        </w:rPr>
      </w:pPr>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Bàn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giao</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tài</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sản</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BTS, TD GPON, GP </w:t>
      </w:r>
      <w:proofErr w:type="spellStart"/>
      <w:r w:rsidRPr="00C965D7">
        <w:rPr>
          <w:rFonts w:ascii="Times New Roman" w:hAnsi="Times New Roman"/>
          <w:bCs/>
          <w:i/>
          <w:iCs/>
          <w:color w:val="0000FF"/>
          <w:sz w:val="28"/>
          <w:szCs w:val="28"/>
          <w:lang w:val="fr-FR"/>
        </w:rPr>
        <w:t>lẻ</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cơ</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điện_PYN</w:t>
      </w:r>
      <w:proofErr w:type="spellEnd"/>
      <w:r w:rsidRPr="00C965D7">
        <w:rPr>
          <w:rFonts w:ascii="Times New Roman" w:hAnsi="Times New Roman"/>
          <w:bCs/>
          <w:i/>
          <w:iCs/>
          <w:color w:val="0000FF"/>
          <w:sz w:val="28"/>
          <w:szCs w:val="28"/>
          <w:lang w:val="fr-FR"/>
        </w:rPr>
        <w:t xml:space="preserve">: 946/417 </w:t>
      </w:r>
      <w:proofErr w:type="spellStart"/>
      <w:r w:rsidRPr="00C965D7">
        <w:rPr>
          <w:rFonts w:ascii="Times New Roman" w:hAnsi="Times New Roman"/>
          <w:bCs/>
          <w:i/>
          <w:iCs/>
          <w:color w:val="0000FF"/>
          <w:sz w:val="28"/>
          <w:szCs w:val="28"/>
          <w:lang w:val="fr-FR"/>
        </w:rPr>
        <w:t>công</w:t>
      </w:r>
      <w:proofErr w:type="spellEnd"/>
      <w:r w:rsidRPr="00C965D7">
        <w:rPr>
          <w:rFonts w:ascii="Times New Roman" w:hAnsi="Times New Roman"/>
          <w:bCs/>
          <w:i/>
          <w:iCs/>
          <w:color w:val="0000FF"/>
          <w:sz w:val="28"/>
          <w:szCs w:val="28"/>
          <w:lang w:val="fr-FR"/>
        </w:rPr>
        <w:t xml:space="preserve"> </w:t>
      </w:r>
      <w:proofErr w:type="spellStart"/>
      <w:r w:rsidRPr="00C965D7">
        <w:rPr>
          <w:rFonts w:ascii="Times New Roman" w:hAnsi="Times New Roman"/>
          <w:bCs/>
          <w:i/>
          <w:iCs/>
          <w:color w:val="0000FF"/>
          <w:sz w:val="28"/>
          <w:szCs w:val="28"/>
          <w:lang w:val="fr-FR"/>
        </w:rPr>
        <w:t>trình</w:t>
      </w:r>
      <w:proofErr w:type="spellEnd"/>
      <w:r w:rsidRPr="00C965D7">
        <w:rPr>
          <w:rFonts w:ascii="Times New Roman" w:hAnsi="Times New Roman"/>
          <w:bCs/>
          <w:i/>
          <w:iCs/>
          <w:color w:val="0000FF"/>
          <w:sz w:val="28"/>
          <w:szCs w:val="28"/>
          <w:lang w:val="fr-FR"/>
        </w:rPr>
        <w:t xml:space="preserve"> ~ 227% KH.</w:t>
      </w:r>
    </w:p>
    <w:p w14:paraId="2C413A9D" w14:textId="77777777" w:rsidR="00822674" w:rsidRPr="00C965D7" w:rsidRDefault="00A832B7" w:rsidP="00BB3E55">
      <w:pPr>
        <w:pStyle w:val="ListParagraph"/>
        <w:numPr>
          <w:ilvl w:val="0"/>
          <w:numId w:val="9"/>
        </w:numPr>
        <w:tabs>
          <w:tab w:val="left" w:pos="284"/>
        </w:tabs>
        <w:spacing w:line="262" w:lineRule="auto"/>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Hoàn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thanh</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quyết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toán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giảm</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nợ</w:t>
      </w:r>
      <w:proofErr w:type="spellEnd"/>
      <w:r w:rsidR="009F2B27" w:rsidRPr="00C965D7">
        <w:rPr>
          <w:rFonts w:ascii="Times New Roman" w:hAnsi="Times New Roman"/>
          <w:b/>
          <w:i/>
          <w:iCs/>
          <w:sz w:val="28"/>
          <w:szCs w:val="28"/>
          <w:lang w:val="fr-FR"/>
        </w:rPr>
        <w:t xml:space="preserve"> </w:t>
      </w:r>
      <w:proofErr w:type="spellStart"/>
      <w:r w:rsidR="009F2B27" w:rsidRPr="00C965D7">
        <w:rPr>
          <w:rFonts w:ascii="Times New Roman" w:hAnsi="Times New Roman"/>
          <w:b/>
          <w:i/>
          <w:iCs/>
          <w:sz w:val="28"/>
          <w:szCs w:val="28"/>
          <w:lang w:val="fr-FR"/>
        </w:rPr>
        <w:t>tài</w:t>
      </w:r>
      <w:proofErr w:type="spellEnd"/>
      <w:r w:rsidR="009F2B27" w:rsidRPr="00C965D7">
        <w:rPr>
          <w:rFonts w:ascii="Times New Roman" w:hAnsi="Times New Roman"/>
          <w:b/>
          <w:i/>
          <w:iCs/>
          <w:sz w:val="28"/>
          <w:szCs w:val="28"/>
          <w:lang w:val="fr-FR"/>
        </w:rPr>
        <w:t xml:space="preserve"> </w:t>
      </w:r>
      <w:proofErr w:type="spellStart"/>
      <w:r w:rsidR="009F2B27" w:rsidRPr="00C965D7">
        <w:rPr>
          <w:rFonts w:ascii="Times New Roman" w:hAnsi="Times New Roman"/>
          <w:b/>
          <w:i/>
          <w:iCs/>
          <w:sz w:val="28"/>
          <w:szCs w:val="28"/>
          <w:lang w:val="fr-FR"/>
        </w:rPr>
        <w:t>sản</w:t>
      </w:r>
      <w:proofErr w:type="spellEnd"/>
      <w:r w:rsidRPr="00C965D7">
        <w:rPr>
          <w:rFonts w:ascii="Times New Roman" w:hAnsi="Times New Roman"/>
          <w:b/>
          <w:i/>
          <w:iCs/>
          <w:sz w:val="28"/>
          <w:szCs w:val="28"/>
          <w:lang w:val="fr-FR"/>
        </w:rPr>
        <w:t xml:space="preserve">: </w:t>
      </w:r>
      <w:r w:rsidRPr="00C965D7">
        <w:rPr>
          <w:rFonts w:ascii="Times New Roman" w:hAnsi="Times New Roman"/>
          <w:b/>
          <w:i/>
          <w:iCs/>
          <w:sz w:val="28"/>
          <w:szCs w:val="28"/>
          <w:highlight w:val="yellow"/>
          <w:lang w:val="fr-FR"/>
        </w:rPr>
        <w:t xml:space="preserve">A </w:t>
      </w:r>
      <w:proofErr w:type="spellStart"/>
      <w:r w:rsidRPr="00C965D7">
        <w:rPr>
          <w:rFonts w:ascii="Times New Roman" w:hAnsi="Times New Roman"/>
          <w:b/>
          <w:i/>
          <w:iCs/>
          <w:sz w:val="28"/>
          <w:szCs w:val="28"/>
          <w:highlight w:val="yellow"/>
          <w:lang w:val="fr-FR"/>
        </w:rPr>
        <w:t>Thạch</w:t>
      </w:r>
      <w:proofErr w:type="spellEnd"/>
      <w:r w:rsidRPr="00C965D7">
        <w:rPr>
          <w:rFonts w:ascii="Times New Roman" w:hAnsi="Times New Roman"/>
          <w:b/>
          <w:i/>
          <w:iCs/>
          <w:sz w:val="28"/>
          <w:szCs w:val="28"/>
          <w:highlight w:val="yellow"/>
          <w:lang w:val="fr-FR"/>
        </w:rPr>
        <w:t xml:space="preserve">, </w:t>
      </w:r>
      <w:proofErr w:type="spellStart"/>
      <w:r w:rsidRPr="00C965D7">
        <w:rPr>
          <w:rFonts w:ascii="Times New Roman" w:hAnsi="Times New Roman"/>
          <w:b/>
          <w:i/>
          <w:iCs/>
          <w:sz w:val="28"/>
          <w:szCs w:val="28"/>
          <w:highlight w:val="yellow"/>
          <w:lang w:val="fr-FR"/>
        </w:rPr>
        <w:t>Thuận</w:t>
      </w:r>
      <w:proofErr w:type="spellEnd"/>
    </w:p>
    <w:p w14:paraId="5D725D85" w14:textId="77777777" w:rsidR="0032484B" w:rsidRPr="00C965D7" w:rsidRDefault="0032484B" w:rsidP="00BB3E55">
      <w:pPr>
        <w:numPr>
          <w:ilvl w:val="0"/>
          <w:numId w:val="9"/>
        </w:numPr>
        <w:spacing w:before="120"/>
        <w:rPr>
          <w:b/>
          <w:i/>
          <w:iCs/>
          <w:color w:val="000000"/>
          <w:sz w:val="28"/>
          <w:szCs w:val="28"/>
          <w:lang w:val="fr-FR" w:eastAsia="x-none"/>
        </w:rPr>
      </w:pPr>
      <w:proofErr w:type="spellStart"/>
      <w:r w:rsidRPr="00C965D7">
        <w:rPr>
          <w:b/>
          <w:i/>
          <w:iCs/>
          <w:color w:val="000000"/>
          <w:sz w:val="28"/>
          <w:szCs w:val="28"/>
          <w:lang w:val="fr-FR" w:eastAsia="x-none"/>
        </w:rPr>
        <w:t>Thứ</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tự</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xếp</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hạng</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tỉnh</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trong</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công</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tác</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kỹ</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thuật</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hạ</w:t>
      </w:r>
      <w:proofErr w:type="spellEnd"/>
      <w:r w:rsidRPr="00C965D7">
        <w:rPr>
          <w:b/>
          <w:i/>
          <w:iCs/>
          <w:color w:val="000000"/>
          <w:sz w:val="28"/>
          <w:szCs w:val="28"/>
          <w:lang w:val="fr-FR" w:eastAsia="x-none"/>
        </w:rPr>
        <w:t xml:space="preserve"> </w:t>
      </w:r>
      <w:proofErr w:type="spellStart"/>
      <w:r w:rsidRPr="00C965D7">
        <w:rPr>
          <w:b/>
          <w:i/>
          <w:iCs/>
          <w:color w:val="000000"/>
          <w:sz w:val="28"/>
          <w:szCs w:val="28"/>
          <w:lang w:val="fr-FR" w:eastAsia="x-none"/>
        </w:rPr>
        <w:t>tầng</w:t>
      </w:r>
      <w:proofErr w:type="spellEnd"/>
      <w:r w:rsidRPr="00C965D7">
        <w:rPr>
          <w:b/>
          <w:i/>
          <w:iCs/>
          <w:color w:val="000000"/>
          <w:sz w:val="28"/>
          <w:szCs w:val="28"/>
          <w:lang w:val="fr-FR" w:eastAsia="x-none"/>
        </w:rPr>
        <w:t> :</w:t>
      </w:r>
    </w:p>
    <w:tbl>
      <w:tblPr>
        <w:tblW w:w="4865" w:type="pct"/>
        <w:tblInd w:w="250" w:type="dxa"/>
        <w:tblLook w:val="04A0" w:firstRow="1" w:lastRow="0" w:firstColumn="1" w:lastColumn="0" w:noHBand="0" w:noVBand="1"/>
      </w:tblPr>
      <w:tblGrid>
        <w:gridCol w:w="595"/>
        <w:gridCol w:w="1253"/>
        <w:gridCol w:w="1112"/>
        <w:gridCol w:w="1134"/>
        <w:gridCol w:w="1679"/>
        <w:gridCol w:w="1019"/>
        <w:gridCol w:w="1012"/>
        <w:gridCol w:w="1012"/>
      </w:tblGrid>
      <w:tr w:rsidR="0032484B" w:rsidRPr="00682C93" w14:paraId="4714520B" w14:textId="77777777" w:rsidTr="002177B6">
        <w:trPr>
          <w:trHeight w:val="345"/>
        </w:trPr>
        <w:tc>
          <w:tcPr>
            <w:tcW w:w="288" w:type="pct"/>
            <w:vMerge w:val="restart"/>
            <w:tcBorders>
              <w:top w:val="single" w:sz="4" w:space="0" w:color="auto"/>
              <w:left w:val="single" w:sz="4" w:space="0" w:color="auto"/>
              <w:bottom w:val="single" w:sz="4" w:space="0" w:color="auto"/>
              <w:right w:val="single" w:sz="4" w:space="0" w:color="auto"/>
            </w:tcBorders>
            <w:vAlign w:val="center"/>
            <w:hideMark/>
          </w:tcPr>
          <w:p w14:paraId="077A91E9" w14:textId="77777777" w:rsidR="0032484B" w:rsidRPr="0032484B" w:rsidRDefault="0032484B" w:rsidP="002E49FC">
            <w:pPr>
              <w:jc w:val="center"/>
              <w:rPr>
                <w:b/>
                <w:bCs/>
                <w:color w:val="000000"/>
                <w:sz w:val="20"/>
                <w:szCs w:val="20"/>
              </w:rPr>
            </w:pPr>
            <w:r w:rsidRPr="0032484B">
              <w:rPr>
                <w:b/>
                <w:bCs/>
                <w:color w:val="000000"/>
                <w:sz w:val="20"/>
                <w:szCs w:val="20"/>
              </w:rPr>
              <w:t>STT</w:t>
            </w:r>
          </w:p>
        </w:tc>
        <w:tc>
          <w:tcPr>
            <w:tcW w:w="718" w:type="pct"/>
            <w:vMerge w:val="restart"/>
            <w:tcBorders>
              <w:top w:val="single" w:sz="4" w:space="0" w:color="auto"/>
              <w:left w:val="single" w:sz="4" w:space="0" w:color="auto"/>
              <w:bottom w:val="single" w:sz="4" w:space="0" w:color="auto"/>
              <w:right w:val="single" w:sz="4" w:space="0" w:color="auto"/>
            </w:tcBorders>
            <w:vAlign w:val="center"/>
            <w:hideMark/>
          </w:tcPr>
          <w:p w14:paraId="043C3BEA"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Tháng</w:t>
            </w:r>
            <w:proofErr w:type="spellEnd"/>
          </w:p>
        </w:tc>
        <w:tc>
          <w:tcPr>
            <w:tcW w:w="2246" w:type="pct"/>
            <w:gridSpan w:val="3"/>
            <w:tcBorders>
              <w:top w:val="single" w:sz="4" w:space="0" w:color="auto"/>
              <w:left w:val="nil"/>
              <w:bottom w:val="single" w:sz="4" w:space="0" w:color="auto"/>
              <w:right w:val="single" w:sz="4" w:space="0" w:color="auto"/>
            </w:tcBorders>
            <w:vAlign w:val="center"/>
            <w:hideMark/>
          </w:tcPr>
          <w:p w14:paraId="15D33031" w14:textId="77777777" w:rsidR="0032484B" w:rsidRPr="0032484B" w:rsidRDefault="0032484B" w:rsidP="002E49FC">
            <w:pPr>
              <w:jc w:val="center"/>
              <w:rPr>
                <w:b/>
                <w:bCs/>
                <w:color w:val="000000"/>
                <w:sz w:val="20"/>
                <w:szCs w:val="20"/>
              </w:rPr>
            </w:pPr>
            <w:r w:rsidRPr="0032484B">
              <w:rPr>
                <w:b/>
                <w:bCs/>
                <w:color w:val="000000"/>
                <w:sz w:val="20"/>
                <w:szCs w:val="20"/>
              </w:rPr>
              <w:t>DLK</w:t>
            </w:r>
          </w:p>
        </w:tc>
        <w:tc>
          <w:tcPr>
            <w:tcW w:w="1748" w:type="pct"/>
            <w:gridSpan w:val="3"/>
            <w:tcBorders>
              <w:top w:val="single" w:sz="4" w:space="0" w:color="auto"/>
              <w:left w:val="nil"/>
              <w:bottom w:val="single" w:sz="4" w:space="0" w:color="auto"/>
              <w:right w:val="single" w:sz="4" w:space="0" w:color="auto"/>
            </w:tcBorders>
            <w:vAlign w:val="center"/>
            <w:hideMark/>
          </w:tcPr>
          <w:p w14:paraId="61EC7368" w14:textId="77777777" w:rsidR="0032484B" w:rsidRPr="0032484B" w:rsidRDefault="0032484B" w:rsidP="002E49FC">
            <w:pPr>
              <w:jc w:val="center"/>
              <w:rPr>
                <w:b/>
                <w:bCs/>
                <w:color w:val="000000"/>
                <w:sz w:val="20"/>
                <w:szCs w:val="20"/>
              </w:rPr>
            </w:pPr>
            <w:r w:rsidRPr="0032484B">
              <w:rPr>
                <w:b/>
                <w:bCs/>
                <w:color w:val="000000"/>
                <w:sz w:val="20"/>
                <w:szCs w:val="20"/>
              </w:rPr>
              <w:t>PYN</w:t>
            </w:r>
          </w:p>
        </w:tc>
      </w:tr>
      <w:tr w:rsidR="0032484B" w:rsidRPr="00682C93" w14:paraId="59D37E77" w14:textId="77777777" w:rsidTr="002177B6">
        <w:trPr>
          <w:trHeight w:val="1035"/>
        </w:trPr>
        <w:tc>
          <w:tcPr>
            <w:tcW w:w="288" w:type="pct"/>
            <w:vMerge/>
            <w:tcBorders>
              <w:top w:val="single" w:sz="4" w:space="0" w:color="auto"/>
              <w:left w:val="single" w:sz="4" w:space="0" w:color="auto"/>
              <w:bottom w:val="single" w:sz="4" w:space="0" w:color="auto"/>
              <w:right w:val="single" w:sz="4" w:space="0" w:color="auto"/>
            </w:tcBorders>
            <w:vAlign w:val="center"/>
            <w:hideMark/>
          </w:tcPr>
          <w:p w14:paraId="719C5419" w14:textId="77777777" w:rsidR="0032484B" w:rsidRPr="0032484B" w:rsidRDefault="0032484B" w:rsidP="002E49FC">
            <w:pPr>
              <w:rPr>
                <w:b/>
                <w:bCs/>
                <w:color w:val="000000"/>
                <w:sz w:val="20"/>
                <w:szCs w:val="20"/>
              </w:rPr>
            </w:pPr>
          </w:p>
        </w:tc>
        <w:tc>
          <w:tcPr>
            <w:tcW w:w="718" w:type="pct"/>
            <w:vMerge/>
            <w:tcBorders>
              <w:top w:val="single" w:sz="4" w:space="0" w:color="auto"/>
              <w:left w:val="single" w:sz="4" w:space="0" w:color="auto"/>
              <w:bottom w:val="single" w:sz="4" w:space="0" w:color="auto"/>
              <w:right w:val="single" w:sz="4" w:space="0" w:color="auto"/>
            </w:tcBorders>
            <w:vAlign w:val="center"/>
            <w:hideMark/>
          </w:tcPr>
          <w:p w14:paraId="155336B3" w14:textId="77777777" w:rsidR="0032484B" w:rsidRPr="0032484B" w:rsidRDefault="0032484B" w:rsidP="002E49FC">
            <w:pPr>
              <w:rPr>
                <w:b/>
                <w:bCs/>
                <w:color w:val="000000"/>
                <w:sz w:val="20"/>
                <w:szCs w:val="20"/>
              </w:rPr>
            </w:pPr>
          </w:p>
        </w:tc>
        <w:tc>
          <w:tcPr>
            <w:tcW w:w="638" w:type="pct"/>
            <w:tcBorders>
              <w:top w:val="nil"/>
              <w:left w:val="nil"/>
              <w:bottom w:val="single" w:sz="4" w:space="0" w:color="auto"/>
              <w:right w:val="single" w:sz="4" w:space="0" w:color="auto"/>
            </w:tcBorders>
            <w:vAlign w:val="center"/>
            <w:hideMark/>
          </w:tcPr>
          <w:p w14:paraId="34662EFE"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Điểm</w:t>
            </w:r>
            <w:proofErr w:type="spellEnd"/>
            <w:r w:rsidRPr="0032484B">
              <w:rPr>
                <w:b/>
                <w:bCs/>
                <w:color w:val="000000"/>
                <w:sz w:val="20"/>
                <w:szCs w:val="20"/>
              </w:rPr>
              <w:t xml:space="preserve"> KTHT</w:t>
            </w:r>
          </w:p>
        </w:tc>
        <w:tc>
          <w:tcPr>
            <w:tcW w:w="650" w:type="pct"/>
            <w:tcBorders>
              <w:top w:val="nil"/>
              <w:left w:val="nil"/>
              <w:bottom w:val="single" w:sz="4" w:space="0" w:color="auto"/>
              <w:right w:val="single" w:sz="4" w:space="0" w:color="auto"/>
            </w:tcBorders>
            <w:vAlign w:val="center"/>
            <w:hideMark/>
          </w:tcPr>
          <w:p w14:paraId="4F25A86E"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Thứ</w:t>
            </w:r>
            <w:proofErr w:type="spellEnd"/>
            <w:r w:rsidRPr="0032484B">
              <w:rPr>
                <w:b/>
                <w:bCs/>
                <w:color w:val="000000"/>
                <w:sz w:val="20"/>
                <w:szCs w:val="20"/>
              </w:rPr>
              <w:t xml:space="preserve"> </w:t>
            </w:r>
            <w:proofErr w:type="spellStart"/>
            <w:r w:rsidRPr="0032484B">
              <w:rPr>
                <w:b/>
                <w:bCs/>
                <w:color w:val="000000"/>
                <w:sz w:val="20"/>
                <w:szCs w:val="20"/>
              </w:rPr>
              <w:t>tự</w:t>
            </w:r>
            <w:proofErr w:type="spellEnd"/>
            <w:r w:rsidRPr="0032484B">
              <w:rPr>
                <w:b/>
                <w:bCs/>
                <w:color w:val="000000"/>
                <w:sz w:val="20"/>
                <w:szCs w:val="20"/>
              </w:rPr>
              <w:t xml:space="preserve"> KV2</w:t>
            </w:r>
          </w:p>
        </w:tc>
        <w:tc>
          <w:tcPr>
            <w:tcW w:w="959" w:type="pct"/>
            <w:tcBorders>
              <w:top w:val="nil"/>
              <w:left w:val="nil"/>
              <w:bottom w:val="single" w:sz="4" w:space="0" w:color="auto"/>
              <w:right w:val="single" w:sz="4" w:space="0" w:color="auto"/>
            </w:tcBorders>
            <w:vAlign w:val="center"/>
            <w:hideMark/>
          </w:tcPr>
          <w:p w14:paraId="72BB5BD9"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Thứ</w:t>
            </w:r>
            <w:proofErr w:type="spellEnd"/>
            <w:r w:rsidRPr="0032484B">
              <w:rPr>
                <w:b/>
                <w:bCs/>
                <w:color w:val="000000"/>
                <w:sz w:val="20"/>
                <w:szCs w:val="20"/>
              </w:rPr>
              <w:t xml:space="preserve"> </w:t>
            </w:r>
            <w:proofErr w:type="spellStart"/>
            <w:r w:rsidRPr="0032484B">
              <w:rPr>
                <w:b/>
                <w:bCs/>
                <w:color w:val="000000"/>
                <w:sz w:val="20"/>
                <w:szCs w:val="20"/>
              </w:rPr>
              <w:t>tự</w:t>
            </w:r>
            <w:proofErr w:type="spellEnd"/>
            <w:r w:rsidRPr="0032484B">
              <w:rPr>
                <w:b/>
                <w:bCs/>
                <w:color w:val="000000"/>
                <w:sz w:val="20"/>
                <w:szCs w:val="20"/>
              </w:rPr>
              <w:t xml:space="preserve"> </w:t>
            </w:r>
            <w:proofErr w:type="spellStart"/>
            <w:r w:rsidRPr="0032484B">
              <w:rPr>
                <w:b/>
                <w:bCs/>
                <w:color w:val="000000"/>
                <w:sz w:val="20"/>
                <w:szCs w:val="20"/>
              </w:rPr>
              <w:t>toàn</w:t>
            </w:r>
            <w:proofErr w:type="spellEnd"/>
            <w:r w:rsidRPr="0032484B">
              <w:rPr>
                <w:b/>
                <w:bCs/>
                <w:color w:val="000000"/>
                <w:sz w:val="20"/>
                <w:szCs w:val="20"/>
              </w:rPr>
              <w:t xml:space="preserve"> </w:t>
            </w:r>
            <w:proofErr w:type="spellStart"/>
            <w:r w:rsidRPr="0032484B">
              <w:rPr>
                <w:b/>
                <w:bCs/>
                <w:color w:val="000000"/>
                <w:sz w:val="20"/>
                <w:szCs w:val="20"/>
              </w:rPr>
              <w:t>quốc</w:t>
            </w:r>
            <w:proofErr w:type="spellEnd"/>
          </w:p>
        </w:tc>
        <w:tc>
          <w:tcPr>
            <w:tcW w:w="585" w:type="pct"/>
            <w:tcBorders>
              <w:top w:val="nil"/>
              <w:left w:val="nil"/>
              <w:bottom w:val="single" w:sz="4" w:space="0" w:color="auto"/>
              <w:right w:val="single" w:sz="4" w:space="0" w:color="auto"/>
            </w:tcBorders>
            <w:vAlign w:val="center"/>
            <w:hideMark/>
          </w:tcPr>
          <w:p w14:paraId="18BF9682"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Điểm</w:t>
            </w:r>
            <w:proofErr w:type="spellEnd"/>
            <w:r w:rsidRPr="0032484B">
              <w:rPr>
                <w:b/>
                <w:bCs/>
                <w:color w:val="000000"/>
                <w:sz w:val="20"/>
                <w:szCs w:val="20"/>
              </w:rPr>
              <w:t xml:space="preserve"> KTHT</w:t>
            </w:r>
          </w:p>
        </w:tc>
        <w:tc>
          <w:tcPr>
            <w:tcW w:w="581" w:type="pct"/>
            <w:tcBorders>
              <w:top w:val="nil"/>
              <w:left w:val="nil"/>
              <w:bottom w:val="single" w:sz="4" w:space="0" w:color="auto"/>
              <w:right w:val="single" w:sz="4" w:space="0" w:color="auto"/>
            </w:tcBorders>
            <w:vAlign w:val="center"/>
            <w:hideMark/>
          </w:tcPr>
          <w:p w14:paraId="08FDCAAD"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Thứ</w:t>
            </w:r>
            <w:proofErr w:type="spellEnd"/>
            <w:r w:rsidRPr="0032484B">
              <w:rPr>
                <w:b/>
                <w:bCs/>
                <w:color w:val="000000"/>
                <w:sz w:val="20"/>
                <w:szCs w:val="20"/>
              </w:rPr>
              <w:t xml:space="preserve"> </w:t>
            </w:r>
            <w:proofErr w:type="spellStart"/>
            <w:r w:rsidRPr="0032484B">
              <w:rPr>
                <w:b/>
                <w:bCs/>
                <w:color w:val="000000"/>
                <w:sz w:val="20"/>
                <w:szCs w:val="20"/>
              </w:rPr>
              <w:t>tự</w:t>
            </w:r>
            <w:proofErr w:type="spellEnd"/>
            <w:r w:rsidRPr="0032484B">
              <w:rPr>
                <w:b/>
                <w:bCs/>
                <w:color w:val="000000"/>
                <w:sz w:val="20"/>
                <w:szCs w:val="20"/>
              </w:rPr>
              <w:t xml:space="preserve"> KV2</w:t>
            </w:r>
          </w:p>
        </w:tc>
        <w:tc>
          <w:tcPr>
            <w:tcW w:w="581" w:type="pct"/>
            <w:tcBorders>
              <w:top w:val="nil"/>
              <w:left w:val="nil"/>
              <w:bottom w:val="single" w:sz="4" w:space="0" w:color="auto"/>
              <w:right w:val="single" w:sz="4" w:space="0" w:color="auto"/>
            </w:tcBorders>
            <w:vAlign w:val="center"/>
            <w:hideMark/>
          </w:tcPr>
          <w:p w14:paraId="0B551356" w14:textId="77777777" w:rsidR="0032484B" w:rsidRPr="0032484B" w:rsidRDefault="0032484B" w:rsidP="002E49FC">
            <w:pPr>
              <w:jc w:val="center"/>
              <w:rPr>
                <w:b/>
                <w:bCs/>
                <w:color w:val="000000"/>
                <w:sz w:val="20"/>
                <w:szCs w:val="20"/>
              </w:rPr>
            </w:pPr>
            <w:proofErr w:type="spellStart"/>
            <w:r w:rsidRPr="0032484B">
              <w:rPr>
                <w:b/>
                <w:bCs/>
                <w:color w:val="000000"/>
                <w:sz w:val="20"/>
                <w:szCs w:val="20"/>
              </w:rPr>
              <w:t>Thứ</w:t>
            </w:r>
            <w:proofErr w:type="spellEnd"/>
            <w:r w:rsidRPr="0032484B">
              <w:rPr>
                <w:b/>
                <w:bCs/>
                <w:color w:val="000000"/>
                <w:sz w:val="20"/>
                <w:szCs w:val="20"/>
              </w:rPr>
              <w:t xml:space="preserve"> </w:t>
            </w:r>
            <w:proofErr w:type="spellStart"/>
            <w:r w:rsidRPr="0032484B">
              <w:rPr>
                <w:b/>
                <w:bCs/>
                <w:color w:val="000000"/>
                <w:sz w:val="20"/>
                <w:szCs w:val="20"/>
              </w:rPr>
              <w:t>tự</w:t>
            </w:r>
            <w:proofErr w:type="spellEnd"/>
            <w:r w:rsidRPr="0032484B">
              <w:rPr>
                <w:b/>
                <w:bCs/>
                <w:color w:val="000000"/>
                <w:sz w:val="20"/>
                <w:szCs w:val="20"/>
              </w:rPr>
              <w:t xml:space="preserve"> </w:t>
            </w:r>
            <w:proofErr w:type="spellStart"/>
            <w:r w:rsidRPr="0032484B">
              <w:rPr>
                <w:b/>
                <w:bCs/>
                <w:color w:val="000000"/>
                <w:sz w:val="20"/>
                <w:szCs w:val="20"/>
              </w:rPr>
              <w:t>toàn</w:t>
            </w:r>
            <w:proofErr w:type="spellEnd"/>
            <w:r w:rsidRPr="0032484B">
              <w:rPr>
                <w:b/>
                <w:bCs/>
                <w:color w:val="000000"/>
                <w:sz w:val="20"/>
                <w:szCs w:val="20"/>
              </w:rPr>
              <w:t xml:space="preserve"> </w:t>
            </w:r>
            <w:proofErr w:type="spellStart"/>
            <w:r w:rsidRPr="0032484B">
              <w:rPr>
                <w:b/>
                <w:bCs/>
                <w:color w:val="000000"/>
                <w:sz w:val="20"/>
                <w:szCs w:val="20"/>
              </w:rPr>
              <w:t>quốc</w:t>
            </w:r>
            <w:proofErr w:type="spellEnd"/>
          </w:p>
        </w:tc>
      </w:tr>
      <w:tr w:rsidR="0032484B" w:rsidRPr="00682C93" w14:paraId="2C85F446" w14:textId="77777777" w:rsidTr="002177B6">
        <w:trPr>
          <w:trHeight w:val="353"/>
        </w:trPr>
        <w:tc>
          <w:tcPr>
            <w:tcW w:w="288" w:type="pct"/>
            <w:tcBorders>
              <w:top w:val="nil"/>
              <w:left w:val="single" w:sz="4" w:space="0" w:color="auto"/>
              <w:bottom w:val="single" w:sz="4" w:space="0" w:color="auto"/>
              <w:right w:val="single" w:sz="4" w:space="0" w:color="auto"/>
            </w:tcBorders>
            <w:noWrap/>
            <w:vAlign w:val="bottom"/>
            <w:hideMark/>
          </w:tcPr>
          <w:p w14:paraId="21A78C39" w14:textId="77777777" w:rsidR="0032484B" w:rsidRPr="0032484B" w:rsidRDefault="0032484B" w:rsidP="002E49FC">
            <w:pPr>
              <w:jc w:val="center"/>
              <w:rPr>
                <w:color w:val="000000"/>
                <w:sz w:val="20"/>
                <w:szCs w:val="20"/>
              </w:rPr>
            </w:pPr>
            <w:r w:rsidRPr="0032484B">
              <w:rPr>
                <w:color w:val="000000"/>
                <w:sz w:val="20"/>
                <w:szCs w:val="20"/>
              </w:rPr>
              <w:t>1</w:t>
            </w:r>
          </w:p>
        </w:tc>
        <w:tc>
          <w:tcPr>
            <w:tcW w:w="718" w:type="pct"/>
            <w:tcBorders>
              <w:top w:val="nil"/>
              <w:left w:val="nil"/>
              <w:bottom w:val="single" w:sz="4" w:space="0" w:color="auto"/>
              <w:right w:val="single" w:sz="4" w:space="0" w:color="auto"/>
            </w:tcBorders>
            <w:noWrap/>
            <w:vAlign w:val="bottom"/>
            <w:hideMark/>
          </w:tcPr>
          <w:p w14:paraId="33BB3D40" w14:textId="77777777" w:rsidR="0032484B" w:rsidRPr="0032484B" w:rsidRDefault="0032484B" w:rsidP="002E49FC">
            <w:pPr>
              <w:rPr>
                <w:color w:val="000000"/>
                <w:sz w:val="20"/>
                <w:szCs w:val="20"/>
              </w:rPr>
            </w:pPr>
            <w:proofErr w:type="spellStart"/>
            <w:r w:rsidRPr="0032484B">
              <w:rPr>
                <w:color w:val="000000"/>
                <w:sz w:val="20"/>
                <w:szCs w:val="20"/>
              </w:rPr>
              <w:t>Tháng</w:t>
            </w:r>
            <w:proofErr w:type="spellEnd"/>
            <w:r w:rsidRPr="0032484B">
              <w:rPr>
                <w:color w:val="000000"/>
                <w:sz w:val="20"/>
                <w:szCs w:val="20"/>
              </w:rPr>
              <w:t xml:space="preserve"> 01</w:t>
            </w:r>
          </w:p>
        </w:tc>
        <w:tc>
          <w:tcPr>
            <w:tcW w:w="638" w:type="pct"/>
            <w:tcBorders>
              <w:top w:val="nil"/>
              <w:left w:val="nil"/>
              <w:bottom w:val="single" w:sz="4" w:space="0" w:color="auto"/>
              <w:right w:val="single" w:sz="4" w:space="0" w:color="auto"/>
            </w:tcBorders>
            <w:noWrap/>
            <w:vAlign w:val="center"/>
            <w:hideMark/>
          </w:tcPr>
          <w:p w14:paraId="31299239" w14:textId="77777777" w:rsidR="0032484B" w:rsidRPr="0032484B" w:rsidRDefault="0032484B" w:rsidP="002E49FC">
            <w:pPr>
              <w:jc w:val="center"/>
              <w:rPr>
                <w:sz w:val="20"/>
                <w:szCs w:val="20"/>
              </w:rPr>
            </w:pPr>
            <w:r w:rsidRPr="0032484B">
              <w:rPr>
                <w:sz w:val="20"/>
                <w:szCs w:val="20"/>
              </w:rPr>
              <w:t>8,7</w:t>
            </w:r>
          </w:p>
        </w:tc>
        <w:tc>
          <w:tcPr>
            <w:tcW w:w="650" w:type="pct"/>
            <w:tcBorders>
              <w:top w:val="nil"/>
              <w:left w:val="nil"/>
              <w:bottom w:val="single" w:sz="4" w:space="0" w:color="auto"/>
              <w:right w:val="single" w:sz="4" w:space="0" w:color="auto"/>
            </w:tcBorders>
            <w:vAlign w:val="center"/>
            <w:hideMark/>
          </w:tcPr>
          <w:p w14:paraId="22DB639C" w14:textId="77777777" w:rsidR="0032484B" w:rsidRPr="0032484B" w:rsidRDefault="0032484B" w:rsidP="002E49FC">
            <w:pPr>
              <w:jc w:val="center"/>
              <w:rPr>
                <w:sz w:val="20"/>
                <w:szCs w:val="20"/>
              </w:rPr>
            </w:pPr>
            <w:r w:rsidRPr="0032484B">
              <w:rPr>
                <w:sz w:val="20"/>
                <w:szCs w:val="20"/>
              </w:rPr>
              <w:t>10</w:t>
            </w:r>
          </w:p>
        </w:tc>
        <w:tc>
          <w:tcPr>
            <w:tcW w:w="959" w:type="pct"/>
            <w:tcBorders>
              <w:top w:val="nil"/>
              <w:left w:val="nil"/>
              <w:bottom w:val="single" w:sz="4" w:space="0" w:color="auto"/>
              <w:right w:val="single" w:sz="4" w:space="0" w:color="auto"/>
            </w:tcBorders>
            <w:noWrap/>
            <w:vAlign w:val="bottom"/>
            <w:hideMark/>
          </w:tcPr>
          <w:p w14:paraId="55891569" w14:textId="77777777" w:rsidR="0032484B" w:rsidRPr="0032484B" w:rsidRDefault="0032484B" w:rsidP="002E49FC">
            <w:pPr>
              <w:jc w:val="center"/>
              <w:rPr>
                <w:color w:val="000000"/>
                <w:sz w:val="20"/>
                <w:szCs w:val="20"/>
              </w:rPr>
            </w:pPr>
            <w:r w:rsidRPr="0032484B">
              <w:rPr>
                <w:color w:val="000000"/>
                <w:sz w:val="20"/>
                <w:szCs w:val="20"/>
              </w:rPr>
              <w:t>44</w:t>
            </w:r>
          </w:p>
        </w:tc>
        <w:tc>
          <w:tcPr>
            <w:tcW w:w="585" w:type="pct"/>
            <w:tcBorders>
              <w:top w:val="nil"/>
              <w:left w:val="nil"/>
              <w:bottom w:val="single" w:sz="4" w:space="0" w:color="auto"/>
              <w:right w:val="single" w:sz="4" w:space="0" w:color="auto"/>
            </w:tcBorders>
            <w:noWrap/>
            <w:vAlign w:val="bottom"/>
            <w:hideMark/>
          </w:tcPr>
          <w:p w14:paraId="070750C3" w14:textId="77777777" w:rsidR="0032484B" w:rsidRPr="0032484B" w:rsidRDefault="0032484B" w:rsidP="002E49FC">
            <w:pPr>
              <w:jc w:val="center"/>
              <w:rPr>
                <w:color w:val="000000"/>
                <w:sz w:val="20"/>
                <w:szCs w:val="20"/>
              </w:rPr>
            </w:pPr>
            <w:r w:rsidRPr="0032484B">
              <w:rPr>
                <w:color w:val="000000"/>
                <w:sz w:val="20"/>
                <w:szCs w:val="20"/>
              </w:rPr>
              <w:t>9,2</w:t>
            </w:r>
          </w:p>
        </w:tc>
        <w:tc>
          <w:tcPr>
            <w:tcW w:w="581" w:type="pct"/>
            <w:tcBorders>
              <w:top w:val="nil"/>
              <w:left w:val="nil"/>
              <w:bottom w:val="single" w:sz="4" w:space="0" w:color="auto"/>
              <w:right w:val="single" w:sz="4" w:space="0" w:color="auto"/>
            </w:tcBorders>
            <w:noWrap/>
            <w:vAlign w:val="bottom"/>
            <w:hideMark/>
          </w:tcPr>
          <w:p w14:paraId="3EB206BB" w14:textId="77777777" w:rsidR="0032484B" w:rsidRPr="0032484B" w:rsidRDefault="0032484B" w:rsidP="002E49FC">
            <w:pPr>
              <w:jc w:val="center"/>
              <w:rPr>
                <w:color w:val="000000"/>
                <w:sz w:val="20"/>
                <w:szCs w:val="20"/>
              </w:rPr>
            </w:pPr>
            <w:r w:rsidRPr="0032484B">
              <w:rPr>
                <w:color w:val="000000"/>
                <w:sz w:val="20"/>
                <w:szCs w:val="20"/>
              </w:rPr>
              <w:t>5</w:t>
            </w:r>
          </w:p>
        </w:tc>
        <w:tc>
          <w:tcPr>
            <w:tcW w:w="581" w:type="pct"/>
            <w:tcBorders>
              <w:top w:val="nil"/>
              <w:left w:val="nil"/>
              <w:bottom w:val="single" w:sz="4" w:space="0" w:color="auto"/>
              <w:right w:val="single" w:sz="4" w:space="0" w:color="auto"/>
            </w:tcBorders>
            <w:noWrap/>
            <w:vAlign w:val="bottom"/>
            <w:hideMark/>
          </w:tcPr>
          <w:p w14:paraId="4EB90F1F" w14:textId="77777777" w:rsidR="0032484B" w:rsidRPr="0032484B" w:rsidRDefault="0032484B" w:rsidP="002E49FC">
            <w:pPr>
              <w:jc w:val="center"/>
              <w:rPr>
                <w:color w:val="000000"/>
                <w:sz w:val="20"/>
                <w:szCs w:val="20"/>
              </w:rPr>
            </w:pPr>
            <w:r w:rsidRPr="0032484B">
              <w:rPr>
                <w:color w:val="000000"/>
                <w:sz w:val="20"/>
                <w:szCs w:val="20"/>
              </w:rPr>
              <w:t>27</w:t>
            </w:r>
          </w:p>
        </w:tc>
      </w:tr>
      <w:tr w:rsidR="0032484B" w:rsidRPr="00682C93" w14:paraId="47C92528" w14:textId="77777777" w:rsidTr="002177B6">
        <w:trPr>
          <w:trHeight w:val="353"/>
        </w:trPr>
        <w:tc>
          <w:tcPr>
            <w:tcW w:w="288" w:type="pct"/>
            <w:tcBorders>
              <w:top w:val="nil"/>
              <w:left w:val="single" w:sz="4" w:space="0" w:color="auto"/>
              <w:bottom w:val="single" w:sz="4" w:space="0" w:color="auto"/>
              <w:right w:val="single" w:sz="4" w:space="0" w:color="auto"/>
            </w:tcBorders>
            <w:noWrap/>
            <w:vAlign w:val="bottom"/>
            <w:hideMark/>
          </w:tcPr>
          <w:p w14:paraId="29F8FD5E" w14:textId="77777777" w:rsidR="0032484B" w:rsidRPr="0032484B" w:rsidRDefault="0032484B" w:rsidP="002E49FC">
            <w:pPr>
              <w:jc w:val="center"/>
              <w:rPr>
                <w:color w:val="000000"/>
                <w:sz w:val="20"/>
                <w:szCs w:val="20"/>
              </w:rPr>
            </w:pPr>
            <w:r w:rsidRPr="0032484B">
              <w:rPr>
                <w:color w:val="000000"/>
                <w:sz w:val="20"/>
                <w:szCs w:val="20"/>
              </w:rPr>
              <w:t>2</w:t>
            </w:r>
          </w:p>
        </w:tc>
        <w:tc>
          <w:tcPr>
            <w:tcW w:w="718" w:type="pct"/>
            <w:tcBorders>
              <w:top w:val="nil"/>
              <w:left w:val="nil"/>
              <w:bottom w:val="single" w:sz="4" w:space="0" w:color="auto"/>
              <w:right w:val="single" w:sz="4" w:space="0" w:color="auto"/>
            </w:tcBorders>
            <w:noWrap/>
            <w:vAlign w:val="bottom"/>
            <w:hideMark/>
          </w:tcPr>
          <w:p w14:paraId="501CD41E" w14:textId="77777777" w:rsidR="0032484B" w:rsidRPr="0032484B" w:rsidRDefault="0032484B" w:rsidP="002E49FC">
            <w:pPr>
              <w:rPr>
                <w:color w:val="000000"/>
                <w:sz w:val="20"/>
                <w:szCs w:val="20"/>
              </w:rPr>
            </w:pPr>
            <w:proofErr w:type="spellStart"/>
            <w:r w:rsidRPr="0032484B">
              <w:rPr>
                <w:color w:val="000000"/>
                <w:sz w:val="20"/>
                <w:szCs w:val="20"/>
              </w:rPr>
              <w:t>Tháng</w:t>
            </w:r>
            <w:proofErr w:type="spellEnd"/>
            <w:r w:rsidRPr="0032484B">
              <w:rPr>
                <w:color w:val="000000"/>
                <w:sz w:val="20"/>
                <w:szCs w:val="20"/>
              </w:rPr>
              <w:t xml:space="preserve"> 02</w:t>
            </w:r>
          </w:p>
        </w:tc>
        <w:tc>
          <w:tcPr>
            <w:tcW w:w="638" w:type="pct"/>
            <w:tcBorders>
              <w:top w:val="nil"/>
              <w:left w:val="nil"/>
              <w:bottom w:val="single" w:sz="4" w:space="0" w:color="auto"/>
              <w:right w:val="single" w:sz="4" w:space="0" w:color="auto"/>
            </w:tcBorders>
            <w:noWrap/>
            <w:vAlign w:val="bottom"/>
            <w:hideMark/>
          </w:tcPr>
          <w:p w14:paraId="7D025BFC" w14:textId="77777777" w:rsidR="0032484B" w:rsidRPr="0032484B" w:rsidRDefault="0032484B" w:rsidP="002E49FC">
            <w:pPr>
              <w:jc w:val="center"/>
              <w:rPr>
                <w:color w:val="000000"/>
                <w:sz w:val="20"/>
                <w:szCs w:val="20"/>
              </w:rPr>
            </w:pPr>
            <w:r w:rsidRPr="0032484B">
              <w:rPr>
                <w:color w:val="000000"/>
                <w:sz w:val="20"/>
                <w:szCs w:val="20"/>
              </w:rPr>
              <w:t>8,7</w:t>
            </w:r>
          </w:p>
        </w:tc>
        <w:tc>
          <w:tcPr>
            <w:tcW w:w="650" w:type="pct"/>
            <w:tcBorders>
              <w:top w:val="nil"/>
              <w:left w:val="nil"/>
              <w:bottom w:val="single" w:sz="4" w:space="0" w:color="auto"/>
              <w:right w:val="single" w:sz="4" w:space="0" w:color="auto"/>
            </w:tcBorders>
            <w:noWrap/>
            <w:vAlign w:val="bottom"/>
            <w:hideMark/>
          </w:tcPr>
          <w:p w14:paraId="5E8FD1A0" w14:textId="77777777" w:rsidR="0032484B" w:rsidRPr="0032484B" w:rsidRDefault="0032484B" w:rsidP="002E49FC">
            <w:pPr>
              <w:jc w:val="center"/>
              <w:rPr>
                <w:color w:val="000000"/>
                <w:sz w:val="20"/>
                <w:szCs w:val="20"/>
              </w:rPr>
            </w:pPr>
            <w:r w:rsidRPr="0032484B">
              <w:rPr>
                <w:color w:val="000000"/>
                <w:sz w:val="20"/>
                <w:szCs w:val="20"/>
              </w:rPr>
              <w:t>7</w:t>
            </w:r>
          </w:p>
        </w:tc>
        <w:tc>
          <w:tcPr>
            <w:tcW w:w="959" w:type="pct"/>
            <w:tcBorders>
              <w:top w:val="nil"/>
              <w:left w:val="nil"/>
              <w:bottom w:val="single" w:sz="4" w:space="0" w:color="auto"/>
              <w:right w:val="single" w:sz="4" w:space="0" w:color="auto"/>
            </w:tcBorders>
            <w:noWrap/>
            <w:vAlign w:val="bottom"/>
            <w:hideMark/>
          </w:tcPr>
          <w:p w14:paraId="4E69C35C" w14:textId="77777777" w:rsidR="0032484B" w:rsidRPr="0032484B" w:rsidRDefault="0032484B" w:rsidP="002E49FC">
            <w:pPr>
              <w:jc w:val="center"/>
              <w:rPr>
                <w:color w:val="000000"/>
                <w:sz w:val="20"/>
                <w:szCs w:val="20"/>
              </w:rPr>
            </w:pPr>
            <w:r w:rsidRPr="0032484B">
              <w:rPr>
                <w:color w:val="000000"/>
                <w:sz w:val="20"/>
                <w:szCs w:val="20"/>
              </w:rPr>
              <w:t>33</w:t>
            </w:r>
          </w:p>
        </w:tc>
        <w:tc>
          <w:tcPr>
            <w:tcW w:w="585" w:type="pct"/>
            <w:tcBorders>
              <w:top w:val="nil"/>
              <w:left w:val="nil"/>
              <w:bottom w:val="single" w:sz="4" w:space="0" w:color="auto"/>
              <w:right w:val="single" w:sz="4" w:space="0" w:color="auto"/>
            </w:tcBorders>
            <w:noWrap/>
            <w:vAlign w:val="bottom"/>
            <w:hideMark/>
          </w:tcPr>
          <w:p w14:paraId="4A789143" w14:textId="77777777" w:rsidR="0032484B" w:rsidRPr="0032484B" w:rsidRDefault="0032484B" w:rsidP="002E49FC">
            <w:pPr>
              <w:jc w:val="center"/>
              <w:rPr>
                <w:color w:val="000000"/>
                <w:sz w:val="20"/>
                <w:szCs w:val="20"/>
              </w:rPr>
            </w:pPr>
            <w:r w:rsidRPr="0032484B">
              <w:rPr>
                <w:color w:val="000000"/>
                <w:sz w:val="20"/>
                <w:szCs w:val="20"/>
              </w:rPr>
              <w:t>9,1</w:t>
            </w:r>
          </w:p>
        </w:tc>
        <w:tc>
          <w:tcPr>
            <w:tcW w:w="581" w:type="pct"/>
            <w:tcBorders>
              <w:top w:val="nil"/>
              <w:left w:val="nil"/>
              <w:bottom w:val="single" w:sz="4" w:space="0" w:color="auto"/>
              <w:right w:val="single" w:sz="4" w:space="0" w:color="auto"/>
            </w:tcBorders>
            <w:noWrap/>
            <w:vAlign w:val="bottom"/>
            <w:hideMark/>
          </w:tcPr>
          <w:p w14:paraId="0E69A650" w14:textId="77777777" w:rsidR="0032484B" w:rsidRPr="0032484B" w:rsidRDefault="0032484B" w:rsidP="002E49FC">
            <w:pPr>
              <w:jc w:val="center"/>
              <w:rPr>
                <w:color w:val="000000"/>
                <w:sz w:val="20"/>
                <w:szCs w:val="20"/>
              </w:rPr>
            </w:pPr>
            <w:r w:rsidRPr="0032484B">
              <w:rPr>
                <w:color w:val="000000"/>
                <w:sz w:val="20"/>
                <w:szCs w:val="20"/>
              </w:rPr>
              <w:t>2</w:t>
            </w:r>
          </w:p>
        </w:tc>
        <w:tc>
          <w:tcPr>
            <w:tcW w:w="581" w:type="pct"/>
            <w:tcBorders>
              <w:top w:val="nil"/>
              <w:left w:val="nil"/>
              <w:bottom w:val="single" w:sz="4" w:space="0" w:color="auto"/>
              <w:right w:val="single" w:sz="4" w:space="0" w:color="auto"/>
            </w:tcBorders>
            <w:noWrap/>
            <w:vAlign w:val="bottom"/>
            <w:hideMark/>
          </w:tcPr>
          <w:p w14:paraId="061DFEEB" w14:textId="77777777" w:rsidR="0032484B" w:rsidRPr="0032484B" w:rsidRDefault="0032484B" w:rsidP="002E49FC">
            <w:pPr>
              <w:jc w:val="center"/>
              <w:rPr>
                <w:color w:val="000000"/>
                <w:sz w:val="20"/>
                <w:szCs w:val="20"/>
              </w:rPr>
            </w:pPr>
            <w:r w:rsidRPr="0032484B">
              <w:rPr>
                <w:color w:val="000000"/>
                <w:sz w:val="20"/>
                <w:szCs w:val="20"/>
              </w:rPr>
              <w:t>14</w:t>
            </w:r>
          </w:p>
        </w:tc>
      </w:tr>
      <w:tr w:rsidR="0032484B" w:rsidRPr="00682C93" w14:paraId="637E6C78" w14:textId="77777777" w:rsidTr="002177B6">
        <w:trPr>
          <w:trHeight w:val="353"/>
        </w:trPr>
        <w:tc>
          <w:tcPr>
            <w:tcW w:w="288" w:type="pct"/>
            <w:tcBorders>
              <w:top w:val="nil"/>
              <w:left w:val="single" w:sz="4" w:space="0" w:color="auto"/>
              <w:bottom w:val="single" w:sz="4" w:space="0" w:color="auto"/>
              <w:right w:val="single" w:sz="4" w:space="0" w:color="auto"/>
            </w:tcBorders>
            <w:noWrap/>
            <w:vAlign w:val="bottom"/>
            <w:hideMark/>
          </w:tcPr>
          <w:p w14:paraId="0AA35AAF" w14:textId="77777777" w:rsidR="0032484B" w:rsidRPr="0032484B" w:rsidRDefault="0032484B" w:rsidP="002E49FC">
            <w:pPr>
              <w:jc w:val="center"/>
              <w:rPr>
                <w:color w:val="000000"/>
                <w:sz w:val="20"/>
                <w:szCs w:val="20"/>
              </w:rPr>
            </w:pPr>
            <w:r w:rsidRPr="0032484B">
              <w:rPr>
                <w:color w:val="000000"/>
                <w:sz w:val="20"/>
                <w:szCs w:val="20"/>
              </w:rPr>
              <w:t>3</w:t>
            </w:r>
          </w:p>
        </w:tc>
        <w:tc>
          <w:tcPr>
            <w:tcW w:w="718" w:type="pct"/>
            <w:tcBorders>
              <w:top w:val="nil"/>
              <w:left w:val="nil"/>
              <w:bottom w:val="single" w:sz="4" w:space="0" w:color="auto"/>
              <w:right w:val="single" w:sz="4" w:space="0" w:color="auto"/>
            </w:tcBorders>
            <w:noWrap/>
            <w:vAlign w:val="bottom"/>
            <w:hideMark/>
          </w:tcPr>
          <w:p w14:paraId="37DA954F" w14:textId="77777777" w:rsidR="0032484B" w:rsidRPr="0032484B" w:rsidRDefault="0032484B" w:rsidP="002E49FC">
            <w:pPr>
              <w:rPr>
                <w:color w:val="000000"/>
                <w:sz w:val="20"/>
                <w:szCs w:val="20"/>
              </w:rPr>
            </w:pPr>
            <w:proofErr w:type="spellStart"/>
            <w:r w:rsidRPr="0032484B">
              <w:rPr>
                <w:color w:val="000000"/>
                <w:sz w:val="20"/>
                <w:szCs w:val="20"/>
              </w:rPr>
              <w:t>Tháng</w:t>
            </w:r>
            <w:proofErr w:type="spellEnd"/>
            <w:r w:rsidRPr="0032484B">
              <w:rPr>
                <w:color w:val="000000"/>
                <w:sz w:val="20"/>
                <w:szCs w:val="20"/>
              </w:rPr>
              <w:t xml:space="preserve"> 03</w:t>
            </w:r>
          </w:p>
        </w:tc>
        <w:tc>
          <w:tcPr>
            <w:tcW w:w="638" w:type="pct"/>
            <w:tcBorders>
              <w:top w:val="nil"/>
              <w:left w:val="nil"/>
              <w:bottom w:val="single" w:sz="4" w:space="0" w:color="auto"/>
              <w:right w:val="single" w:sz="4" w:space="0" w:color="auto"/>
            </w:tcBorders>
            <w:noWrap/>
            <w:vAlign w:val="bottom"/>
            <w:hideMark/>
          </w:tcPr>
          <w:p w14:paraId="579ED835" w14:textId="77777777" w:rsidR="0032484B" w:rsidRPr="0032484B" w:rsidRDefault="0032484B" w:rsidP="002E49FC">
            <w:pPr>
              <w:jc w:val="center"/>
              <w:rPr>
                <w:color w:val="000000"/>
                <w:sz w:val="20"/>
                <w:szCs w:val="20"/>
              </w:rPr>
            </w:pPr>
            <w:r w:rsidRPr="0032484B">
              <w:rPr>
                <w:color w:val="000000"/>
                <w:sz w:val="20"/>
                <w:szCs w:val="20"/>
              </w:rPr>
              <w:t>8,5</w:t>
            </w:r>
          </w:p>
        </w:tc>
        <w:tc>
          <w:tcPr>
            <w:tcW w:w="650" w:type="pct"/>
            <w:tcBorders>
              <w:top w:val="nil"/>
              <w:left w:val="nil"/>
              <w:bottom w:val="single" w:sz="4" w:space="0" w:color="auto"/>
              <w:right w:val="single" w:sz="4" w:space="0" w:color="auto"/>
            </w:tcBorders>
            <w:noWrap/>
            <w:vAlign w:val="bottom"/>
            <w:hideMark/>
          </w:tcPr>
          <w:p w14:paraId="03D9414C" w14:textId="77777777" w:rsidR="0032484B" w:rsidRPr="0032484B" w:rsidRDefault="0032484B" w:rsidP="002E49FC">
            <w:pPr>
              <w:jc w:val="center"/>
              <w:rPr>
                <w:color w:val="000000"/>
                <w:sz w:val="20"/>
                <w:szCs w:val="20"/>
              </w:rPr>
            </w:pPr>
            <w:r w:rsidRPr="0032484B">
              <w:rPr>
                <w:color w:val="000000"/>
                <w:sz w:val="20"/>
                <w:szCs w:val="20"/>
              </w:rPr>
              <w:t>10</w:t>
            </w:r>
          </w:p>
        </w:tc>
        <w:tc>
          <w:tcPr>
            <w:tcW w:w="959" w:type="pct"/>
            <w:tcBorders>
              <w:top w:val="nil"/>
              <w:left w:val="nil"/>
              <w:bottom w:val="single" w:sz="4" w:space="0" w:color="auto"/>
              <w:right w:val="single" w:sz="4" w:space="0" w:color="auto"/>
            </w:tcBorders>
            <w:noWrap/>
            <w:vAlign w:val="bottom"/>
            <w:hideMark/>
          </w:tcPr>
          <w:p w14:paraId="40AAC47F" w14:textId="77777777" w:rsidR="0032484B" w:rsidRPr="0032484B" w:rsidRDefault="0032484B" w:rsidP="002E49FC">
            <w:pPr>
              <w:jc w:val="center"/>
              <w:rPr>
                <w:color w:val="000000"/>
                <w:sz w:val="20"/>
                <w:szCs w:val="20"/>
              </w:rPr>
            </w:pPr>
            <w:r w:rsidRPr="0032484B">
              <w:rPr>
                <w:color w:val="000000"/>
                <w:sz w:val="20"/>
                <w:szCs w:val="20"/>
              </w:rPr>
              <w:t>41</w:t>
            </w:r>
          </w:p>
        </w:tc>
        <w:tc>
          <w:tcPr>
            <w:tcW w:w="585" w:type="pct"/>
            <w:tcBorders>
              <w:top w:val="nil"/>
              <w:left w:val="nil"/>
              <w:bottom w:val="single" w:sz="4" w:space="0" w:color="auto"/>
              <w:right w:val="single" w:sz="4" w:space="0" w:color="auto"/>
            </w:tcBorders>
            <w:noWrap/>
            <w:vAlign w:val="bottom"/>
            <w:hideMark/>
          </w:tcPr>
          <w:p w14:paraId="72410557" w14:textId="77777777" w:rsidR="0032484B" w:rsidRPr="0032484B" w:rsidRDefault="0032484B" w:rsidP="002E49FC">
            <w:pPr>
              <w:jc w:val="center"/>
              <w:rPr>
                <w:color w:val="000000"/>
                <w:sz w:val="20"/>
                <w:szCs w:val="20"/>
              </w:rPr>
            </w:pPr>
            <w:r w:rsidRPr="0032484B">
              <w:rPr>
                <w:color w:val="000000"/>
                <w:sz w:val="20"/>
                <w:szCs w:val="20"/>
              </w:rPr>
              <w:t>9,0</w:t>
            </w:r>
          </w:p>
        </w:tc>
        <w:tc>
          <w:tcPr>
            <w:tcW w:w="581" w:type="pct"/>
            <w:tcBorders>
              <w:top w:val="nil"/>
              <w:left w:val="nil"/>
              <w:bottom w:val="single" w:sz="4" w:space="0" w:color="auto"/>
              <w:right w:val="single" w:sz="4" w:space="0" w:color="auto"/>
            </w:tcBorders>
            <w:noWrap/>
            <w:vAlign w:val="bottom"/>
            <w:hideMark/>
          </w:tcPr>
          <w:p w14:paraId="4376C634" w14:textId="77777777" w:rsidR="0032484B" w:rsidRPr="0032484B" w:rsidRDefault="0032484B" w:rsidP="002E49FC">
            <w:pPr>
              <w:jc w:val="center"/>
              <w:rPr>
                <w:color w:val="000000"/>
                <w:sz w:val="20"/>
                <w:szCs w:val="20"/>
              </w:rPr>
            </w:pPr>
            <w:r w:rsidRPr="0032484B">
              <w:rPr>
                <w:color w:val="000000"/>
                <w:sz w:val="20"/>
                <w:szCs w:val="20"/>
              </w:rPr>
              <w:t>2</w:t>
            </w:r>
          </w:p>
        </w:tc>
        <w:tc>
          <w:tcPr>
            <w:tcW w:w="581" w:type="pct"/>
            <w:tcBorders>
              <w:top w:val="nil"/>
              <w:left w:val="nil"/>
              <w:bottom w:val="single" w:sz="4" w:space="0" w:color="auto"/>
              <w:right w:val="single" w:sz="4" w:space="0" w:color="auto"/>
            </w:tcBorders>
            <w:noWrap/>
            <w:vAlign w:val="bottom"/>
            <w:hideMark/>
          </w:tcPr>
          <w:p w14:paraId="3E9E8C70" w14:textId="77777777" w:rsidR="0032484B" w:rsidRPr="0032484B" w:rsidRDefault="0032484B" w:rsidP="002E49FC">
            <w:pPr>
              <w:jc w:val="center"/>
              <w:rPr>
                <w:color w:val="000000"/>
                <w:sz w:val="20"/>
                <w:szCs w:val="20"/>
              </w:rPr>
            </w:pPr>
            <w:r w:rsidRPr="0032484B">
              <w:rPr>
                <w:color w:val="000000"/>
                <w:sz w:val="20"/>
                <w:szCs w:val="20"/>
              </w:rPr>
              <w:t>20</w:t>
            </w:r>
          </w:p>
        </w:tc>
      </w:tr>
      <w:tr w:rsidR="0032484B" w:rsidRPr="00682C93" w14:paraId="0023C606" w14:textId="77777777" w:rsidTr="002177B6">
        <w:trPr>
          <w:trHeight w:val="353"/>
        </w:trPr>
        <w:tc>
          <w:tcPr>
            <w:tcW w:w="288" w:type="pct"/>
            <w:tcBorders>
              <w:top w:val="nil"/>
              <w:left w:val="single" w:sz="4" w:space="0" w:color="auto"/>
              <w:bottom w:val="single" w:sz="4" w:space="0" w:color="auto"/>
              <w:right w:val="single" w:sz="4" w:space="0" w:color="auto"/>
            </w:tcBorders>
            <w:noWrap/>
            <w:vAlign w:val="bottom"/>
            <w:hideMark/>
          </w:tcPr>
          <w:p w14:paraId="041411E3" w14:textId="77777777" w:rsidR="0032484B" w:rsidRPr="0032484B" w:rsidRDefault="0032484B" w:rsidP="002E49FC">
            <w:pPr>
              <w:jc w:val="center"/>
              <w:rPr>
                <w:color w:val="000000"/>
                <w:sz w:val="20"/>
                <w:szCs w:val="20"/>
              </w:rPr>
            </w:pPr>
            <w:r w:rsidRPr="0032484B">
              <w:rPr>
                <w:color w:val="000000"/>
                <w:sz w:val="20"/>
                <w:szCs w:val="20"/>
              </w:rPr>
              <w:t>4</w:t>
            </w:r>
          </w:p>
        </w:tc>
        <w:tc>
          <w:tcPr>
            <w:tcW w:w="718" w:type="pct"/>
            <w:tcBorders>
              <w:top w:val="nil"/>
              <w:left w:val="nil"/>
              <w:bottom w:val="single" w:sz="4" w:space="0" w:color="auto"/>
              <w:right w:val="single" w:sz="4" w:space="0" w:color="auto"/>
            </w:tcBorders>
            <w:noWrap/>
            <w:vAlign w:val="bottom"/>
            <w:hideMark/>
          </w:tcPr>
          <w:p w14:paraId="10FEE039" w14:textId="77777777" w:rsidR="0032484B" w:rsidRPr="0032484B" w:rsidRDefault="0032484B" w:rsidP="002E49FC">
            <w:pPr>
              <w:rPr>
                <w:color w:val="000000"/>
                <w:sz w:val="20"/>
                <w:szCs w:val="20"/>
              </w:rPr>
            </w:pPr>
            <w:proofErr w:type="spellStart"/>
            <w:r w:rsidRPr="0032484B">
              <w:rPr>
                <w:color w:val="000000"/>
                <w:sz w:val="20"/>
                <w:szCs w:val="20"/>
              </w:rPr>
              <w:t>Tháng</w:t>
            </w:r>
            <w:proofErr w:type="spellEnd"/>
            <w:r w:rsidRPr="0032484B">
              <w:rPr>
                <w:color w:val="000000"/>
                <w:sz w:val="20"/>
                <w:szCs w:val="20"/>
              </w:rPr>
              <w:t xml:space="preserve"> 04</w:t>
            </w:r>
          </w:p>
        </w:tc>
        <w:tc>
          <w:tcPr>
            <w:tcW w:w="638" w:type="pct"/>
            <w:tcBorders>
              <w:top w:val="nil"/>
              <w:left w:val="nil"/>
              <w:bottom w:val="single" w:sz="4" w:space="0" w:color="auto"/>
              <w:right w:val="single" w:sz="4" w:space="0" w:color="auto"/>
            </w:tcBorders>
            <w:noWrap/>
            <w:vAlign w:val="bottom"/>
            <w:hideMark/>
          </w:tcPr>
          <w:p w14:paraId="1CECAB5F" w14:textId="77777777" w:rsidR="0032484B" w:rsidRPr="0032484B" w:rsidRDefault="0032484B" w:rsidP="002E49FC">
            <w:pPr>
              <w:jc w:val="center"/>
              <w:rPr>
                <w:color w:val="000000"/>
                <w:sz w:val="20"/>
                <w:szCs w:val="20"/>
              </w:rPr>
            </w:pPr>
            <w:r w:rsidRPr="0032484B">
              <w:rPr>
                <w:color w:val="000000"/>
                <w:sz w:val="20"/>
                <w:szCs w:val="20"/>
              </w:rPr>
              <w:t>8,1</w:t>
            </w:r>
          </w:p>
        </w:tc>
        <w:tc>
          <w:tcPr>
            <w:tcW w:w="650" w:type="pct"/>
            <w:tcBorders>
              <w:top w:val="nil"/>
              <w:left w:val="nil"/>
              <w:bottom w:val="single" w:sz="4" w:space="0" w:color="auto"/>
              <w:right w:val="single" w:sz="4" w:space="0" w:color="auto"/>
            </w:tcBorders>
            <w:noWrap/>
            <w:vAlign w:val="bottom"/>
            <w:hideMark/>
          </w:tcPr>
          <w:p w14:paraId="3E772BFC" w14:textId="77777777" w:rsidR="0032484B" w:rsidRPr="0032484B" w:rsidRDefault="0032484B" w:rsidP="002E49FC">
            <w:pPr>
              <w:jc w:val="center"/>
              <w:rPr>
                <w:color w:val="000000"/>
                <w:sz w:val="20"/>
                <w:szCs w:val="20"/>
              </w:rPr>
            </w:pPr>
            <w:r w:rsidRPr="0032484B">
              <w:rPr>
                <w:color w:val="000000"/>
                <w:sz w:val="20"/>
                <w:szCs w:val="20"/>
              </w:rPr>
              <w:t>14</w:t>
            </w:r>
          </w:p>
        </w:tc>
        <w:tc>
          <w:tcPr>
            <w:tcW w:w="959" w:type="pct"/>
            <w:tcBorders>
              <w:top w:val="nil"/>
              <w:left w:val="nil"/>
              <w:bottom w:val="single" w:sz="4" w:space="0" w:color="auto"/>
              <w:right w:val="single" w:sz="4" w:space="0" w:color="auto"/>
            </w:tcBorders>
            <w:noWrap/>
            <w:vAlign w:val="bottom"/>
            <w:hideMark/>
          </w:tcPr>
          <w:p w14:paraId="7CDF3F88" w14:textId="77777777" w:rsidR="0032484B" w:rsidRPr="0032484B" w:rsidRDefault="0032484B" w:rsidP="002E49FC">
            <w:pPr>
              <w:jc w:val="center"/>
              <w:rPr>
                <w:color w:val="000000"/>
                <w:sz w:val="20"/>
                <w:szCs w:val="20"/>
              </w:rPr>
            </w:pPr>
            <w:r w:rsidRPr="0032484B">
              <w:rPr>
                <w:color w:val="000000"/>
                <w:sz w:val="20"/>
                <w:szCs w:val="20"/>
              </w:rPr>
              <w:t>59</w:t>
            </w:r>
          </w:p>
        </w:tc>
        <w:tc>
          <w:tcPr>
            <w:tcW w:w="585" w:type="pct"/>
            <w:tcBorders>
              <w:top w:val="nil"/>
              <w:left w:val="nil"/>
              <w:bottom w:val="single" w:sz="4" w:space="0" w:color="auto"/>
              <w:right w:val="single" w:sz="4" w:space="0" w:color="auto"/>
            </w:tcBorders>
            <w:noWrap/>
            <w:vAlign w:val="bottom"/>
            <w:hideMark/>
          </w:tcPr>
          <w:p w14:paraId="1B952E35" w14:textId="77777777" w:rsidR="0032484B" w:rsidRPr="0032484B" w:rsidRDefault="0032484B" w:rsidP="002E49FC">
            <w:pPr>
              <w:jc w:val="center"/>
              <w:rPr>
                <w:color w:val="000000"/>
                <w:sz w:val="20"/>
                <w:szCs w:val="20"/>
              </w:rPr>
            </w:pPr>
            <w:r w:rsidRPr="0032484B">
              <w:rPr>
                <w:color w:val="000000"/>
                <w:sz w:val="20"/>
                <w:szCs w:val="20"/>
              </w:rPr>
              <w:t>8,5</w:t>
            </w:r>
          </w:p>
        </w:tc>
        <w:tc>
          <w:tcPr>
            <w:tcW w:w="581" w:type="pct"/>
            <w:tcBorders>
              <w:top w:val="nil"/>
              <w:left w:val="nil"/>
              <w:bottom w:val="single" w:sz="4" w:space="0" w:color="auto"/>
              <w:right w:val="single" w:sz="4" w:space="0" w:color="auto"/>
            </w:tcBorders>
            <w:noWrap/>
            <w:vAlign w:val="bottom"/>
            <w:hideMark/>
          </w:tcPr>
          <w:p w14:paraId="451A6D03" w14:textId="77777777" w:rsidR="0032484B" w:rsidRPr="0032484B" w:rsidRDefault="0032484B" w:rsidP="002E49FC">
            <w:pPr>
              <w:jc w:val="center"/>
              <w:rPr>
                <w:color w:val="000000"/>
                <w:sz w:val="20"/>
                <w:szCs w:val="20"/>
              </w:rPr>
            </w:pPr>
            <w:r w:rsidRPr="0032484B">
              <w:rPr>
                <w:color w:val="000000"/>
                <w:sz w:val="20"/>
                <w:szCs w:val="20"/>
              </w:rPr>
              <w:t>9</w:t>
            </w:r>
          </w:p>
        </w:tc>
        <w:tc>
          <w:tcPr>
            <w:tcW w:w="581" w:type="pct"/>
            <w:tcBorders>
              <w:top w:val="nil"/>
              <w:left w:val="nil"/>
              <w:bottom w:val="single" w:sz="4" w:space="0" w:color="auto"/>
              <w:right w:val="single" w:sz="4" w:space="0" w:color="auto"/>
            </w:tcBorders>
            <w:noWrap/>
            <w:vAlign w:val="bottom"/>
            <w:hideMark/>
          </w:tcPr>
          <w:p w14:paraId="21D4EA0D" w14:textId="77777777" w:rsidR="0032484B" w:rsidRPr="0032484B" w:rsidRDefault="0032484B" w:rsidP="002E49FC">
            <w:pPr>
              <w:jc w:val="center"/>
              <w:rPr>
                <w:color w:val="000000"/>
                <w:sz w:val="20"/>
                <w:szCs w:val="20"/>
              </w:rPr>
            </w:pPr>
            <w:r w:rsidRPr="0032484B">
              <w:rPr>
                <w:color w:val="000000"/>
                <w:sz w:val="20"/>
                <w:szCs w:val="20"/>
              </w:rPr>
              <w:t>40</w:t>
            </w:r>
          </w:p>
        </w:tc>
      </w:tr>
      <w:tr w:rsidR="0032484B" w:rsidRPr="00682C93" w14:paraId="3133809A" w14:textId="77777777" w:rsidTr="002177B6">
        <w:trPr>
          <w:trHeight w:val="353"/>
        </w:trPr>
        <w:tc>
          <w:tcPr>
            <w:tcW w:w="288" w:type="pct"/>
            <w:tcBorders>
              <w:top w:val="nil"/>
              <w:left w:val="single" w:sz="4" w:space="0" w:color="auto"/>
              <w:bottom w:val="single" w:sz="4" w:space="0" w:color="auto"/>
              <w:right w:val="single" w:sz="4" w:space="0" w:color="auto"/>
            </w:tcBorders>
            <w:noWrap/>
            <w:vAlign w:val="bottom"/>
            <w:hideMark/>
          </w:tcPr>
          <w:p w14:paraId="77708AB9" w14:textId="77777777" w:rsidR="0032484B" w:rsidRPr="0032484B" w:rsidRDefault="0032484B" w:rsidP="002E49FC">
            <w:pPr>
              <w:jc w:val="center"/>
              <w:rPr>
                <w:color w:val="000000"/>
                <w:sz w:val="20"/>
                <w:szCs w:val="20"/>
              </w:rPr>
            </w:pPr>
            <w:r w:rsidRPr="0032484B">
              <w:rPr>
                <w:color w:val="000000"/>
                <w:sz w:val="20"/>
                <w:szCs w:val="20"/>
              </w:rPr>
              <w:t>5</w:t>
            </w:r>
          </w:p>
        </w:tc>
        <w:tc>
          <w:tcPr>
            <w:tcW w:w="718" w:type="pct"/>
            <w:tcBorders>
              <w:top w:val="nil"/>
              <w:left w:val="nil"/>
              <w:bottom w:val="single" w:sz="4" w:space="0" w:color="auto"/>
              <w:right w:val="single" w:sz="4" w:space="0" w:color="auto"/>
            </w:tcBorders>
            <w:noWrap/>
            <w:vAlign w:val="bottom"/>
            <w:hideMark/>
          </w:tcPr>
          <w:p w14:paraId="3386E467" w14:textId="77777777" w:rsidR="0032484B" w:rsidRPr="0032484B" w:rsidRDefault="0032484B" w:rsidP="002E49FC">
            <w:pPr>
              <w:rPr>
                <w:color w:val="000000"/>
                <w:sz w:val="20"/>
                <w:szCs w:val="20"/>
              </w:rPr>
            </w:pPr>
            <w:proofErr w:type="spellStart"/>
            <w:r w:rsidRPr="0032484B">
              <w:rPr>
                <w:color w:val="000000"/>
                <w:sz w:val="20"/>
                <w:szCs w:val="20"/>
              </w:rPr>
              <w:t>Tháng</w:t>
            </w:r>
            <w:proofErr w:type="spellEnd"/>
            <w:r w:rsidRPr="0032484B">
              <w:rPr>
                <w:color w:val="000000"/>
                <w:sz w:val="20"/>
                <w:szCs w:val="20"/>
              </w:rPr>
              <w:t xml:space="preserve"> 05</w:t>
            </w:r>
          </w:p>
        </w:tc>
        <w:tc>
          <w:tcPr>
            <w:tcW w:w="638" w:type="pct"/>
            <w:tcBorders>
              <w:top w:val="nil"/>
              <w:left w:val="nil"/>
              <w:bottom w:val="single" w:sz="4" w:space="0" w:color="auto"/>
              <w:right w:val="single" w:sz="4" w:space="0" w:color="auto"/>
            </w:tcBorders>
            <w:noWrap/>
            <w:vAlign w:val="bottom"/>
            <w:hideMark/>
          </w:tcPr>
          <w:p w14:paraId="58F51BC2" w14:textId="77777777" w:rsidR="0032484B" w:rsidRPr="0032484B" w:rsidRDefault="0032484B" w:rsidP="002E49FC">
            <w:pPr>
              <w:jc w:val="center"/>
              <w:rPr>
                <w:color w:val="000000"/>
                <w:sz w:val="20"/>
                <w:szCs w:val="20"/>
              </w:rPr>
            </w:pPr>
            <w:r w:rsidRPr="0032484B">
              <w:rPr>
                <w:color w:val="000000"/>
                <w:sz w:val="20"/>
                <w:szCs w:val="20"/>
              </w:rPr>
              <w:t>9,1</w:t>
            </w:r>
          </w:p>
        </w:tc>
        <w:tc>
          <w:tcPr>
            <w:tcW w:w="650" w:type="pct"/>
            <w:tcBorders>
              <w:top w:val="nil"/>
              <w:left w:val="nil"/>
              <w:bottom w:val="single" w:sz="4" w:space="0" w:color="auto"/>
              <w:right w:val="single" w:sz="4" w:space="0" w:color="auto"/>
            </w:tcBorders>
            <w:noWrap/>
            <w:vAlign w:val="bottom"/>
            <w:hideMark/>
          </w:tcPr>
          <w:p w14:paraId="4E36C13C" w14:textId="77777777" w:rsidR="0032484B" w:rsidRPr="0032484B" w:rsidRDefault="0032484B" w:rsidP="002E49FC">
            <w:pPr>
              <w:jc w:val="center"/>
              <w:rPr>
                <w:color w:val="000000"/>
                <w:sz w:val="20"/>
                <w:szCs w:val="20"/>
              </w:rPr>
            </w:pPr>
            <w:r w:rsidRPr="0032484B">
              <w:rPr>
                <w:color w:val="000000"/>
                <w:sz w:val="20"/>
                <w:szCs w:val="20"/>
              </w:rPr>
              <w:t>4</w:t>
            </w:r>
          </w:p>
        </w:tc>
        <w:tc>
          <w:tcPr>
            <w:tcW w:w="959" w:type="pct"/>
            <w:tcBorders>
              <w:top w:val="nil"/>
              <w:left w:val="nil"/>
              <w:bottom w:val="single" w:sz="4" w:space="0" w:color="auto"/>
              <w:right w:val="single" w:sz="4" w:space="0" w:color="auto"/>
            </w:tcBorders>
            <w:noWrap/>
            <w:vAlign w:val="bottom"/>
            <w:hideMark/>
          </w:tcPr>
          <w:p w14:paraId="259FF9E2" w14:textId="77777777" w:rsidR="0032484B" w:rsidRPr="0032484B" w:rsidRDefault="0032484B" w:rsidP="002E49FC">
            <w:pPr>
              <w:jc w:val="center"/>
              <w:rPr>
                <w:color w:val="000000"/>
                <w:sz w:val="20"/>
                <w:szCs w:val="20"/>
              </w:rPr>
            </w:pPr>
            <w:r w:rsidRPr="0032484B">
              <w:rPr>
                <w:color w:val="000000"/>
                <w:sz w:val="20"/>
                <w:szCs w:val="20"/>
              </w:rPr>
              <w:t>15</w:t>
            </w:r>
          </w:p>
        </w:tc>
        <w:tc>
          <w:tcPr>
            <w:tcW w:w="585" w:type="pct"/>
            <w:tcBorders>
              <w:top w:val="nil"/>
              <w:left w:val="nil"/>
              <w:bottom w:val="single" w:sz="4" w:space="0" w:color="auto"/>
              <w:right w:val="single" w:sz="4" w:space="0" w:color="auto"/>
            </w:tcBorders>
            <w:noWrap/>
            <w:vAlign w:val="bottom"/>
            <w:hideMark/>
          </w:tcPr>
          <w:p w14:paraId="054219D6" w14:textId="77777777" w:rsidR="0032484B" w:rsidRPr="0032484B" w:rsidRDefault="0032484B" w:rsidP="002E49FC">
            <w:pPr>
              <w:jc w:val="center"/>
              <w:rPr>
                <w:color w:val="000000"/>
                <w:sz w:val="20"/>
                <w:szCs w:val="20"/>
              </w:rPr>
            </w:pPr>
            <w:r w:rsidRPr="0032484B">
              <w:rPr>
                <w:color w:val="000000"/>
                <w:sz w:val="20"/>
                <w:szCs w:val="20"/>
              </w:rPr>
              <w:t>8,9</w:t>
            </w:r>
          </w:p>
        </w:tc>
        <w:tc>
          <w:tcPr>
            <w:tcW w:w="581" w:type="pct"/>
            <w:tcBorders>
              <w:top w:val="nil"/>
              <w:left w:val="nil"/>
              <w:bottom w:val="single" w:sz="4" w:space="0" w:color="auto"/>
              <w:right w:val="single" w:sz="4" w:space="0" w:color="auto"/>
            </w:tcBorders>
            <w:noWrap/>
            <w:vAlign w:val="bottom"/>
            <w:hideMark/>
          </w:tcPr>
          <w:p w14:paraId="53E5EC33" w14:textId="77777777" w:rsidR="0032484B" w:rsidRPr="0032484B" w:rsidRDefault="0032484B" w:rsidP="002E49FC">
            <w:pPr>
              <w:jc w:val="center"/>
              <w:rPr>
                <w:color w:val="000000"/>
                <w:sz w:val="20"/>
                <w:szCs w:val="20"/>
              </w:rPr>
            </w:pPr>
            <w:r w:rsidRPr="0032484B">
              <w:rPr>
                <w:color w:val="000000"/>
                <w:sz w:val="20"/>
                <w:szCs w:val="20"/>
              </w:rPr>
              <w:t>6</w:t>
            </w:r>
          </w:p>
        </w:tc>
        <w:tc>
          <w:tcPr>
            <w:tcW w:w="581" w:type="pct"/>
            <w:tcBorders>
              <w:top w:val="nil"/>
              <w:left w:val="nil"/>
              <w:bottom w:val="single" w:sz="4" w:space="0" w:color="auto"/>
              <w:right w:val="single" w:sz="4" w:space="0" w:color="auto"/>
            </w:tcBorders>
            <w:noWrap/>
            <w:vAlign w:val="bottom"/>
            <w:hideMark/>
          </w:tcPr>
          <w:p w14:paraId="36A348FA" w14:textId="77777777" w:rsidR="0032484B" w:rsidRPr="0032484B" w:rsidRDefault="0032484B" w:rsidP="002E49FC">
            <w:pPr>
              <w:jc w:val="center"/>
              <w:rPr>
                <w:color w:val="000000"/>
                <w:sz w:val="20"/>
                <w:szCs w:val="20"/>
              </w:rPr>
            </w:pPr>
            <w:r w:rsidRPr="0032484B">
              <w:rPr>
                <w:color w:val="000000"/>
                <w:sz w:val="20"/>
                <w:szCs w:val="20"/>
              </w:rPr>
              <w:t>21</w:t>
            </w:r>
          </w:p>
        </w:tc>
      </w:tr>
      <w:tr w:rsidR="0032484B" w:rsidRPr="00682C93" w14:paraId="1BF0B58E" w14:textId="77777777" w:rsidTr="002177B6">
        <w:trPr>
          <w:trHeight w:val="70"/>
        </w:trPr>
        <w:tc>
          <w:tcPr>
            <w:tcW w:w="288" w:type="pct"/>
            <w:tcBorders>
              <w:top w:val="nil"/>
              <w:left w:val="single" w:sz="4" w:space="0" w:color="auto"/>
              <w:bottom w:val="single" w:sz="4" w:space="0" w:color="auto"/>
              <w:right w:val="single" w:sz="4" w:space="0" w:color="auto"/>
            </w:tcBorders>
            <w:noWrap/>
            <w:vAlign w:val="bottom"/>
            <w:hideMark/>
          </w:tcPr>
          <w:p w14:paraId="1FD96F5C" w14:textId="77777777" w:rsidR="0032484B" w:rsidRPr="0032484B" w:rsidRDefault="0032484B" w:rsidP="002E49FC">
            <w:pPr>
              <w:jc w:val="center"/>
              <w:rPr>
                <w:color w:val="000000"/>
                <w:sz w:val="20"/>
                <w:szCs w:val="20"/>
                <w:lang w:val="vi-VN"/>
              </w:rPr>
            </w:pPr>
          </w:p>
        </w:tc>
        <w:tc>
          <w:tcPr>
            <w:tcW w:w="718" w:type="pct"/>
            <w:tcBorders>
              <w:top w:val="nil"/>
              <w:left w:val="nil"/>
              <w:bottom w:val="single" w:sz="4" w:space="0" w:color="auto"/>
              <w:right w:val="single" w:sz="4" w:space="0" w:color="auto"/>
            </w:tcBorders>
            <w:noWrap/>
            <w:vAlign w:val="bottom"/>
            <w:hideMark/>
          </w:tcPr>
          <w:p w14:paraId="7391E6F9" w14:textId="77777777" w:rsidR="0032484B" w:rsidRPr="0032484B" w:rsidRDefault="0032484B" w:rsidP="002E49FC">
            <w:pPr>
              <w:rPr>
                <w:b/>
                <w:bCs/>
                <w:i/>
                <w:iCs/>
                <w:color w:val="000000"/>
                <w:sz w:val="20"/>
                <w:szCs w:val="20"/>
                <w:lang w:val="vi-VN"/>
              </w:rPr>
            </w:pPr>
            <w:r w:rsidRPr="0032484B">
              <w:rPr>
                <w:b/>
                <w:bCs/>
                <w:i/>
                <w:iCs/>
                <w:color w:val="000000"/>
                <w:sz w:val="20"/>
                <w:szCs w:val="20"/>
              </w:rPr>
              <w:t>Trung</w:t>
            </w:r>
            <w:r w:rsidRPr="0032484B">
              <w:rPr>
                <w:b/>
                <w:bCs/>
                <w:i/>
                <w:iCs/>
                <w:color w:val="000000"/>
                <w:sz w:val="20"/>
                <w:szCs w:val="20"/>
                <w:lang w:val="vi-VN"/>
              </w:rPr>
              <w:t xml:space="preserve"> bình</w:t>
            </w:r>
          </w:p>
        </w:tc>
        <w:tc>
          <w:tcPr>
            <w:tcW w:w="638" w:type="pct"/>
            <w:tcBorders>
              <w:top w:val="nil"/>
              <w:left w:val="nil"/>
              <w:bottom w:val="single" w:sz="4" w:space="0" w:color="auto"/>
              <w:right w:val="single" w:sz="4" w:space="0" w:color="auto"/>
            </w:tcBorders>
            <w:noWrap/>
            <w:vAlign w:val="bottom"/>
            <w:hideMark/>
          </w:tcPr>
          <w:p w14:paraId="3F56D465" w14:textId="77777777" w:rsidR="0032484B" w:rsidRPr="0032484B" w:rsidRDefault="0032484B" w:rsidP="002E49FC">
            <w:pPr>
              <w:jc w:val="center"/>
              <w:rPr>
                <w:b/>
                <w:bCs/>
                <w:color w:val="000000"/>
                <w:sz w:val="20"/>
                <w:szCs w:val="20"/>
                <w:lang w:val="vi-VN"/>
              </w:rPr>
            </w:pPr>
            <w:r w:rsidRPr="0032484B">
              <w:rPr>
                <w:b/>
                <w:bCs/>
                <w:color w:val="000000"/>
                <w:sz w:val="20"/>
                <w:szCs w:val="20"/>
              </w:rPr>
              <w:t> 8</w:t>
            </w:r>
            <w:r w:rsidRPr="0032484B">
              <w:rPr>
                <w:b/>
                <w:bCs/>
                <w:color w:val="000000"/>
                <w:sz w:val="20"/>
                <w:szCs w:val="20"/>
                <w:lang w:val="vi-VN"/>
              </w:rPr>
              <w:t>.62</w:t>
            </w:r>
          </w:p>
        </w:tc>
        <w:tc>
          <w:tcPr>
            <w:tcW w:w="650" w:type="pct"/>
            <w:tcBorders>
              <w:top w:val="nil"/>
              <w:left w:val="nil"/>
              <w:bottom w:val="single" w:sz="4" w:space="0" w:color="auto"/>
              <w:right w:val="single" w:sz="4" w:space="0" w:color="auto"/>
            </w:tcBorders>
            <w:noWrap/>
            <w:vAlign w:val="bottom"/>
            <w:hideMark/>
          </w:tcPr>
          <w:p w14:paraId="011EFCF0" w14:textId="77777777" w:rsidR="0032484B" w:rsidRPr="0032484B" w:rsidRDefault="0032484B" w:rsidP="002E49FC">
            <w:pPr>
              <w:jc w:val="center"/>
              <w:rPr>
                <w:b/>
                <w:bCs/>
                <w:color w:val="000000"/>
                <w:sz w:val="20"/>
                <w:szCs w:val="20"/>
              </w:rPr>
            </w:pPr>
            <w:r w:rsidRPr="0032484B">
              <w:rPr>
                <w:b/>
                <w:bCs/>
                <w:color w:val="000000"/>
                <w:sz w:val="20"/>
                <w:szCs w:val="20"/>
              </w:rPr>
              <w:t> 9</w:t>
            </w:r>
          </w:p>
        </w:tc>
        <w:tc>
          <w:tcPr>
            <w:tcW w:w="959" w:type="pct"/>
            <w:tcBorders>
              <w:top w:val="nil"/>
              <w:left w:val="nil"/>
              <w:bottom w:val="single" w:sz="4" w:space="0" w:color="auto"/>
              <w:right w:val="single" w:sz="4" w:space="0" w:color="auto"/>
            </w:tcBorders>
            <w:noWrap/>
            <w:vAlign w:val="bottom"/>
            <w:hideMark/>
          </w:tcPr>
          <w:p w14:paraId="1CDA394A" w14:textId="77777777" w:rsidR="0032484B" w:rsidRPr="0032484B" w:rsidRDefault="0032484B" w:rsidP="002E49FC">
            <w:pPr>
              <w:jc w:val="center"/>
              <w:rPr>
                <w:b/>
                <w:bCs/>
                <w:color w:val="000000"/>
                <w:sz w:val="20"/>
                <w:szCs w:val="20"/>
              </w:rPr>
            </w:pPr>
            <w:r w:rsidRPr="0032484B">
              <w:rPr>
                <w:b/>
                <w:bCs/>
                <w:color w:val="000000"/>
                <w:sz w:val="20"/>
                <w:szCs w:val="20"/>
              </w:rPr>
              <w:t> 38</w:t>
            </w:r>
          </w:p>
        </w:tc>
        <w:tc>
          <w:tcPr>
            <w:tcW w:w="585" w:type="pct"/>
            <w:tcBorders>
              <w:top w:val="nil"/>
              <w:left w:val="nil"/>
              <w:bottom w:val="single" w:sz="4" w:space="0" w:color="auto"/>
              <w:right w:val="single" w:sz="4" w:space="0" w:color="auto"/>
            </w:tcBorders>
            <w:noWrap/>
            <w:vAlign w:val="bottom"/>
            <w:hideMark/>
          </w:tcPr>
          <w:p w14:paraId="7AD484E7" w14:textId="77777777" w:rsidR="0032484B" w:rsidRPr="0032484B" w:rsidRDefault="0032484B" w:rsidP="002E49FC">
            <w:pPr>
              <w:jc w:val="center"/>
              <w:rPr>
                <w:b/>
                <w:bCs/>
                <w:color w:val="000000"/>
                <w:sz w:val="20"/>
                <w:szCs w:val="20"/>
                <w:lang w:val="vi-VN"/>
              </w:rPr>
            </w:pPr>
            <w:r w:rsidRPr="0032484B">
              <w:rPr>
                <w:b/>
                <w:bCs/>
                <w:color w:val="000000"/>
                <w:sz w:val="20"/>
                <w:szCs w:val="20"/>
              </w:rPr>
              <w:t> 8</w:t>
            </w:r>
            <w:r w:rsidRPr="0032484B">
              <w:rPr>
                <w:b/>
                <w:bCs/>
                <w:color w:val="000000"/>
                <w:sz w:val="20"/>
                <w:szCs w:val="20"/>
                <w:lang w:val="vi-VN"/>
              </w:rPr>
              <w:t>.94</w:t>
            </w:r>
          </w:p>
        </w:tc>
        <w:tc>
          <w:tcPr>
            <w:tcW w:w="581" w:type="pct"/>
            <w:tcBorders>
              <w:top w:val="nil"/>
              <w:left w:val="nil"/>
              <w:bottom w:val="single" w:sz="4" w:space="0" w:color="auto"/>
              <w:right w:val="single" w:sz="4" w:space="0" w:color="auto"/>
            </w:tcBorders>
            <w:noWrap/>
            <w:vAlign w:val="bottom"/>
            <w:hideMark/>
          </w:tcPr>
          <w:p w14:paraId="45FB8006" w14:textId="77777777" w:rsidR="0032484B" w:rsidRPr="0032484B" w:rsidRDefault="0032484B" w:rsidP="002E49FC">
            <w:pPr>
              <w:jc w:val="center"/>
              <w:rPr>
                <w:b/>
                <w:bCs/>
                <w:color w:val="000000"/>
                <w:sz w:val="20"/>
                <w:szCs w:val="20"/>
              </w:rPr>
            </w:pPr>
            <w:r w:rsidRPr="0032484B">
              <w:rPr>
                <w:b/>
                <w:bCs/>
                <w:color w:val="000000"/>
                <w:sz w:val="20"/>
                <w:szCs w:val="20"/>
              </w:rPr>
              <w:t>5 </w:t>
            </w:r>
          </w:p>
        </w:tc>
        <w:tc>
          <w:tcPr>
            <w:tcW w:w="581" w:type="pct"/>
            <w:tcBorders>
              <w:top w:val="nil"/>
              <w:left w:val="nil"/>
              <w:bottom w:val="single" w:sz="4" w:space="0" w:color="auto"/>
              <w:right w:val="single" w:sz="4" w:space="0" w:color="auto"/>
            </w:tcBorders>
            <w:noWrap/>
            <w:vAlign w:val="bottom"/>
            <w:hideMark/>
          </w:tcPr>
          <w:p w14:paraId="5C6B5034" w14:textId="77777777" w:rsidR="0032484B" w:rsidRPr="0032484B" w:rsidRDefault="0032484B" w:rsidP="002E49FC">
            <w:pPr>
              <w:jc w:val="center"/>
              <w:rPr>
                <w:b/>
                <w:bCs/>
                <w:color w:val="000000"/>
                <w:sz w:val="20"/>
                <w:szCs w:val="20"/>
              </w:rPr>
            </w:pPr>
            <w:r w:rsidRPr="0032484B">
              <w:rPr>
                <w:b/>
                <w:bCs/>
                <w:color w:val="000000"/>
                <w:sz w:val="20"/>
                <w:szCs w:val="20"/>
              </w:rPr>
              <w:t>24 </w:t>
            </w:r>
          </w:p>
        </w:tc>
      </w:tr>
    </w:tbl>
    <w:p w14:paraId="7C71DA2E" w14:textId="77777777" w:rsidR="0032484B" w:rsidRDefault="0032484B" w:rsidP="0032484B">
      <w:pPr>
        <w:pStyle w:val="ListParagraph"/>
        <w:tabs>
          <w:tab w:val="left" w:pos="284"/>
        </w:tabs>
        <w:spacing w:line="262" w:lineRule="auto"/>
        <w:ind w:left="360"/>
        <w:contextualSpacing/>
        <w:rPr>
          <w:rFonts w:ascii="Times New Roman" w:hAnsi="Times New Roman"/>
          <w:b/>
          <w:i/>
          <w:iCs/>
          <w:szCs w:val="28"/>
          <w:lang w:val="vi-VN"/>
        </w:rPr>
      </w:pPr>
    </w:p>
    <w:p w14:paraId="36CC0F7F" w14:textId="77777777" w:rsidR="003D0144" w:rsidRDefault="003D0144" w:rsidP="00CD0FFA">
      <w:pPr>
        <w:pStyle w:val="ListParagraph"/>
        <w:tabs>
          <w:tab w:val="left" w:pos="284"/>
        </w:tabs>
        <w:spacing w:line="262" w:lineRule="auto"/>
        <w:ind w:left="0"/>
        <w:contextualSpacing/>
        <w:rPr>
          <w:rFonts w:ascii="Times New Roman" w:hAnsi="Times New Roman"/>
          <w:b/>
          <w:i/>
          <w:iCs/>
          <w:szCs w:val="28"/>
          <w:lang w:val="vi-VN"/>
        </w:rPr>
      </w:pPr>
    </w:p>
    <w:p w14:paraId="4D7B4D7B" w14:textId="77777777" w:rsidR="003D0144" w:rsidRPr="00C965D7" w:rsidRDefault="003D0144" w:rsidP="00BB3E55">
      <w:pPr>
        <w:pStyle w:val="ListParagraph"/>
        <w:numPr>
          <w:ilvl w:val="0"/>
          <w:numId w:val="8"/>
        </w:numPr>
        <w:tabs>
          <w:tab w:val="left" w:pos="284"/>
        </w:tabs>
        <w:spacing w:line="262" w:lineRule="auto"/>
        <w:contextualSpacing/>
        <w:rPr>
          <w:rFonts w:ascii="Times New Roman" w:hAnsi="Times New Roman"/>
          <w:b/>
          <w:sz w:val="28"/>
          <w:szCs w:val="28"/>
          <w:lang w:val="fr-FR"/>
        </w:rPr>
      </w:pPr>
      <w:r w:rsidRPr="00C965D7">
        <w:rPr>
          <w:rFonts w:ascii="Times New Roman" w:hAnsi="Times New Roman"/>
          <w:b/>
          <w:sz w:val="28"/>
          <w:szCs w:val="28"/>
          <w:lang w:val="vi-VN"/>
        </w:rPr>
        <w:t xml:space="preserve">CÁC NHIỆM VỤ TRONG TÂM 6 THÁNG </w:t>
      </w:r>
    </w:p>
    <w:p w14:paraId="0E58596E" w14:textId="77777777" w:rsidR="00AD04C5" w:rsidRPr="00C965D7" w:rsidRDefault="00AD04C5" w:rsidP="00BB3E55">
      <w:pPr>
        <w:pStyle w:val="ListParagraph"/>
        <w:numPr>
          <w:ilvl w:val="0"/>
          <w:numId w:val="9"/>
        </w:numPr>
        <w:tabs>
          <w:tab w:val="left" w:pos="284"/>
        </w:tabs>
        <w:spacing w:line="262" w:lineRule="auto"/>
        <w:ind w:hanging="218"/>
        <w:contextualSpacing/>
        <w:rPr>
          <w:rFonts w:ascii="Times New Roman" w:hAnsi="Times New Roman"/>
          <w:bCs/>
          <w:i/>
          <w:iCs/>
          <w:sz w:val="28"/>
          <w:szCs w:val="28"/>
          <w:lang w:val="fr-FR"/>
        </w:rPr>
      </w:pPr>
      <w:proofErr w:type="spellStart"/>
      <w:r w:rsidRPr="00C965D7">
        <w:rPr>
          <w:rFonts w:ascii="Times New Roman" w:hAnsi="Times New Roman"/>
          <w:b/>
          <w:i/>
          <w:iCs/>
          <w:sz w:val="28"/>
          <w:szCs w:val="28"/>
          <w:lang w:val="fr-FR"/>
        </w:rPr>
        <w:t>Củng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cố</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hạ</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tầng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cho</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mạng</w:t>
      </w:r>
      <w:proofErr w:type="spellEnd"/>
      <w:r w:rsidRPr="00C965D7">
        <w:rPr>
          <w:rFonts w:ascii="Times New Roman" w:hAnsi="Times New Roman"/>
          <w:b/>
          <w:i/>
          <w:iCs/>
          <w:sz w:val="28"/>
          <w:szCs w:val="28"/>
          <w:lang w:val="fr-FR"/>
        </w:rPr>
        <w:t xml:space="preserve"> 5G </w:t>
      </w:r>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highlight w:val="yellow"/>
          <w:lang w:val="fr-FR"/>
        </w:rPr>
        <w:t>Tổng</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danh</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sách</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triển</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khai</w:t>
      </w:r>
      <w:proofErr w:type="spellEnd"/>
      <w:r w:rsidRPr="00C965D7">
        <w:rPr>
          <w:rFonts w:ascii="Times New Roman" w:hAnsi="Times New Roman"/>
          <w:bCs/>
          <w:i/>
          <w:iCs/>
          <w:sz w:val="28"/>
          <w:szCs w:val="28"/>
          <w:highlight w:val="yellow"/>
          <w:lang w:val="fr-FR"/>
        </w:rPr>
        <w:t xml:space="preserve"> 5G </w:t>
      </w:r>
      <w:proofErr w:type="spellStart"/>
      <w:r w:rsidRPr="00C965D7">
        <w:rPr>
          <w:rFonts w:ascii="Times New Roman" w:hAnsi="Times New Roman"/>
          <w:bCs/>
          <w:i/>
          <w:iCs/>
          <w:sz w:val="28"/>
          <w:szCs w:val="28"/>
          <w:highlight w:val="yellow"/>
          <w:lang w:val="fr-FR"/>
        </w:rPr>
        <w:t>năm</w:t>
      </w:r>
      <w:proofErr w:type="spellEnd"/>
      <w:r w:rsidRPr="00C965D7">
        <w:rPr>
          <w:rFonts w:ascii="Times New Roman" w:hAnsi="Times New Roman"/>
          <w:bCs/>
          <w:i/>
          <w:iCs/>
          <w:sz w:val="28"/>
          <w:szCs w:val="28"/>
          <w:highlight w:val="yellow"/>
          <w:lang w:val="fr-FR"/>
        </w:rPr>
        <w:t xml:space="preserve"> 2025 : 698 </w:t>
      </w:r>
      <w:proofErr w:type="spellStart"/>
      <w:r w:rsidRPr="00C965D7">
        <w:rPr>
          <w:rFonts w:ascii="Times New Roman" w:hAnsi="Times New Roman"/>
          <w:bCs/>
          <w:i/>
          <w:iCs/>
          <w:sz w:val="28"/>
          <w:szCs w:val="28"/>
          <w:highlight w:val="yellow"/>
          <w:lang w:val="fr-FR"/>
        </w:rPr>
        <w:t>trạm</w:t>
      </w:r>
      <w:proofErr w:type="spellEnd"/>
      <w:r w:rsidRPr="00C965D7">
        <w:rPr>
          <w:rFonts w:ascii="Times New Roman" w:hAnsi="Times New Roman"/>
          <w:bCs/>
          <w:i/>
          <w:iCs/>
          <w:sz w:val="28"/>
          <w:szCs w:val="28"/>
          <w:highlight w:val="yellow"/>
          <w:lang w:val="fr-FR"/>
        </w:rPr>
        <w:t xml:space="preserve"> ( DLK : 440 </w:t>
      </w:r>
      <w:proofErr w:type="spellStart"/>
      <w:r w:rsidRPr="00C965D7">
        <w:rPr>
          <w:rFonts w:ascii="Times New Roman" w:hAnsi="Times New Roman"/>
          <w:bCs/>
          <w:i/>
          <w:iCs/>
          <w:sz w:val="28"/>
          <w:szCs w:val="28"/>
          <w:highlight w:val="yellow"/>
          <w:lang w:val="fr-FR"/>
        </w:rPr>
        <w:t>trạm</w:t>
      </w:r>
      <w:proofErr w:type="spellEnd"/>
      <w:r w:rsidRPr="00C965D7">
        <w:rPr>
          <w:rFonts w:ascii="Times New Roman" w:hAnsi="Times New Roman"/>
          <w:bCs/>
          <w:i/>
          <w:iCs/>
          <w:sz w:val="28"/>
          <w:szCs w:val="28"/>
          <w:highlight w:val="yellow"/>
          <w:lang w:val="fr-FR"/>
        </w:rPr>
        <w:t xml:space="preserve"> ; PYN : 258 </w:t>
      </w:r>
      <w:proofErr w:type="spellStart"/>
      <w:r w:rsidRPr="00C965D7">
        <w:rPr>
          <w:rFonts w:ascii="Times New Roman" w:hAnsi="Times New Roman"/>
          <w:bCs/>
          <w:i/>
          <w:iCs/>
          <w:sz w:val="28"/>
          <w:szCs w:val="28"/>
          <w:highlight w:val="yellow"/>
          <w:lang w:val="fr-FR"/>
        </w:rPr>
        <w:t>trạm</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cụ</w:t>
      </w:r>
      <w:proofErr w:type="spellEnd"/>
      <w:r w:rsidRPr="00C965D7">
        <w:rPr>
          <w:rFonts w:ascii="Times New Roman" w:hAnsi="Times New Roman"/>
          <w:bCs/>
          <w:i/>
          <w:iCs/>
          <w:sz w:val="28"/>
          <w:szCs w:val="28"/>
          <w:highlight w:val="yellow"/>
          <w:lang w:val="fr-FR"/>
        </w:rPr>
        <w:t xml:space="preserve"> </w:t>
      </w:r>
      <w:proofErr w:type="spellStart"/>
      <w:r w:rsidRPr="00C965D7">
        <w:rPr>
          <w:rFonts w:ascii="Times New Roman" w:hAnsi="Times New Roman"/>
          <w:bCs/>
          <w:i/>
          <w:iCs/>
          <w:sz w:val="28"/>
          <w:szCs w:val="28"/>
          <w:highlight w:val="yellow"/>
          <w:lang w:val="fr-FR"/>
        </w:rPr>
        <w:t>thể</w:t>
      </w:r>
      <w:proofErr w:type="spellEnd"/>
      <w:r w:rsidRPr="00C965D7">
        <w:rPr>
          <w:rFonts w:ascii="Times New Roman" w:hAnsi="Times New Roman"/>
          <w:bCs/>
          <w:i/>
          <w:iCs/>
          <w:sz w:val="28"/>
          <w:szCs w:val="28"/>
          <w:highlight w:val="yellow"/>
          <w:lang w:val="fr-FR"/>
        </w:rPr>
        <w:t>:</w:t>
      </w:r>
    </w:p>
    <w:p w14:paraId="6E6B7A18" w14:textId="77777777" w:rsidR="00AD04C5" w:rsidRPr="00C965D7" w:rsidRDefault="00AD04C5"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b/>
          <w:bCs/>
          <w:color w:val="auto"/>
          <w:sz w:val="28"/>
          <w:szCs w:val="28"/>
          <w:lang w:val="vi-VN"/>
        </w:rPr>
        <w:t>Củng cố hạ tầng nhà trạm</w:t>
      </w:r>
      <w:r w:rsidRPr="00C965D7">
        <w:rPr>
          <w:rFonts w:ascii="Times New Roman" w:hAnsi="Times New Roman"/>
          <w:color w:val="auto"/>
          <w:sz w:val="28"/>
          <w:szCs w:val="28"/>
          <w:lang w:val="vi-VN"/>
        </w:rPr>
        <w:t>: Ban QLDA Vtnet chưa có hướng dẫn về việc triển khai củng cố hạ tầng nhà trạm BTS cho 5G, chờ HD từ BDA để thực hiện.</w:t>
      </w:r>
    </w:p>
    <w:p w14:paraId="2C37E035" w14:textId="77777777" w:rsidR="00AD04C5" w:rsidRPr="00C965D7" w:rsidRDefault="00AD04C5"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b/>
          <w:bCs/>
          <w:color w:val="auto"/>
          <w:sz w:val="28"/>
          <w:szCs w:val="28"/>
          <w:lang w:val="vi-VN"/>
        </w:rPr>
        <w:t>Cải tạo AC</w:t>
      </w:r>
      <w:r w:rsidRPr="00C965D7">
        <w:rPr>
          <w:rFonts w:ascii="Times New Roman" w:hAnsi="Times New Roman"/>
          <w:color w:val="auto"/>
          <w:sz w:val="28"/>
          <w:szCs w:val="28"/>
          <w:lang w:val="vi-VN"/>
        </w:rPr>
        <w:t xml:space="preserve"> : tổng vị trí trạm cần cải tạo điện AC là 326 trạm (DLK:225 trạm ; PYN : 101 trạm) , trong đó nguồn chi phí là 169 trạm (DLK: 125 trạm ; PYN: 57 trạm)  , nguồn đầu tư 157 trạm (DLK :100 trạm ; PYN 57 trạm). Tiến độ thực hiện như sau : </w:t>
      </w:r>
    </w:p>
    <w:p w14:paraId="76A123E6" w14:textId="77777777" w:rsidR="00AD04C5" w:rsidRPr="00C965D7" w:rsidRDefault="00AD04C5" w:rsidP="00AD04C5">
      <w:pPr>
        <w:pStyle w:val="ListParagraph"/>
        <w:tabs>
          <w:tab w:val="left" w:pos="284"/>
        </w:tabs>
        <w:spacing w:line="262" w:lineRule="auto"/>
        <w:ind w:left="284"/>
        <w:jc w:val="both"/>
        <w:rPr>
          <w:rFonts w:ascii="Times New Roman" w:hAnsi="Times New Roman"/>
          <w:bCs/>
          <w:sz w:val="28"/>
          <w:szCs w:val="28"/>
          <w:lang w:val="fr-FR"/>
        </w:rPr>
      </w:pPr>
      <w:r w:rsidRPr="00C965D7">
        <w:rPr>
          <w:rFonts w:ascii="Times New Roman" w:hAnsi="Times New Roman"/>
          <w:bCs/>
          <w:sz w:val="28"/>
          <w:szCs w:val="28"/>
          <w:lang w:val="fr-FR"/>
        </w:rPr>
        <w:t xml:space="preserve">+ </w:t>
      </w:r>
      <w:proofErr w:type="spellStart"/>
      <w:r w:rsidRPr="00C965D7">
        <w:rPr>
          <w:rFonts w:ascii="Times New Roman" w:hAnsi="Times New Roman"/>
          <w:b/>
          <w:sz w:val="28"/>
          <w:szCs w:val="28"/>
          <w:lang w:val="fr-FR"/>
        </w:rPr>
        <w:t>Tại</w:t>
      </w:r>
      <w:proofErr w:type="spellEnd"/>
      <w:r w:rsidRPr="00C965D7">
        <w:rPr>
          <w:rFonts w:ascii="Times New Roman" w:hAnsi="Times New Roman"/>
          <w:b/>
          <w:sz w:val="28"/>
          <w:szCs w:val="28"/>
          <w:lang w:val="fr-FR"/>
        </w:rPr>
        <w:t xml:space="preserve"> DLK</w:t>
      </w:r>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Tổng</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vị</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trí</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cần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cải</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tạo</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điện</w:t>
      </w:r>
      <w:proofErr w:type="spellEnd"/>
      <w:r w:rsidRPr="00C965D7">
        <w:rPr>
          <w:rFonts w:ascii="Times New Roman" w:hAnsi="Times New Roman"/>
          <w:bCs/>
          <w:sz w:val="28"/>
          <w:szCs w:val="28"/>
          <w:lang w:val="fr-FR"/>
        </w:rPr>
        <w:t xml:space="preserve"> AC là 225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trong</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đó</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nguồn</w:t>
      </w:r>
      <w:proofErr w:type="spellEnd"/>
      <w:r w:rsidRPr="00C965D7">
        <w:rPr>
          <w:rFonts w:ascii="Times New Roman" w:hAnsi="Times New Roman"/>
          <w:bCs/>
          <w:sz w:val="28"/>
          <w:szCs w:val="28"/>
          <w:lang w:val="fr-FR"/>
        </w:rPr>
        <w:t xml:space="preserve"> chi </w:t>
      </w:r>
      <w:proofErr w:type="spellStart"/>
      <w:r w:rsidRPr="00C965D7">
        <w:rPr>
          <w:rFonts w:ascii="Times New Roman" w:hAnsi="Times New Roman"/>
          <w:bCs/>
          <w:sz w:val="28"/>
          <w:szCs w:val="28"/>
          <w:lang w:val="fr-FR"/>
        </w:rPr>
        <w:t>phí</w:t>
      </w:r>
      <w:proofErr w:type="spellEnd"/>
      <w:r w:rsidRPr="00C965D7">
        <w:rPr>
          <w:rFonts w:ascii="Times New Roman" w:hAnsi="Times New Roman"/>
          <w:bCs/>
          <w:sz w:val="28"/>
          <w:szCs w:val="28"/>
          <w:lang w:val="fr-FR"/>
        </w:rPr>
        <w:t xml:space="preserve"> là125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nguồn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đầu</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tư</w:t>
      </w:r>
      <w:proofErr w:type="spellEnd"/>
      <w:r w:rsidRPr="00C965D7">
        <w:rPr>
          <w:rFonts w:ascii="Times New Roman" w:hAnsi="Times New Roman"/>
          <w:bCs/>
          <w:sz w:val="28"/>
          <w:szCs w:val="28"/>
          <w:lang w:val="fr-FR"/>
        </w:rPr>
        <w:t xml:space="preserve"> 100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Tiến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độ</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thực</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hiện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như</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sau</w:t>
      </w:r>
      <w:proofErr w:type="spellEnd"/>
      <w:r w:rsidRPr="00C965D7">
        <w:rPr>
          <w:rFonts w:ascii="Times New Roman" w:hAnsi="Times New Roman"/>
          <w:bCs/>
          <w:sz w:val="28"/>
          <w:szCs w:val="28"/>
          <w:lang w:val="fr-FR"/>
        </w:rPr>
        <w:t> :</w:t>
      </w:r>
    </w:p>
    <w:p w14:paraId="1EEB15CF" w14:textId="77777777" w:rsidR="00AD04C5" w:rsidRPr="00C965D7" w:rsidRDefault="00AD04C5" w:rsidP="00AD04C5">
      <w:pPr>
        <w:pStyle w:val="ListParagraph"/>
        <w:tabs>
          <w:tab w:val="left" w:pos="284"/>
        </w:tabs>
        <w:spacing w:line="262" w:lineRule="auto"/>
        <w:ind w:left="284"/>
        <w:jc w:val="both"/>
        <w:rPr>
          <w:rFonts w:ascii="Times New Roman" w:hAnsi="Times New Roman"/>
          <w:bCs/>
          <w:sz w:val="28"/>
          <w:szCs w:val="28"/>
          <w:lang w:val="fr-FR"/>
        </w:rPr>
      </w:pPr>
      <w:r w:rsidRPr="00C965D7">
        <w:rPr>
          <w:rFonts w:ascii="Times New Roman" w:hAnsi="Times New Roman"/>
          <w:bCs/>
          <w:sz w:val="28"/>
          <w:szCs w:val="28"/>
          <w:lang w:val="fr-FR"/>
        </w:rPr>
        <w:t xml:space="preserve">      </w:t>
      </w:r>
      <w:proofErr w:type="spellStart"/>
      <w:r w:rsidRPr="00C965D7">
        <w:rPr>
          <w:rFonts w:ascii="Times New Roman" w:hAnsi="Times New Roman"/>
          <w:b/>
          <w:i/>
          <w:iCs/>
          <w:sz w:val="28"/>
          <w:szCs w:val="28"/>
          <w:lang w:val="fr-FR"/>
        </w:rPr>
        <w:t>Cải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tạo</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điện</w:t>
      </w:r>
      <w:proofErr w:type="spellEnd"/>
      <w:r w:rsidRPr="00C965D7">
        <w:rPr>
          <w:rFonts w:ascii="Times New Roman" w:hAnsi="Times New Roman"/>
          <w:b/>
          <w:i/>
          <w:iCs/>
          <w:sz w:val="28"/>
          <w:szCs w:val="28"/>
          <w:lang w:val="fr-FR"/>
        </w:rPr>
        <w:t xml:space="preserve"> AC </w:t>
      </w:r>
      <w:proofErr w:type="spellStart"/>
      <w:r w:rsidRPr="00C965D7">
        <w:rPr>
          <w:rFonts w:ascii="Times New Roman" w:hAnsi="Times New Roman"/>
          <w:b/>
          <w:i/>
          <w:iCs/>
          <w:sz w:val="28"/>
          <w:szCs w:val="28"/>
          <w:lang w:val="fr-FR"/>
        </w:rPr>
        <w:t>nguồn</w:t>
      </w:r>
      <w:proofErr w:type="spellEnd"/>
      <w:r w:rsidRPr="00C965D7">
        <w:rPr>
          <w:rFonts w:ascii="Times New Roman" w:hAnsi="Times New Roman"/>
          <w:b/>
          <w:i/>
          <w:iCs/>
          <w:sz w:val="28"/>
          <w:szCs w:val="28"/>
          <w:lang w:val="fr-FR"/>
        </w:rPr>
        <w:t xml:space="preserve"> chi </w:t>
      </w:r>
      <w:proofErr w:type="spellStart"/>
      <w:r w:rsidRPr="00C965D7">
        <w:rPr>
          <w:rFonts w:ascii="Times New Roman" w:hAnsi="Times New Roman"/>
          <w:b/>
          <w:i/>
          <w:iCs/>
          <w:sz w:val="28"/>
          <w:szCs w:val="28"/>
          <w:lang w:val="fr-FR"/>
        </w:rPr>
        <w:t>phí</w:t>
      </w:r>
      <w:proofErr w:type="spellEnd"/>
      <w:r w:rsidRPr="00C965D7">
        <w:rPr>
          <w:rFonts w:ascii="Times New Roman" w:hAnsi="Times New Roman"/>
          <w:bCs/>
          <w:sz w:val="28"/>
          <w:szCs w:val="28"/>
          <w:lang w:val="fr-FR"/>
        </w:rPr>
        <w:t xml:space="preserve"> : </w:t>
      </w:r>
      <w:proofErr w:type="spellStart"/>
      <w:r w:rsidRPr="00C965D7">
        <w:rPr>
          <w:rFonts w:ascii="Times New Roman" w:hAnsi="Times New Roman"/>
          <w:bCs/>
          <w:sz w:val="28"/>
          <w:szCs w:val="28"/>
          <w:lang w:val="fr-FR"/>
        </w:rPr>
        <w:t>hoàn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thành</w:t>
      </w:r>
      <w:proofErr w:type="spellEnd"/>
      <w:r w:rsidRPr="00C965D7">
        <w:rPr>
          <w:rFonts w:ascii="Times New Roman" w:hAnsi="Times New Roman"/>
          <w:bCs/>
          <w:sz w:val="28"/>
          <w:szCs w:val="28"/>
          <w:lang w:val="fr-FR"/>
        </w:rPr>
        <w:t xml:space="preserve"> 62/125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hoàn</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thành</w:t>
      </w:r>
      <w:proofErr w:type="spellEnd"/>
      <w:r w:rsidRPr="00C965D7">
        <w:rPr>
          <w:rFonts w:ascii="Times New Roman" w:hAnsi="Times New Roman"/>
          <w:bCs/>
          <w:sz w:val="28"/>
          <w:szCs w:val="28"/>
          <w:lang w:val="fr-FR"/>
        </w:rPr>
        <w:t xml:space="preserve"> 49,6% </w:t>
      </w:r>
      <w:proofErr w:type="spellStart"/>
      <w:r w:rsidRPr="00C965D7">
        <w:rPr>
          <w:rFonts w:ascii="Times New Roman" w:hAnsi="Times New Roman"/>
          <w:bCs/>
          <w:sz w:val="28"/>
          <w:szCs w:val="28"/>
          <w:lang w:val="fr-FR"/>
        </w:rPr>
        <w:t>kế</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hoạch</w:t>
      </w:r>
      <w:proofErr w:type="spellEnd"/>
      <w:r w:rsidRPr="00C965D7">
        <w:rPr>
          <w:rFonts w:ascii="Times New Roman" w:hAnsi="Times New Roman"/>
          <w:bCs/>
          <w:sz w:val="28"/>
          <w:szCs w:val="28"/>
          <w:lang w:val="fr-FR"/>
        </w:rPr>
        <w:t xml:space="preserve"> ( </w:t>
      </w:r>
      <w:proofErr w:type="spellStart"/>
      <w:r w:rsidRPr="00C965D7">
        <w:rPr>
          <w:rFonts w:ascii="Times New Roman" w:hAnsi="Times New Roman"/>
          <w:bCs/>
          <w:sz w:val="28"/>
          <w:szCs w:val="28"/>
          <w:lang w:val="fr-FR"/>
        </w:rPr>
        <w:t>trong</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đó</w:t>
      </w:r>
      <w:proofErr w:type="spellEnd"/>
      <w:r w:rsidRPr="00C965D7">
        <w:rPr>
          <w:rFonts w:ascii="Times New Roman" w:hAnsi="Times New Roman"/>
          <w:bCs/>
          <w:sz w:val="28"/>
          <w:szCs w:val="28"/>
          <w:lang w:val="fr-FR"/>
        </w:rPr>
        <w:t xml:space="preserve"> tram </w:t>
      </w:r>
      <w:proofErr w:type="spellStart"/>
      <w:r w:rsidRPr="00C965D7">
        <w:rPr>
          <w:rFonts w:ascii="Times New Roman" w:hAnsi="Times New Roman"/>
          <w:bCs/>
          <w:sz w:val="28"/>
          <w:szCs w:val="28"/>
          <w:lang w:val="fr-FR"/>
        </w:rPr>
        <w:t>Viettel</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đầu</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tư</w:t>
      </w:r>
      <w:proofErr w:type="spellEnd"/>
      <w:r w:rsidRPr="00C965D7">
        <w:rPr>
          <w:rFonts w:ascii="Times New Roman" w:hAnsi="Times New Roman"/>
          <w:bCs/>
          <w:sz w:val="28"/>
          <w:szCs w:val="28"/>
          <w:lang w:val="fr-FR"/>
        </w:rPr>
        <w:t xml:space="preserve"> : 62/117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 xml:space="preserve"> XHH </w:t>
      </w:r>
      <w:proofErr w:type="spellStart"/>
      <w:r w:rsidRPr="00C965D7">
        <w:rPr>
          <w:rFonts w:ascii="Times New Roman" w:hAnsi="Times New Roman"/>
          <w:bCs/>
          <w:sz w:val="28"/>
          <w:szCs w:val="28"/>
          <w:lang w:val="fr-FR"/>
        </w:rPr>
        <w:t>thực</w:t>
      </w:r>
      <w:proofErr w:type="spellEnd"/>
      <w:r w:rsidRPr="00C965D7">
        <w:rPr>
          <w:rFonts w:ascii="Times New Roman" w:hAnsi="Times New Roman"/>
          <w:bCs/>
          <w:sz w:val="28"/>
          <w:szCs w:val="28"/>
          <w:lang w:val="fr-FR"/>
        </w:rPr>
        <w:t xml:space="preserve"> </w:t>
      </w:r>
      <w:proofErr w:type="spellStart"/>
      <w:r w:rsidRPr="00C965D7">
        <w:rPr>
          <w:rFonts w:ascii="Times New Roman" w:hAnsi="Times New Roman"/>
          <w:bCs/>
          <w:sz w:val="28"/>
          <w:szCs w:val="28"/>
          <w:lang w:val="fr-FR"/>
        </w:rPr>
        <w:t>hiện</w:t>
      </w:r>
      <w:proofErr w:type="spellEnd"/>
      <w:r w:rsidRPr="00C965D7">
        <w:rPr>
          <w:rFonts w:ascii="Times New Roman" w:hAnsi="Times New Roman"/>
          <w:bCs/>
          <w:sz w:val="28"/>
          <w:szCs w:val="28"/>
          <w:lang w:val="fr-FR"/>
        </w:rPr>
        <w:t xml:space="preserve"> : 8 </w:t>
      </w:r>
      <w:proofErr w:type="spellStart"/>
      <w:r w:rsidRPr="00C965D7">
        <w:rPr>
          <w:rFonts w:ascii="Times New Roman" w:hAnsi="Times New Roman"/>
          <w:bCs/>
          <w:sz w:val="28"/>
          <w:szCs w:val="28"/>
          <w:lang w:val="fr-FR"/>
        </w:rPr>
        <w:t>trạm</w:t>
      </w:r>
      <w:proofErr w:type="spellEnd"/>
      <w:r w:rsidRPr="00C965D7">
        <w:rPr>
          <w:rFonts w:ascii="Times New Roman" w:hAnsi="Times New Roman"/>
          <w:bCs/>
          <w:sz w:val="28"/>
          <w:szCs w:val="28"/>
          <w:lang w:val="fr-FR"/>
        </w:rPr>
        <w:t>)</w:t>
      </w:r>
    </w:p>
    <w:p w14:paraId="3BB0655D" w14:textId="77777777" w:rsidR="00AD04C5" w:rsidRPr="00C965D7" w:rsidRDefault="00AD04C5" w:rsidP="00AD04C5">
      <w:pPr>
        <w:tabs>
          <w:tab w:val="left" w:pos="284"/>
        </w:tabs>
        <w:spacing w:line="262" w:lineRule="auto"/>
        <w:jc w:val="both"/>
        <w:rPr>
          <w:bCs/>
          <w:color w:val="000000"/>
          <w:sz w:val="28"/>
          <w:szCs w:val="28"/>
          <w:lang w:val="fr-FR"/>
        </w:rPr>
      </w:pPr>
      <w:r w:rsidRPr="00C965D7">
        <w:rPr>
          <w:bCs/>
          <w:color w:val="000000"/>
          <w:sz w:val="28"/>
          <w:szCs w:val="28"/>
          <w:lang w:val="fr-FR"/>
        </w:rPr>
        <w:t xml:space="preserve">          </w:t>
      </w:r>
      <w:proofErr w:type="spellStart"/>
      <w:r w:rsidRPr="00C965D7">
        <w:rPr>
          <w:bCs/>
          <w:color w:val="000000"/>
          <w:sz w:val="28"/>
          <w:szCs w:val="28"/>
          <w:lang w:val="fr-FR"/>
        </w:rPr>
        <w:t>Cải</w:t>
      </w:r>
      <w:proofErr w:type="spellEnd"/>
      <w:r w:rsidRPr="00C965D7">
        <w:rPr>
          <w:bCs/>
          <w:color w:val="000000"/>
          <w:sz w:val="28"/>
          <w:szCs w:val="28"/>
          <w:lang w:val="fr-FR"/>
        </w:rPr>
        <w:t xml:space="preserve"> </w:t>
      </w:r>
      <w:proofErr w:type="spellStart"/>
      <w:r w:rsidRPr="00C965D7">
        <w:rPr>
          <w:bCs/>
          <w:color w:val="000000"/>
          <w:sz w:val="28"/>
          <w:szCs w:val="28"/>
          <w:lang w:val="fr-FR"/>
        </w:rPr>
        <w:t>tạo</w:t>
      </w:r>
      <w:proofErr w:type="spellEnd"/>
      <w:r w:rsidRPr="00C965D7">
        <w:rPr>
          <w:bCs/>
          <w:color w:val="000000"/>
          <w:sz w:val="28"/>
          <w:szCs w:val="28"/>
          <w:lang w:val="fr-FR"/>
        </w:rPr>
        <w:t xml:space="preserve"> </w:t>
      </w:r>
      <w:proofErr w:type="spellStart"/>
      <w:r w:rsidRPr="00C965D7">
        <w:rPr>
          <w:bCs/>
          <w:color w:val="000000"/>
          <w:sz w:val="28"/>
          <w:szCs w:val="28"/>
          <w:lang w:val="fr-FR"/>
        </w:rPr>
        <w:t>điện</w:t>
      </w:r>
      <w:proofErr w:type="spellEnd"/>
      <w:r w:rsidRPr="00C965D7">
        <w:rPr>
          <w:bCs/>
          <w:color w:val="000000"/>
          <w:sz w:val="28"/>
          <w:szCs w:val="28"/>
          <w:lang w:val="fr-FR"/>
        </w:rPr>
        <w:t xml:space="preserve"> AC </w:t>
      </w:r>
      <w:proofErr w:type="spellStart"/>
      <w:r w:rsidRPr="00C965D7">
        <w:rPr>
          <w:bCs/>
          <w:color w:val="000000"/>
          <w:sz w:val="28"/>
          <w:szCs w:val="28"/>
          <w:lang w:val="fr-FR"/>
        </w:rPr>
        <w:t>nguồn</w:t>
      </w:r>
      <w:proofErr w:type="spellEnd"/>
      <w:r w:rsidRPr="00C965D7">
        <w:rPr>
          <w:bCs/>
          <w:color w:val="000000"/>
          <w:sz w:val="28"/>
          <w:szCs w:val="28"/>
          <w:lang w:val="fr-FR"/>
        </w:rPr>
        <w:t xml:space="preserve"> </w:t>
      </w:r>
      <w:proofErr w:type="spellStart"/>
      <w:r w:rsidRPr="00C965D7">
        <w:rPr>
          <w:bCs/>
          <w:color w:val="000000"/>
          <w:sz w:val="28"/>
          <w:szCs w:val="28"/>
          <w:lang w:val="fr-FR"/>
        </w:rPr>
        <w:t>đầu</w:t>
      </w:r>
      <w:proofErr w:type="spellEnd"/>
      <w:r w:rsidRPr="00C965D7">
        <w:rPr>
          <w:bCs/>
          <w:color w:val="000000"/>
          <w:sz w:val="28"/>
          <w:szCs w:val="28"/>
          <w:lang w:val="fr-FR"/>
        </w:rPr>
        <w:t xml:space="preserve"> </w:t>
      </w:r>
      <w:proofErr w:type="spellStart"/>
      <w:r w:rsidRPr="00C965D7">
        <w:rPr>
          <w:bCs/>
          <w:color w:val="000000"/>
          <w:sz w:val="28"/>
          <w:szCs w:val="28"/>
          <w:lang w:val="fr-FR"/>
        </w:rPr>
        <w:t>tư</w:t>
      </w:r>
      <w:proofErr w:type="spellEnd"/>
      <w:r w:rsidRPr="00C965D7">
        <w:rPr>
          <w:bCs/>
          <w:color w:val="000000"/>
          <w:sz w:val="28"/>
          <w:szCs w:val="28"/>
          <w:lang w:val="fr-FR"/>
        </w:rPr>
        <w:t xml:space="preserve"> : </w:t>
      </w:r>
      <w:proofErr w:type="spellStart"/>
      <w:r w:rsidRPr="00C965D7">
        <w:rPr>
          <w:bCs/>
          <w:color w:val="000000"/>
          <w:sz w:val="28"/>
          <w:szCs w:val="28"/>
          <w:lang w:val="fr-FR"/>
        </w:rPr>
        <w:t>hoàn</w:t>
      </w:r>
      <w:proofErr w:type="spellEnd"/>
      <w:r w:rsidRPr="00C965D7">
        <w:rPr>
          <w:bCs/>
          <w:color w:val="000000"/>
          <w:sz w:val="28"/>
          <w:szCs w:val="28"/>
          <w:lang w:val="fr-FR"/>
        </w:rPr>
        <w:t xml:space="preserve"> </w:t>
      </w:r>
      <w:proofErr w:type="spellStart"/>
      <w:r w:rsidRPr="00C965D7">
        <w:rPr>
          <w:bCs/>
          <w:color w:val="000000"/>
          <w:sz w:val="28"/>
          <w:szCs w:val="28"/>
          <w:lang w:val="fr-FR"/>
        </w:rPr>
        <w:t>thành</w:t>
      </w:r>
      <w:proofErr w:type="spellEnd"/>
      <w:r w:rsidRPr="00C965D7">
        <w:rPr>
          <w:bCs/>
          <w:color w:val="000000"/>
          <w:sz w:val="28"/>
          <w:szCs w:val="28"/>
          <w:lang w:val="fr-FR"/>
        </w:rPr>
        <w:t xml:space="preserve"> 5/100 </w:t>
      </w:r>
      <w:proofErr w:type="spellStart"/>
      <w:r w:rsidRPr="00C965D7">
        <w:rPr>
          <w:bCs/>
          <w:color w:val="000000"/>
          <w:sz w:val="28"/>
          <w:szCs w:val="28"/>
          <w:lang w:val="fr-FR"/>
        </w:rPr>
        <w:t>trạm</w:t>
      </w:r>
      <w:proofErr w:type="spellEnd"/>
      <w:r w:rsidRPr="00C965D7">
        <w:rPr>
          <w:bCs/>
          <w:color w:val="000000"/>
          <w:sz w:val="28"/>
          <w:szCs w:val="28"/>
          <w:lang w:val="fr-FR"/>
        </w:rPr>
        <w:t xml:space="preserve"> </w:t>
      </w:r>
      <w:proofErr w:type="spellStart"/>
      <w:r w:rsidRPr="00C965D7">
        <w:rPr>
          <w:bCs/>
          <w:color w:val="000000"/>
          <w:sz w:val="28"/>
          <w:szCs w:val="28"/>
          <w:lang w:val="fr-FR"/>
        </w:rPr>
        <w:t>hoàn</w:t>
      </w:r>
      <w:proofErr w:type="spellEnd"/>
      <w:r w:rsidRPr="00C965D7">
        <w:rPr>
          <w:bCs/>
          <w:color w:val="000000"/>
          <w:sz w:val="28"/>
          <w:szCs w:val="28"/>
          <w:lang w:val="fr-FR"/>
        </w:rPr>
        <w:t xml:space="preserve"> </w:t>
      </w:r>
      <w:proofErr w:type="spellStart"/>
      <w:r w:rsidRPr="00C965D7">
        <w:rPr>
          <w:bCs/>
          <w:color w:val="000000"/>
          <w:sz w:val="28"/>
          <w:szCs w:val="28"/>
          <w:lang w:val="fr-FR"/>
        </w:rPr>
        <w:t>thành</w:t>
      </w:r>
      <w:proofErr w:type="spellEnd"/>
      <w:r w:rsidRPr="00C965D7">
        <w:rPr>
          <w:bCs/>
          <w:color w:val="000000"/>
          <w:sz w:val="28"/>
          <w:szCs w:val="28"/>
          <w:lang w:val="fr-FR"/>
        </w:rPr>
        <w:t xml:space="preserve"> 49,6% </w:t>
      </w:r>
      <w:proofErr w:type="spellStart"/>
      <w:r w:rsidRPr="00C965D7">
        <w:rPr>
          <w:bCs/>
          <w:color w:val="000000"/>
          <w:sz w:val="28"/>
          <w:szCs w:val="28"/>
          <w:lang w:val="fr-FR"/>
        </w:rPr>
        <w:t>kế</w:t>
      </w:r>
      <w:proofErr w:type="spellEnd"/>
      <w:r w:rsidRPr="00C965D7">
        <w:rPr>
          <w:bCs/>
          <w:color w:val="000000"/>
          <w:sz w:val="28"/>
          <w:szCs w:val="28"/>
          <w:lang w:val="fr-FR"/>
        </w:rPr>
        <w:t xml:space="preserve"> </w:t>
      </w:r>
      <w:proofErr w:type="spellStart"/>
      <w:r w:rsidRPr="00C965D7">
        <w:rPr>
          <w:bCs/>
          <w:color w:val="000000"/>
          <w:sz w:val="28"/>
          <w:szCs w:val="28"/>
          <w:lang w:val="fr-FR"/>
        </w:rPr>
        <w:t>hoạch</w:t>
      </w:r>
      <w:proofErr w:type="spellEnd"/>
    </w:p>
    <w:p w14:paraId="792D7F57" w14:textId="77777777" w:rsidR="00AD04C5" w:rsidRPr="00C965D7" w:rsidRDefault="00AD04C5" w:rsidP="00AD04C5">
      <w:pPr>
        <w:pStyle w:val="ListParagraph"/>
        <w:tabs>
          <w:tab w:val="left" w:pos="284"/>
        </w:tabs>
        <w:spacing w:line="262" w:lineRule="auto"/>
        <w:ind w:left="284"/>
        <w:jc w:val="both"/>
        <w:rPr>
          <w:rFonts w:ascii="Times New Roman" w:hAnsi="Times New Roman"/>
          <w:bCs/>
          <w:color w:val="0000FF"/>
          <w:sz w:val="28"/>
          <w:szCs w:val="28"/>
          <w:lang w:val="fr-FR"/>
        </w:rPr>
      </w:pPr>
      <w:r w:rsidRPr="00C965D7">
        <w:rPr>
          <w:rFonts w:ascii="Times New Roman" w:hAnsi="Times New Roman"/>
          <w:bCs/>
          <w:sz w:val="28"/>
          <w:szCs w:val="28"/>
          <w:lang w:val="fr-FR"/>
        </w:rPr>
        <w:t xml:space="preserve">+ </w:t>
      </w:r>
      <w:proofErr w:type="spellStart"/>
      <w:r w:rsidRPr="00C965D7">
        <w:rPr>
          <w:rFonts w:ascii="Times New Roman" w:hAnsi="Times New Roman"/>
          <w:b/>
          <w:color w:val="0000FF"/>
          <w:sz w:val="28"/>
          <w:szCs w:val="28"/>
          <w:lang w:val="fr-FR"/>
        </w:rPr>
        <w:t>Tại</w:t>
      </w:r>
      <w:proofErr w:type="spellEnd"/>
      <w:r w:rsidRPr="00C965D7">
        <w:rPr>
          <w:rFonts w:ascii="Times New Roman" w:hAnsi="Times New Roman"/>
          <w:b/>
          <w:color w:val="0000FF"/>
          <w:sz w:val="28"/>
          <w:szCs w:val="28"/>
          <w:lang w:val="fr-FR"/>
        </w:rPr>
        <w:t xml:space="preserve"> PYN</w:t>
      </w:r>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Tổng</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vị</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trí</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cần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cải</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tạo</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điện</w:t>
      </w:r>
      <w:proofErr w:type="spellEnd"/>
      <w:r w:rsidRPr="00C965D7">
        <w:rPr>
          <w:rFonts w:ascii="Times New Roman" w:hAnsi="Times New Roman"/>
          <w:bCs/>
          <w:color w:val="0000FF"/>
          <w:sz w:val="28"/>
          <w:szCs w:val="28"/>
          <w:lang w:val="fr-FR"/>
        </w:rPr>
        <w:t xml:space="preserve"> AC là 101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trong</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đó</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nguồn</w:t>
      </w:r>
      <w:proofErr w:type="spellEnd"/>
      <w:r w:rsidRPr="00C965D7">
        <w:rPr>
          <w:rFonts w:ascii="Times New Roman" w:hAnsi="Times New Roman"/>
          <w:bCs/>
          <w:color w:val="0000FF"/>
          <w:sz w:val="28"/>
          <w:szCs w:val="28"/>
          <w:lang w:val="fr-FR"/>
        </w:rPr>
        <w:t xml:space="preserve"> chi </w:t>
      </w:r>
      <w:proofErr w:type="spellStart"/>
      <w:r w:rsidRPr="00C965D7">
        <w:rPr>
          <w:rFonts w:ascii="Times New Roman" w:hAnsi="Times New Roman"/>
          <w:bCs/>
          <w:color w:val="0000FF"/>
          <w:sz w:val="28"/>
          <w:szCs w:val="28"/>
          <w:lang w:val="fr-FR"/>
        </w:rPr>
        <w:t>phí</w:t>
      </w:r>
      <w:proofErr w:type="spellEnd"/>
      <w:r w:rsidRPr="00C965D7">
        <w:rPr>
          <w:rFonts w:ascii="Times New Roman" w:hAnsi="Times New Roman"/>
          <w:bCs/>
          <w:color w:val="0000FF"/>
          <w:sz w:val="28"/>
          <w:szCs w:val="28"/>
          <w:lang w:val="fr-FR"/>
        </w:rPr>
        <w:t xml:space="preserve"> là 44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nguồn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đầu</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tư</w:t>
      </w:r>
      <w:proofErr w:type="spellEnd"/>
      <w:r w:rsidRPr="00C965D7">
        <w:rPr>
          <w:rFonts w:ascii="Times New Roman" w:hAnsi="Times New Roman"/>
          <w:bCs/>
          <w:color w:val="0000FF"/>
          <w:sz w:val="28"/>
          <w:szCs w:val="28"/>
          <w:lang w:val="fr-FR"/>
        </w:rPr>
        <w:t xml:space="preserve"> 57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Tiến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độ</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thực</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hiện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như</w:t>
      </w:r>
      <w:proofErr w:type="spellEnd"/>
      <w:r w:rsidRPr="00C965D7">
        <w:rPr>
          <w:rFonts w:ascii="Times New Roman" w:hAnsi="Times New Roman"/>
          <w:bCs/>
          <w:color w:val="0000FF"/>
          <w:sz w:val="28"/>
          <w:szCs w:val="28"/>
          <w:lang w:val="fr-FR"/>
        </w:rPr>
        <w:t xml:space="preserve"> sau : </w:t>
      </w:r>
    </w:p>
    <w:p w14:paraId="617B35A6" w14:textId="77777777" w:rsidR="00AD04C5" w:rsidRPr="00C965D7" w:rsidRDefault="00AD04C5" w:rsidP="00AD04C5">
      <w:pPr>
        <w:tabs>
          <w:tab w:val="left" w:pos="284"/>
        </w:tabs>
        <w:spacing w:line="262" w:lineRule="auto"/>
        <w:jc w:val="both"/>
        <w:rPr>
          <w:bCs/>
          <w:color w:val="0000FF"/>
          <w:sz w:val="28"/>
          <w:szCs w:val="28"/>
          <w:lang w:val="fr-FR"/>
        </w:rPr>
      </w:pPr>
      <w:r w:rsidRPr="00C965D7">
        <w:rPr>
          <w:b/>
          <w:bCs/>
          <w:color w:val="0000FF"/>
          <w:sz w:val="28"/>
          <w:szCs w:val="28"/>
          <w:lang w:val="fr-FR"/>
        </w:rPr>
        <w:t xml:space="preserve">         </w:t>
      </w:r>
      <w:proofErr w:type="spellStart"/>
      <w:r w:rsidRPr="00C965D7">
        <w:rPr>
          <w:b/>
          <w:bCs/>
          <w:color w:val="0000FF"/>
          <w:sz w:val="28"/>
          <w:szCs w:val="28"/>
          <w:lang w:val="fr-FR"/>
        </w:rPr>
        <w:t>Cải</w:t>
      </w:r>
      <w:proofErr w:type="spellEnd"/>
      <w:r w:rsidRPr="00C965D7">
        <w:rPr>
          <w:b/>
          <w:bCs/>
          <w:color w:val="0000FF"/>
          <w:sz w:val="28"/>
          <w:szCs w:val="28"/>
          <w:lang w:val="fr-FR"/>
        </w:rPr>
        <w:t xml:space="preserve"> </w:t>
      </w:r>
      <w:proofErr w:type="spellStart"/>
      <w:r w:rsidRPr="00C965D7">
        <w:rPr>
          <w:b/>
          <w:bCs/>
          <w:color w:val="0000FF"/>
          <w:sz w:val="28"/>
          <w:szCs w:val="28"/>
          <w:lang w:val="fr-FR"/>
        </w:rPr>
        <w:t>tạo</w:t>
      </w:r>
      <w:proofErr w:type="spellEnd"/>
      <w:r w:rsidRPr="00C965D7">
        <w:rPr>
          <w:b/>
          <w:bCs/>
          <w:color w:val="0000FF"/>
          <w:sz w:val="28"/>
          <w:szCs w:val="28"/>
          <w:lang w:val="fr-FR"/>
        </w:rPr>
        <w:t xml:space="preserve"> </w:t>
      </w:r>
      <w:proofErr w:type="spellStart"/>
      <w:r w:rsidRPr="00C965D7">
        <w:rPr>
          <w:b/>
          <w:bCs/>
          <w:color w:val="0000FF"/>
          <w:sz w:val="28"/>
          <w:szCs w:val="28"/>
          <w:lang w:val="fr-FR"/>
        </w:rPr>
        <w:t>điện</w:t>
      </w:r>
      <w:proofErr w:type="spellEnd"/>
      <w:r w:rsidRPr="00C965D7">
        <w:rPr>
          <w:b/>
          <w:bCs/>
          <w:color w:val="0000FF"/>
          <w:sz w:val="28"/>
          <w:szCs w:val="28"/>
          <w:lang w:val="fr-FR"/>
        </w:rPr>
        <w:t xml:space="preserve"> AC </w:t>
      </w:r>
      <w:proofErr w:type="spellStart"/>
      <w:r w:rsidRPr="00C965D7">
        <w:rPr>
          <w:b/>
          <w:bCs/>
          <w:color w:val="0000FF"/>
          <w:sz w:val="28"/>
          <w:szCs w:val="28"/>
          <w:lang w:val="fr-FR"/>
        </w:rPr>
        <w:t>nguồn</w:t>
      </w:r>
      <w:proofErr w:type="spellEnd"/>
      <w:r w:rsidRPr="00C965D7">
        <w:rPr>
          <w:b/>
          <w:bCs/>
          <w:color w:val="0000FF"/>
          <w:sz w:val="28"/>
          <w:szCs w:val="28"/>
          <w:lang w:val="fr-FR"/>
        </w:rPr>
        <w:t xml:space="preserve"> chi </w:t>
      </w:r>
      <w:proofErr w:type="spellStart"/>
      <w:r w:rsidRPr="00C965D7">
        <w:rPr>
          <w:b/>
          <w:bCs/>
          <w:color w:val="0000FF"/>
          <w:sz w:val="28"/>
          <w:szCs w:val="28"/>
          <w:lang w:val="fr-FR"/>
        </w:rPr>
        <w:t>phí</w:t>
      </w:r>
      <w:proofErr w:type="spellEnd"/>
      <w:r w:rsidRPr="00C965D7">
        <w:rPr>
          <w:b/>
          <w:bCs/>
          <w:color w:val="0000FF"/>
          <w:sz w:val="28"/>
          <w:szCs w:val="28"/>
          <w:lang w:val="fr-FR"/>
        </w:rPr>
        <w:t>:</w:t>
      </w:r>
      <w:r w:rsidRPr="00C965D7">
        <w:rPr>
          <w:bCs/>
          <w:color w:val="0000FF"/>
          <w:sz w:val="28"/>
          <w:szCs w:val="28"/>
          <w:lang w:val="fr-FR"/>
        </w:rPr>
        <w:t xml:space="preserve"> tram </w:t>
      </w:r>
      <w:proofErr w:type="spellStart"/>
      <w:r w:rsidRPr="00C965D7">
        <w:rPr>
          <w:bCs/>
          <w:color w:val="0000FF"/>
          <w:sz w:val="28"/>
          <w:szCs w:val="28"/>
          <w:lang w:val="fr-FR"/>
        </w:rPr>
        <w:t>Viettel</w:t>
      </w:r>
      <w:proofErr w:type="spellEnd"/>
      <w:r w:rsidRPr="00C965D7">
        <w:rPr>
          <w:bCs/>
          <w:color w:val="0000FF"/>
          <w:sz w:val="28"/>
          <w:szCs w:val="28"/>
          <w:lang w:val="fr-FR"/>
        </w:rPr>
        <w:t xml:space="preserve"> </w:t>
      </w:r>
      <w:proofErr w:type="spellStart"/>
      <w:r w:rsidRPr="00C965D7">
        <w:rPr>
          <w:bCs/>
          <w:color w:val="0000FF"/>
          <w:sz w:val="28"/>
          <w:szCs w:val="28"/>
          <w:lang w:val="fr-FR"/>
        </w:rPr>
        <w:t>đầu</w:t>
      </w:r>
      <w:proofErr w:type="spellEnd"/>
      <w:r w:rsidRPr="00C965D7">
        <w:rPr>
          <w:bCs/>
          <w:color w:val="0000FF"/>
          <w:sz w:val="28"/>
          <w:szCs w:val="28"/>
          <w:lang w:val="fr-FR"/>
        </w:rPr>
        <w:t xml:space="preserve"> </w:t>
      </w:r>
      <w:proofErr w:type="spellStart"/>
      <w:r w:rsidRPr="00C965D7">
        <w:rPr>
          <w:bCs/>
          <w:color w:val="0000FF"/>
          <w:sz w:val="28"/>
          <w:szCs w:val="28"/>
          <w:lang w:val="fr-FR"/>
        </w:rPr>
        <w:t>tư</w:t>
      </w:r>
      <w:proofErr w:type="spellEnd"/>
      <w:r w:rsidRPr="00C965D7">
        <w:rPr>
          <w:bCs/>
          <w:color w:val="0000FF"/>
          <w:sz w:val="28"/>
          <w:szCs w:val="28"/>
          <w:lang w:val="fr-FR"/>
        </w:rPr>
        <w:t xml:space="preserve"> : 44 </w:t>
      </w:r>
      <w:proofErr w:type="spellStart"/>
      <w:r w:rsidRPr="00C965D7">
        <w:rPr>
          <w:bCs/>
          <w:color w:val="0000FF"/>
          <w:sz w:val="28"/>
          <w:szCs w:val="28"/>
          <w:lang w:val="fr-FR"/>
        </w:rPr>
        <w:t>trạm</w:t>
      </w:r>
      <w:proofErr w:type="spellEnd"/>
      <w:r w:rsidRPr="00C965D7">
        <w:rPr>
          <w:bCs/>
          <w:color w:val="0000FF"/>
          <w:sz w:val="28"/>
          <w:szCs w:val="28"/>
          <w:lang w:val="fr-FR"/>
        </w:rPr>
        <w:t xml:space="preserve">, </w:t>
      </w:r>
      <w:proofErr w:type="spellStart"/>
      <w:r w:rsidRPr="00C965D7">
        <w:rPr>
          <w:bCs/>
          <w:color w:val="0000FF"/>
          <w:sz w:val="28"/>
          <w:szCs w:val="28"/>
          <w:lang w:val="fr-FR"/>
        </w:rPr>
        <w:t>Trạm</w:t>
      </w:r>
      <w:proofErr w:type="spellEnd"/>
      <w:r w:rsidRPr="00C965D7">
        <w:rPr>
          <w:bCs/>
          <w:color w:val="0000FF"/>
          <w:sz w:val="28"/>
          <w:szCs w:val="28"/>
          <w:lang w:val="fr-FR"/>
        </w:rPr>
        <w:t xml:space="preserve"> XHH </w:t>
      </w:r>
      <w:proofErr w:type="spellStart"/>
      <w:r w:rsidRPr="00C965D7">
        <w:rPr>
          <w:bCs/>
          <w:color w:val="0000FF"/>
          <w:sz w:val="28"/>
          <w:szCs w:val="28"/>
          <w:lang w:val="fr-FR"/>
        </w:rPr>
        <w:t>thực</w:t>
      </w:r>
      <w:proofErr w:type="spellEnd"/>
      <w:r w:rsidRPr="00C965D7">
        <w:rPr>
          <w:bCs/>
          <w:color w:val="0000FF"/>
          <w:sz w:val="28"/>
          <w:szCs w:val="28"/>
          <w:lang w:val="fr-FR"/>
        </w:rPr>
        <w:t xml:space="preserve"> </w:t>
      </w:r>
      <w:proofErr w:type="spellStart"/>
      <w:r w:rsidRPr="00C965D7">
        <w:rPr>
          <w:bCs/>
          <w:color w:val="0000FF"/>
          <w:sz w:val="28"/>
          <w:szCs w:val="28"/>
          <w:lang w:val="fr-FR"/>
        </w:rPr>
        <w:t>hiện</w:t>
      </w:r>
      <w:proofErr w:type="spellEnd"/>
      <w:r w:rsidRPr="00C965D7">
        <w:rPr>
          <w:bCs/>
          <w:color w:val="0000FF"/>
          <w:sz w:val="28"/>
          <w:szCs w:val="28"/>
          <w:lang w:val="fr-FR"/>
        </w:rPr>
        <w:t xml:space="preserve"> : 03 </w:t>
      </w:r>
      <w:proofErr w:type="spellStart"/>
      <w:r w:rsidRPr="00C965D7">
        <w:rPr>
          <w:bCs/>
          <w:color w:val="0000FF"/>
          <w:sz w:val="28"/>
          <w:szCs w:val="28"/>
          <w:lang w:val="fr-FR"/>
        </w:rPr>
        <w:t>trạm</w:t>
      </w:r>
      <w:proofErr w:type="spellEnd"/>
    </w:p>
    <w:p w14:paraId="4EC603AF" w14:textId="77777777" w:rsidR="00AD04C5" w:rsidRPr="00C965D7" w:rsidRDefault="00AD04C5" w:rsidP="00AD04C5">
      <w:pPr>
        <w:tabs>
          <w:tab w:val="left" w:pos="284"/>
        </w:tabs>
        <w:spacing w:line="262" w:lineRule="auto"/>
        <w:jc w:val="both"/>
        <w:rPr>
          <w:bCs/>
          <w:color w:val="0000FF"/>
          <w:sz w:val="28"/>
          <w:szCs w:val="28"/>
          <w:lang w:val="fr-FR"/>
        </w:rPr>
      </w:pPr>
      <w:r w:rsidRPr="00C965D7">
        <w:rPr>
          <w:bCs/>
          <w:color w:val="0000FF"/>
          <w:sz w:val="28"/>
          <w:szCs w:val="28"/>
          <w:lang w:val="fr-FR"/>
        </w:rPr>
        <w:tab/>
        <w:t xml:space="preserve">     </w:t>
      </w:r>
      <w:proofErr w:type="spellStart"/>
      <w:r w:rsidRPr="00C965D7">
        <w:rPr>
          <w:bCs/>
          <w:color w:val="0000FF"/>
          <w:sz w:val="28"/>
          <w:szCs w:val="28"/>
          <w:lang w:val="fr-FR"/>
        </w:rPr>
        <w:t>Trạm</w:t>
      </w:r>
      <w:proofErr w:type="spellEnd"/>
      <w:r w:rsidRPr="00C965D7">
        <w:rPr>
          <w:bCs/>
          <w:color w:val="0000FF"/>
          <w:sz w:val="28"/>
          <w:szCs w:val="28"/>
          <w:lang w:val="fr-FR"/>
        </w:rPr>
        <w:t xml:space="preserve"> XHH 03 </w:t>
      </w:r>
      <w:proofErr w:type="spellStart"/>
      <w:r w:rsidRPr="00C965D7">
        <w:rPr>
          <w:bCs/>
          <w:color w:val="0000FF"/>
          <w:sz w:val="28"/>
          <w:szCs w:val="28"/>
          <w:lang w:val="fr-FR"/>
        </w:rPr>
        <w:t>trạm</w:t>
      </w:r>
      <w:proofErr w:type="spellEnd"/>
      <w:r w:rsidRPr="00C965D7">
        <w:rPr>
          <w:bCs/>
          <w:color w:val="0000FF"/>
          <w:sz w:val="28"/>
          <w:szCs w:val="28"/>
          <w:lang w:val="fr-FR"/>
        </w:rPr>
        <w:t xml:space="preserve"> : </w:t>
      </w:r>
      <w:proofErr w:type="spellStart"/>
      <w:r w:rsidRPr="00C965D7">
        <w:rPr>
          <w:bCs/>
          <w:color w:val="0000FF"/>
          <w:sz w:val="28"/>
          <w:szCs w:val="28"/>
          <w:lang w:val="fr-FR"/>
        </w:rPr>
        <w:t>Đối</w:t>
      </w:r>
      <w:proofErr w:type="spellEnd"/>
      <w:r w:rsidRPr="00C965D7">
        <w:rPr>
          <w:bCs/>
          <w:color w:val="0000FF"/>
          <w:sz w:val="28"/>
          <w:szCs w:val="28"/>
          <w:lang w:val="fr-FR"/>
        </w:rPr>
        <w:t xml:space="preserve"> </w:t>
      </w:r>
      <w:proofErr w:type="spellStart"/>
      <w:r w:rsidRPr="00C965D7">
        <w:rPr>
          <w:bCs/>
          <w:color w:val="0000FF"/>
          <w:sz w:val="28"/>
          <w:szCs w:val="28"/>
          <w:lang w:val="fr-FR"/>
        </w:rPr>
        <w:t>tác</w:t>
      </w:r>
      <w:proofErr w:type="spellEnd"/>
      <w:r w:rsidRPr="00C965D7">
        <w:rPr>
          <w:bCs/>
          <w:color w:val="0000FF"/>
          <w:sz w:val="28"/>
          <w:szCs w:val="28"/>
          <w:lang w:val="fr-FR"/>
        </w:rPr>
        <w:t xml:space="preserve"> </w:t>
      </w:r>
      <w:proofErr w:type="spellStart"/>
      <w:r w:rsidRPr="00C965D7">
        <w:rPr>
          <w:bCs/>
          <w:color w:val="0000FF"/>
          <w:sz w:val="28"/>
          <w:szCs w:val="28"/>
          <w:lang w:val="fr-FR"/>
        </w:rPr>
        <w:t>Tân</w:t>
      </w:r>
      <w:proofErr w:type="spellEnd"/>
      <w:r w:rsidRPr="00C965D7">
        <w:rPr>
          <w:bCs/>
          <w:color w:val="0000FF"/>
          <w:sz w:val="28"/>
          <w:szCs w:val="28"/>
          <w:lang w:val="fr-FR"/>
        </w:rPr>
        <w:t xml:space="preserve"> </w:t>
      </w:r>
      <w:proofErr w:type="spellStart"/>
      <w:r w:rsidRPr="00C965D7">
        <w:rPr>
          <w:bCs/>
          <w:color w:val="0000FF"/>
          <w:sz w:val="28"/>
          <w:szCs w:val="28"/>
          <w:lang w:val="fr-FR"/>
        </w:rPr>
        <w:t>Lập</w:t>
      </w:r>
      <w:proofErr w:type="spellEnd"/>
      <w:r w:rsidRPr="00C965D7">
        <w:rPr>
          <w:bCs/>
          <w:color w:val="0000FF"/>
          <w:sz w:val="28"/>
          <w:szCs w:val="28"/>
          <w:lang w:val="fr-FR"/>
        </w:rPr>
        <w:t xml:space="preserve"> </w:t>
      </w:r>
      <w:proofErr w:type="spellStart"/>
      <w:r w:rsidRPr="00C965D7">
        <w:rPr>
          <w:bCs/>
          <w:color w:val="0000FF"/>
          <w:sz w:val="28"/>
          <w:szCs w:val="28"/>
          <w:lang w:val="fr-FR"/>
        </w:rPr>
        <w:t>Phú</w:t>
      </w:r>
      <w:proofErr w:type="spellEnd"/>
      <w:r w:rsidRPr="00C965D7">
        <w:rPr>
          <w:bCs/>
          <w:color w:val="0000FF"/>
          <w:sz w:val="28"/>
          <w:szCs w:val="28"/>
          <w:lang w:val="fr-FR"/>
        </w:rPr>
        <w:t xml:space="preserve"> 02 trạm_PYN0382, PYN0427, </w:t>
      </w:r>
      <w:proofErr w:type="spellStart"/>
      <w:r w:rsidRPr="00C965D7">
        <w:rPr>
          <w:bCs/>
          <w:color w:val="0000FF"/>
          <w:sz w:val="28"/>
          <w:szCs w:val="28"/>
          <w:lang w:val="fr-FR"/>
        </w:rPr>
        <w:t>đối</w:t>
      </w:r>
      <w:proofErr w:type="spellEnd"/>
      <w:r w:rsidRPr="00C965D7">
        <w:rPr>
          <w:bCs/>
          <w:color w:val="0000FF"/>
          <w:sz w:val="28"/>
          <w:szCs w:val="28"/>
          <w:lang w:val="fr-FR"/>
        </w:rPr>
        <w:t xml:space="preserve"> </w:t>
      </w:r>
      <w:proofErr w:type="spellStart"/>
      <w:r w:rsidRPr="00C965D7">
        <w:rPr>
          <w:bCs/>
          <w:color w:val="0000FF"/>
          <w:sz w:val="28"/>
          <w:szCs w:val="28"/>
          <w:lang w:val="fr-FR"/>
        </w:rPr>
        <w:t>tác</w:t>
      </w:r>
      <w:proofErr w:type="spellEnd"/>
      <w:r w:rsidRPr="00C965D7">
        <w:rPr>
          <w:bCs/>
          <w:color w:val="0000FF"/>
          <w:sz w:val="28"/>
          <w:szCs w:val="28"/>
          <w:lang w:val="fr-FR"/>
        </w:rPr>
        <w:t xml:space="preserve"> VCC_PYN0382 : </w:t>
      </w:r>
      <w:proofErr w:type="spellStart"/>
      <w:r w:rsidRPr="00C965D7">
        <w:rPr>
          <w:bCs/>
          <w:color w:val="0000FF"/>
          <w:sz w:val="28"/>
          <w:szCs w:val="28"/>
          <w:lang w:val="fr-FR"/>
        </w:rPr>
        <w:t>dự</w:t>
      </w:r>
      <w:proofErr w:type="spellEnd"/>
      <w:r w:rsidRPr="00C965D7">
        <w:rPr>
          <w:bCs/>
          <w:color w:val="0000FF"/>
          <w:sz w:val="28"/>
          <w:szCs w:val="28"/>
          <w:lang w:val="fr-FR"/>
        </w:rPr>
        <w:t xml:space="preserve"> </w:t>
      </w:r>
      <w:proofErr w:type="spellStart"/>
      <w:r w:rsidRPr="00C965D7">
        <w:rPr>
          <w:bCs/>
          <w:color w:val="0000FF"/>
          <w:sz w:val="28"/>
          <w:szCs w:val="28"/>
          <w:lang w:val="fr-FR"/>
        </w:rPr>
        <w:t>kiến</w:t>
      </w:r>
      <w:proofErr w:type="spellEnd"/>
      <w:r w:rsidRPr="00C965D7">
        <w:rPr>
          <w:bCs/>
          <w:color w:val="0000FF"/>
          <w:sz w:val="28"/>
          <w:szCs w:val="28"/>
          <w:lang w:val="fr-FR"/>
        </w:rPr>
        <w:t xml:space="preserve"> </w:t>
      </w:r>
      <w:proofErr w:type="spellStart"/>
      <w:r w:rsidRPr="00C965D7">
        <w:rPr>
          <w:bCs/>
          <w:color w:val="0000FF"/>
          <w:sz w:val="28"/>
          <w:szCs w:val="28"/>
          <w:lang w:val="fr-FR"/>
        </w:rPr>
        <w:t>kéo</w:t>
      </w:r>
      <w:proofErr w:type="spellEnd"/>
      <w:r w:rsidRPr="00C965D7">
        <w:rPr>
          <w:bCs/>
          <w:color w:val="0000FF"/>
          <w:sz w:val="28"/>
          <w:szCs w:val="28"/>
          <w:lang w:val="fr-FR"/>
        </w:rPr>
        <w:t xml:space="preserve"> </w:t>
      </w:r>
      <w:proofErr w:type="spellStart"/>
      <w:r w:rsidRPr="00C965D7">
        <w:rPr>
          <w:bCs/>
          <w:color w:val="0000FF"/>
          <w:sz w:val="28"/>
          <w:szCs w:val="28"/>
          <w:lang w:val="fr-FR"/>
        </w:rPr>
        <w:t>dây</w:t>
      </w:r>
      <w:proofErr w:type="spellEnd"/>
      <w:r w:rsidRPr="00C965D7">
        <w:rPr>
          <w:bCs/>
          <w:color w:val="0000FF"/>
          <w:sz w:val="28"/>
          <w:szCs w:val="28"/>
          <w:lang w:val="fr-FR"/>
        </w:rPr>
        <w:t xml:space="preserve"> </w:t>
      </w:r>
      <w:proofErr w:type="spellStart"/>
      <w:r w:rsidRPr="00C965D7">
        <w:rPr>
          <w:bCs/>
          <w:color w:val="0000FF"/>
          <w:sz w:val="28"/>
          <w:szCs w:val="28"/>
          <w:lang w:val="fr-FR"/>
        </w:rPr>
        <w:t>xong</w:t>
      </w:r>
      <w:proofErr w:type="spellEnd"/>
      <w:r w:rsidRPr="00C965D7">
        <w:rPr>
          <w:bCs/>
          <w:color w:val="0000FF"/>
          <w:sz w:val="28"/>
          <w:szCs w:val="28"/>
          <w:lang w:val="fr-FR"/>
        </w:rPr>
        <w:t xml:space="preserve"> </w:t>
      </w:r>
      <w:proofErr w:type="spellStart"/>
      <w:r w:rsidRPr="00C965D7">
        <w:rPr>
          <w:bCs/>
          <w:color w:val="0000FF"/>
          <w:sz w:val="28"/>
          <w:szCs w:val="28"/>
          <w:lang w:val="fr-FR"/>
        </w:rPr>
        <w:t>trước</w:t>
      </w:r>
      <w:proofErr w:type="spellEnd"/>
      <w:r w:rsidRPr="00C965D7">
        <w:rPr>
          <w:bCs/>
          <w:color w:val="0000FF"/>
          <w:sz w:val="28"/>
          <w:szCs w:val="28"/>
          <w:lang w:val="fr-FR"/>
        </w:rPr>
        <w:t xml:space="preserve"> 15/7/2025.</w:t>
      </w:r>
    </w:p>
    <w:p w14:paraId="1D883D5F" w14:textId="77777777" w:rsidR="00AD04C5" w:rsidRPr="00C965D7" w:rsidRDefault="00AD04C5" w:rsidP="00AD04C5">
      <w:pPr>
        <w:pStyle w:val="ListParagraph"/>
        <w:tabs>
          <w:tab w:val="left" w:pos="284"/>
        </w:tabs>
        <w:spacing w:line="262" w:lineRule="auto"/>
        <w:ind w:left="284"/>
        <w:jc w:val="both"/>
        <w:rPr>
          <w:rFonts w:ascii="Times New Roman" w:hAnsi="Times New Roman"/>
          <w:bCs/>
          <w:color w:val="0000FF"/>
          <w:sz w:val="28"/>
          <w:szCs w:val="28"/>
          <w:lang w:val="vi-VN"/>
        </w:rPr>
      </w:pPr>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Viettel</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đầu</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tư</w:t>
      </w:r>
      <w:proofErr w:type="spellEnd"/>
      <w:r w:rsidRPr="00C965D7">
        <w:rPr>
          <w:rFonts w:ascii="Times New Roman" w:hAnsi="Times New Roman"/>
          <w:bCs/>
          <w:color w:val="0000FF"/>
          <w:sz w:val="28"/>
          <w:szCs w:val="28"/>
          <w:lang w:val="fr-FR"/>
        </w:rPr>
        <w:t xml:space="preserve"> : </w:t>
      </w:r>
      <w:proofErr w:type="spellStart"/>
      <w:r w:rsidRPr="00C965D7">
        <w:rPr>
          <w:rFonts w:ascii="Times New Roman" w:hAnsi="Times New Roman"/>
          <w:bCs/>
          <w:color w:val="0000FF"/>
          <w:sz w:val="28"/>
          <w:szCs w:val="28"/>
          <w:lang w:val="fr-FR"/>
        </w:rPr>
        <w:t>Đã</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ký</w:t>
      </w:r>
      <w:proofErr w:type="spellEnd"/>
      <w:r w:rsidRPr="00C965D7">
        <w:rPr>
          <w:rFonts w:ascii="Times New Roman" w:hAnsi="Times New Roman"/>
          <w:bCs/>
          <w:color w:val="0000FF"/>
          <w:sz w:val="28"/>
          <w:szCs w:val="28"/>
          <w:lang w:val="fr-FR"/>
        </w:rPr>
        <w:t xml:space="preserve"> HĐ </w:t>
      </w:r>
      <w:proofErr w:type="spellStart"/>
      <w:r w:rsidRPr="00C965D7">
        <w:rPr>
          <w:rFonts w:ascii="Times New Roman" w:hAnsi="Times New Roman"/>
          <w:bCs/>
          <w:color w:val="0000FF"/>
          <w:sz w:val="28"/>
          <w:szCs w:val="28"/>
          <w:lang w:val="fr-FR"/>
        </w:rPr>
        <w:t>đối</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tác</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triển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khai</w:t>
      </w:r>
      <w:proofErr w:type="spellEnd"/>
      <w:r w:rsidRPr="00C965D7">
        <w:rPr>
          <w:rFonts w:ascii="Times New Roman" w:hAnsi="Times New Roman"/>
          <w:bCs/>
          <w:color w:val="0000FF"/>
          <w:sz w:val="28"/>
          <w:szCs w:val="28"/>
          <w:lang w:val="fr-FR"/>
        </w:rPr>
        <w:t xml:space="preserve"> 39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hoàn</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thành</w:t>
      </w:r>
      <w:proofErr w:type="spellEnd"/>
      <w:r w:rsidRPr="00C965D7">
        <w:rPr>
          <w:rFonts w:ascii="Times New Roman" w:hAnsi="Times New Roman"/>
          <w:bCs/>
          <w:color w:val="0000FF"/>
          <w:sz w:val="28"/>
          <w:szCs w:val="28"/>
          <w:lang w:val="fr-FR"/>
        </w:rPr>
        <w:t xml:space="preserve"> 12/39 </w:t>
      </w:r>
      <w:proofErr w:type="spellStart"/>
      <w:r w:rsidRPr="00C965D7">
        <w:rPr>
          <w:rFonts w:ascii="Times New Roman" w:hAnsi="Times New Roman"/>
          <w:bCs/>
          <w:color w:val="0000FF"/>
          <w:sz w:val="28"/>
          <w:szCs w:val="28"/>
          <w:lang w:val="fr-FR"/>
        </w:rPr>
        <w:t>trạm</w:t>
      </w:r>
      <w:proofErr w:type="spellEnd"/>
      <w:r w:rsidRPr="00C965D7">
        <w:rPr>
          <w:rFonts w:ascii="Times New Roman" w:hAnsi="Times New Roman"/>
          <w:bCs/>
          <w:color w:val="0000FF"/>
          <w:sz w:val="28"/>
          <w:szCs w:val="28"/>
          <w:lang w:val="fr-FR"/>
        </w:rPr>
        <w:t xml:space="preserve"> </w:t>
      </w:r>
      <w:proofErr w:type="spellStart"/>
      <w:r w:rsidRPr="00C965D7">
        <w:rPr>
          <w:rFonts w:ascii="Times New Roman" w:hAnsi="Times New Roman"/>
          <w:bCs/>
          <w:color w:val="0000FF"/>
          <w:sz w:val="28"/>
          <w:szCs w:val="28"/>
          <w:lang w:val="fr-FR"/>
        </w:rPr>
        <w:t>đạt</w:t>
      </w:r>
      <w:proofErr w:type="spellEnd"/>
      <w:r w:rsidRPr="00C965D7">
        <w:rPr>
          <w:rFonts w:ascii="Times New Roman" w:hAnsi="Times New Roman"/>
          <w:bCs/>
          <w:color w:val="0000FF"/>
          <w:sz w:val="28"/>
          <w:szCs w:val="28"/>
          <w:lang w:val="fr-FR"/>
        </w:rPr>
        <w:t xml:space="preserve"> 31%</w:t>
      </w:r>
      <w:r w:rsidR="00C16170" w:rsidRPr="00C965D7">
        <w:rPr>
          <w:rFonts w:ascii="Times New Roman" w:hAnsi="Times New Roman"/>
          <w:bCs/>
          <w:color w:val="0000FF"/>
          <w:sz w:val="28"/>
          <w:szCs w:val="28"/>
          <w:lang w:val="vi-VN"/>
        </w:rPr>
        <w:t xml:space="preserve">, </w:t>
      </w:r>
    </w:p>
    <w:p w14:paraId="0EA73577" w14:textId="77777777" w:rsidR="00AD04C5" w:rsidRPr="00C965D7" w:rsidRDefault="00C16170" w:rsidP="00C16170">
      <w:pPr>
        <w:pStyle w:val="ListParagraph"/>
        <w:tabs>
          <w:tab w:val="left" w:pos="284"/>
        </w:tabs>
        <w:spacing w:line="262" w:lineRule="auto"/>
        <w:ind w:left="0"/>
        <w:jc w:val="both"/>
        <w:rPr>
          <w:rFonts w:ascii="Times New Roman" w:hAnsi="Times New Roman"/>
          <w:bCs/>
          <w:color w:val="0000FF"/>
          <w:sz w:val="28"/>
          <w:szCs w:val="28"/>
          <w:lang w:val="fr-FR"/>
        </w:rPr>
      </w:pPr>
      <w:proofErr w:type="spellStart"/>
      <w:r w:rsidRPr="00C965D7">
        <w:rPr>
          <w:rFonts w:ascii="Times New Roman" w:hAnsi="Times New Roman"/>
          <w:bCs/>
          <w:color w:val="0000FF"/>
          <w:sz w:val="28"/>
          <w:szCs w:val="28"/>
          <w:lang w:val="fr-FR"/>
        </w:rPr>
        <w:t>h</w:t>
      </w:r>
      <w:r w:rsidR="00AD04C5" w:rsidRPr="00C965D7">
        <w:rPr>
          <w:rFonts w:ascii="Times New Roman" w:hAnsi="Times New Roman"/>
          <w:bCs/>
          <w:color w:val="0000FF"/>
          <w:sz w:val="28"/>
          <w:szCs w:val="28"/>
          <w:lang w:val="fr-FR"/>
        </w:rPr>
        <w:t>ủy</w:t>
      </w:r>
      <w:proofErr w:type="spellEnd"/>
      <w:r w:rsidR="00AD04C5" w:rsidRPr="00C965D7">
        <w:rPr>
          <w:rFonts w:ascii="Times New Roman" w:hAnsi="Times New Roman"/>
          <w:bCs/>
          <w:color w:val="0000FF"/>
          <w:sz w:val="28"/>
          <w:szCs w:val="28"/>
          <w:lang w:val="fr-FR"/>
        </w:rPr>
        <w:t xml:space="preserve"> 02 </w:t>
      </w:r>
      <w:proofErr w:type="spellStart"/>
      <w:r w:rsidR="00AD04C5" w:rsidRPr="00C965D7">
        <w:rPr>
          <w:rFonts w:ascii="Times New Roman" w:hAnsi="Times New Roman"/>
          <w:bCs/>
          <w:color w:val="0000FF"/>
          <w:sz w:val="28"/>
          <w:szCs w:val="28"/>
          <w:lang w:val="fr-FR"/>
        </w:rPr>
        <w:t>trạm</w:t>
      </w:r>
      <w:proofErr w:type="spellEnd"/>
      <w:r w:rsidR="00AD04C5" w:rsidRPr="00C965D7">
        <w:rPr>
          <w:rFonts w:ascii="Times New Roman" w:hAnsi="Times New Roman"/>
          <w:bCs/>
          <w:color w:val="0000FF"/>
          <w:sz w:val="28"/>
          <w:szCs w:val="28"/>
          <w:lang w:val="fr-FR"/>
        </w:rPr>
        <w:t xml:space="preserve"> </w:t>
      </w:r>
      <w:proofErr w:type="spellStart"/>
      <w:r w:rsidR="00AD04C5" w:rsidRPr="00C965D7">
        <w:rPr>
          <w:rFonts w:ascii="Times New Roman" w:hAnsi="Times New Roman"/>
          <w:bCs/>
          <w:color w:val="0000FF"/>
          <w:sz w:val="28"/>
          <w:szCs w:val="28"/>
          <w:lang w:val="fr-FR"/>
        </w:rPr>
        <w:t>năm</w:t>
      </w:r>
      <w:proofErr w:type="spellEnd"/>
      <w:r w:rsidR="00AD04C5" w:rsidRPr="00C965D7">
        <w:rPr>
          <w:rFonts w:ascii="Times New Roman" w:hAnsi="Times New Roman"/>
          <w:bCs/>
          <w:color w:val="0000FF"/>
          <w:sz w:val="28"/>
          <w:szCs w:val="28"/>
          <w:lang w:val="fr-FR"/>
        </w:rPr>
        <w:t xml:space="preserve"> 2024 </w:t>
      </w:r>
      <w:proofErr w:type="spellStart"/>
      <w:r w:rsidR="00AD04C5" w:rsidRPr="00C965D7">
        <w:rPr>
          <w:rFonts w:ascii="Times New Roman" w:hAnsi="Times New Roman"/>
          <w:bCs/>
          <w:color w:val="0000FF"/>
          <w:sz w:val="28"/>
          <w:szCs w:val="28"/>
          <w:lang w:val="fr-FR"/>
        </w:rPr>
        <w:t>chuyển</w:t>
      </w:r>
      <w:proofErr w:type="spellEnd"/>
      <w:r w:rsidR="00AD04C5" w:rsidRPr="00C965D7">
        <w:rPr>
          <w:rFonts w:ascii="Times New Roman" w:hAnsi="Times New Roman"/>
          <w:bCs/>
          <w:color w:val="0000FF"/>
          <w:sz w:val="28"/>
          <w:szCs w:val="28"/>
          <w:lang w:val="fr-FR"/>
        </w:rPr>
        <w:t xml:space="preserve"> sang do </w:t>
      </w:r>
      <w:proofErr w:type="spellStart"/>
      <w:r w:rsidR="00AD04C5" w:rsidRPr="00C965D7">
        <w:rPr>
          <w:rFonts w:ascii="Times New Roman" w:hAnsi="Times New Roman"/>
          <w:bCs/>
          <w:color w:val="0000FF"/>
          <w:sz w:val="28"/>
          <w:szCs w:val="28"/>
          <w:lang w:val="fr-FR"/>
        </w:rPr>
        <w:t>trạm</w:t>
      </w:r>
      <w:proofErr w:type="spellEnd"/>
      <w:r w:rsidR="00AD04C5" w:rsidRPr="00C965D7">
        <w:rPr>
          <w:rFonts w:ascii="Times New Roman" w:hAnsi="Times New Roman"/>
          <w:bCs/>
          <w:color w:val="0000FF"/>
          <w:sz w:val="28"/>
          <w:szCs w:val="28"/>
          <w:lang w:val="fr-FR"/>
        </w:rPr>
        <w:t xml:space="preserve"> di </w:t>
      </w:r>
      <w:proofErr w:type="spellStart"/>
      <w:r w:rsidR="00AD04C5" w:rsidRPr="00C965D7">
        <w:rPr>
          <w:rFonts w:ascii="Times New Roman" w:hAnsi="Times New Roman"/>
          <w:bCs/>
          <w:color w:val="0000FF"/>
          <w:sz w:val="28"/>
          <w:szCs w:val="28"/>
          <w:lang w:val="fr-FR"/>
        </w:rPr>
        <w:t>dời</w:t>
      </w:r>
      <w:proofErr w:type="spellEnd"/>
      <w:r w:rsidR="00AD04C5" w:rsidRPr="00C965D7">
        <w:rPr>
          <w:rFonts w:ascii="Times New Roman" w:hAnsi="Times New Roman"/>
          <w:bCs/>
          <w:color w:val="0000FF"/>
          <w:sz w:val="28"/>
          <w:szCs w:val="28"/>
          <w:lang w:val="fr-FR"/>
        </w:rPr>
        <w:t xml:space="preserve"> (PYN0148, PYN0290).</w:t>
      </w:r>
    </w:p>
    <w:p w14:paraId="3FBAC270" w14:textId="77777777" w:rsidR="00AD04C5" w:rsidRPr="00C965D7" w:rsidRDefault="00AD04C5" w:rsidP="00AD04C5">
      <w:pPr>
        <w:tabs>
          <w:tab w:val="left" w:pos="284"/>
        </w:tabs>
        <w:spacing w:line="262" w:lineRule="auto"/>
        <w:jc w:val="both"/>
        <w:rPr>
          <w:bCs/>
          <w:color w:val="0000FF"/>
          <w:sz w:val="28"/>
          <w:szCs w:val="28"/>
          <w:lang w:val="fr-FR"/>
        </w:rPr>
      </w:pPr>
      <w:r w:rsidRPr="00C965D7">
        <w:rPr>
          <w:b/>
          <w:i/>
          <w:iCs/>
          <w:color w:val="0000FF"/>
          <w:sz w:val="28"/>
          <w:szCs w:val="28"/>
          <w:lang w:val="fr-FR"/>
        </w:rPr>
        <w:t xml:space="preserve">         </w:t>
      </w:r>
      <w:proofErr w:type="spellStart"/>
      <w:r w:rsidRPr="00C965D7">
        <w:rPr>
          <w:b/>
          <w:i/>
          <w:iCs/>
          <w:color w:val="0000FF"/>
          <w:sz w:val="28"/>
          <w:szCs w:val="28"/>
          <w:lang w:val="fr-FR"/>
        </w:rPr>
        <w:t>Cải</w:t>
      </w:r>
      <w:proofErr w:type="spellEnd"/>
      <w:r w:rsidRPr="00C965D7">
        <w:rPr>
          <w:b/>
          <w:i/>
          <w:iCs/>
          <w:color w:val="0000FF"/>
          <w:sz w:val="28"/>
          <w:szCs w:val="28"/>
          <w:lang w:val="fr-FR"/>
        </w:rPr>
        <w:t xml:space="preserve"> </w:t>
      </w:r>
      <w:proofErr w:type="spellStart"/>
      <w:r w:rsidRPr="00C965D7">
        <w:rPr>
          <w:b/>
          <w:i/>
          <w:iCs/>
          <w:color w:val="0000FF"/>
          <w:sz w:val="28"/>
          <w:szCs w:val="28"/>
          <w:lang w:val="fr-FR"/>
        </w:rPr>
        <w:t>tạo</w:t>
      </w:r>
      <w:proofErr w:type="spellEnd"/>
      <w:r w:rsidRPr="00C965D7">
        <w:rPr>
          <w:b/>
          <w:i/>
          <w:iCs/>
          <w:color w:val="0000FF"/>
          <w:sz w:val="28"/>
          <w:szCs w:val="28"/>
          <w:lang w:val="fr-FR"/>
        </w:rPr>
        <w:t xml:space="preserve"> </w:t>
      </w:r>
      <w:proofErr w:type="spellStart"/>
      <w:r w:rsidRPr="00C965D7">
        <w:rPr>
          <w:b/>
          <w:i/>
          <w:iCs/>
          <w:color w:val="0000FF"/>
          <w:sz w:val="28"/>
          <w:szCs w:val="28"/>
          <w:lang w:val="fr-FR"/>
        </w:rPr>
        <w:t>điện</w:t>
      </w:r>
      <w:proofErr w:type="spellEnd"/>
      <w:r w:rsidRPr="00C965D7">
        <w:rPr>
          <w:b/>
          <w:i/>
          <w:iCs/>
          <w:color w:val="0000FF"/>
          <w:sz w:val="28"/>
          <w:szCs w:val="28"/>
          <w:lang w:val="fr-FR"/>
        </w:rPr>
        <w:t xml:space="preserve"> AC </w:t>
      </w:r>
      <w:proofErr w:type="spellStart"/>
      <w:r w:rsidRPr="00C965D7">
        <w:rPr>
          <w:b/>
          <w:i/>
          <w:iCs/>
          <w:color w:val="0000FF"/>
          <w:sz w:val="28"/>
          <w:szCs w:val="28"/>
          <w:lang w:val="fr-FR"/>
        </w:rPr>
        <w:t>nguồn</w:t>
      </w:r>
      <w:proofErr w:type="spellEnd"/>
      <w:r w:rsidRPr="00C965D7">
        <w:rPr>
          <w:b/>
          <w:i/>
          <w:iCs/>
          <w:color w:val="0000FF"/>
          <w:sz w:val="28"/>
          <w:szCs w:val="28"/>
          <w:lang w:val="fr-FR"/>
        </w:rPr>
        <w:t xml:space="preserve"> </w:t>
      </w:r>
      <w:proofErr w:type="spellStart"/>
      <w:r w:rsidRPr="00C965D7">
        <w:rPr>
          <w:b/>
          <w:i/>
          <w:iCs/>
          <w:color w:val="0000FF"/>
          <w:sz w:val="28"/>
          <w:szCs w:val="28"/>
          <w:lang w:val="fr-FR"/>
        </w:rPr>
        <w:t>đầu</w:t>
      </w:r>
      <w:proofErr w:type="spellEnd"/>
      <w:r w:rsidRPr="00C965D7">
        <w:rPr>
          <w:b/>
          <w:i/>
          <w:iCs/>
          <w:color w:val="0000FF"/>
          <w:sz w:val="28"/>
          <w:szCs w:val="28"/>
          <w:lang w:val="fr-FR"/>
        </w:rPr>
        <w:t xml:space="preserve"> </w:t>
      </w:r>
      <w:proofErr w:type="spellStart"/>
      <w:r w:rsidRPr="00C965D7">
        <w:rPr>
          <w:b/>
          <w:i/>
          <w:iCs/>
          <w:color w:val="0000FF"/>
          <w:sz w:val="28"/>
          <w:szCs w:val="28"/>
          <w:lang w:val="fr-FR"/>
        </w:rPr>
        <w:t>tư</w:t>
      </w:r>
      <w:proofErr w:type="spellEnd"/>
      <w:r w:rsidRPr="00C965D7">
        <w:rPr>
          <w:b/>
          <w:i/>
          <w:iCs/>
          <w:color w:val="0000FF"/>
          <w:sz w:val="28"/>
          <w:szCs w:val="28"/>
          <w:lang w:val="fr-FR"/>
        </w:rPr>
        <w:t xml:space="preserve"> 57 </w:t>
      </w:r>
      <w:proofErr w:type="spellStart"/>
      <w:r w:rsidRPr="00C965D7">
        <w:rPr>
          <w:b/>
          <w:i/>
          <w:iCs/>
          <w:color w:val="0000FF"/>
          <w:sz w:val="28"/>
          <w:szCs w:val="28"/>
          <w:lang w:val="fr-FR"/>
        </w:rPr>
        <w:t>trạm</w:t>
      </w:r>
      <w:proofErr w:type="spellEnd"/>
      <w:r w:rsidRPr="00C965D7">
        <w:rPr>
          <w:bCs/>
          <w:color w:val="0000FF"/>
          <w:sz w:val="28"/>
          <w:szCs w:val="28"/>
          <w:lang w:val="fr-FR"/>
        </w:rPr>
        <w:t xml:space="preserve">: Ban QLDA </w:t>
      </w:r>
      <w:proofErr w:type="spellStart"/>
      <w:r w:rsidRPr="00C965D7">
        <w:rPr>
          <w:bCs/>
          <w:color w:val="0000FF"/>
          <w:sz w:val="28"/>
          <w:szCs w:val="28"/>
          <w:lang w:val="fr-FR"/>
        </w:rPr>
        <w:t>Vtnet</w:t>
      </w:r>
      <w:proofErr w:type="spellEnd"/>
      <w:r w:rsidRPr="00C965D7">
        <w:rPr>
          <w:bCs/>
          <w:color w:val="0000FF"/>
          <w:sz w:val="28"/>
          <w:szCs w:val="28"/>
          <w:lang w:val="fr-FR"/>
        </w:rPr>
        <w:t xml:space="preserve"> </w:t>
      </w:r>
      <w:proofErr w:type="spellStart"/>
      <w:r w:rsidRPr="00C965D7">
        <w:rPr>
          <w:bCs/>
          <w:color w:val="0000FF"/>
          <w:sz w:val="28"/>
          <w:szCs w:val="28"/>
          <w:lang w:val="fr-FR"/>
        </w:rPr>
        <w:t>chưa</w:t>
      </w:r>
      <w:proofErr w:type="spellEnd"/>
      <w:r w:rsidRPr="00C965D7">
        <w:rPr>
          <w:bCs/>
          <w:color w:val="0000FF"/>
          <w:sz w:val="28"/>
          <w:szCs w:val="28"/>
          <w:lang w:val="fr-FR"/>
        </w:rPr>
        <w:t xml:space="preserve"> </w:t>
      </w:r>
      <w:proofErr w:type="spellStart"/>
      <w:r w:rsidRPr="00C965D7">
        <w:rPr>
          <w:bCs/>
          <w:color w:val="0000FF"/>
          <w:sz w:val="28"/>
          <w:szCs w:val="28"/>
          <w:lang w:val="fr-FR"/>
        </w:rPr>
        <w:t>hoàn</w:t>
      </w:r>
      <w:proofErr w:type="spellEnd"/>
      <w:r w:rsidRPr="00C965D7">
        <w:rPr>
          <w:bCs/>
          <w:color w:val="0000FF"/>
          <w:sz w:val="28"/>
          <w:szCs w:val="28"/>
          <w:lang w:val="fr-FR"/>
        </w:rPr>
        <w:t xml:space="preserve"> </w:t>
      </w:r>
      <w:proofErr w:type="spellStart"/>
      <w:r w:rsidRPr="00C965D7">
        <w:rPr>
          <w:bCs/>
          <w:color w:val="0000FF"/>
          <w:sz w:val="28"/>
          <w:szCs w:val="28"/>
          <w:lang w:val="fr-FR"/>
        </w:rPr>
        <w:t>thành</w:t>
      </w:r>
      <w:proofErr w:type="spellEnd"/>
      <w:r w:rsidRPr="00C965D7">
        <w:rPr>
          <w:bCs/>
          <w:color w:val="0000FF"/>
          <w:sz w:val="28"/>
          <w:szCs w:val="28"/>
          <w:lang w:val="fr-FR"/>
        </w:rPr>
        <w:t xml:space="preserve"> </w:t>
      </w:r>
      <w:proofErr w:type="spellStart"/>
      <w:r w:rsidRPr="00C965D7">
        <w:rPr>
          <w:bCs/>
          <w:color w:val="0000FF"/>
          <w:sz w:val="28"/>
          <w:szCs w:val="28"/>
          <w:lang w:val="fr-FR"/>
        </w:rPr>
        <w:t>ký</w:t>
      </w:r>
      <w:proofErr w:type="spellEnd"/>
      <w:r w:rsidRPr="00C965D7">
        <w:rPr>
          <w:bCs/>
          <w:color w:val="0000FF"/>
          <w:sz w:val="28"/>
          <w:szCs w:val="28"/>
          <w:lang w:val="fr-FR"/>
        </w:rPr>
        <w:t xml:space="preserve"> </w:t>
      </w:r>
      <w:proofErr w:type="spellStart"/>
      <w:r w:rsidRPr="00C965D7">
        <w:rPr>
          <w:bCs/>
          <w:color w:val="0000FF"/>
          <w:sz w:val="28"/>
          <w:szCs w:val="28"/>
          <w:lang w:val="fr-FR"/>
        </w:rPr>
        <w:t>hợp</w:t>
      </w:r>
      <w:proofErr w:type="spellEnd"/>
      <w:r w:rsidRPr="00C965D7">
        <w:rPr>
          <w:bCs/>
          <w:color w:val="0000FF"/>
          <w:sz w:val="28"/>
          <w:szCs w:val="28"/>
          <w:lang w:val="fr-FR"/>
        </w:rPr>
        <w:t xml:space="preserve"> </w:t>
      </w:r>
      <w:proofErr w:type="spellStart"/>
      <w:r w:rsidRPr="00C965D7">
        <w:rPr>
          <w:bCs/>
          <w:color w:val="0000FF"/>
          <w:sz w:val="28"/>
          <w:szCs w:val="28"/>
          <w:lang w:val="fr-FR"/>
        </w:rPr>
        <w:t>đồng</w:t>
      </w:r>
      <w:proofErr w:type="spellEnd"/>
      <w:r w:rsidRPr="00C965D7">
        <w:rPr>
          <w:bCs/>
          <w:color w:val="0000FF"/>
          <w:sz w:val="28"/>
          <w:szCs w:val="28"/>
          <w:lang w:val="fr-FR"/>
        </w:rPr>
        <w:t xml:space="preserve"> </w:t>
      </w:r>
      <w:proofErr w:type="spellStart"/>
      <w:r w:rsidRPr="00C965D7">
        <w:rPr>
          <w:bCs/>
          <w:color w:val="0000FF"/>
          <w:sz w:val="28"/>
          <w:szCs w:val="28"/>
          <w:lang w:val="fr-FR"/>
        </w:rPr>
        <w:t>với</w:t>
      </w:r>
      <w:proofErr w:type="spellEnd"/>
      <w:r w:rsidRPr="00C965D7">
        <w:rPr>
          <w:bCs/>
          <w:color w:val="0000FF"/>
          <w:sz w:val="28"/>
          <w:szCs w:val="28"/>
          <w:lang w:val="fr-FR"/>
        </w:rPr>
        <w:t xml:space="preserve"> </w:t>
      </w:r>
      <w:proofErr w:type="spellStart"/>
      <w:r w:rsidRPr="00C965D7">
        <w:rPr>
          <w:bCs/>
          <w:color w:val="0000FF"/>
          <w:sz w:val="28"/>
          <w:szCs w:val="28"/>
          <w:lang w:val="fr-FR"/>
        </w:rPr>
        <w:t>đối</w:t>
      </w:r>
      <w:proofErr w:type="spellEnd"/>
      <w:r w:rsidRPr="00C965D7">
        <w:rPr>
          <w:bCs/>
          <w:color w:val="0000FF"/>
          <w:sz w:val="28"/>
          <w:szCs w:val="28"/>
          <w:lang w:val="fr-FR"/>
        </w:rPr>
        <w:t xml:space="preserve"> </w:t>
      </w:r>
      <w:proofErr w:type="spellStart"/>
      <w:r w:rsidRPr="00C965D7">
        <w:rPr>
          <w:bCs/>
          <w:color w:val="0000FF"/>
          <w:sz w:val="28"/>
          <w:szCs w:val="28"/>
          <w:lang w:val="fr-FR"/>
        </w:rPr>
        <w:t>tác</w:t>
      </w:r>
      <w:proofErr w:type="spellEnd"/>
      <w:r w:rsidRPr="00C965D7">
        <w:rPr>
          <w:bCs/>
          <w:color w:val="0000FF"/>
          <w:sz w:val="28"/>
          <w:szCs w:val="28"/>
          <w:lang w:val="fr-FR"/>
        </w:rPr>
        <w:t xml:space="preserve">, </w:t>
      </w:r>
      <w:proofErr w:type="spellStart"/>
      <w:r w:rsidRPr="00C965D7">
        <w:rPr>
          <w:bCs/>
          <w:color w:val="0000FF"/>
          <w:sz w:val="28"/>
          <w:szCs w:val="28"/>
          <w:lang w:val="fr-FR"/>
        </w:rPr>
        <w:t>nên</w:t>
      </w:r>
      <w:proofErr w:type="spellEnd"/>
      <w:r w:rsidRPr="00C965D7">
        <w:rPr>
          <w:bCs/>
          <w:color w:val="0000FF"/>
          <w:sz w:val="28"/>
          <w:szCs w:val="28"/>
          <w:lang w:val="fr-FR"/>
        </w:rPr>
        <w:t xml:space="preserve"> </w:t>
      </w:r>
      <w:proofErr w:type="spellStart"/>
      <w:r w:rsidRPr="00C965D7">
        <w:rPr>
          <w:bCs/>
          <w:color w:val="0000FF"/>
          <w:sz w:val="28"/>
          <w:szCs w:val="28"/>
          <w:lang w:val="fr-FR"/>
        </w:rPr>
        <w:t>chưa</w:t>
      </w:r>
      <w:proofErr w:type="spellEnd"/>
      <w:r w:rsidRPr="00C965D7">
        <w:rPr>
          <w:bCs/>
          <w:color w:val="0000FF"/>
          <w:sz w:val="28"/>
          <w:szCs w:val="28"/>
          <w:lang w:val="fr-FR"/>
        </w:rPr>
        <w:t xml:space="preserve"> </w:t>
      </w:r>
      <w:proofErr w:type="spellStart"/>
      <w:r w:rsidRPr="00C965D7">
        <w:rPr>
          <w:bCs/>
          <w:color w:val="0000FF"/>
          <w:sz w:val="28"/>
          <w:szCs w:val="28"/>
          <w:lang w:val="fr-FR"/>
        </w:rPr>
        <w:t>có</w:t>
      </w:r>
      <w:proofErr w:type="spellEnd"/>
      <w:r w:rsidRPr="00C965D7">
        <w:rPr>
          <w:bCs/>
          <w:color w:val="0000FF"/>
          <w:sz w:val="28"/>
          <w:szCs w:val="28"/>
          <w:lang w:val="fr-FR"/>
        </w:rPr>
        <w:t xml:space="preserve"> </w:t>
      </w:r>
      <w:proofErr w:type="spellStart"/>
      <w:r w:rsidRPr="00C965D7">
        <w:rPr>
          <w:bCs/>
          <w:color w:val="0000FF"/>
          <w:sz w:val="28"/>
          <w:szCs w:val="28"/>
          <w:lang w:val="fr-FR"/>
        </w:rPr>
        <w:t>tiến</w:t>
      </w:r>
      <w:proofErr w:type="spellEnd"/>
      <w:r w:rsidRPr="00C965D7">
        <w:rPr>
          <w:bCs/>
          <w:color w:val="0000FF"/>
          <w:sz w:val="28"/>
          <w:szCs w:val="28"/>
          <w:lang w:val="fr-FR"/>
        </w:rPr>
        <w:t xml:space="preserve"> </w:t>
      </w:r>
      <w:proofErr w:type="spellStart"/>
      <w:r w:rsidRPr="00C965D7">
        <w:rPr>
          <w:bCs/>
          <w:color w:val="0000FF"/>
          <w:sz w:val="28"/>
          <w:szCs w:val="28"/>
          <w:lang w:val="fr-FR"/>
        </w:rPr>
        <w:t>độ</w:t>
      </w:r>
      <w:proofErr w:type="spellEnd"/>
      <w:r w:rsidRPr="00C965D7">
        <w:rPr>
          <w:bCs/>
          <w:color w:val="0000FF"/>
          <w:sz w:val="28"/>
          <w:szCs w:val="28"/>
          <w:lang w:val="fr-FR"/>
        </w:rPr>
        <w:t> </w:t>
      </w:r>
    </w:p>
    <w:p w14:paraId="7AC222F8" w14:textId="77777777" w:rsidR="00AD04C5" w:rsidRPr="00C965D7" w:rsidRDefault="00AD04C5"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Củng cố tuyến cáp 5G: tổng số tuyến 39 tuyến ~ 123,3km, rà soát hủy 9/39 tuyến ~ 13,5km, còn lại phải triển khai 30/39 tuyến ~109,8km</w:t>
      </w:r>
    </w:p>
    <w:p w14:paraId="04C46D99" w14:textId="77777777" w:rsidR="00AD04C5" w:rsidRPr="00C965D7" w:rsidRDefault="00AD04C5" w:rsidP="00AD04C5">
      <w:pPr>
        <w:pStyle w:val="ListParagraph"/>
        <w:tabs>
          <w:tab w:val="left" w:pos="284"/>
        </w:tabs>
        <w:spacing w:line="262" w:lineRule="auto"/>
        <w:ind w:left="284"/>
        <w:jc w:val="both"/>
        <w:rPr>
          <w:rFonts w:ascii="Times New Roman" w:hAnsi="Times New Roman"/>
          <w:color w:val="0000FF"/>
          <w:sz w:val="28"/>
          <w:szCs w:val="28"/>
          <w:lang w:val="vi-VN"/>
        </w:rPr>
      </w:pPr>
      <w:proofErr w:type="spellStart"/>
      <w:r w:rsidRPr="00C965D7">
        <w:rPr>
          <w:rFonts w:ascii="Times New Roman" w:hAnsi="Times New Roman"/>
          <w:color w:val="0000FF"/>
          <w:sz w:val="28"/>
          <w:szCs w:val="28"/>
          <w:lang w:val="fr-FR"/>
        </w:rPr>
        <w:t>Đã</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ký</w:t>
      </w:r>
      <w:proofErr w:type="spellEnd"/>
      <w:r w:rsidRPr="00C965D7">
        <w:rPr>
          <w:rFonts w:ascii="Times New Roman" w:hAnsi="Times New Roman"/>
          <w:color w:val="0000FF"/>
          <w:sz w:val="28"/>
          <w:szCs w:val="28"/>
          <w:lang w:val="fr-FR"/>
        </w:rPr>
        <w:t xml:space="preserve"> HĐ </w:t>
      </w:r>
      <w:proofErr w:type="spellStart"/>
      <w:r w:rsidRPr="00C965D7">
        <w:rPr>
          <w:rFonts w:ascii="Times New Roman" w:hAnsi="Times New Roman"/>
          <w:color w:val="0000FF"/>
          <w:sz w:val="28"/>
          <w:szCs w:val="28"/>
          <w:lang w:val="fr-FR"/>
        </w:rPr>
        <w:t>đối</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tác</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triển</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khai</w:t>
      </w:r>
      <w:proofErr w:type="spellEnd"/>
      <w:r w:rsidRPr="00C965D7">
        <w:rPr>
          <w:rFonts w:ascii="Times New Roman" w:hAnsi="Times New Roman"/>
          <w:color w:val="0000FF"/>
          <w:sz w:val="28"/>
          <w:szCs w:val="28"/>
          <w:lang w:val="fr-FR"/>
        </w:rPr>
        <w:t xml:space="preserve"> : 30 </w:t>
      </w:r>
      <w:proofErr w:type="spellStart"/>
      <w:r w:rsidRPr="00C965D7">
        <w:rPr>
          <w:rFonts w:ascii="Times New Roman" w:hAnsi="Times New Roman"/>
          <w:color w:val="0000FF"/>
          <w:sz w:val="28"/>
          <w:szCs w:val="28"/>
          <w:lang w:val="fr-FR"/>
        </w:rPr>
        <w:t>tuyến</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hoàn</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thành</w:t>
      </w:r>
      <w:proofErr w:type="spellEnd"/>
      <w:r w:rsidRPr="00C965D7">
        <w:rPr>
          <w:rFonts w:ascii="Times New Roman" w:hAnsi="Times New Roman"/>
          <w:color w:val="0000FF"/>
          <w:sz w:val="28"/>
          <w:szCs w:val="28"/>
          <w:lang w:val="fr-FR"/>
        </w:rPr>
        <w:t xml:space="preserve"> 8/30 </w:t>
      </w:r>
      <w:proofErr w:type="spellStart"/>
      <w:r w:rsidRPr="00C965D7">
        <w:rPr>
          <w:rFonts w:ascii="Times New Roman" w:hAnsi="Times New Roman"/>
          <w:color w:val="0000FF"/>
          <w:sz w:val="28"/>
          <w:szCs w:val="28"/>
          <w:lang w:val="fr-FR"/>
        </w:rPr>
        <w:t>tuyến</w:t>
      </w:r>
      <w:proofErr w:type="spellEnd"/>
      <w:r w:rsidRPr="00C965D7">
        <w:rPr>
          <w:rFonts w:ascii="Times New Roman" w:hAnsi="Times New Roman"/>
          <w:color w:val="0000FF"/>
          <w:sz w:val="28"/>
          <w:szCs w:val="28"/>
          <w:lang w:val="fr-FR"/>
        </w:rPr>
        <w:t xml:space="preserve"> </w:t>
      </w:r>
      <w:proofErr w:type="spellStart"/>
      <w:r w:rsidRPr="00C965D7">
        <w:rPr>
          <w:rFonts w:ascii="Times New Roman" w:hAnsi="Times New Roman"/>
          <w:color w:val="0000FF"/>
          <w:sz w:val="28"/>
          <w:szCs w:val="28"/>
          <w:lang w:val="fr-FR"/>
        </w:rPr>
        <w:t>đạt</w:t>
      </w:r>
      <w:proofErr w:type="spellEnd"/>
      <w:r w:rsidRPr="00C965D7">
        <w:rPr>
          <w:rFonts w:ascii="Times New Roman" w:hAnsi="Times New Roman"/>
          <w:color w:val="0000FF"/>
          <w:sz w:val="28"/>
          <w:szCs w:val="28"/>
          <w:lang w:val="fr-FR"/>
        </w:rPr>
        <w:t xml:space="preserve"> 27%</w:t>
      </w:r>
      <w:r w:rsidR="00CD0FFA" w:rsidRPr="00C965D7">
        <w:rPr>
          <w:rFonts w:ascii="Times New Roman" w:hAnsi="Times New Roman"/>
          <w:color w:val="0000FF"/>
          <w:sz w:val="28"/>
          <w:szCs w:val="28"/>
          <w:lang w:val="vi-VN"/>
        </w:rPr>
        <w:t xml:space="preserve"> =&gt; mục tiêu tháng nào xong?</w:t>
      </w:r>
    </w:p>
    <w:p w14:paraId="7EAD3077" w14:textId="77777777" w:rsidR="007766A2" w:rsidRPr="00C965D7" w:rsidRDefault="007766A2"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lastRenderedPageBreak/>
        <w:t>Triển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khai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các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giải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pháp</w:t>
      </w:r>
      <w:proofErr w:type="spellEnd"/>
      <w:r w:rsidRPr="00C965D7">
        <w:rPr>
          <w:rFonts w:ascii="Times New Roman" w:hAnsi="Times New Roman"/>
          <w:b/>
          <w:i/>
          <w:iCs/>
          <w:sz w:val="28"/>
          <w:szCs w:val="28"/>
          <w:lang w:val="fr-FR"/>
        </w:rPr>
        <w:t xml:space="preserve"> NCCLML: </w:t>
      </w:r>
      <w:proofErr w:type="spellStart"/>
      <w:r w:rsidRPr="00C965D7">
        <w:rPr>
          <w:rFonts w:ascii="Times New Roman" w:hAnsi="Times New Roman"/>
          <w:bCs/>
          <w:i/>
          <w:iCs/>
          <w:sz w:val="28"/>
          <w:szCs w:val="28"/>
          <w:lang w:val="fr-FR"/>
        </w:rPr>
        <w:t>trong</w:t>
      </w:r>
      <w:proofErr w:type="spellEnd"/>
      <w:r w:rsidRPr="00C965D7">
        <w:rPr>
          <w:rFonts w:ascii="Times New Roman" w:hAnsi="Times New Roman"/>
          <w:bCs/>
          <w:i/>
          <w:iCs/>
          <w:sz w:val="28"/>
          <w:szCs w:val="28"/>
          <w:lang w:val="fr-FR"/>
        </w:rPr>
        <w:t xml:space="preserve"> 6 </w:t>
      </w:r>
      <w:proofErr w:type="spellStart"/>
      <w:r w:rsidRPr="00C965D7">
        <w:rPr>
          <w:rFonts w:ascii="Times New Roman" w:hAnsi="Times New Roman"/>
          <w:bCs/>
          <w:i/>
          <w:iCs/>
          <w:sz w:val="28"/>
          <w:szCs w:val="28"/>
          <w:lang w:val="fr-FR"/>
        </w:rPr>
        <w:t>tháng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đầu</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năm</w:t>
      </w:r>
      <w:proofErr w:type="spellEnd"/>
      <w:r w:rsidRPr="00C965D7">
        <w:rPr>
          <w:rFonts w:ascii="Times New Roman" w:hAnsi="Times New Roman"/>
          <w:bCs/>
          <w:i/>
          <w:iCs/>
          <w:sz w:val="28"/>
          <w:szCs w:val="28"/>
          <w:lang w:val="fr-FR"/>
        </w:rPr>
        <w:t xml:space="preserve"> 2025 </w:t>
      </w:r>
      <w:proofErr w:type="spellStart"/>
      <w:r w:rsidRPr="00C965D7">
        <w:rPr>
          <w:rFonts w:ascii="Times New Roman" w:hAnsi="Times New Roman"/>
          <w:bCs/>
          <w:i/>
          <w:iCs/>
          <w:sz w:val="28"/>
          <w:szCs w:val="28"/>
          <w:lang w:val="fr-FR"/>
        </w:rPr>
        <w:t>triển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khai</w:t>
      </w:r>
      <w:proofErr w:type="spellEnd"/>
      <w:r w:rsidRPr="00C965D7">
        <w:rPr>
          <w:rFonts w:ascii="Times New Roman" w:hAnsi="Times New Roman"/>
          <w:bCs/>
          <w:i/>
          <w:iCs/>
          <w:sz w:val="28"/>
          <w:szCs w:val="28"/>
          <w:lang w:val="fr-FR"/>
        </w:rPr>
        <w:t xml:space="preserve"> 10 </w:t>
      </w:r>
      <w:proofErr w:type="spellStart"/>
      <w:r w:rsidRPr="00C965D7">
        <w:rPr>
          <w:rFonts w:ascii="Times New Roman" w:hAnsi="Times New Roman"/>
          <w:bCs/>
          <w:i/>
          <w:iCs/>
          <w:sz w:val="28"/>
          <w:szCs w:val="28"/>
          <w:lang w:val="fr-FR"/>
        </w:rPr>
        <w:t>kế</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hoạch</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nâng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cao</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chất</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lượng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mạng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lưới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với</w:t>
      </w:r>
      <w:proofErr w:type="spellEnd"/>
      <w:r w:rsidRPr="00C965D7">
        <w:rPr>
          <w:rFonts w:ascii="Times New Roman" w:hAnsi="Times New Roman"/>
          <w:bCs/>
          <w:i/>
          <w:iCs/>
          <w:sz w:val="28"/>
          <w:szCs w:val="28"/>
          <w:lang w:val="fr-FR"/>
        </w:rPr>
        <w:t xml:space="preserve"> 946 </w:t>
      </w:r>
      <w:proofErr w:type="spellStart"/>
      <w:r w:rsidRPr="00C965D7">
        <w:rPr>
          <w:rFonts w:ascii="Times New Roman" w:hAnsi="Times New Roman"/>
          <w:bCs/>
          <w:i/>
          <w:iCs/>
          <w:sz w:val="28"/>
          <w:szCs w:val="28"/>
          <w:lang w:val="fr-FR"/>
        </w:rPr>
        <w:t>giải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pháp</w:t>
      </w:r>
      <w:proofErr w:type="spellEnd"/>
      <w:r w:rsidRPr="00C965D7">
        <w:rPr>
          <w:rFonts w:ascii="Times New Roman" w:hAnsi="Times New Roman"/>
          <w:bCs/>
          <w:i/>
          <w:iCs/>
          <w:sz w:val="28"/>
          <w:szCs w:val="28"/>
          <w:lang w:val="fr-FR"/>
        </w:rPr>
        <w:t xml:space="preserve">( DLK: 643 </w:t>
      </w:r>
      <w:proofErr w:type="spellStart"/>
      <w:r w:rsidRPr="00C965D7">
        <w:rPr>
          <w:rFonts w:ascii="Times New Roman" w:hAnsi="Times New Roman"/>
          <w:bCs/>
          <w:i/>
          <w:iCs/>
          <w:sz w:val="28"/>
          <w:szCs w:val="28"/>
          <w:lang w:val="fr-FR"/>
        </w:rPr>
        <w:t>giải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pháp</w:t>
      </w:r>
      <w:proofErr w:type="spellEnd"/>
      <w:r w:rsidRPr="00C965D7">
        <w:rPr>
          <w:rFonts w:ascii="Times New Roman" w:hAnsi="Times New Roman"/>
          <w:bCs/>
          <w:i/>
          <w:iCs/>
          <w:sz w:val="28"/>
          <w:szCs w:val="28"/>
          <w:lang w:val="fr-FR"/>
        </w:rPr>
        <w:t xml:space="preserve">; PYN: 303 </w:t>
      </w:r>
      <w:proofErr w:type="spellStart"/>
      <w:r w:rsidRPr="00C965D7">
        <w:rPr>
          <w:rFonts w:ascii="Times New Roman" w:hAnsi="Times New Roman"/>
          <w:bCs/>
          <w:i/>
          <w:iCs/>
          <w:sz w:val="28"/>
          <w:szCs w:val="28"/>
          <w:lang w:val="fr-FR"/>
        </w:rPr>
        <w:t>giải</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pháp</w:t>
      </w:r>
      <w:proofErr w:type="spellEnd"/>
      <w:r w:rsidRPr="00C965D7">
        <w:rPr>
          <w:rFonts w:ascii="Times New Roman" w:hAnsi="Times New Roman"/>
          <w:bCs/>
          <w:i/>
          <w:iCs/>
          <w:sz w:val="28"/>
          <w:szCs w:val="28"/>
          <w:lang w:val="fr-FR"/>
        </w:rPr>
        <w:t>)</w:t>
      </w:r>
      <w:r w:rsidR="00CD0FFA" w:rsidRPr="00C965D7">
        <w:rPr>
          <w:rFonts w:ascii="Times New Roman" w:hAnsi="Times New Roman"/>
          <w:bCs/>
          <w:i/>
          <w:iCs/>
          <w:sz w:val="28"/>
          <w:szCs w:val="28"/>
          <w:lang w:val="fr-FR"/>
        </w:rPr>
        <w:t xml:space="preserve"> =&gt; </w:t>
      </w:r>
      <w:proofErr w:type="spellStart"/>
      <w:r w:rsidR="00CD0FFA" w:rsidRPr="00C965D7">
        <w:rPr>
          <w:rFonts w:ascii="Times New Roman" w:hAnsi="Times New Roman"/>
          <w:bCs/>
          <w:i/>
          <w:iCs/>
          <w:sz w:val="28"/>
          <w:szCs w:val="28"/>
          <w:lang w:val="fr-FR"/>
        </w:rPr>
        <w:t>hoàn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thành</w:t>
      </w:r>
      <w:proofErr w:type="spellEnd"/>
      <w:r w:rsidR="00CD0FFA" w:rsidRPr="00C965D7">
        <w:rPr>
          <w:rFonts w:ascii="Times New Roman" w:hAnsi="Times New Roman"/>
          <w:bCs/>
          <w:i/>
          <w:iCs/>
          <w:sz w:val="28"/>
          <w:szCs w:val="28"/>
          <w:lang w:val="fr-FR"/>
        </w:rPr>
        <w:t xml:space="preserve"> bao </w:t>
      </w:r>
      <w:proofErr w:type="spellStart"/>
      <w:r w:rsidR="00CD0FFA" w:rsidRPr="00C965D7">
        <w:rPr>
          <w:rFonts w:ascii="Times New Roman" w:hAnsi="Times New Roman"/>
          <w:bCs/>
          <w:i/>
          <w:iCs/>
          <w:sz w:val="28"/>
          <w:szCs w:val="28"/>
          <w:lang w:val="fr-FR"/>
        </w:rPr>
        <w:t>nhiêu</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kế</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hoạch</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giao</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Còn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tồn</w:t>
      </w:r>
      <w:proofErr w:type="spellEnd"/>
      <w:r w:rsidR="00CD0FFA" w:rsidRPr="00C965D7">
        <w:rPr>
          <w:rFonts w:ascii="Times New Roman" w:hAnsi="Times New Roman"/>
          <w:bCs/>
          <w:i/>
          <w:iCs/>
          <w:sz w:val="28"/>
          <w:szCs w:val="28"/>
          <w:lang w:val="fr-FR"/>
        </w:rPr>
        <w:t xml:space="preserve"> bao </w:t>
      </w:r>
      <w:proofErr w:type="spellStart"/>
      <w:r w:rsidR="00CD0FFA" w:rsidRPr="00C965D7">
        <w:rPr>
          <w:rFonts w:ascii="Times New Roman" w:hAnsi="Times New Roman"/>
          <w:bCs/>
          <w:i/>
          <w:iCs/>
          <w:sz w:val="28"/>
          <w:szCs w:val="28"/>
          <w:lang w:val="fr-FR"/>
        </w:rPr>
        <w:t>nhiêu</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cần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thực</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hiện</w:t>
      </w:r>
      <w:proofErr w:type="spellEnd"/>
      <w:r w:rsidR="00CD0FFA" w:rsidRPr="00C965D7">
        <w:rPr>
          <w:rFonts w:ascii="Times New Roman" w:hAnsi="Times New Roman"/>
          <w:bCs/>
          <w:i/>
          <w:iCs/>
          <w:sz w:val="28"/>
          <w:szCs w:val="28"/>
          <w:lang w:val="fr-FR"/>
        </w:rPr>
        <w:t>?</w:t>
      </w:r>
    </w:p>
    <w:p w14:paraId="552933AC" w14:textId="77777777" w:rsidR="007766A2" w:rsidRPr="00C965D7" w:rsidRDefault="007766A2" w:rsidP="00BB3E55">
      <w:pPr>
        <w:pStyle w:val="ListParagraph"/>
        <w:numPr>
          <w:ilvl w:val="0"/>
          <w:numId w:val="9"/>
        </w:numPr>
        <w:tabs>
          <w:tab w:val="left" w:pos="284"/>
        </w:tabs>
        <w:spacing w:line="262" w:lineRule="auto"/>
        <w:ind w:hanging="218"/>
        <w:contextualSpacing/>
        <w:rPr>
          <w:rFonts w:ascii="Times New Roman" w:hAnsi="Times New Roman"/>
          <w:bCs/>
          <w:i/>
          <w:iCs/>
          <w:sz w:val="28"/>
          <w:szCs w:val="28"/>
          <w:lang w:val="fr-FR"/>
        </w:rPr>
      </w:pPr>
      <w:proofErr w:type="spellStart"/>
      <w:r w:rsidRPr="00C965D7">
        <w:rPr>
          <w:rFonts w:ascii="Times New Roman" w:hAnsi="Times New Roman"/>
          <w:b/>
          <w:i/>
          <w:iCs/>
          <w:sz w:val="28"/>
          <w:szCs w:val="28"/>
          <w:lang w:val="fr-FR"/>
        </w:rPr>
        <w:t>Công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tác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thu</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hồi</w:t>
      </w:r>
      <w:proofErr w:type="spellEnd"/>
      <w:r w:rsidRPr="00C965D7">
        <w:rPr>
          <w:rFonts w:ascii="Times New Roman" w:hAnsi="Times New Roman"/>
          <w:b/>
          <w:i/>
          <w:iCs/>
          <w:sz w:val="28"/>
          <w:szCs w:val="28"/>
          <w:lang w:val="fr-FR"/>
        </w:rPr>
        <w:t xml:space="preserve"> 3G </w:t>
      </w:r>
      <w:proofErr w:type="spellStart"/>
      <w:r w:rsidRPr="00C965D7">
        <w:rPr>
          <w:rFonts w:ascii="Times New Roman" w:hAnsi="Times New Roman"/>
          <w:b/>
          <w:i/>
          <w:iCs/>
          <w:sz w:val="28"/>
          <w:szCs w:val="28"/>
          <w:lang w:val="fr-FR"/>
        </w:rPr>
        <w:t>phục</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vụ</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lắp</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mới</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thiết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bị</w:t>
      </w:r>
      <w:proofErr w:type="spellEnd"/>
      <w:r w:rsidRPr="00C965D7">
        <w:rPr>
          <w:rFonts w:ascii="Times New Roman" w:hAnsi="Times New Roman"/>
          <w:b/>
          <w:i/>
          <w:iCs/>
          <w:sz w:val="28"/>
          <w:szCs w:val="28"/>
          <w:lang w:val="fr-FR"/>
        </w:rPr>
        <w:t xml:space="preserve"> 5G: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110/137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w:t>
      </w:r>
      <w:proofErr w:type="spellStart"/>
      <w:r w:rsidRPr="00C965D7">
        <w:rPr>
          <w:rFonts w:ascii="Times New Roman" w:hAnsi="Times New Roman"/>
          <w:bCs/>
          <w:i/>
          <w:iCs/>
          <w:sz w:val="28"/>
          <w:szCs w:val="28"/>
          <w:lang w:val="fr-FR"/>
        </w:rPr>
        <w:t>tồn</w:t>
      </w:r>
      <w:proofErr w:type="spellEnd"/>
      <w:r w:rsidRPr="00C965D7">
        <w:rPr>
          <w:rFonts w:ascii="Times New Roman" w:hAnsi="Times New Roman"/>
          <w:bCs/>
          <w:i/>
          <w:iCs/>
          <w:sz w:val="28"/>
          <w:szCs w:val="28"/>
          <w:lang w:val="fr-FR"/>
        </w:rPr>
        <w:t xml:space="preserve"> 27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hủy</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không</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thu</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hồi</w:t>
      </w:r>
      <w:proofErr w:type="spellEnd"/>
      <w:r w:rsidRPr="00C965D7">
        <w:rPr>
          <w:rFonts w:ascii="Times New Roman" w:hAnsi="Times New Roman"/>
          <w:bCs/>
          <w:i/>
          <w:iCs/>
          <w:sz w:val="28"/>
          <w:szCs w:val="28"/>
          <w:lang w:val="fr-FR"/>
        </w:rPr>
        <w:t xml:space="preserve">) </w:t>
      </w:r>
      <w:r w:rsidR="00CD0FFA" w:rsidRPr="00C965D7">
        <w:rPr>
          <w:rFonts w:ascii="Times New Roman" w:hAnsi="Times New Roman"/>
          <w:bCs/>
          <w:i/>
          <w:iCs/>
          <w:sz w:val="28"/>
          <w:szCs w:val="28"/>
          <w:lang w:val="fr-FR"/>
        </w:rPr>
        <w:t xml:space="preserve">=&gt; </w:t>
      </w:r>
      <w:proofErr w:type="spellStart"/>
      <w:r w:rsidR="00CD0FFA" w:rsidRPr="00C965D7">
        <w:rPr>
          <w:rFonts w:ascii="Times New Roman" w:hAnsi="Times New Roman"/>
          <w:bCs/>
          <w:i/>
          <w:iCs/>
          <w:sz w:val="28"/>
          <w:szCs w:val="28"/>
          <w:lang w:val="fr-FR"/>
        </w:rPr>
        <w:t>còn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tồn</w:t>
      </w:r>
      <w:proofErr w:type="spellEnd"/>
      <w:r w:rsidR="00CD0FFA" w:rsidRPr="00C965D7">
        <w:rPr>
          <w:rFonts w:ascii="Times New Roman" w:hAnsi="Times New Roman"/>
          <w:bCs/>
          <w:i/>
          <w:iCs/>
          <w:sz w:val="28"/>
          <w:szCs w:val="28"/>
          <w:lang w:val="fr-FR"/>
        </w:rPr>
        <w:t xml:space="preserve"> bao </w:t>
      </w:r>
      <w:proofErr w:type="spellStart"/>
      <w:r w:rsidR="00CD0FFA" w:rsidRPr="00C965D7">
        <w:rPr>
          <w:rFonts w:ascii="Times New Roman" w:hAnsi="Times New Roman"/>
          <w:bCs/>
          <w:i/>
          <w:iCs/>
          <w:sz w:val="28"/>
          <w:szCs w:val="28"/>
          <w:lang w:val="fr-FR"/>
        </w:rPr>
        <w:t>nhiêu</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trạm</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cần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tiếp</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tục</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thực</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hiện</w:t>
      </w:r>
      <w:proofErr w:type="spellEnd"/>
      <w:r w:rsidR="00CD0FFA" w:rsidRPr="00C965D7">
        <w:rPr>
          <w:rFonts w:ascii="Times New Roman" w:hAnsi="Times New Roman"/>
          <w:bCs/>
          <w:i/>
          <w:iCs/>
          <w:sz w:val="28"/>
          <w:szCs w:val="28"/>
          <w:lang w:val="fr-FR"/>
        </w:rPr>
        <w:t>?</w:t>
      </w:r>
    </w:p>
    <w:p w14:paraId="28B043CC" w14:textId="77777777" w:rsidR="007766A2" w:rsidRPr="00C965D7" w:rsidRDefault="007766A2" w:rsidP="00BB3E55">
      <w:pPr>
        <w:pStyle w:val="ListParagraph"/>
        <w:numPr>
          <w:ilvl w:val="0"/>
          <w:numId w:val="9"/>
        </w:numPr>
        <w:tabs>
          <w:tab w:val="left" w:pos="284"/>
        </w:tabs>
        <w:spacing w:line="262" w:lineRule="auto"/>
        <w:ind w:hanging="218"/>
        <w:contextualSpacing/>
        <w:rPr>
          <w:rFonts w:ascii="Times New Roman" w:hAnsi="Times New Roman"/>
          <w:bCs/>
          <w:i/>
          <w:iCs/>
          <w:sz w:val="28"/>
          <w:szCs w:val="28"/>
          <w:lang w:val="fr-FR"/>
        </w:rPr>
      </w:pPr>
      <w:r w:rsidRPr="00C965D7">
        <w:rPr>
          <w:rFonts w:ascii="Times New Roman" w:hAnsi="Times New Roman"/>
          <w:bCs/>
          <w:i/>
          <w:iCs/>
          <w:sz w:val="28"/>
          <w:szCs w:val="28"/>
          <w:lang w:val="fr-FR"/>
        </w:rPr>
        <w:t xml:space="preserve">Thu </w:t>
      </w:r>
      <w:proofErr w:type="spellStart"/>
      <w:r w:rsidRPr="00C965D7">
        <w:rPr>
          <w:rFonts w:ascii="Times New Roman" w:hAnsi="Times New Roman"/>
          <w:bCs/>
          <w:i/>
          <w:iCs/>
          <w:sz w:val="28"/>
          <w:szCs w:val="28"/>
          <w:lang w:val="fr-FR"/>
        </w:rPr>
        <w:t>hồi</w:t>
      </w:r>
      <w:proofErr w:type="spellEnd"/>
      <w:r w:rsidRPr="00C965D7">
        <w:rPr>
          <w:rFonts w:ascii="Times New Roman" w:hAnsi="Times New Roman"/>
          <w:bCs/>
          <w:i/>
          <w:iCs/>
          <w:sz w:val="28"/>
          <w:szCs w:val="28"/>
          <w:lang w:val="fr-FR"/>
        </w:rPr>
        <w:t xml:space="preserve"> VTTB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hủy</w:t>
      </w:r>
      <w:proofErr w:type="spellEnd"/>
      <w:r w:rsidRPr="00C965D7">
        <w:rPr>
          <w:rFonts w:ascii="Times New Roman" w:hAnsi="Times New Roman"/>
          <w:bCs/>
          <w:i/>
          <w:iCs/>
          <w:sz w:val="28"/>
          <w:szCs w:val="28"/>
          <w:lang w:val="fr-FR"/>
        </w:rPr>
        <w:t xml:space="preserve">/di </w:t>
      </w:r>
      <w:proofErr w:type="spellStart"/>
      <w:r w:rsidRPr="00C965D7">
        <w:rPr>
          <w:rFonts w:ascii="Times New Roman" w:hAnsi="Times New Roman"/>
          <w:bCs/>
          <w:i/>
          <w:iCs/>
          <w:sz w:val="28"/>
          <w:szCs w:val="28"/>
          <w:lang w:val="fr-FR"/>
        </w:rPr>
        <w:t>dời</w:t>
      </w:r>
      <w:proofErr w:type="spellEnd"/>
      <w:r w:rsidRPr="00C965D7">
        <w:rPr>
          <w:rFonts w:ascii="Times New Roman" w:hAnsi="Times New Roman"/>
          <w:bCs/>
          <w:i/>
          <w:iCs/>
          <w:sz w:val="28"/>
          <w:szCs w:val="28"/>
          <w:lang w:val="fr-FR"/>
        </w:rPr>
        <w:t xml:space="preserve">: 18/35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hoàn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thành</w:t>
      </w:r>
      <w:proofErr w:type="spellEnd"/>
      <w:r w:rsidRPr="00C965D7">
        <w:rPr>
          <w:rFonts w:ascii="Times New Roman" w:hAnsi="Times New Roman"/>
          <w:bCs/>
          <w:i/>
          <w:iCs/>
          <w:sz w:val="28"/>
          <w:szCs w:val="28"/>
          <w:lang w:val="fr-FR"/>
        </w:rPr>
        <w:t xml:space="preserve"> 51,4% </w:t>
      </w:r>
      <w:proofErr w:type="spellStart"/>
      <w:r w:rsidRPr="00C965D7">
        <w:rPr>
          <w:rFonts w:ascii="Times New Roman" w:hAnsi="Times New Roman"/>
          <w:bCs/>
          <w:i/>
          <w:iCs/>
          <w:sz w:val="28"/>
          <w:szCs w:val="28"/>
          <w:lang w:val="fr-FR"/>
        </w:rPr>
        <w:t>kế</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hoạch</w:t>
      </w:r>
      <w:proofErr w:type="spellEnd"/>
      <w:r w:rsidRPr="00C965D7">
        <w:rPr>
          <w:rFonts w:ascii="Times New Roman" w:hAnsi="Times New Roman"/>
          <w:bCs/>
          <w:i/>
          <w:iCs/>
          <w:sz w:val="28"/>
          <w:szCs w:val="28"/>
          <w:lang w:val="fr-FR"/>
        </w:rPr>
        <w:t xml:space="preserve"> ( DLK : 11/28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PYN : 7/7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w:t>
      </w:r>
      <w:r w:rsidR="00CD0FFA" w:rsidRPr="00C965D7">
        <w:rPr>
          <w:rFonts w:ascii="Times New Roman" w:hAnsi="Times New Roman"/>
          <w:bCs/>
          <w:i/>
          <w:iCs/>
          <w:sz w:val="28"/>
          <w:szCs w:val="28"/>
          <w:lang w:val="fr-FR"/>
        </w:rPr>
        <w:t xml:space="preserve">=&gt; </w:t>
      </w:r>
      <w:proofErr w:type="spellStart"/>
      <w:r w:rsidR="00CD0FFA" w:rsidRPr="00C965D7">
        <w:rPr>
          <w:rFonts w:ascii="Times New Roman" w:hAnsi="Times New Roman"/>
          <w:bCs/>
          <w:i/>
          <w:iCs/>
          <w:sz w:val="28"/>
          <w:szCs w:val="28"/>
          <w:lang w:val="fr-FR"/>
        </w:rPr>
        <w:t>nguyên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nhân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tồn</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là</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gì</w:t>
      </w:r>
      <w:proofErr w:type="spellEnd"/>
      <w:r w:rsidR="00CD0FFA" w:rsidRPr="00C965D7">
        <w:rPr>
          <w:rFonts w:ascii="Times New Roman" w:hAnsi="Times New Roman"/>
          <w:bCs/>
          <w:i/>
          <w:iCs/>
          <w:sz w:val="28"/>
          <w:szCs w:val="28"/>
          <w:lang w:val="fr-FR"/>
        </w:rPr>
        <w:t xml:space="preserve">? </w:t>
      </w:r>
      <w:proofErr w:type="spellStart"/>
      <w:r w:rsidR="00CD0FFA" w:rsidRPr="00C965D7">
        <w:rPr>
          <w:rFonts w:ascii="Times New Roman" w:hAnsi="Times New Roman"/>
          <w:bCs/>
          <w:i/>
          <w:iCs/>
          <w:sz w:val="28"/>
          <w:szCs w:val="28"/>
          <w:lang w:val="fr-FR"/>
        </w:rPr>
        <w:t>Sondv</w:t>
      </w:r>
      <w:proofErr w:type="spellEnd"/>
    </w:p>
    <w:p w14:paraId="0D25BBAF" w14:textId="77777777" w:rsidR="007766A2" w:rsidRPr="00C965D7" w:rsidRDefault="007766A2" w:rsidP="00BB3E55">
      <w:pPr>
        <w:pStyle w:val="ListParagraph"/>
        <w:numPr>
          <w:ilvl w:val="0"/>
          <w:numId w:val="9"/>
        </w:numPr>
        <w:tabs>
          <w:tab w:val="left" w:pos="284"/>
        </w:tabs>
        <w:spacing w:line="262" w:lineRule="auto"/>
        <w:ind w:hanging="218"/>
        <w:contextualSpacing/>
        <w:rPr>
          <w:rFonts w:ascii="Times New Roman" w:hAnsi="Times New Roman"/>
          <w:bCs/>
          <w:i/>
          <w:iCs/>
          <w:sz w:val="28"/>
          <w:szCs w:val="28"/>
          <w:lang w:val="fr-FR"/>
        </w:rPr>
      </w:pPr>
      <w:proofErr w:type="spellStart"/>
      <w:r w:rsidRPr="00C965D7">
        <w:rPr>
          <w:rFonts w:ascii="Times New Roman" w:hAnsi="Times New Roman"/>
          <w:b/>
          <w:i/>
          <w:iCs/>
          <w:sz w:val="28"/>
          <w:szCs w:val="28"/>
          <w:lang w:val="fr-FR"/>
        </w:rPr>
        <w:t>Xây</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dựng</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bệ</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nhà</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hint="eastAsia"/>
          <w:b/>
          <w:i/>
          <w:iCs/>
          <w:sz w:val="28"/>
          <w:szCs w:val="28"/>
          <w:lang w:val="fr-FR"/>
        </w:rPr>
        <w:t>đ</w:t>
      </w:r>
      <w:r w:rsidRPr="00C965D7">
        <w:rPr>
          <w:rFonts w:ascii="Times New Roman" w:hAnsi="Times New Roman"/>
          <w:b/>
          <w:i/>
          <w:iCs/>
          <w:sz w:val="28"/>
          <w:szCs w:val="28"/>
          <w:lang w:val="fr-FR"/>
        </w:rPr>
        <w:t>ặt</w:t>
      </w:r>
      <w:proofErr w:type="spellEnd"/>
      <w:r w:rsidRPr="00C965D7">
        <w:rPr>
          <w:rFonts w:ascii="Times New Roman" w:hAnsi="Times New Roman"/>
          <w:b/>
          <w:i/>
          <w:iCs/>
          <w:sz w:val="28"/>
          <w:szCs w:val="28"/>
          <w:lang w:val="fr-FR"/>
        </w:rPr>
        <w:t xml:space="preserve"> MP</w:t>
      </w:r>
      <w:r w:rsidRPr="00C965D7">
        <w:rPr>
          <w:rFonts w:ascii="Times New Roman" w:hAnsi="Times New Roman" w:hint="eastAsia"/>
          <w:b/>
          <w:i/>
          <w:iCs/>
          <w:sz w:val="28"/>
          <w:szCs w:val="28"/>
          <w:lang w:val="fr-FR"/>
        </w:rPr>
        <w:t>Đ</w:t>
      </w:r>
      <w:r w:rsidRPr="00C965D7">
        <w:rPr>
          <w:rFonts w:ascii="Times New Roman" w:hAnsi="Times New Roman"/>
          <w:b/>
          <w:i/>
          <w:iCs/>
          <w:sz w:val="28"/>
          <w:szCs w:val="28"/>
          <w:lang w:val="fr-FR"/>
        </w:rPr>
        <w:t xml:space="preserve"> : </w:t>
      </w:r>
      <w:proofErr w:type="spellStart"/>
      <w:r w:rsidRPr="00C965D7">
        <w:rPr>
          <w:rFonts w:ascii="Times New Roman" w:hAnsi="Times New Roman"/>
          <w:bCs/>
          <w:i/>
          <w:iCs/>
          <w:sz w:val="28"/>
          <w:szCs w:val="28"/>
          <w:lang w:val="fr-FR"/>
        </w:rPr>
        <w:t>Thực</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hiện</w:t>
      </w:r>
      <w:proofErr w:type="spellEnd"/>
      <w:r w:rsidRPr="00C965D7">
        <w:rPr>
          <w:rFonts w:ascii="Times New Roman" w:hAnsi="Times New Roman"/>
          <w:bCs/>
          <w:i/>
          <w:iCs/>
          <w:sz w:val="28"/>
          <w:szCs w:val="28"/>
          <w:lang w:val="fr-FR"/>
        </w:rPr>
        <w:t xml:space="preserve"> 6/7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hoàn</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thành</w:t>
      </w:r>
      <w:proofErr w:type="spellEnd"/>
      <w:r w:rsidRPr="00C965D7">
        <w:rPr>
          <w:rFonts w:ascii="Times New Roman" w:hAnsi="Times New Roman"/>
          <w:bCs/>
          <w:i/>
          <w:iCs/>
          <w:sz w:val="28"/>
          <w:szCs w:val="28"/>
          <w:lang w:val="fr-FR"/>
        </w:rPr>
        <w:t xml:space="preserve"> 85% </w:t>
      </w:r>
      <w:proofErr w:type="spellStart"/>
      <w:r w:rsidRPr="00C965D7">
        <w:rPr>
          <w:rFonts w:ascii="Times New Roman" w:hAnsi="Times New Roman"/>
          <w:bCs/>
          <w:i/>
          <w:iCs/>
          <w:sz w:val="28"/>
          <w:szCs w:val="28"/>
          <w:lang w:val="fr-FR"/>
        </w:rPr>
        <w:t>kế</w:t>
      </w:r>
      <w:proofErr w:type="spellEnd"/>
      <w:r w:rsidRPr="00C965D7">
        <w:rPr>
          <w:rFonts w:ascii="Times New Roman" w:hAnsi="Times New Roman"/>
          <w:bCs/>
          <w:i/>
          <w:iCs/>
          <w:sz w:val="28"/>
          <w:szCs w:val="28"/>
          <w:lang w:val="fr-FR"/>
        </w:rPr>
        <w:t xml:space="preserve"> </w:t>
      </w:r>
      <w:proofErr w:type="spellStart"/>
      <w:r w:rsidRPr="00C965D7">
        <w:rPr>
          <w:rFonts w:ascii="Times New Roman" w:hAnsi="Times New Roman"/>
          <w:bCs/>
          <w:i/>
          <w:iCs/>
          <w:sz w:val="28"/>
          <w:szCs w:val="28"/>
          <w:lang w:val="fr-FR"/>
        </w:rPr>
        <w:t>hoạch</w:t>
      </w:r>
      <w:proofErr w:type="spellEnd"/>
      <w:r w:rsidRPr="00C965D7">
        <w:rPr>
          <w:rFonts w:ascii="Times New Roman" w:hAnsi="Times New Roman"/>
          <w:bCs/>
          <w:i/>
          <w:iCs/>
          <w:sz w:val="28"/>
          <w:szCs w:val="28"/>
          <w:lang w:val="fr-FR"/>
        </w:rPr>
        <w:t xml:space="preserve"> ( DLK : 3/ 4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 xml:space="preserve"> ; PYN : 3/3 </w:t>
      </w:r>
      <w:proofErr w:type="spellStart"/>
      <w:r w:rsidRPr="00C965D7">
        <w:rPr>
          <w:rFonts w:ascii="Times New Roman" w:hAnsi="Times New Roman"/>
          <w:bCs/>
          <w:i/>
          <w:iCs/>
          <w:sz w:val="28"/>
          <w:szCs w:val="28"/>
          <w:lang w:val="fr-FR"/>
        </w:rPr>
        <w:t>trạm</w:t>
      </w:r>
      <w:proofErr w:type="spellEnd"/>
      <w:r w:rsidRPr="00C965D7">
        <w:rPr>
          <w:rFonts w:ascii="Times New Roman" w:hAnsi="Times New Roman"/>
          <w:bCs/>
          <w:i/>
          <w:iCs/>
          <w:sz w:val="28"/>
          <w:szCs w:val="28"/>
          <w:lang w:val="fr-FR"/>
        </w:rPr>
        <w:t>)</w:t>
      </w:r>
      <w:r w:rsidR="00CD0FFA" w:rsidRPr="00C965D7">
        <w:rPr>
          <w:rFonts w:ascii="Times New Roman" w:hAnsi="Times New Roman"/>
          <w:bCs/>
          <w:i/>
          <w:iCs/>
          <w:sz w:val="28"/>
          <w:szCs w:val="28"/>
          <w:lang w:val="vi-VN"/>
        </w:rPr>
        <w:t xml:space="preserve"> =&gt; Nguyên nhân ko hoàn thành là gì? Hà?</w:t>
      </w:r>
    </w:p>
    <w:p w14:paraId="7B9DE27E" w14:textId="77777777" w:rsidR="004F34BF" w:rsidRPr="00C965D7" w:rsidRDefault="004F34BF" w:rsidP="004F34BF">
      <w:pPr>
        <w:pStyle w:val="ListParagraph"/>
        <w:tabs>
          <w:tab w:val="left" w:pos="284"/>
        </w:tabs>
        <w:spacing w:line="262" w:lineRule="auto"/>
        <w:ind w:left="360"/>
        <w:contextualSpacing/>
        <w:rPr>
          <w:rFonts w:ascii="Times New Roman" w:hAnsi="Times New Roman"/>
          <w:bCs/>
          <w:i/>
          <w:iCs/>
          <w:sz w:val="28"/>
          <w:szCs w:val="28"/>
          <w:lang w:val="fr-FR"/>
        </w:rPr>
      </w:pPr>
    </w:p>
    <w:p w14:paraId="7306E545" w14:textId="77777777" w:rsidR="007766A2" w:rsidRPr="00C965D7" w:rsidRDefault="007766A2" w:rsidP="00AD04C5">
      <w:pPr>
        <w:pStyle w:val="ListParagraph"/>
        <w:tabs>
          <w:tab w:val="left" w:pos="284"/>
        </w:tabs>
        <w:spacing w:line="262" w:lineRule="auto"/>
        <w:ind w:left="284"/>
        <w:jc w:val="both"/>
        <w:rPr>
          <w:rFonts w:ascii="Times New Roman" w:hAnsi="Times New Roman"/>
          <w:color w:val="0000FF"/>
          <w:sz w:val="28"/>
          <w:szCs w:val="28"/>
          <w:lang w:val="vi-VN"/>
        </w:rPr>
      </w:pPr>
    </w:p>
    <w:p w14:paraId="6A967EAD" w14:textId="77777777" w:rsidR="00AD04C5" w:rsidRPr="00C965D7" w:rsidRDefault="00C16170" w:rsidP="00BB3E55">
      <w:pPr>
        <w:pStyle w:val="ListParagraph"/>
        <w:numPr>
          <w:ilvl w:val="0"/>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lang w:val="vi-VN"/>
        </w:rPr>
        <w:t>ĐÁNH GIÁ CHUNG MẶT ĐẠT ĐƯỢC VÀ TỒN TẠI 6 THÁNG</w:t>
      </w:r>
      <w:r w:rsidR="0043295C" w:rsidRPr="00C965D7">
        <w:rPr>
          <w:rFonts w:ascii="Times New Roman" w:hAnsi="Times New Roman"/>
          <w:b/>
          <w:sz w:val="28"/>
          <w:szCs w:val="28"/>
          <w:lang w:val="vi-VN"/>
        </w:rPr>
        <w:t xml:space="preserve"> </w:t>
      </w:r>
      <w:r w:rsidR="0043295C" w:rsidRPr="00C965D7">
        <w:rPr>
          <w:rFonts w:ascii="Times New Roman" w:hAnsi="Times New Roman"/>
          <w:b/>
          <w:sz w:val="28"/>
          <w:szCs w:val="28"/>
          <w:highlight w:val="yellow"/>
          <w:lang w:val="vi-VN"/>
        </w:rPr>
        <w:t>(Mỗi mảng nêu từ 1-2 mặt đạt được và tồn tại =&gt; Key nhất (tốt thì do đâu tốt, kém thì nguyên nhân khách quan, chủ quan là gì)</w:t>
      </w:r>
    </w:p>
    <w:p w14:paraId="2A86A15E" w14:textId="77777777" w:rsidR="00C16170" w:rsidRPr="00C965D7" w:rsidRDefault="00C16170"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phát triển hạ tầng</w:t>
      </w:r>
      <w:r w:rsidR="0043295C" w:rsidRPr="00C965D7">
        <w:rPr>
          <w:rFonts w:ascii="Times New Roman" w:hAnsi="Times New Roman"/>
          <w:b/>
          <w:sz w:val="28"/>
          <w:szCs w:val="28"/>
          <w:highlight w:val="yellow"/>
          <w:lang w:val="vi-VN"/>
        </w:rPr>
        <w:t xml:space="preserve"> BTS</w:t>
      </w:r>
      <w:r w:rsidRPr="00C965D7">
        <w:rPr>
          <w:rFonts w:ascii="Times New Roman" w:hAnsi="Times New Roman"/>
          <w:b/>
          <w:sz w:val="28"/>
          <w:szCs w:val="28"/>
          <w:highlight w:val="yellow"/>
          <w:lang w:val="vi-VN"/>
        </w:rPr>
        <w:t xml:space="preserve"> 6 tháng</w:t>
      </w:r>
      <w:r w:rsidR="0043295C" w:rsidRPr="00C965D7">
        <w:rPr>
          <w:rFonts w:ascii="Times New Roman" w:hAnsi="Times New Roman"/>
          <w:b/>
          <w:sz w:val="28"/>
          <w:szCs w:val="28"/>
          <w:highlight w:val="yellow"/>
          <w:lang w:val="vi-VN"/>
        </w:rPr>
        <w:t xml:space="preserve"> =&gt; đc Duytn</w:t>
      </w:r>
    </w:p>
    <w:p w14:paraId="09E969EB" w14:textId="77777777" w:rsidR="00C16170" w:rsidRPr="00C965D7" w:rsidRDefault="00C16170"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w:t>
      </w:r>
    </w:p>
    <w:p w14:paraId="5A911CE2" w14:textId="77777777" w:rsidR="00C16170" w:rsidRPr="00C965D7" w:rsidRDefault="00C16170"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w:t>
      </w:r>
    </w:p>
    <w:p w14:paraId="0C0DF301" w14:textId="77777777" w:rsidR="00C16170" w:rsidRPr="00C965D7" w:rsidRDefault="00C16170"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phát triển hạ tầng</w:t>
      </w:r>
      <w:r w:rsidR="0043295C" w:rsidRPr="00C965D7">
        <w:rPr>
          <w:rFonts w:ascii="Times New Roman" w:hAnsi="Times New Roman"/>
          <w:b/>
          <w:sz w:val="28"/>
          <w:szCs w:val="28"/>
          <w:highlight w:val="yellow"/>
          <w:lang w:val="vi-VN"/>
        </w:rPr>
        <w:t xml:space="preserve"> CDBR</w:t>
      </w:r>
      <w:r w:rsidRPr="00C965D7">
        <w:rPr>
          <w:rFonts w:ascii="Times New Roman" w:hAnsi="Times New Roman"/>
          <w:b/>
          <w:sz w:val="28"/>
          <w:szCs w:val="28"/>
          <w:highlight w:val="yellow"/>
          <w:lang w:val="vi-VN"/>
        </w:rPr>
        <w:t xml:space="preserve"> 6 tháng</w:t>
      </w:r>
      <w:r w:rsidR="0043295C" w:rsidRPr="00C965D7">
        <w:rPr>
          <w:rFonts w:ascii="Times New Roman" w:hAnsi="Times New Roman"/>
          <w:b/>
          <w:sz w:val="28"/>
          <w:szCs w:val="28"/>
          <w:highlight w:val="yellow"/>
          <w:lang w:val="vi-VN"/>
        </w:rPr>
        <w:t xml:space="preserve"> =&gt; đc Hiền + Tàu</w:t>
      </w:r>
    </w:p>
    <w:p w14:paraId="0E302C3B" w14:textId="77777777" w:rsidR="00C16170" w:rsidRPr="00C965D7" w:rsidRDefault="00C16170"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w:t>
      </w:r>
    </w:p>
    <w:p w14:paraId="691D961E" w14:textId="77777777" w:rsidR="00C16170" w:rsidRPr="00C965D7" w:rsidRDefault="00C16170"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w:t>
      </w:r>
    </w:p>
    <w:p w14:paraId="2F14F011" w14:textId="77777777" w:rsidR="0043295C" w:rsidRPr="00C965D7" w:rsidRDefault="0043295C"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kiên cố, củng cố 6 tháng =&gt; đc Thạch chủ trì (đc Chánh + Hà).</w:t>
      </w:r>
    </w:p>
    <w:p w14:paraId="514A769E" w14:textId="77777777" w:rsidR="00507325" w:rsidRPr="00C965D7" w:rsidRDefault="00507325" w:rsidP="0050732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 xml:space="preserve">: </w:t>
      </w:r>
    </w:p>
    <w:p w14:paraId="30B57F50" w14:textId="77777777" w:rsidR="00507325" w:rsidRPr="00C965D7" w:rsidRDefault="00507325" w:rsidP="00507325">
      <w:pPr>
        <w:pStyle w:val="ListParagraph"/>
        <w:tabs>
          <w:tab w:val="left" w:pos="284"/>
        </w:tabs>
        <w:spacing w:line="262" w:lineRule="auto"/>
        <w:ind w:left="360"/>
        <w:contextualSpacing/>
        <w:rPr>
          <w:rFonts w:ascii="Times New Roman" w:hAnsi="Times New Roman"/>
          <w:iCs/>
          <w:color w:val="FF0000"/>
          <w:sz w:val="28"/>
          <w:szCs w:val="28"/>
          <w:lang w:val="fr-FR"/>
        </w:rPr>
      </w:pPr>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Công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tác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kiên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cố</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củng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cố</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hạ</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tầng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mạng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lưới</w:t>
      </w:r>
      <w:proofErr w:type="spellEnd"/>
      <w:r w:rsidRPr="00C965D7">
        <w:rPr>
          <w:rFonts w:ascii="Times New Roman" w:hAnsi="Times New Roman"/>
          <w:iCs/>
          <w:color w:val="FF0000"/>
          <w:sz w:val="28"/>
          <w:szCs w:val="28"/>
          <w:lang w:val="fr-FR"/>
        </w:rPr>
        <w:t xml:space="preserve"> 06 </w:t>
      </w:r>
      <w:proofErr w:type="spellStart"/>
      <w:r w:rsidRPr="00C965D7">
        <w:rPr>
          <w:rFonts w:ascii="Times New Roman" w:hAnsi="Times New Roman"/>
          <w:iCs/>
          <w:color w:val="FF0000"/>
          <w:sz w:val="28"/>
          <w:szCs w:val="28"/>
          <w:lang w:val="fr-FR"/>
        </w:rPr>
        <w:t>tháng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đầu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năm</w:t>
      </w:r>
      <w:proofErr w:type="spellEnd"/>
      <w:r w:rsidRPr="00C965D7">
        <w:rPr>
          <w:rFonts w:ascii="Times New Roman" w:hAnsi="Times New Roman"/>
          <w:iCs/>
          <w:color w:val="FF0000"/>
          <w:sz w:val="28"/>
          <w:szCs w:val="28"/>
          <w:lang w:val="fr-FR"/>
        </w:rPr>
        <w:t xml:space="preserve"> 2025 </w:t>
      </w:r>
      <w:proofErr w:type="spellStart"/>
      <w:r w:rsidRPr="00C965D7">
        <w:rPr>
          <w:rFonts w:ascii="Times New Roman" w:hAnsi="Times New Roman"/>
          <w:iCs/>
          <w:color w:val="FF0000"/>
          <w:sz w:val="28"/>
          <w:szCs w:val="28"/>
          <w:lang w:val="fr-FR"/>
        </w:rPr>
        <w:t>và</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tháng</w:t>
      </w:r>
      <w:proofErr w:type="spellEnd"/>
      <w:r w:rsidRPr="00C965D7">
        <w:rPr>
          <w:rFonts w:ascii="Times New Roman" w:hAnsi="Times New Roman"/>
          <w:iCs/>
          <w:color w:val="FF0000"/>
          <w:sz w:val="28"/>
          <w:szCs w:val="28"/>
          <w:lang w:val="fr-FR"/>
        </w:rPr>
        <w:t xml:space="preserve"> 7 </w:t>
      </w:r>
      <w:proofErr w:type="spellStart"/>
      <w:r w:rsidRPr="00C965D7">
        <w:rPr>
          <w:rFonts w:ascii="Times New Roman" w:hAnsi="Times New Roman"/>
          <w:iCs/>
          <w:color w:val="FF0000"/>
          <w:sz w:val="28"/>
          <w:szCs w:val="28"/>
          <w:lang w:val="fr-FR"/>
        </w:rPr>
        <w:t>năm</w:t>
      </w:r>
      <w:proofErr w:type="spellEnd"/>
      <w:r w:rsidRPr="00C965D7">
        <w:rPr>
          <w:rFonts w:ascii="Times New Roman" w:hAnsi="Times New Roman"/>
          <w:iCs/>
          <w:color w:val="FF0000"/>
          <w:sz w:val="28"/>
          <w:szCs w:val="28"/>
          <w:lang w:val="fr-FR"/>
        </w:rPr>
        <w:t xml:space="preserve"> 2025 </w:t>
      </w:r>
      <w:proofErr w:type="spellStart"/>
      <w:r w:rsidRPr="00C965D7">
        <w:rPr>
          <w:rFonts w:ascii="Times New Roman" w:hAnsi="Times New Roman"/>
          <w:iCs/>
          <w:color w:val="FF0000"/>
          <w:sz w:val="28"/>
          <w:szCs w:val="28"/>
          <w:lang w:val="fr-FR"/>
        </w:rPr>
        <w:t>cơ</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bản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hoàn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thành</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và</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vượt</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các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chỉ</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tiêu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được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giao</w:t>
      </w:r>
      <w:proofErr w:type="spellEnd"/>
      <w:r w:rsidRPr="00C965D7">
        <w:rPr>
          <w:rFonts w:ascii="Times New Roman" w:hAnsi="Times New Roman"/>
          <w:iCs/>
          <w:color w:val="FF0000"/>
          <w:sz w:val="28"/>
          <w:szCs w:val="28"/>
          <w:lang w:val="fr-FR"/>
        </w:rPr>
        <w:t xml:space="preserve">.  </w:t>
      </w:r>
    </w:p>
    <w:p w14:paraId="3DE1F9D4" w14:textId="77777777" w:rsidR="00507325" w:rsidRPr="00C965D7" w:rsidRDefault="00507325" w:rsidP="0050732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w:t>
      </w:r>
    </w:p>
    <w:p w14:paraId="213A04B9" w14:textId="77777777" w:rsidR="00507325" w:rsidRPr="00C965D7" w:rsidRDefault="00507325" w:rsidP="00507325">
      <w:pPr>
        <w:pStyle w:val="ListParagraph"/>
        <w:tabs>
          <w:tab w:val="left" w:pos="284"/>
        </w:tabs>
        <w:spacing w:line="262" w:lineRule="auto"/>
        <w:ind w:left="360"/>
        <w:contextualSpacing/>
        <w:rPr>
          <w:rFonts w:ascii="Times New Roman" w:hAnsi="Times New Roman"/>
          <w:iCs/>
          <w:color w:val="FF0000"/>
          <w:sz w:val="28"/>
          <w:szCs w:val="28"/>
          <w:lang w:val="fr-FR"/>
        </w:rPr>
      </w:pPr>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Một</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số</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chỉ</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tiêu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về</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cơ</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điện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như</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thay</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công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tơ</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thay</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aptomat</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chưa</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hoàn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thành</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theo</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kế</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hoạch</w:t>
      </w:r>
      <w:proofErr w:type="spellEnd"/>
      <w:r w:rsidRPr="00C965D7">
        <w:rPr>
          <w:rFonts w:ascii="Times New Roman" w:hAnsi="Times New Roman"/>
          <w:iCs/>
          <w:color w:val="FF0000"/>
          <w:sz w:val="28"/>
          <w:szCs w:val="28"/>
          <w:lang w:val="fr-FR"/>
        </w:rPr>
        <w:t xml:space="preserve"> do </w:t>
      </w:r>
      <w:proofErr w:type="spellStart"/>
      <w:r w:rsidRPr="00C965D7">
        <w:rPr>
          <w:rFonts w:ascii="Times New Roman" w:hAnsi="Times New Roman"/>
          <w:iCs/>
          <w:color w:val="FF0000"/>
          <w:sz w:val="28"/>
          <w:szCs w:val="28"/>
          <w:lang w:val="fr-FR"/>
        </w:rPr>
        <w:t>vướng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Điện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lực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phải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ký</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lại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Phụ</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lục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hợp</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đồng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mới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theo</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đơn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vị</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sau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sáp</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nhập</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Nội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dung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này</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Phòng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Hạ</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tầng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sẽ</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phối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hợp</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với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điện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lực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địa</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phương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để</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hoàn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chỉnh</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và</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triển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khai</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thực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hiện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trong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tháng</w:t>
      </w:r>
      <w:proofErr w:type="spellEnd"/>
      <w:r w:rsidRPr="00C965D7">
        <w:rPr>
          <w:rFonts w:ascii="Times New Roman" w:hAnsi="Times New Roman"/>
          <w:iCs/>
          <w:color w:val="FF0000"/>
          <w:sz w:val="28"/>
          <w:szCs w:val="28"/>
          <w:lang w:val="fr-FR"/>
        </w:rPr>
        <w:t xml:space="preserve"> 8/2025.  </w:t>
      </w:r>
    </w:p>
    <w:p w14:paraId="49D3E45B" w14:textId="77777777" w:rsidR="0043295C" w:rsidRPr="00C965D7" w:rsidRDefault="0043295C"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quản lý tài sản =&gt; đc DUY chủ trì (đc Hòa + Sơn)</w:t>
      </w:r>
    </w:p>
    <w:p w14:paraId="60EC44E8" w14:textId="77777777" w:rsidR="0043295C" w:rsidRPr="00C965D7" w:rsidRDefault="0043295C"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w:t>
      </w:r>
    </w:p>
    <w:p w14:paraId="631C6DEB" w14:textId="77777777" w:rsidR="0043295C" w:rsidRPr="00C965D7" w:rsidRDefault="0043295C"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w:t>
      </w:r>
    </w:p>
    <w:p w14:paraId="54B1B0F4" w14:textId="77777777" w:rsidR="0043295C" w:rsidRPr="00C965D7" w:rsidRDefault="0043295C"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hoàn công thanh quyết toán=&gt; đc Thạch chủ trì ( đc Thuận)</w:t>
      </w:r>
    </w:p>
    <w:p w14:paraId="3FDE5FA6" w14:textId="77777777" w:rsidR="0089466E" w:rsidRPr="00C965D7" w:rsidRDefault="0089466E" w:rsidP="0089466E">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w:t>
      </w:r>
    </w:p>
    <w:p w14:paraId="5108496E" w14:textId="77777777" w:rsidR="0089466E" w:rsidRPr="00C965D7" w:rsidRDefault="0089466E" w:rsidP="0089466E">
      <w:pPr>
        <w:pStyle w:val="ListParagraph"/>
        <w:tabs>
          <w:tab w:val="left" w:pos="284"/>
        </w:tabs>
        <w:spacing w:line="262" w:lineRule="auto"/>
        <w:ind w:left="360"/>
        <w:contextualSpacing/>
        <w:rPr>
          <w:rFonts w:ascii="Times New Roman" w:hAnsi="Times New Roman"/>
          <w:iCs/>
          <w:color w:val="FF0000"/>
          <w:sz w:val="28"/>
          <w:szCs w:val="28"/>
          <w:lang w:val="fr-FR"/>
        </w:rPr>
      </w:pPr>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Trong</w:t>
      </w:r>
      <w:proofErr w:type="spellEnd"/>
      <w:r w:rsidRPr="00C965D7">
        <w:rPr>
          <w:rFonts w:ascii="Times New Roman" w:hAnsi="Times New Roman"/>
          <w:iCs/>
          <w:color w:val="FF0000"/>
          <w:sz w:val="28"/>
          <w:szCs w:val="28"/>
          <w:lang w:val="fr-FR"/>
        </w:rPr>
        <w:t xml:space="preserve"> 6 </w:t>
      </w:r>
      <w:proofErr w:type="spellStart"/>
      <w:r w:rsidRPr="00C965D7">
        <w:rPr>
          <w:rFonts w:ascii="Times New Roman" w:hAnsi="Times New Roman"/>
          <w:iCs/>
          <w:color w:val="FF0000"/>
          <w:sz w:val="28"/>
          <w:szCs w:val="28"/>
          <w:lang w:val="fr-FR"/>
        </w:rPr>
        <w:t>tháng</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đầu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năm</w:t>
      </w:r>
      <w:proofErr w:type="spellEnd"/>
      <w:r w:rsidRPr="00C965D7">
        <w:rPr>
          <w:rFonts w:ascii="Times New Roman" w:hAnsi="Times New Roman"/>
          <w:iCs/>
          <w:color w:val="FF0000"/>
          <w:sz w:val="28"/>
          <w:szCs w:val="28"/>
          <w:lang w:val="fr-FR"/>
        </w:rPr>
        <w:t xml:space="preserve"> 2025 </w:t>
      </w:r>
      <w:proofErr w:type="spellStart"/>
      <w:r w:rsidRPr="00C965D7">
        <w:rPr>
          <w:rFonts w:ascii="Times New Roman" w:hAnsi="Times New Roman"/>
          <w:iCs/>
          <w:color w:val="FF0000"/>
          <w:sz w:val="28"/>
          <w:szCs w:val="28"/>
          <w:lang w:val="fr-FR"/>
        </w:rPr>
        <w:t>và</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tháng</w:t>
      </w:r>
      <w:proofErr w:type="spellEnd"/>
      <w:r w:rsidRPr="00C965D7">
        <w:rPr>
          <w:rFonts w:ascii="Times New Roman" w:hAnsi="Times New Roman"/>
          <w:iCs/>
          <w:color w:val="FF0000"/>
          <w:sz w:val="28"/>
          <w:szCs w:val="28"/>
          <w:lang w:val="fr-FR"/>
        </w:rPr>
        <w:t xml:space="preserve"> 7 </w:t>
      </w:r>
      <w:proofErr w:type="spellStart"/>
      <w:r w:rsidRPr="00C965D7">
        <w:rPr>
          <w:rFonts w:ascii="Times New Roman" w:hAnsi="Times New Roman"/>
          <w:iCs/>
          <w:color w:val="FF0000"/>
          <w:sz w:val="28"/>
          <w:szCs w:val="28"/>
          <w:lang w:val="fr-FR"/>
        </w:rPr>
        <w:t>năm</w:t>
      </w:r>
      <w:proofErr w:type="spellEnd"/>
      <w:r w:rsidRPr="00C965D7">
        <w:rPr>
          <w:rFonts w:ascii="Times New Roman" w:hAnsi="Times New Roman"/>
          <w:iCs/>
          <w:color w:val="FF0000"/>
          <w:sz w:val="28"/>
          <w:szCs w:val="28"/>
          <w:lang w:val="fr-FR"/>
        </w:rPr>
        <w:t xml:space="preserve"> 2025 </w:t>
      </w:r>
      <w:proofErr w:type="spellStart"/>
      <w:r w:rsidRPr="00C965D7">
        <w:rPr>
          <w:rFonts w:ascii="Times New Roman" w:hAnsi="Times New Roman"/>
          <w:iCs/>
          <w:color w:val="FF0000"/>
          <w:sz w:val="28"/>
          <w:szCs w:val="28"/>
          <w:lang w:val="fr-FR"/>
        </w:rPr>
        <w:t>Viettel</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Đắk</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Lắk</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đã</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hoàn</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thành</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vượt</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các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chỉ</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tiêu</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được</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VTNet</w:t>
      </w:r>
      <w:proofErr w:type="spellEnd"/>
      <w:r w:rsidRPr="00C965D7">
        <w:rPr>
          <w:rFonts w:ascii="Times New Roman" w:hAnsi="Times New Roman"/>
          <w:iCs/>
          <w:color w:val="FF0000"/>
          <w:sz w:val="28"/>
          <w:szCs w:val="28"/>
          <w:lang w:val="fr-FR"/>
        </w:rPr>
        <w:t xml:space="preserve"> </w:t>
      </w:r>
      <w:proofErr w:type="spellStart"/>
      <w:r w:rsidRPr="00C965D7">
        <w:rPr>
          <w:rFonts w:ascii="Times New Roman" w:hAnsi="Times New Roman"/>
          <w:iCs/>
          <w:color w:val="FF0000"/>
          <w:sz w:val="28"/>
          <w:szCs w:val="28"/>
          <w:lang w:val="fr-FR"/>
        </w:rPr>
        <w:t>giao</w:t>
      </w:r>
      <w:proofErr w:type="spellEnd"/>
      <w:r w:rsidRPr="00C965D7">
        <w:rPr>
          <w:rFonts w:ascii="Times New Roman" w:hAnsi="Times New Roman"/>
          <w:iCs/>
          <w:color w:val="FF0000"/>
          <w:sz w:val="28"/>
          <w:szCs w:val="28"/>
          <w:lang w:val="fr-FR"/>
        </w:rPr>
        <w:t>.</w:t>
      </w:r>
    </w:p>
    <w:p w14:paraId="45F5F0E7" w14:textId="77777777" w:rsidR="0089466E" w:rsidRPr="00C965D7" w:rsidRDefault="0089466E" w:rsidP="0089466E">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 xml:space="preserve">: </w:t>
      </w:r>
    </w:p>
    <w:p w14:paraId="0727B5FF" w14:textId="77777777" w:rsidR="0089466E" w:rsidRPr="00C965D7" w:rsidRDefault="0089466E" w:rsidP="0089466E">
      <w:pPr>
        <w:tabs>
          <w:tab w:val="left" w:pos="284"/>
        </w:tabs>
        <w:spacing w:line="262" w:lineRule="auto"/>
        <w:ind w:left="360"/>
        <w:contextualSpacing/>
        <w:rPr>
          <w:iCs/>
          <w:color w:val="FF0000"/>
          <w:sz w:val="28"/>
          <w:szCs w:val="28"/>
          <w:lang w:val="fr-FR"/>
        </w:rPr>
      </w:pPr>
      <w:r w:rsidRPr="00C965D7">
        <w:rPr>
          <w:iCs/>
          <w:color w:val="FF0000"/>
          <w:sz w:val="28"/>
          <w:szCs w:val="28"/>
          <w:lang w:val="fr-FR"/>
        </w:rPr>
        <w:lastRenderedPageBreak/>
        <w:t xml:space="preserve">- </w:t>
      </w:r>
      <w:proofErr w:type="spellStart"/>
      <w:r w:rsidRPr="00C965D7">
        <w:rPr>
          <w:iCs/>
          <w:color w:val="FF0000"/>
          <w:sz w:val="28"/>
          <w:szCs w:val="28"/>
          <w:lang w:val="fr-FR"/>
        </w:rPr>
        <w:t>Hợp</w:t>
      </w:r>
      <w:proofErr w:type="spellEnd"/>
      <w:r w:rsidRPr="00C965D7">
        <w:rPr>
          <w:iCs/>
          <w:color w:val="FF0000"/>
          <w:sz w:val="28"/>
          <w:szCs w:val="28"/>
          <w:lang w:val="fr-FR"/>
        </w:rPr>
        <w:t xml:space="preserve"> </w:t>
      </w:r>
      <w:proofErr w:type="spellStart"/>
      <w:r w:rsidRPr="00C965D7">
        <w:rPr>
          <w:iCs/>
          <w:color w:val="FF0000"/>
          <w:sz w:val="28"/>
          <w:szCs w:val="28"/>
          <w:lang w:val="fr-FR"/>
        </w:rPr>
        <w:t>đồng</w:t>
      </w:r>
      <w:proofErr w:type="spellEnd"/>
      <w:r w:rsidRPr="00C965D7">
        <w:rPr>
          <w:iCs/>
          <w:color w:val="FF0000"/>
          <w:sz w:val="28"/>
          <w:szCs w:val="28"/>
          <w:lang w:val="fr-FR"/>
        </w:rPr>
        <w:t xml:space="preserve"> </w:t>
      </w:r>
      <w:proofErr w:type="spellStart"/>
      <w:r w:rsidRPr="00C965D7">
        <w:rPr>
          <w:iCs/>
          <w:color w:val="FF0000"/>
          <w:sz w:val="28"/>
          <w:szCs w:val="28"/>
          <w:lang w:val="fr-FR"/>
        </w:rPr>
        <w:t>nguồn</w:t>
      </w:r>
      <w:proofErr w:type="spellEnd"/>
      <w:r w:rsidRPr="00C965D7">
        <w:rPr>
          <w:iCs/>
          <w:color w:val="FF0000"/>
          <w:sz w:val="28"/>
          <w:szCs w:val="28"/>
          <w:lang w:val="fr-FR"/>
        </w:rPr>
        <w:t xml:space="preserve"> </w:t>
      </w:r>
      <w:proofErr w:type="spellStart"/>
      <w:r w:rsidRPr="00C965D7">
        <w:rPr>
          <w:iCs/>
          <w:color w:val="FF0000"/>
          <w:sz w:val="28"/>
          <w:szCs w:val="28"/>
          <w:lang w:val="fr-FR"/>
        </w:rPr>
        <w:t>vốn</w:t>
      </w:r>
      <w:proofErr w:type="spellEnd"/>
      <w:r w:rsidRPr="00C965D7">
        <w:rPr>
          <w:iCs/>
          <w:color w:val="FF0000"/>
          <w:sz w:val="28"/>
          <w:szCs w:val="28"/>
          <w:lang w:val="fr-FR"/>
        </w:rPr>
        <w:t xml:space="preserve"> </w:t>
      </w:r>
      <w:proofErr w:type="spellStart"/>
      <w:r w:rsidRPr="00C965D7">
        <w:rPr>
          <w:iCs/>
          <w:color w:val="FF0000"/>
          <w:sz w:val="28"/>
          <w:szCs w:val="28"/>
          <w:lang w:val="fr-FR"/>
        </w:rPr>
        <w:t>đầu</w:t>
      </w:r>
      <w:proofErr w:type="spellEnd"/>
      <w:r w:rsidRPr="00C965D7">
        <w:rPr>
          <w:iCs/>
          <w:color w:val="FF0000"/>
          <w:sz w:val="28"/>
          <w:szCs w:val="28"/>
          <w:lang w:val="fr-FR"/>
        </w:rPr>
        <w:t xml:space="preserve"> </w:t>
      </w:r>
      <w:proofErr w:type="spellStart"/>
      <w:r w:rsidRPr="00C965D7">
        <w:rPr>
          <w:iCs/>
          <w:color w:val="FF0000"/>
          <w:sz w:val="28"/>
          <w:szCs w:val="28"/>
          <w:lang w:val="fr-FR"/>
        </w:rPr>
        <w:t>tư</w:t>
      </w:r>
      <w:proofErr w:type="spellEnd"/>
      <w:r w:rsidRPr="00C965D7">
        <w:rPr>
          <w:iCs/>
          <w:color w:val="FF0000"/>
          <w:sz w:val="28"/>
          <w:szCs w:val="28"/>
          <w:lang w:val="fr-FR"/>
        </w:rPr>
        <w:t xml:space="preserve"> </w:t>
      </w:r>
      <w:proofErr w:type="spellStart"/>
      <w:r w:rsidRPr="00C965D7">
        <w:rPr>
          <w:iCs/>
          <w:color w:val="FF0000"/>
          <w:sz w:val="28"/>
          <w:szCs w:val="28"/>
          <w:lang w:val="fr-FR"/>
        </w:rPr>
        <w:t>phát</w:t>
      </w:r>
      <w:proofErr w:type="spellEnd"/>
      <w:r w:rsidRPr="00C965D7">
        <w:rPr>
          <w:iCs/>
          <w:color w:val="FF0000"/>
          <w:sz w:val="28"/>
          <w:szCs w:val="28"/>
          <w:lang w:val="fr-FR"/>
        </w:rPr>
        <w:t xml:space="preserve"> </w:t>
      </w:r>
      <w:proofErr w:type="spellStart"/>
      <w:r w:rsidRPr="00C965D7">
        <w:rPr>
          <w:iCs/>
          <w:color w:val="FF0000"/>
          <w:sz w:val="28"/>
          <w:szCs w:val="28"/>
          <w:lang w:val="fr-FR"/>
        </w:rPr>
        <w:t>triển</w:t>
      </w:r>
      <w:proofErr w:type="spellEnd"/>
      <w:r w:rsidRPr="00C965D7">
        <w:rPr>
          <w:iCs/>
          <w:color w:val="FF0000"/>
          <w:sz w:val="28"/>
          <w:szCs w:val="28"/>
          <w:lang w:val="fr-FR"/>
        </w:rPr>
        <w:t xml:space="preserve"> </w:t>
      </w:r>
      <w:proofErr w:type="spellStart"/>
      <w:r w:rsidRPr="00C965D7">
        <w:rPr>
          <w:iCs/>
          <w:color w:val="FF0000"/>
          <w:sz w:val="28"/>
          <w:szCs w:val="28"/>
          <w:lang w:val="fr-FR"/>
        </w:rPr>
        <w:t>quyết</w:t>
      </w:r>
      <w:proofErr w:type="spellEnd"/>
      <w:r w:rsidRPr="00C965D7">
        <w:rPr>
          <w:iCs/>
          <w:color w:val="FF0000"/>
          <w:sz w:val="28"/>
          <w:szCs w:val="28"/>
          <w:lang w:val="fr-FR"/>
        </w:rPr>
        <w:t xml:space="preserve"> </w:t>
      </w:r>
      <w:proofErr w:type="spellStart"/>
      <w:r w:rsidRPr="00C965D7">
        <w:rPr>
          <w:iCs/>
          <w:color w:val="FF0000"/>
          <w:sz w:val="28"/>
          <w:szCs w:val="28"/>
          <w:lang w:val="fr-FR"/>
        </w:rPr>
        <w:t>toán</w:t>
      </w:r>
      <w:proofErr w:type="spellEnd"/>
      <w:r w:rsidRPr="00C965D7">
        <w:rPr>
          <w:iCs/>
          <w:color w:val="FF0000"/>
          <w:sz w:val="28"/>
          <w:szCs w:val="28"/>
          <w:lang w:val="fr-FR"/>
        </w:rPr>
        <w:t xml:space="preserve"> </w:t>
      </w:r>
      <w:proofErr w:type="spellStart"/>
      <w:r w:rsidRPr="00C965D7">
        <w:rPr>
          <w:iCs/>
          <w:color w:val="FF0000"/>
          <w:sz w:val="28"/>
          <w:szCs w:val="28"/>
          <w:lang w:val="fr-FR"/>
        </w:rPr>
        <w:t>còn</w:t>
      </w:r>
      <w:proofErr w:type="spellEnd"/>
      <w:r w:rsidRPr="00C965D7">
        <w:rPr>
          <w:iCs/>
          <w:color w:val="FF0000"/>
          <w:sz w:val="28"/>
          <w:szCs w:val="28"/>
          <w:lang w:val="fr-FR"/>
        </w:rPr>
        <w:t xml:space="preserve"> </w:t>
      </w:r>
      <w:proofErr w:type="spellStart"/>
      <w:r w:rsidRPr="00C965D7">
        <w:rPr>
          <w:iCs/>
          <w:color w:val="FF0000"/>
          <w:sz w:val="28"/>
          <w:szCs w:val="28"/>
          <w:lang w:val="fr-FR"/>
        </w:rPr>
        <w:t>đang</w:t>
      </w:r>
      <w:proofErr w:type="spellEnd"/>
      <w:r w:rsidRPr="00C965D7">
        <w:rPr>
          <w:iCs/>
          <w:color w:val="FF0000"/>
          <w:sz w:val="28"/>
          <w:szCs w:val="28"/>
          <w:lang w:val="fr-FR"/>
        </w:rPr>
        <w:t xml:space="preserve"> </w:t>
      </w:r>
      <w:proofErr w:type="spellStart"/>
      <w:r w:rsidRPr="00C965D7">
        <w:rPr>
          <w:iCs/>
          <w:color w:val="FF0000"/>
          <w:sz w:val="28"/>
          <w:szCs w:val="28"/>
          <w:lang w:val="fr-FR"/>
        </w:rPr>
        <w:t>chậm</w:t>
      </w:r>
      <w:proofErr w:type="spellEnd"/>
      <w:r w:rsidRPr="00C965D7">
        <w:rPr>
          <w:iCs/>
          <w:color w:val="FF0000"/>
          <w:sz w:val="28"/>
          <w:szCs w:val="28"/>
          <w:lang w:val="fr-FR"/>
        </w:rPr>
        <w:t xml:space="preserve"> do </w:t>
      </w:r>
      <w:proofErr w:type="spellStart"/>
      <w:r w:rsidRPr="00C965D7">
        <w:rPr>
          <w:iCs/>
          <w:color w:val="FF0000"/>
          <w:sz w:val="28"/>
          <w:szCs w:val="28"/>
          <w:lang w:val="fr-FR"/>
        </w:rPr>
        <w:t>vướng</w:t>
      </w:r>
      <w:proofErr w:type="spellEnd"/>
      <w:r w:rsidRPr="00C965D7">
        <w:rPr>
          <w:iCs/>
          <w:color w:val="FF0000"/>
          <w:sz w:val="28"/>
          <w:szCs w:val="28"/>
          <w:lang w:val="fr-FR"/>
        </w:rPr>
        <w:t xml:space="preserve"> </w:t>
      </w:r>
      <w:proofErr w:type="spellStart"/>
      <w:r w:rsidRPr="00C965D7">
        <w:rPr>
          <w:iCs/>
          <w:color w:val="FF0000"/>
          <w:sz w:val="28"/>
          <w:szCs w:val="28"/>
          <w:lang w:val="fr-FR"/>
        </w:rPr>
        <w:t>công</w:t>
      </w:r>
      <w:proofErr w:type="spellEnd"/>
      <w:r w:rsidRPr="00C965D7">
        <w:rPr>
          <w:iCs/>
          <w:color w:val="FF0000"/>
          <w:sz w:val="28"/>
          <w:szCs w:val="28"/>
          <w:lang w:val="fr-FR"/>
        </w:rPr>
        <w:t xml:space="preserve"> </w:t>
      </w:r>
      <w:proofErr w:type="spellStart"/>
      <w:r w:rsidRPr="00C965D7">
        <w:rPr>
          <w:iCs/>
          <w:color w:val="FF0000"/>
          <w:sz w:val="28"/>
          <w:szCs w:val="28"/>
          <w:lang w:val="fr-FR"/>
        </w:rPr>
        <w:t>tác</w:t>
      </w:r>
      <w:proofErr w:type="spellEnd"/>
      <w:r w:rsidRPr="00C965D7">
        <w:rPr>
          <w:iCs/>
          <w:color w:val="FF0000"/>
          <w:sz w:val="28"/>
          <w:szCs w:val="28"/>
          <w:lang w:val="fr-FR"/>
        </w:rPr>
        <w:t xml:space="preserve"> </w:t>
      </w:r>
      <w:proofErr w:type="spellStart"/>
      <w:r w:rsidRPr="00C965D7">
        <w:rPr>
          <w:iCs/>
          <w:color w:val="FF0000"/>
          <w:sz w:val="28"/>
          <w:szCs w:val="28"/>
          <w:lang w:val="fr-FR"/>
        </w:rPr>
        <w:t>điều</w:t>
      </w:r>
      <w:proofErr w:type="spellEnd"/>
      <w:r w:rsidRPr="00C965D7">
        <w:rPr>
          <w:iCs/>
          <w:color w:val="FF0000"/>
          <w:sz w:val="28"/>
          <w:szCs w:val="28"/>
          <w:lang w:val="fr-FR"/>
        </w:rPr>
        <w:t xml:space="preserve"> </w:t>
      </w:r>
      <w:proofErr w:type="spellStart"/>
      <w:r w:rsidRPr="00C965D7">
        <w:rPr>
          <w:iCs/>
          <w:color w:val="FF0000"/>
          <w:sz w:val="28"/>
          <w:szCs w:val="28"/>
          <w:lang w:val="fr-FR"/>
        </w:rPr>
        <w:t>chỉnh</w:t>
      </w:r>
      <w:proofErr w:type="spellEnd"/>
      <w:r w:rsidRPr="00C965D7">
        <w:rPr>
          <w:iCs/>
          <w:color w:val="FF0000"/>
          <w:sz w:val="28"/>
          <w:szCs w:val="28"/>
          <w:lang w:val="fr-FR"/>
        </w:rPr>
        <w:t xml:space="preserve"> </w:t>
      </w:r>
      <w:proofErr w:type="spellStart"/>
      <w:r w:rsidRPr="00C965D7">
        <w:rPr>
          <w:iCs/>
          <w:color w:val="FF0000"/>
          <w:sz w:val="28"/>
          <w:szCs w:val="28"/>
          <w:lang w:val="fr-FR"/>
        </w:rPr>
        <w:t>báo</w:t>
      </w:r>
      <w:proofErr w:type="spellEnd"/>
      <w:r w:rsidRPr="00C965D7">
        <w:rPr>
          <w:iCs/>
          <w:color w:val="FF0000"/>
          <w:sz w:val="28"/>
          <w:szCs w:val="28"/>
          <w:lang w:val="fr-FR"/>
        </w:rPr>
        <w:t xml:space="preserve"> </w:t>
      </w:r>
      <w:proofErr w:type="spellStart"/>
      <w:r w:rsidRPr="00C965D7">
        <w:rPr>
          <w:iCs/>
          <w:color w:val="FF0000"/>
          <w:sz w:val="28"/>
          <w:szCs w:val="28"/>
          <w:lang w:val="fr-FR"/>
        </w:rPr>
        <w:t>cáo</w:t>
      </w:r>
      <w:proofErr w:type="spellEnd"/>
      <w:r w:rsidRPr="00C965D7">
        <w:rPr>
          <w:iCs/>
          <w:color w:val="FF0000"/>
          <w:sz w:val="28"/>
          <w:szCs w:val="28"/>
          <w:lang w:val="fr-FR"/>
        </w:rPr>
        <w:t xml:space="preserve"> </w:t>
      </w:r>
      <w:proofErr w:type="spellStart"/>
      <w:r w:rsidRPr="00C965D7">
        <w:rPr>
          <w:iCs/>
          <w:color w:val="FF0000"/>
          <w:sz w:val="28"/>
          <w:szCs w:val="28"/>
          <w:lang w:val="fr-FR"/>
        </w:rPr>
        <w:t>kinh</w:t>
      </w:r>
      <w:proofErr w:type="spellEnd"/>
      <w:r w:rsidRPr="00C965D7">
        <w:rPr>
          <w:iCs/>
          <w:color w:val="FF0000"/>
          <w:sz w:val="28"/>
          <w:szCs w:val="28"/>
          <w:lang w:val="fr-FR"/>
        </w:rPr>
        <w:t xml:space="preserve"> </w:t>
      </w:r>
      <w:proofErr w:type="spellStart"/>
      <w:r w:rsidRPr="00C965D7">
        <w:rPr>
          <w:iCs/>
          <w:color w:val="FF0000"/>
          <w:sz w:val="28"/>
          <w:szCs w:val="28"/>
          <w:lang w:val="fr-FR"/>
        </w:rPr>
        <w:t>tế</w:t>
      </w:r>
      <w:proofErr w:type="spellEnd"/>
      <w:r w:rsidRPr="00C965D7">
        <w:rPr>
          <w:iCs/>
          <w:color w:val="FF0000"/>
          <w:sz w:val="28"/>
          <w:szCs w:val="28"/>
          <w:lang w:val="fr-FR"/>
        </w:rPr>
        <w:t xml:space="preserve"> </w:t>
      </w:r>
      <w:proofErr w:type="spellStart"/>
      <w:r w:rsidRPr="00C965D7">
        <w:rPr>
          <w:iCs/>
          <w:color w:val="FF0000"/>
          <w:sz w:val="28"/>
          <w:szCs w:val="28"/>
          <w:lang w:val="fr-FR"/>
        </w:rPr>
        <w:t>kỹ</w:t>
      </w:r>
      <w:proofErr w:type="spellEnd"/>
      <w:r w:rsidRPr="00C965D7">
        <w:rPr>
          <w:iCs/>
          <w:color w:val="FF0000"/>
          <w:sz w:val="28"/>
          <w:szCs w:val="28"/>
          <w:lang w:val="fr-FR"/>
        </w:rPr>
        <w:t xml:space="preserve"> </w:t>
      </w:r>
      <w:proofErr w:type="spellStart"/>
      <w:r w:rsidRPr="00C965D7">
        <w:rPr>
          <w:iCs/>
          <w:color w:val="FF0000"/>
          <w:sz w:val="28"/>
          <w:szCs w:val="28"/>
          <w:lang w:val="fr-FR"/>
        </w:rPr>
        <w:t>thuật</w:t>
      </w:r>
      <w:proofErr w:type="spellEnd"/>
      <w:r w:rsidRPr="00C965D7">
        <w:rPr>
          <w:iCs/>
          <w:color w:val="FF0000"/>
          <w:sz w:val="28"/>
          <w:szCs w:val="28"/>
          <w:lang w:val="fr-FR"/>
        </w:rPr>
        <w:t xml:space="preserve"> </w:t>
      </w:r>
      <w:proofErr w:type="spellStart"/>
      <w:r w:rsidRPr="00C965D7">
        <w:rPr>
          <w:iCs/>
          <w:color w:val="FF0000"/>
          <w:sz w:val="28"/>
          <w:szCs w:val="28"/>
          <w:lang w:val="fr-FR"/>
        </w:rPr>
        <w:t>để</w:t>
      </w:r>
      <w:proofErr w:type="spellEnd"/>
      <w:r w:rsidRPr="00C965D7">
        <w:rPr>
          <w:iCs/>
          <w:color w:val="FF0000"/>
          <w:sz w:val="28"/>
          <w:szCs w:val="28"/>
          <w:lang w:val="fr-FR"/>
        </w:rPr>
        <w:t xml:space="preserve"> </w:t>
      </w:r>
      <w:proofErr w:type="spellStart"/>
      <w:r w:rsidRPr="00C965D7">
        <w:rPr>
          <w:iCs/>
          <w:color w:val="FF0000"/>
          <w:sz w:val="28"/>
          <w:szCs w:val="28"/>
          <w:lang w:val="fr-FR"/>
        </w:rPr>
        <w:t>quyết</w:t>
      </w:r>
      <w:proofErr w:type="spellEnd"/>
      <w:r w:rsidRPr="00C965D7">
        <w:rPr>
          <w:iCs/>
          <w:color w:val="FF0000"/>
          <w:sz w:val="28"/>
          <w:szCs w:val="28"/>
          <w:lang w:val="fr-FR"/>
        </w:rPr>
        <w:t xml:space="preserve"> </w:t>
      </w:r>
      <w:proofErr w:type="spellStart"/>
      <w:r w:rsidRPr="00C965D7">
        <w:rPr>
          <w:iCs/>
          <w:color w:val="FF0000"/>
          <w:sz w:val="28"/>
          <w:szCs w:val="28"/>
          <w:lang w:val="fr-FR"/>
        </w:rPr>
        <w:t>toán</w:t>
      </w:r>
      <w:proofErr w:type="spellEnd"/>
      <w:r w:rsidRPr="00C965D7">
        <w:rPr>
          <w:iCs/>
          <w:color w:val="FF0000"/>
          <w:sz w:val="28"/>
          <w:szCs w:val="28"/>
          <w:lang w:val="fr-FR"/>
        </w:rPr>
        <w:t xml:space="preserve">. </w:t>
      </w:r>
      <w:proofErr w:type="spellStart"/>
      <w:r w:rsidRPr="00C965D7">
        <w:rPr>
          <w:iCs/>
          <w:color w:val="FF0000"/>
          <w:sz w:val="28"/>
          <w:szCs w:val="28"/>
          <w:lang w:val="fr-FR"/>
        </w:rPr>
        <w:t>Nội</w:t>
      </w:r>
      <w:proofErr w:type="spellEnd"/>
      <w:r w:rsidRPr="00C965D7">
        <w:rPr>
          <w:iCs/>
          <w:color w:val="FF0000"/>
          <w:sz w:val="28"/>
          <w:szCs w:val="28"/>
          <w:lang w:val="fr-FR"/>
        </w:rPr>
        <w:t xml:space="preserve"> </w:t>
      </w:r>
      <w:proofErr w:type="spellStart"/>
      <w:r w:rsidRPr="00C965D7">
        <w:rPr>
          <w:iCs/>
          <w:color w:val="FF0000"/>
          <w:sz w:val="28"/>
          <w:szCs w:val="28"/>
          <w:lang w:val="fr-FR"/>
        </w:rPr>
        <w:t>dung</w:t>
      </w:r>
      <w:proofErr w:type="spellEnd"/>
      <w:r w:rsidRPr="00C965D7">
        <w:rPr>
          <w:iCs/>
          <w:color w:val="FF0000"/>
          <w:sz w:val="28"/>
          <w:szCs w:val="28"/>
          <w:lang w:val="fr-FR"/>
        </w:rPr>
        <w:t xml:space="preserve"> </w:t>
      </w:r>
      <w:proofErr w:type="spellStart"/>
      <w:r w:rsidRPr="00C965D7">
        <w:rPr>
          <w:iCs/>
          <w:color w:val="FF0000"/>
          <w:sz w:val="28"/>
          <w:szCs w:val="28"/>
          <w:lang w:val="fr-FR"/>
        </w:rPr>
        <w:t>này</w:t>
      </w:r>
      <w:proofErr w:type="spellEnd"/>
      <w:r w:rsidRPr="00C965D7">
        <w:rPr>
          <w:iCs/>
          <w:color w:val="FF0000"/>
          <w:sz w:val="28"/>
          <w:szCs w:val="28"/>
          <w:lang w:val="fr-FR"/>
        </w:rPr>
        <w:t xml:space="preserve"> </w:t>
      </w:r>
      <w:proofErr w:type="spellStart"/>
      <w:r w:rsidRPr="00C965D7">
        <w:rPr>
          <w:iCs/>
          <w:color w:val="FF0000"/>
          <w:sz w:val="28"/>
          <w:szCs w:val="28"/>
          <w:lang w:val="fr-FR"/>
        </w:rPr>
        <w:t>Phòng</w:t>
      </w:r>
      <w:proofErr w:type="spellEnd"/>
      <w:r w:rsidRPr="00C965D7">
        <w:rPr>
          <w:iCs/>
          <w:color w:val="FF0000"/>
          <w:sz w:val="28"/>
          <w:szCs w:val="28"/>
          <w:lang w:val="fr-FR"/>
        </w:rPr>
        <w:t xml:space="preserve"> </w:t>
      </w:r>
      <w:proofErr w:type="spellStart"/>
      <w:r w:rsidRPr="00C965D7">
        <w:rPr>
          <w:iCs/>
          <w:color w:val="FF0000"/>
          <w:sz w:val="28"/>
          <w:szCs w:val="28"/>
          <w:lang w:val="fr-FR"/>
        </w:rPr>
        <w:t>hạ</w:t>
      </w:r>
      <w:proofErr w:type="spellEnd"/>
      <w:r w:rsidRPr="00C965D7">
        <w:rPr>
          <w:iCs/>
          <w:color w:val="FF0000"/>
          <w:sz w:val="28"/>
          <w:szCs w:val="28"/>
          <w:lang w:val="fr-FR"/>
        </w:rPr>
        <w:t xml:space="preserve"> </w:t>
      </w:r>
      <w:proofErr w:type="spellStart"/>
      <w:r w:rsidRPr="00C965D7">
        <w:rPr>
          <w:iCs/>
          <w:color w:val="FF0000"/>
          <w:sz w:val="28"/>
          <w:szCs w:val="28"/>
          <w:lang w:val="fr-FR"/>
        </w:rPr>
        <w:t>tầng</w:t>
      </w:r>
      <w:proofErr w:type="spellEnd"/>
      <w:r w:rsidRPr="00C965D7">
        <w:rPr>
          <w:iCs/>
          <w:color w:val="FF0000"/>
          <w:sz w:val="28"/>
          <w:szCs w:val="28"/>
          <w:lang w:val="fr-FR"/>
        </w:rPr>
        <w:t xml:space="preserve"> </w:t>
      </w:r>
      <w:proofErr w:type="spellStart"/>
      <w:r w:rsidRPr="00C965D7">
        <w:rPr>
          <w:iCs/>
          <w:color w:val="FF0000"/>
          <w:sz w:val="28"/>
          <w:szCs w:val="28"/>
          <w:lang w:val="fr-FR"/>
        </w:rPr>
        <w:t>đang</w:t>
      </w:r>
      <w:proofErr w:type="spellEnd"/>
      <w:r w:rsidRPr="00C965D7">
        <w:rPr>
          <w:iCs/>
          <w:color w:val="FF0000"/>
          <w:sz w:val="28"/>
          <w:szCs w:val="28"/>
          <w:lang w:val="fr-FR"/>
        </w:rPr>
        <w:t xml:space="preserve"> </w:t>
      </w:r>
      <w:proofErr w:type="spellStart"/>
      <w:r w:rsidRPr="00C965D7">
        <w:rPr>
          <w:iCs/>
          <w:color w:val="FF0000"/>
          <w:sz w:val="28"/>
          <w:szCs w:val="28"/>
          <w:lang w:val="fr-FR"/>
        </w:rPr>
        <w:t>phối</w:t>
      </w:r>
      <w:proofErr w:type="spellEnd"/>
      <w:r w:rsidRPr="00C965D7">
        <w:rPr>
          <w:iCs/>
          <w:color w:val="FF0000"/>
          <w:sz w:val="28"/>
          <w:szCs w:val="28"/>
          <w:lang w:val="fr-FR"/>
        </w:rPr>
        <w:t xml:space="preserve"> </w:t>
      </w:r>
      <w:proofErr w:type="spellStart"/>
      <w:r w:rsidRPr="00C965D7">
        <w:rPr>
          <w:iCs/>
          <w:color w:val="FF0000"/>
          <w:sz w:val="28"/>
          <w:szCs w:val="28"/>
          <w:lang w:val="fr-FR"/>
        </w:rPr>
        <w:t>hợp</w:t>
      </w:r>
      <w:proofErr w:type="spellEnd"/>
      <w:r w:rsidRPr="00C965D7">
        <w:rPr>
          <w:iCs/>
          <w:color w:val="FF0000"/>
          <w:sz w:val="28"/>
          <w:szCs w:val="28"/>
          <w:lang w:val="fr-FR"/>
        </w:rPr>
        <w:t xml:space="preserve"> </w:t>
      </w:r>
      <w:proofErr w:type="spellStart"/>
      <w:r w:rsidRPr="00C965D7">
        <w:rPr>
          <w:iCs/>
          <w:color w:val="FF0000"/>
          <w:sz w:val="28"/>
          <w:szCs w:val="28"/>
          <w:lang w:val="fr-FR"/>
        </w:rPr>
        <w:t>với</w:t>
      </w:r>
      <w:proofErr w:type="spellEnd"/>
      <w:r w:rsidRPr="00C965D7">
        <w:rPr>
          <w:iCs/>
          <w:color w:val="FF0000"/>
          <w:sz w:val="28"/>
          <w:szCs w:val="28"/>
          <w:lang w:val="fr-FR"/>
        </w:rPr>
        <w:t xml:space="preserve"> </w:t>
      </w:r>
      <w:proofErr w:type="spellStart"/>
      <w:r w:rsidRPr="00C965D7">
        <w:rPr>
          <w:iCs/>
          <w:color w:val="FF0000"/>
          <w:sz w:val="28"/>
          <w:szCs w:val="28"/>
          <w:lang w:val="fr-FR"/>
        </w:rPr>
        <w:t>đơn</w:t>
      </w:r>
      <w:proofErr w:type="spellEnd"/>
      <w:r w:rsidRPr="00C965D7">
        <w:rPr>
          <w:iCs/>
          <w:color w:val="FF0000"/>
          <w:sz w:val="28"/>
          <w:szCs w:val="28"/>
          <w:lang w:val="fr-FR"/>
        </w:rPr>
        <w:t xml:space="preserve"> </w:t>
      </w:r>
      <w:proofErr w:type="spellStart"/>
      <w:r w:rsidRPr="00C965D7">
        <w:rPr>
          <w:iCs/>
          <w:color w:val="FF0000"/>
          <w:sz w:val="28"/>
          <w:szCs w:val="28"/>
          <w:lang w:val="fr-FR"/>
        </w:rPr>
        <w:t>vị</w:t>
      </w:r>
      <w:proofErr w:type="spellEnd"/>
      <w:r w:rsidRPr="00C965D7">
        <w:rPr>
          <w:iCs/>
          <w:color w:val="FF0000"/>
          <w:sz w:val="28"/>
          <w:szCs w:val="28"/>
          <w:lang w:val="fr-FR"/>
        </w:rPr>
        <w:t xml:space="preserve"> </w:t>
      </w:r>
      <w:proofErr w:type="spellStart"/>
      <w:r w:rsidRPr="00C965D7">
        <w:rPr>
          <w:iCs/>
          <w:color w:val="FF0000"/>
          <w:sz w:val="28"/>
          <w:szCs w:val="28"/>
          <w:lang w:val="fr-FR"/>
        </w:rPr>
        <w:t>tư</w:t>
      </w:r>
      <w:proofErr w:type="spellEnd"/>
      <w:r w:rsidRPr="00C965D7">
        <w:rPr>
          <w:iCs/>
          <w:color w:val="FF0000"/>
          <w:sz w:val="28"/>
          <w:szCs w:val="28"/>
          <w:lang w:val="fr-FR"/>
        </w:rPr>
        <w:t xml:space="preserve"> </w:t>
      </w:r>
      <w:proofErr w:type="spellStart"/>
      <w:r w:rsidRPr="00C965D7">
        <w:rPr>
          <w:iCs/>
          <w:color w:val="FF0000"/>
          <w:sz w:val="28"/>
          <w:szCs w:val="28"/>
          <w:lang w:val="fr-FR"/>
        </w:rPr>
        <w:t>vấn</w:t>
      </w:r>
      <w:proofErr w:type="spellEnd"/>
      <w:r w:rsidRPr="00C965D7">
        <w:rPr>
          <w:iCs/>
          <w:color w:val="FF0000"/>
          <w:sz w:val="28"/>
          <w:szCs w:val="28"/>
          <w:lang w:val="fr-FR"/>
        </w:rPr>
        <w:t xml:space="preserve"> </w:t>
      </w:r>
      <w:proofErr w:type="spellStart"/>
      <w:r w:rsidRPr="00C965D7">
        <w:rPr>
          <w:iCs/>
          <w:color w:val="FF0000"/>
          <w:sz w:val="28"/>
          <w:szCs w:val="28"/>
          <w:lang w:val="fr-FR"/>
        </w:rPr>
        <w:t>thiết</w:t>
      </w:r>
      <w:proofErr w:type="spellEnd"/>
      <w:r w:rsidRPr="00C965D7">
        <w:rPr>
          <w:iCs/>
          <w:color w:val="FF0000"/>
          <w:sz w:val="28"/>
          <w:szCs w:val="28"/>
          <w:lang w:val="fr-FR"/>
        </w:rPr>
        <w:t xml:space="preserve"> </w:t>
      </w:r>
      <w:proofErr w:type="spellStart"/>
      <w:r w:rsidRPr="00C965D7">
        <w:rPr>
          <w:iCs/>
          <w:color w:val="FF0000"/>
          <w:sz w:val="28"/>
          <w:szCs w:val="28"/>
          <w:lang w:val="fr-FR"/>
        </w:rPr>
        <w:t>kế</w:t>
      </w:r>
      <w:proofErr w:type="spellEnd"/>
      <w:r w:rsidRPr="00C965D7">
        <w:rPr>
          <w:iCs/>
          <w:color w:val="FF0000"/>
          <w:sz w:val="28"/>
          <w:szCs w:val="28"/>
          <w:lang w:val="fr-FR"/>
        </w:rPr>
        <w:t xml:space="preserve">, BQLDA HTVT </w:t>
      </w:r>
      <w:proofErr w:type="spellStart"/>
      <w:r w:rsidRPr="00C965D7">
        <w:rPr>
          <w:iCs/>
          <w:color w:val="FF0000"/>
          <w:sz w:val="28"/>
          <w:szCs w:val="28"/>
          <w:lang w:val="fr-FR"/>
        </w:rPr>
        <w:t>thẩm</w:t>
      </w:r>
      <w:proofErr w:type="spellEnd"/>
      <w:r w:rsidRPr="00C965D7">
        <w:rPr>
          <w:iCs/>
          <w:color w:val="FF0000"/>
          <w:sz w:val="28"/>
          <w:szCs w:val="28"/>
          <w:lang w:val="fr-FR"/>
        </w:rPr>
        <w:t xml:space="preserve"> </w:t>
      </w:r>
      <w:proofErr w:type="spellStart"/>
      <w:r w:rsidRPr="00C965D7">
        <w:rPr>
          <w:iCs/>
          <w:color w:val="FF0000"/>
          <w:sz w:val="28"/>
          <w:szCs w:val="28"/>
          <w:lang w:val="fr-FR"/>
        </w:rPr>
        <w:t>định</w:t>
      </w:r>
      <w:proofErr w:type="spellEnd"/>
      <w:r w:rsidRPr="00C965D7">
        <w:rPr>
          <w:iCs/>
          <w:color w:val="FF0000"/>
          <w:sz w:val="28"/>
          <w:szCs w:val="28"/>
          <w:lang w:val="fr-FR"/>
        </w:rPr>
        <w:t xml:space="preserve"> </w:t>
      </w:r>
      <w:proofErr w:type="spellStart"/>
      <w:r w:rsidRPr="00C965D7">
        <w:rPr>
          <w:iCs/>
          <w:color w:val="FF0000"/>
          <w:sz w:val="28"/>
          <w:szCs w:val="28"/>
          <w:lang w:val="fr-FR"/>
        </w:rPr>
        <w:t>điều</w:t>
      </w:r>
      <w:proofErr w:type="spellEnd"/>
      <w:r w:rsidRPr="00C965D7">
        <w:rPr>
          <w:iCs/>
          <w:color w:val="FF0000"/>
          <w:sz w:val="28"/>
          <w:szCs w:val="28"/>
          <w:lang w:val="fr-FR"/>
        </w:rPr>
        <w:t xml:space="preserve"> </w:t>
      </w:r>
      <w:proofErr w:type="spellStart"/>
      <w:r w:rsidRPr="00C965D7">
        <w:rPr>
          <w:iCs/>
          <w:color w:val="FF0000"/>
          <w:sz w:val="28"/>
          <w:szCs w:val="28"/>
          <w:lang w:val="fr-FR"/>
        </w:rPr>
        <w:t>chỉnh</w:t>
      </w:r>
      <w:proofErr w:type="spellEnd"/>
      <w:r w:rsidRPr="00C965D7">
        <w:rPr>
          <w:iCs/>
          <w:color w:val="FF0000"/>
          <w:sz w:val="28"/>
          <w:szCs w:val="28"/>
          <w:lang w:val="fr-FR"/>
        </w:rPr>
        <w:t>.</w:t>
      </w:r>
    </w:p>
    <w:p w14:paraId="197DB694" w14:textId="77777777" w:rsidR="007841F8" w:rsidRPr="00C965D7" w:rsidRDefault="007841F8"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khác =&gt; đc Thạch + đc Duy</w:t>
      </w:r>
    </w:p>
    <w:p w14:paraId="06D2156D" w14:textId="77777777" w:rsidR="007841F8" w:rsidRPr="00C965D7" w:rsidRDefault="007841F8"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Đạt</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được</w:t>
      </w:r>
      <w:proofErr w:type="spellEnd"/>
      <w:r w:rsidRPr="00C965D7">
        <w:rPr>
          <w:rFonts w:ascii="Times New Roman" w:hAnsi="Times New Roman"/>
          <w:b/>
          <w:i/>
          <w:iCs/>
          <w:sz w:val="28"/>
          <w:szCs w:val="28"/>
          <w:lang w:val="fr-FR"/>
        </w:rPr>
        <w:t>:</w:t>
      </w:r>
    </w:p>
    <w:p w14:paraId="448C98EA" w14:textId="77777777" w:rsidR="007841F8" w:rsidRPr="00C965D7" w:rsidRDefault="007841F8" w:rsidP="00BB3E55">
      <w:pPr>
        <w:pStyle w:val="ListParagraph"/>
        <w:numPr>
          <w:ilvl w:val="0"/>
          <w:numId w:val="9"/>
        </w:numPr>
        <w:tabs>
          <w:tab w:val="left" w:pos="284"/>
        </w:tabs>
        <w:spacing w:line="262" w:lineRule="auto"/>
        <w:ind w:hanging="218"/>
        <w:contextualSpacing/>
        <w:rPr>
          <w:rFonts w:ascii="Times New Roman" w:hAnsi="Times New Roman"/>
          <w:b/>
          <w:i/>
          <w:iCs/>
          <w:sz w:val="28"/>
          <w:szCs w:val="28"/>
          <w:lang w:val="fr-FR"/>
        </w:rPr>
      </w:pPr>
      <w:proofErr w:type="spellStart"/>
      <w:r w:rsidRPr="00C965D7">
        <w:rPr>
          <w:rFonts w:ascii="Times New Roman" w:hAnsi="Times New Roman"/>
          <w:b/>
          <w:i/>
          <w:iCs/>
          <w:sz w:val="28"/>
          <w:szCs w:val="28"/>
          <w:lang w:val="fr-FR"/>
        </w:rPr>
        <w:t>Tồn</w:t>
      </w:r>
      <w:proofErr w:type="spellEnd"/>
      <w:r w:rsidRPr="00C965D7">
        <w:rPr>
          <w:rFonts w:ascii="Times New Roman" w:hAnsi="Times New Roman"/>
          <w:b/>
          <w:i/>
          <w:iCs/>
          <w:sz w:val="28"/>
          <w:szCs w:val="28"/>
          <w:lang w:val="fr-FR"/>
        </w:rPr>
        <w:t xml:space="preserve"> </w:t>
      </w:r>
      <w:proofErr w:type="spellStart"/>
      <w:r w:rsidRPr="00C965D7">
        <w:rPr>
          <w:rFonts w:ascii="Times New Roman" w:hAnsi="Times New Roman"/>
          <w:b/>
          <w:i/>
          <w:iCs/>
          <w:sz w:val="28"/>
          <w:szCs w:val="28"/>
          <w:lang w:val="fr-FR"/>
        </w:rPr>
        <w:t>tại</w:t>
      </w:r>
      <w:proofErr w:type="spellEnd"/>
      <w:r w:rsidRPr="00C965D7">
        <w:rPr>
          <w:rFonts w:ascii="Times New Roman" w:hAnsi="Times New Roman"/>
          <w:b/>
          <w:i/>
          <w:iCs/>
          <w:sz w:val="28"/>
          <w:szCs w:val="28"/>
          <w:lang w:val="fr-FR"/>
        </w:rPr>
        <w:t>:</w:t>
      </w:r>
    </w:p>
    <w:p w14:paraId="60D32A30" w14:textId="77777777" w:rsidR="008174B4" w:rsidRPr="00C965D7" w:rsidRDefault="008174B4" w:rsidP="00BB3E55">
      <w:pPr>
        <w:pStyle w:val="ListParagraph"/>
        <w:numPr>
          <w:ilvl w:val="0"/>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BÀI HỌC KINH NGHIỆM RÚT RA (mỗi mảng nêu được ít nhất 1 bài học kinh nghiệm mảng của mình).</w:t>
      </w:r>
    </w:p>
    <w:p w14:paraId="200663D5" w14:textId="77777777" w:rsidR="008174B4" w:rsidRPr="00C965D7" w:rsidRDefault="008174B4" w:rsidP="008174B4">
      <w:pPr>
        <w:pStyle w:val="ListParagraph"/>
        <w:tabs>
          <w:tab w:val="left" w:pos="284"/>
        </w:tabs>
        <w:spacing w:line="262" w:lineRule="auto"/>
        <w:contextualSpacing/>
        <w:rPr>
          <w:rFonts w:ascii="Times New Roman" w:hAnsi="Times New Roman"/>
          <w:b/>
          <w:sz w:val="28"/>
          <w:szCs w:val="28"/>
          <w:lang w:val="vi-VN"/>
        </w:rPr>
      </w:pPr>
    </w:p>
    <w:p w14:paraId="3030A78A" w14:textId="77777777" w:rsidR="008174B4" w:rsidRPr="00C965D7" w:rsidRDefault="008174B4"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phát triển hạ tầng BTS 6 tháng =&gt; đc Duytn</w:t>
      </w:r>
    </w:p>
    <w:p w14:paraId="559825B5" w14:textId="77777777" w:rsidR="008174B4" w:rsidRPr="00C965D7" w:rsidRDefault="008174B4"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phát triển hạ tầng CDBR 6 tháng =&gt; đc Hiền + Tàu</w:t>
      </w:r>
    </w:p>
    <w:p w14:paraId="48EB8305" w14:textId="77777777" w:rsidR="008174B4" w:rsidRDefault="008174B4"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C965D7">
        <w:rPr>
          <w:rFonts w:ascii="Times New Roman" w:hAnsi="Times New Roman"/>
          <w:b/>
          <w:sz w:val="28"/>
          <w:szCs w:val="28"/>
          <w:highlight w:val="yellow"/>
          <w:lang w:val="vi-VN"/>
        </w:rPr>
        <w:t>Công tác kiên cố, củng cố 6 tháng =&gt; đc Thạch chủ trì (đc Chánh + Hà).</w:t>
      </w:r>
    </w:p>
    <w:p w14:paraId="0E0E30BC" w14:textId="77777777" w:rsidR="00B21B74" w:rsidRPr="00B21B74" w:rsidRDefault="00B21B74" w:rsidP="00B21B74">
      <w:pPr>
        <w:tabs>
          <w:tab w:val="left" w:pos="284"/>
        </w:tabs>
        <w:spacing w:line="262" w:lineRule="auto"/>
        <w:ind w:left="360"/>
        <w:contextualSpacing/>
        <w:rPr>
          <w:iCs/>
          <w:color w:val="FF0000"/>
          <w:sz w:val="28"/>
          <w:szCs w:val="28"/>
          <w:lang w:val="fr-FR"/>
        </w:rPr>
      </w:pPr>
      <w:proofErr w:type="spellStart"/>
      <w:r w:rsidRPr="00B21B74">
        <w:rPr>
          <w:iCs/>
          <w:color w:val="FF0000"/>
          <w:sz w:val="28"/>
          <w:szCs w:val="28"/>
          <w:lang w:val="fr-FR"/>
        </w:rPr>
        <w:t>Tập</w:t>
      </w:r>
      <w:proofErr w:type="spellEnd"/>
      <w:r w:rsidRPr="00B21B74">
        <w:rPr>
          <w:iCs/>
          <w:color w:val="FF0000"/>
          <w:sz w:val="28"/>
          <w:szCs w:val="28"/>
          <w:lang w:val="fr-FR"/>
        </w:rPr>
        <w:t xml:space="preserve"> </w:t>
      </w:r>
      <w:proofErr w:type="spellStart"/>
      <w:r w:rsidRPr="00B21B74">
        <w:rPr>
          <w:iCs/>
          <w:color w:val="FF0000"/>
          <w:sz w:val="28"/>
          <w:szCs w:val="28"/>
          <w:lang w:val="fr-FR"/>
        </w:rPr>
        <w:t>trung</w:t>
      </w:r>
      <w:proofErr w:type="spellEnd"/>
      <w:r w:rsidRPr="00B21B74">
        <w:rPr>
          <w:iCs/>
          <w:color w:val="FF0000"/>
          <w:sz w:val="28"/>
          <w:szCs w:val="28"/>
          <w:lang w:val="fr-FR"/>
        </w:rPr>
        <w:t xml:space="preserve"> </w:t>
      </w:r>
      <w:proofErr w:type="spellStart"/>
      <w:r w:rsidRPr="00B21B74">
        <w:rPr>
          <w:iCs/>
          <w:color w:val="FF0000"/>
          <w:sz w:val="28"/>
          <w:szCs w:val="28"/>
          <w:lang w:val="fr-FR"/>
        </w:rPr>
        <w:t>điều</w:t>
      </w:r>
      <w:proofErr w:type="spellEnd"/>
      <w:r w:rsidRPr="00B21B74">
        <w:rPr>
          <w:iCs/>
          <w:color w:val="FF0000"/>
          <w:sz w:val="28"/>
          <w:szCs w:val="28"/>
          <w:lang w:val="fr-FR"/>
        </w:rPr>
        <w:t xml:space="preserve"> </w:t>
      </w:r>
      <w:proofErr w:type="spellStart"/>
      <w:r w:rsidRPr="00B21B74">
        <w:rPr>
          <w:iCs/>
          <w:color w:val="FF0000"/>
          <w:sz w:val="28"/>
          <w:szCs w:val="28"/>
          <w:lang w:val="fr-FR"/>
        </w:rPr>
        <w:t>hành</w:t>
      </w:r>
      <w:proofErr w:type="spellEnd"/>
      <w:r w:rsidRPr="00B21B74">
        <w:rPr>
          <w:iCs/>
          <w:color w:val="FF0000"/>
          <w:sz w:val="28"/>
          <w:szCs w:val="28"/>
          <w:lang w:val="fr-FR"/>
        </w:rPr>
        <w:t xml:space="preserve"> </w:t>
      </w:r>
      <w:proofErr w:type="spellStart"/>
      <w:r w:rsidRPr="00B21B74">
        <w:rPr>
          <w:iCs/>
          <w:color w:val="FF0000"/>
          <w:sz w:val="28"/>
          <w:szCs w:val="28"/>
          <w:lang w:val="fr-FR"/>
        </w:rPr>
        <w:t>quyết</w:t>
      </w:r>
      <w:proofErr w:type="spellEnd"/>
      <w:r w:rsidRPr="00B21B74">
        <w:rPr>
          <w:iCs/>
          <w:color w:val="FF0000"/>
          <w:sz w:val="28"/>
          <w:szCs w:val="28"/>
          <w:lang w:val="fr-FR"/>
        </w:rPr>
        <w:t xml:space="preserve"> </w:t>
      </w:r>
      <w:proofErr w:type="spellStart"/>
      <w:r w:rsidRPr="00B21B74">
        <w:rPr>
          <w:iCs/>
          <w:color w:val="FF0000"/>
          <w:sz w:val="28"/>
          <w:szCs w:val="28"/>
          <w:lang w:val="fr-FR"/>
        </w:rPr>
        <w:t>liệt</w:t>
      </w:r>
      <w:proofErr w:type="spellEnd"/>
      <w:r w:rsidRPr="00B21B74">
        <w:rPr>
          <w:iCs/>
          <w:color w:val="FF0000"/>
          <w:sz w:val="28"/>
          <w:szCs w:val="28"/>
          <w:lang w:val="fr-FR"/>
        </w:rPr>
        <w:t xml:space="preserve"> </w:t>
      </w:r>
      <w:proofErr w:type="spellStart"/>
      <w:r w:rsidRPr="00B21B74">
        <w:rPr>
          <w:iCs/>
          <w:color w:val="FF0000"/>
          <w:sz w:val="28"/>
          <w:szCs w:val="28"/>
          <w:lang w:val="fr-FR"/>
        </w:rPr>
        <w:t>đẩy</w:t>
      </w:r>
      <w:proofErr w:type="spellEnd"/>
      <w:r w:rsidRPr="00B21B74">
        <w:rPr>
          <w:iCs/>
          <w:color w:val="FF0000"/>
          <w:sz w:val="28"/>
          <w:szCs w:val="28"/>
          <w:lang w:val="fr-FR"/>
        </w:rPr>
        <w:t xml:space="preserve"> </w:t>
      </w:r>
      <w:proofErr w:type="spellStart"/>
      <w:r w:rsidRPr="00B21B74">
        <w:rPr>
          <w:iCs/>
          <w:color w:val="FF0000"/>
          <w:sz w:val="28"/>
          <w:szCs w:val="28"/>
          <w:lang w:val="fr-FR"/>
        </w:rPr>
        <w:t>nhanh</w:t>
      </w:r>
      <w:proofErr w:type="spellEnd"/>
      <w:r w:rsidRPr="00B21B74">
        <w:rPr>
          <w:iCs/>
          <w:color w:val="FF0000"/>
          <w:sz w:val="28"/>
          <w:szCs w:val="28"/>
          <w:lang w:val="fr-FR"/>
        </w:rPr>
        <w:t xml:space="preserve"> </w:t>
      </w:r>
      <w:proofErr w:type="spellStart"/>
      <w:r w:rsidRPr="00B21B74">
        <w:rPr>
          <w:iCs/>
          <w:color w:val="FF0000"/>
          <w:sz w:val="28"/>
          <w:szCs w:val="28"/>
          <w:lang w:val="fr-FR"/>
        </w:rPr>
        <w:t>tiến</w:t>
      </w:r>
      <w:proofErr w:type="spellEnd"/>
      <w:r w:rsidRPr="00B21B74">
        <w:rPr>
          <w:iCs/>
          <w:color w:val="FF0000"/>
          <w:sz w:val="28"/>
          <w:szCs w:val="28"/>
          <w:lang w:val="fr-FR"/>
        </w:rPr>
        <w:t xml:space="preserve"> </w:t>
      </w:r>
      <w:proofErr w:type="spellStart"/>
      <w:r w:rsidRPr="00B21B74">
        <w:rPr>
          <w:iCs/>
          <w:color w:val="FF0000"/>
          <w:sz w:val="28"/>
          <w:szCs w:val="28"/>
          <w:lang w:val="fr-FR"/>
        </w:rPr>
        <w:t>độ</w:t>
      </w:r>
      <w:proofErr w:type="spellEnd"/>
      <w:r w:rsidRPr="00B21B74">
        <w:rPr>
          <w:iCs/>
          <w:color w:val="FF0000"/>
          <w:sz w:val="28"/>
          <w:szCs w:val="28"/>
          <w:lang w:val="fr-FR"/>
        </w:rPr>
        <w:t xml:space="preserve"> </w:t>
      </w:r>
      <w:proofErr w:type="spellStart"/>
      <w:r w:rsidRPr="00B21B74">
        <w:rPr>
          <w:iCs/>
          <w:color w:val="FF0000"/>
          <w:sz w:val="28"/>
          <w:szCs w:val="28"/>
          <w:lang w:val="fr-FR"/>
        </w:rPr>
        <w:t>triển</w:t>
      </w:r>
      <w:proofErr w:type="spellEnd"/>
      <w:r w:rsidRPr="00B21B74">
        <w:rPr>
          <w:iCs/>
          <w:color w:val="FF0000"/>
          <w:sz w:val="28"/>
          <w:szCs w:val="28"/>
          <w:lang w:val="fr-FR"/>
        </w:rPr>
        <w:t xml:space="preserve"> </w:t>
      </w:r>
      <w:proofErr w:type="spellStart"/>
      <w:r w:rsidRPr="00B21B74">
        <w:rPr>
          <w:iCs/>
          <w:color w:val="FF0000"/>
          <w:sz w:val="28"/>
          <w:szCs w:val="28"/>
          <w:lang w:val="fr-FR"/>
        </w:rPr>
        <w:t>khai</w:t>
      </w:r>
      <w:proofErr w:type="spellEnd"/>
      <w:r w:rsidRPr="00B21B74">
        <w:rPr>
          <w:iCs/>
          <w:color w:val="FF0000"/>
          <w:sz w:val="28"/>
          <w:szCs w:val="28"/>
          <w:lang w:val="fr-FR"/>
        </w:rPr>
        <w:t xml:space="preserve"> </w:t>
      </w:r>
      <w:proofErr w:type="spellStart"/>
      <w:r w:rsidRPr="00B21B74">
        <w:rPr>
          <w:iCs/>
          <w:color w:val="FF0000"/>
          <w:sz w:val="28"/>
          <w:szCs w:val="28"/>
          <w:lang w:val="fr-FR"/>
        </w:rPr>
        <w:t>theo</w:t>
      </w:r>
      <w:proofErr w:type="spellEnd"/>
      <w:r w:rsidRPr="00B21B74">
        <w:rPr>
          <w:iCs/>
          <w:color w:val="FF0000"/>
          <w:sz w:val="28"/>
          <w:szCs w:val="28"/>
          <w:lang w:val="fr-FR"/>
        </w:rPr>
        <w:t xml:space="preserve"> </w:t>
      </w:r>
      <w:proofErr w:type="spellStart"/>
      <w:r w:rsidRPr="00B21B74">
        <w:rPr>
          <w:iCs/>
          <w:color w:val="FF0000"/>
          <w:sz w:val="28"/>
          <w:szCs w:val="28"/>
          <w:lang w:val="fr-FR"/>
        </w:rPr>
        <w:t>đúng</w:t>
      </w:r>
      <w:proofErr w:type="spellEnd"/>
      <w:r w:rsidRPr="00B21B74">
        <w:rPr>
          <w:iCs/>
          <w:color w:val="FF0000"/>
          <w:sz w:val="28"/>
          <w:szCs w:val="28"/>
          <w:lang w:val="fr-FR"/>
        </w:rPr>
        <w:t xml:space="preserve"> </w:t>
      </w:r>
      <w:proofErr w:type="spellStart"/>
      <w:r w:rsidRPr="00B21B74">
        <w:rPr>
          <w:iCs/>
          <w:color w:val="FF0000"/>
          <w:sz w:val="28"/>
          <w:szCs w:val="28"/>
          <w:lang w:val="fr-FR"/>
        </w:rPr>
        <w:t>kế</w:t>
      </w:r>
      <w:proofErr w:type="spellEnd"/>
      <w:r w:rsidRPr="00B21B74">
        <w:rPr>
          <w:iCs/>
          <w:color w:val="FF0000"/>
          <w:sz w:val="28"/>
          <w:szCs w:val="28"/>
          <w:lang w:val="fr-FR"/>
        </w:rPr>
        <w:t xml:space="preserve"> </w:t>
      </w:r>
      <w:proofErr w:type="spellStart"/>
      <w:r w:rsidRPr="00B21B74">
        <w:rPr>
          <w:iCs/>
          <w:color w:val="FF0000"/>
          <w:sz w:val="28"/>
          <w:szCs w:val="28"/>
          <w:lang w:val="fr-FR"/>
        </w:rPr>
        <w:t>hoạch</w:t>
      </w:r>
      <w:proofErr w:type="spellEnd"/>
      <w:r w:rsidRPr="00B21B74">
        <w:rPr>
          <w:iCs/>
          <w:color w:val="FF0000"/>
          <w:sz w:val="28"/>
          <w:szCs w:val="28"/>
          <w:lang w:val="fr-FR"/>
        </w:rPr>
        <w:t xml:space="preserve"> </w:t>
      </w:r>
      <w:proofErr w:type="spellStart"/>
      <w:r w:rsidRPr="00B21B74">
        <w:rPr>
          <w:iCs/>
          <w:color w:val="FF0000"/>
          <w:sz w:val="28"/>
          <w:szCs w:val="28"/>
          <w:lang w:val="fr-FR"/>
        </w:rPr>
        <w:t>được</w:t>
      </w:r>
      <w:proofErr w:type="spellEnd"/>
      <w:r w:rsidRPr="00B21B74">
        <w:rPr>
          <w:iCs/>
          <w:color w:val="FF0000"/>
          <w:sz w:val="28"/>
          <w:szCs w:val="28"/>
          <w:lang w:val="fr-FR"/>
        </w:rPr>
        <w:t xml:space="preserve"> </w:t>
      </w:r>
      <w:proofErr w:type="spellStart"/>
      <w:r w:rsidRPr="00B21B74">
        <w:rPr>
          <w:iCs/>
          <w:color w:val="FF0000"/>
          <w:sz w:val="28"/>
          <w:szCs w:val="28"/>
          <w:lang w:val="fr-FR"/>
        </w:rPr>
        <w:t>giao</w:t>
      </w:r>
      <w:proofErr w:type="spellEnd"/>
      <w:r w:rsidRPr="00B21B74">
        <w:rPr>
          <w:iCs/>
          <w:color w:val="FF0000"/>
          <w:sz w:val="28"/>
          <w:szCs w:val="28"/>
          <w:lang w:val="fr-FR"/>
        </w:rPr>
        <w:t xml:space="preserve">. </w:t>
      </w:r>
      <w:proofErr w:type="spellStart"/>
      <w:r w:rsidRPr="00B21B74">
        <w:rPr>
          <w:iCs/>
          <w:color w:val="FF0000"/>
          <w:sz w:val="28"/>
          <w:szCs w:val="28"/>
          <w:lang w:val="fr-FR"/>
        </w:rPr>
        <w:t>Tập</w:t>
      </w:r>
      <w:proofErr w:type="spellEnd"/>
      <w:r w:rsidRPr="00B21B74">
        <w:rPr>
          <w:iCs/>
          <w:color w:val="FF0000"/>
          <w:sz w:val="28"/>
          <w:szCs w:val="28"/>
          <w:lang w:val="fr-FR"/>
        </w:rPr>
        <w:t xml:space="preserve"> </w:t>
      </w:r>
      <w:proofErr w:type="spellStart"/>
      <w:r w:rsidRPr="00B21B74">
        <w:rPr>
          <w:iCs/>
          <w:color w:val="FF0000"/>
          <w:sz w:val="28"/>
          <w:szCs w:val="28"/>
          <w:lang w:val="fr-FR"/>
        </w:rPr>
        <w:t>trung</w:t>
      </w:r>
      <w:proofErr w:type="spellEnd"/>
      <w:r w:rsidRPr="00B21B74">
        <w:rPr>
          <w:iCs/>
          <w:color w:val="FF0000"/>
          <w:sz w:val="28"/>
          <w:szCs w:val="28"/>
          <w:lang w:val="fr-FR"/>
        </w:rPr>
        <w:t xml:space="preserve"> </w:t>
      </w:r>
      <w:proofErr w:type="spellStart"/>
      <w:r w:rsidRPr="00B21B74">
        <w:rPr>
          <w:iCs/>
          <w:color w:val="FF0000"/>
          <w:sz w:val="28"/>
          <w:szCs w:val="28"/>
          <w:lang w:val="fr-FR"/>
        </w:rPr>
        <w:t>giải</w:t>
      </w:r>
      <w:proofErr w:type="spellEnd"/>
      <w:r w:rsidRPr="00B21B74">
        <w:rPr>
          <w:iCs/>
          <w:color w:val="FF0000"/>
          <w:sz w:val="28"/>
          <w:szCs w:val="28"/>
          <w:lang w:val="fr-FR"/>
        </w:rPr>
        <w:t xml:space="preserve"> </w:t>
      </w:r>
      <w:proofErr w:type="spellStart"/>
      <w:r w:rsidRPr="00B21B74">
        <w:rPr>
          <w:iCs/>
          <w:color w:val="FF0000"/>
          <w:sz w:val="28"/>
          <w:szCs w:val="28"/>
          <w:lang w:val="fr-FR"/>
        </w:rPr>
        <w:t>quyết</w:t>
      </w:r>
      <w:proofErr w:type="spellEnd"/>
      <w:r w:rsidRPr="00B21B74">
        <w:rPr>
          <w:iCs/>
          <w:color w:val="FF0000"/>
          <w:sz w:val="28"/>
          <w:szCs w:val="28"/>
          <w:lang w:val="fr-FR"/>
        </w:rPr>
        <w:t xml:space="preserve"> </w:t>
      </w:r>
      <w:proofErr w:type="spellStart"/>
      <w:r w:rsidRPr="00B21B74">
        <w:rPr>
          <w:iCs/>
          <w:color w:val="FF0000"/>
          <w:sz w:val="28"/>
          <w:szCs w:val="28"/>
          <w:lang w:val="fr-FR"/>
        </w:rPr>
        <w:t>những</w:t>
      </w:r>
      <w:proofErr w:type="spellEnd"/>
      <w:r w:rsidRPr="00B21B74">
        <w:rPr>
          <w:iCs/>
          <w:color w:val="FF0000"/>
          <w:sz w:val="28"/>
          <w:szCs w:val="28"/>
          <w:lang w:val="fr-FR"/>
        </w:rPr>
        <w:t xml:space="preserve"> </w:t>
      </w:r>
      <w:proofErr w:type="spellStart"/>
      <w:r w:rsidRPr="00B21B74">
        <w:rPr>
          <w:iCs/>
          <w:color w:val="FF0000"/>
          <w:sz w:val="28"/>
          <w:szCs w:val="28"/>
          <w:lang w:val="fr-FR"/>
        </w:rPr>
        <w:t>vướng</w:t>
      </w:r>
      <w:proofErr w:type="spellEnd"/>
      <w:r w:rsidRPr="00B21B74">
        <w:rPr>
          <w:iCs/>
          <w:color w:val="FF0000"/>
          <w:sz w:val="28"/>
          <w:szCs w:val="28"/>
          <w:lang w:val="fr-FR"/>
        </w:rPr>
        <w:t xml:space="preserve"> </w:t>
      </w:r>
      <w:proofErr w:type="spellStart"/>
      <w:r w:rsidRPr="00B21B74">
        <w:rPr>
          <w:iCs/>
          <w:color w:val="FF0000"/>
          <w:sz w:val="28"/>
          <w:szCs w:val="28"/>
          <w:lang w:val="fr-FR"/>
        </w:rPr>
        <w:t>mắc</w:t>
      </w:r>
      <w:proofErr w:type="spellEnd"/>
      <w:r w:rsidRPr="00B21B74">
        <w:rPr>
          <w:iCs/>
          <w:color w:val="FF0000"/>
          <w:sz w:val="28"/>
          <w:szCs w:val="28"/>
          <w:lang w:val="fr-FR"/>
        </w:rPr>
        <w:t xml:space="preserve"> </w:t>
      </w:r>
      <w:proofErr w:type="spellStart"/>
      <w:r w:rsidRPr="00B21B74">
        <w:rPr>
          <w:iCs/>
          <w:color w:val="FF0000"/>
          <w:sz w:val="28"/>
          <w:szCs w:val="28"/>
          <w:lang w:val="fr-FR"/>
        </w:rPr>
        <w:t>khó</w:t>
      </w:r>
      <w:proofErr w:type="spellEnd"/>
      <w:r w:rsidRPr="00B21B74">
        <w:rPr>
          <w:iCs/>
          <w:color w:val="FF0000"/>
          <w:sz w:val="28"/>
          <w:szCs w:val="28"/>
          <w:lang w:val="fr-FR"/>
        </w:rPr>
        <w:t xml:space="preserve"> </w:t>
      </w:r>
      <w:proofErr w:type="spellStart"/>
      <w:r w:rsidRPr="00B21B74">
        <w:rPr>
          <w:iCs/>
          <w:color w:val="FF0000"/>
          <w:sz w:val="28"/>
          <w:szCs w:val="28"/>
          <w:lang w:val="fr-FR"/>
        </w:rPr>
        <w:t>khăn</w:t>
      </w:r>
      <w:proofErr w:type="spellEnd"/>
      <w:r w:rsidRPr="00B21B74">
        <w:rPr>
          <w:iCs/>
          <w:color w:val="FF0000"/>
          <w:sz w:val="28"/>
          <w:szCs w:val="28"/>
          <w:lang w:val="fr-FR"/>
        </w:rPr>
        <w:t xml:space="preserve"> </w:t>
      </w:r>
      <w:proofErr w:type="spellStart"/>
      <w:r w:rsidRPr="00B21B74">
        <w:rPr>
          <w:iCs/>
          <w:color w:val="FF0000"/>
          <w:sz w:val="28"/>
          <w:szCs w:val="28"/>
          <w:lang w:val="fr-FR"/>
        </w:rPr>
        <w:t>trong</w:t>
      </w:r>
      <w:proofErr w:type="spellEnd"/>
      <w:r w:rsidRPr="00B21B74">
        <w:rPr>
          <w:iCs/>
          <w:color w:val="FF0000"/>
          <w:sz w:val="28"/>
          <w:szCs w:val="28"/>
          <w:lang w:val="fr-FR"/>
        </w:rPr>
        <w:t xml:space="preserve"> </w:t>
      </w:r>
      <w:proofErr w:type="spellStart"/>
      <w:r w:rsidRPr="00B21B74">
        <w:rPr>
          <w:iCs/>
          <w:color w:val="FF0000"/>
          <w:sz w:val="28"/>
          <w:szCs w:val="28"/>
          <w:lang w:val="fr-FR"/>
        </w:rPr>
        <w:t>quá</w:t>
      </w:r>
      <w:proofErr w:type="spellEnd"/>
      <w:r w:rsidRPr="00B21B74">
        <w:rPr>
          <w:iCs/>
          <w:color w:val="FF0000"/>
          <w:sz w:val="28"/>
          <w:szCs w:val="28"/>
          <w:lang w:val="fr-FR"/>
        </w:rPr>
        <w:t xml:space="preserve"> </w:t>
      </w:r>
      <w:proofErr w:type="spellStart"/>
      <w:r w:rsidRPr="00B21B74">
        <w:rPr>
          <w:iCs/>
          <w:color w:val="FF0000"/>
          <w:sz w:val="28"/>
          <w:szCs w:val="28"/>
          <w:lang w:val="fr-FR"/>
        </w:rPr>
        <w:t>trình</w:t>
      </w:r>
      <w:proofErr w:type="spellEnd"/>
      <w:r w:rsidRPr="00B21B74">
        <w:rPr>
          <w:iCs/>
          <w:color w:val="FF0000"/>
          <w:sz w:val="28"/>
          <w:szCs w:val="28"/>
          <w:lang w:val="fr-FR"/>
        </w:rPr>
        <w:t xml:space="preserve"> </w:t>
      </w:r>
      <w:proofErr w:type="spellStart"/>
      <w:r w:rsidRPr="00B21B74">
        <w:rPr>
          <w:iCs/>
          <w:color w:val="FF0000"/>
          <w:sz w:val="28"/>
          <w:szCs w:val="28"/>
          <w:lang w:val="fr-FR"/>
        </w:rPr>
        <w:t>triển</w:t>
      </w:r>
      <w:proofErr w:type="spellEnd"/>
      <w:r w:rsidRPr="00B21B74">
        <w:rPr>
          <w:iCs/>
          <w:color w:val="FF0000"/>
          <w:sz w:val="28"/>
          <w:szCs w:val="28"/>
          <w:lang w:val="fr-FR"/>
        </w:rPr>
        <w:t xml:space="preserve"> </w:t>
      </w:r>
      <w:proofErr w:type="spellStart"/>
      <w:r w:rsidRPr="00B21B74">
        <w:rPr>
          <w:iCs/>
          <w:color w:val="FF0000"/>
          <w:sz w:val="28"/>
          <w:szCs w:val="28"/>
          <w:lang w:val="fr-FR"/>
        </w:rPr>
        <w:t>khai</w:t>
      </w:r>
      <w:proofErr w:type="spellEnd"/>
      <w:r w:rsidRPr="00B21B74">
        <w:rPr>
          <w:iCs/>
          <w:color w:val="FF0000"/>
          <w:sz w:val="28"/>
          <w:szCs w:val="28"/>
          <w:lang w:val="fr-FR"/>
        </w:rPr>
        <w:t xml:space="preserve"> </w:t>
      </w:r>
      <w:proofErr w:type="spellStart"/>
      <w:r w:rsidRPr="00B21B74">
        <w:rPr>
          <w:iCs/>
          <w:color w:val="FF0000"/>
          <w:sz w:val="28"/>
          <w:szCs w:val="28"/>
          <w:lang w:val="fr-FR"/>
        </w:rPr>
        <w:t>một</w:t>
      </w:r>
      <w:proofErr w:type="spellEnd"/>
      <w:r w:rsidRPr="00B21B74">
        <w:rPr>
          <w:iCs/>
          <w:color w:val="FF0000"/>
          <w:sz w:val="28"/>
          <w:szCs w:val="28"/>
          <w:lang w:val="fr-FR"/>
        </w:rPr>
        <w:t xml:space="preserve"> </w:t>
      </w:r>
      <w:proofErr w:type="spellStart"/>
      <w:r w:rsidRPr="00B21B74">
        <w:rPr>
          <w:iCs/>
          <w:color w:val="FF0000"/>
          <w:sz w:val="28"/>
          <w:szCs w:val="28"/>
          <w:lang w:val="fr-FR"/>
        </w:rPr>
        <w:t>cách</w:t>
      </w:r>
      <w:proofErr w:type="spellEnd"/>
      <w:r w:rsidRPr="00B21B74">
        <w:rPr>
          <w:iCs/>
          <w:color w:val="FF0000"/>
          <w:sz w:val="28"/>
          <w:szCs w:val="28"/>
          <w:lang w:val="fr-FR"/>
        </w:rPr>
        <w:t xml:space="preserve"> </w:t>
      </w:r>
      <w:proofErr w:type="spellStart"/>
      <w:r w:rsidRPr="00B21B74">
        <w:rPr>
          <w:iCs/>
          <w:color w:val="FF0000"/>
          <w:sz w:val="28"/>
          <w:szCs w:val="28"/>
          <w:lang w:val="fr-FR"/>
        </w:rPr>
        <w:t>triệt</w:t>
      </w:r>
      <w:proofErr w:type="spellEnd"/>
      <w:r w:rsidRPr="00B21B74">
        <w:rPr>
          <w:iCs/>
          <w:color w:val="FF0000"/>
          <w:sz w:val="28"/>
          <w:szCs w:val="28"/>
          <w:lang w:val="fr-FR"/>
        </w:rPr>
        <w:t xml:space="preserve"> </w:t>
      </w:r>
      <w:proofErr w:type="spellStart"/>
      <w:r w:rsidRPr="00B21B74">
        <w:rPr>
          <w:iCs/>
          <w:color w:val="FF0000"/>
          <w:sz w:val="28"/>
          <w:szCs w:val="28"/>
          <w:lang w:val="fr-FR"/>
        </w:rPr>
        <w:t>để</w:t>
      </w:r>
      <w:proofErr w:type="spellEnd"/>
      <w:r w:rsidRPr="00B21B74">
        <w:rPr>
          <w:iCs/>
          <w:color w:val="FF0000"/>
          <w:sz w:val="28"/>
          <w:szCs w:val="28"/>
          <w:lang w:val="fr-FR"/>
        </w:rPr>
        <w:t>.</w:t>
      </w:r>
    </w:p>
    <w:p w14:paraId="51704E93" w14:textId="77777777" w:rsidR="008174B4" w:rsidRPr="00B21B74" w:rsidRDefault="008174B4"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B21B74">
        <w:rPr>
          <w:rFonts w:ascii="Times New Roman" w:hAnsi="Times New Roman"/>
          <w:b/>
          <w:sz w:val="28"/>
          <w:szCs w:val="28"/>
          <w:highlight w:val="yellow"/>
          <w:lang w:val="vi-VN"/>
        </w:rPr>
        <w:t>Công tác quản lý tài sản =&gt; đc DUY chủ trì (đc Hòa + Sơn)</w:t>
      </w:r>
    </w:p>
    <w:p w14:paraId="5C8332AB" w14:textId="77777777" w:rsidR="008174B4" w:rsidRPr="00B21B74" w:rsidRDefault="008174B4" w:rsidP="00BB3E55">
      <w:pPr>
        <w:pStyle w:val="ListParagraph"/>
        <w:numPr>
          <w:ilvl w:val="1"/>
          <w:numId w:val="8"/>
        </w:numPr>
        <w:tabs>
          <w:tab w:val="left" w:pos="284"/>
        </w:tabs>
        <w:spacing w:line="262" w:lineRule="auto"/>
        <w:contextualSpacing/>
        <w:rPr>
          <w:rFonts w:ascii="Times New Roman" w:hAnsi="Times New Roman"/>
          <w:b/>
          <w:sz w:val="28"/>
          <w:szCs w:val="28"/>
          <w:highlight w:val="yellow"/>
          <w:lang w:val="vi-VN"/>
        </w:rPr>
      </w:pPr>
      <w:r w:rsidRPr="00B21B74">
        <w:rPr>
          <w:rFonts w:ascii="Times New Roman" w:hAnsi="Times New Roman"/>
          <w:b/>
          <w:sz w:val="28"/>
          <w:szCs w:val="28"/>
          <w:highlight w:val="yellow"/>
          <w:lang w:val="vi-VN"/>
        </w:rPr>
        <w:t>Công tác hoàn công thanh quyết toán=&gt; đc Thạch chủ trì ( đc Thuận)</w:t>
      </w:r>
    </w:p>
    <w:p w14:paraId="303BBF16" w14:textId="77777777" w:rsidR="00B21B74" w:rsidRPr="00B21B74" w:rsidRDefault="00B21B74" w:rsidP="00B21B74">
      <w:pPr>
        <w:tabs>
          <w:tab w:val="left" w:pos="284"/>
        </w:tabs>
        <w:spacing w:line="262" w:lineRule="auto"/>
        <w:ind w:left="360"/>
        <w:contextualSpacing/>
        <w:rPr>
          <w:color w:val="FF0000"/>
          <w:sz w:val="28"/>
          <w:szCs w:val="28"/>
          <w:lang w:val="vi-VN"/>
        </w:rPr>
      </w:pPr>
      <w:r w:rsidRPr="00B21B74">
        <w:rPr>
          <w:color w:val="FF0000"/>
          <w:sz w:val="28"/>
          <w:szCs w:val="28"/>
          <w:lang w:val="vi-VN"/>
        </w:rPr>
        <w:t xml:space="preserve">Xây dựng hồ sơ pháp lý chặt chẽ ngay từ bước đầu triển khai, đảm bảo nguồn vật tư xuất nhập rõ ràng. Tập trung điều hành đối tác triển khai nhanh và tổ chức HCQT dứt điểm trong vòng 60 ngày theo đúng quy định. </w:t>
      </w:r>
    </w:p>
    <w:p w14:paraId="7F1E7738" w14:textId="77777777" w:rsidR="00B21B74" w:rsidRPr="00B21B74" w:rsidRDefault="00B21B74" w:rsidP="00B21B74">
      <w:pPr>
        <w:tabs>
          <w:tab w:val="left" w:pos="284"/>
        </w:tabs>
        <w:spacing w:line="262" w:lineRule="auto"/>
        <w:ind w:left="360"/>
        <w:contextualSpacing/>
        <w:rPr>
          <w:b/>
          <w:sz w:val="28"/>
          <w:szCs w:val="28"/>
          <w:highlight w:val="yellow"/>
          <w:lang w:val="vi-VN"/>
        </w:rPr>
      </w:pPr>
    </w:p>
    <w:p w14:paraId="4ED0A371" w14:textId="77777777" w:rsidR="00FA1904" w:rsidRPr="00C965D7" w:rsidRDefault="00FA1904" w:rsidP="00FA1904">
      <w:pPr>
        <w:spacing w:before="120"/>
        <w:jc w:val="center"/>
        <w:rPr>
          <w:b/>
          <w:bCs/>
          <w:sz w:val="28"/>
          <w:szCs w:val="28"/>
          <w:lang w:val="fr-FR"/>
        </w:rPr>
      </w:pPr>
      <w:r w:rsidRPr="00C965D7">
        <w:rPr>
          <w:b/>
          <w:bCs/>
          <w:sz w:val="28"/>
          <w:szCs w:val="28"/>
          <w:lang w:val="fr-FR"/>
        </w:rPr>
        <w:t>PHẦN THỨ HAI</w:t>
      </w:r>
    </w:p>
    <w:p w14:paraId="351B08E2" w14:textId="77777777" w:rsidR="00FA1904" w:rsidRPr="00C965D7" w:rsidRDefault="00FA1904" w:rsidP="00FA1904">
      <w:pPr>
        <w:jc w:val="center"/>
        <w:rPr>
          <w:b/>
          <w:bCs/>
          <w:sz w:val="28"/>
          <w:szCs w:val="28"/>
          <w:lang w:val="fr-FR"/>
        </w:rPr>
      </w:pPr>
      <w:r w:rsidRPr="00C965D7">
        <w:rPr>
          <w:b/>
          <w:bCs/>
          <w:sz w:val="28"/>
          <w:szCs w:val="28"/>
          <w:lang w:val="fr-FR"/>
        </w:rPr>
        <w:t>KẾ HOẠCH TRIỂN KHAI HẠ TẦNG 6 THÁNG CUỐI NĂM 2025 VÀ KẾ HOẠCH THÁNG 07 NĂM 2025</w:t>
      </w:r>
    </w:p>
    <w:p w14:paraId="69308FFB" w14:textId="77777777" w:rsidR="00FA1904" w:rsidRPr="00C965D7" w:rsidRDefault="00FA1904" w:rsidP="00BB3E55">
      <w:pPr>
        <w:pStyle w:val="ListParagraph"/>
        <w:numPr>
          <w:ilvl w:val="0"/>
          <w:numId w:val="11"/>
        </w:numPr>
        <w:contextualSpacing/>
        <w:rPr>
          <w:rFonts w:ascii="Times New Roman" w:hAnsi="Times New Roman"/>
          <w:b/>
          <w:bCs/>
          <w:sz w:val="28"/>
          <w:szCs w:val="28"/>
          <w:lang w:val="fr-FR"/>
        </w:rPr>
      </w:pPr>
      <w:proofErr w:type="spellStart"/>
      <w:r w:rsidRPr="00C965D7">
        <w:rPr>
          <w:rFonts w:ascii="Times New Roman" w:hAnsi="Times New Roman"/>
          <w:b/>
          <w:bCs/>
          <w:sz w:val="28"/>
          <w:szCs w:val="28"/>
          <w:lang w:val="fr-FR"/>
        </w:rPr>
        <w:t>Kế</w:t>
      </w:r>
      <w:proofErr w:type="spellEnd"/>
      <w:r w:rsidRPr="00C965D7">
        <w:rPr>
          <w:rFonts w:ascii="Times New Roman" w:hAnsi="Times New Roman"/>
          <w:b/>
          <w:bCs/>
          <w:sz w:val="28"/>
          <w:szCs w:val="28"/>
          <w:lang w:val="fr-FR"/>
        </w:rPr>
        <w:t xml:space="preserve"> </w:t>
      </w:r>
      <w:proofErr w:type="spellStart"/>
      <w:r w:rsidRPr="00C965D7">
        <w:rPr>
          <w:rFonts w:ascii="Times New Roman" w:hAnsi="Times New Roman"/>
          <w:b/>
          <w:bCs/>
          <w:sz w:val="28"/>
          <w:szCs w:val="28"/>
          <w:lang w:val="fr-FR"/>
        </w:rPr>
        <w:t>hoạch</w:t>
      </w:r>
      <w:proofErr w:type="spellEnd"/>
      <w:r w:rsidRPr="00C965D7">
        <w:rPr>
          <w:rFonts w:ascii="Times New Roman" w:hAnsi="Times New Roman"/>
          <w:b/>
          <w:bCs/>
          <w:sz w:val="28"/>
          <w:szCs w:val="28"/>
          <w:lang w:val="fr-FR"/>
        </w:rPr>
        <w:t xml:space="preserve"> 6 </w:t>
      </w:r>
      <w:proofErr w:type="spellStart"/>
      <w:r w:rsidRPr="00C965D7">
        <w:rPr>
          <w:rFonts w:ascii="Times New Roman" w:hAnsi="Times New Roman"/>
          <w:b/>
          <w:bCs/>
          <w:sz w:val="28"/>
          <w:szCs w:val="28"/>
          <w:lang w:val="fr-FR"/>
        </w:rPr>
        <w:t>tháng</w:t>
      </w:r>
      <w:proofErr w:type="spellEnd"/>
      <w:r w:rsidRPr="00C965D7">
        <w:rPr>
          <w:rFonts w:ascii="Times New Roman" w:hAnsi="Times New Roman"/>
          <w:b/>
          <w:bCs/>
          <w:sz w:val="28"/>
          <w:szCs w:val="28"/>
          <w:lang w:val="fr-FR"/>
        </w:rPr>
        <w:t xml:space="preserve"> </w:t>
      </w:r>
      <w:proofErr w:type="spellStart"/>
      <w:r w:rsidRPr="00C965D7">
        <w:rPr>
          <w:rFonts w:ascii="Times New Roman" w:hAnsi="Times New Roman"/>
          <w:b/>
          <w:bCs/>
          <w:sz w:val="28"/>
          <w:szCs w:val="28"/>
          <w:lang w:val="fr-FR"/>
        </w:rPr>
        <w:t>cuối</w:t>
      </w:r>
      <w:proofErr w:type="spellEnd"/>
      <w:r w:rsidRPr="00C965D7">
        <w:rPr>
          <w:rFonts w:ascii="Times New Roman" w:hAnsi="Times New Roman"/>
          <w:b/>
          <w:bCs/>
          <w:sz w:val="28"/>
          <w:szCs w:val="28"/>
          <w:lang w:val="fr-FR"/>
        </w:rPr>
        <w:t xml:space="preserve"> </w:t>
      </w:r>
      <w:proofErr w:type="spellStart"/>
      <w:r w:rsidRPr="00C965D7">
        <w:rPr>
          <w:rFonts w:ascii="Times New Roman" w:hAnsi="Times New Roman"/>
          <w:b/>
          <w:bCs/>
          <w:sz w:val="28"/>
          <w:szCs w:val="28"/>
          <w:lang w:val="fr-FR"/>
        </w:rPr>
        <w:t>năm</w:t>
      </w:r>
      <w:proofErr w:type="spellEnd"/>
      <w:r w:rsidRPr="00C965D7">
        <w:rPr>
          <w:rFonts w:ascii="Times New Roman" w:hAnsi="Times New Roman"/>
          <w:b/>
          <w:bCs/>
          <w:sz w:val="28"/>
          <w:szCs w:val="28"/>
          <w:lang w:val="fr-FR"/>
        </w:rPr>
        <w:t xml:space="preserve"> 2025</w:t>
      </w:r>
    </w:p>
    <w:p w14:paraId="07106DC6" w14:textId="77777777" w:rsidR="00FA1904" w:rsidRPr="00C965D7" w:rsidRDefault="00FA1904" w:rsidP="00BB3E55">
      <w:pPr>
        <w:pStyle w:val="ListParagraph"/>
        <w:numPr>
          <w:ilvl w:val="0"/>
          <w:numId w:val="10"/>
        </w:numPr>
        <w:tabs>
          <w:tab w:val="left" w:pos="426"/>
        </w:tabs>
        <w:spacing w:before="120"/>
        <w:contextualSpacing/>
        <w:jc w:val="both"/>
        <w:rPr>
          <w:rFonts w:ascii="Times New Roman" w:hAnsi="Times New Roman"/>
          <w:b/>
          <w:bCs/>
          <w:sz w:val="28"/>
          <w:szCs w:val="28"/>
        </w:rPr>
      </w:pPr>
      <w:proofErr w:type="spellStart"/>
      <w:r w:rsidRPr="00C965D7">
        <w:rPr>
          <w:rFonts w:ascii="Times New Roman" w:hAnsi="Times New Roman"/>
          <w:b/>
          <w:bCs/>
          <w:sz w:val="28"/>
          <w:szCs w:val="28"/>
        </w:rPr>
        <w:t>Triển</w:t>
      </w:r>
      <w:proofErr w:type="spellEnd"/>
      <w:r w:rsidRPr="00C965D7">
        <w:rPr>
          <w:rFonts w:ascii="Times New Roman" w:hAnsi="Times New Roman"/>
          <w:b/>
          <w:bCs/>
          <w:sz w:val="28"/>
          <w:szCs w:val="28"/>
        </w:rPr>
        <w:t xml:space="preserve"> </w:t>
      </w:r>
      <w:proofErr w:type="spellStart"/>
      <w:r w:rsidRPr="00C965D7">
        <w:rPr>
          <w:rFonts w:ascii="Times New Roman" w:hAnsi="Times New Roman"/>
          <w:b/>
          <w:bCs/>
          <w:sz w:val="28"/>
          <w:szCs w:val="28"/>
        </w:rPr>
        <w:t>khai</w:t>
      </w:r>
      <w:proofErr w:type="spellEnd"/>
      <w:r w:rsidRPr="00C965D7">
        <w:rPr>
          <w:rFonts w:ascii="Times New Roman" w:hAnsi="Times New Roman"/>
          <w:b/>
          <w:bCs/>
          <w:sz w:val="28"/>
          <w:szCs w:val="28"/>
        </w:rPr>
        <w:t xml:space="preserve"> BTS</w:t>
      </w:r>
    </w:p>
    <w:p w14:paraId="1C4FF363"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Phát sóng vị trí BTS: 74 trạm ( DLK: 56 trạm ; PYN: 18 trạm)</w:t>
      </w:r>
    </w:p>
    <w:p w14:paraId="4238E81E"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Thuê vị trí trạm mới: 55 trạm ( DLK: 37 trạm; PYN: 18 trạm)</w:t>
      </w:r>
    </w:p>
    <w:p w14:paraId="1C2DA7DC"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Hoàn thành CRPS trạm tồn trên NIMS 2.0: 100% các trạm đã đồng bộ hạ tầng</w:t>
      </w:r>
    </w:p>
    <w:p w14:paraId="1E8D580C" w14:textId="77777777" w:rsidR="00FA1904" w:rsidRPr="00C965D7" w:rsidRDefault="00FA1904" w:rsidP="00BB3E55">
      <w:pPr>
        <w:pStyle w:val="ListParagraph"/>
        <w:numPr>
          <w:ilvl w:val="0"/>
          <w:numId w:val="10"/>
        </w:numPr>
        <w:tabs>
          <w:tab w:val="left" w:pos="426"/>
        </w:tabs>
        <w:spacing w:before="120"/>
        <w:contextualSpacing/>
        <w:jc w:val="both"/>
        <w:rPr>
          <w:rFonts w:ascii="Times New Roman" w:hAnsi="Times New Roman"/>
          <w:b/>
          <w:bCs/>
          <w:sz w:val="28"/>
          <w:szCs w:val="28"/>
        </w:rPr>
      </w:pPr>
      <w:proofErr w:type="spellStart"/>
      <w:r w:rsidRPr="00C965D7">
        <w:rPr>
          <w:rFonts w:ascii="Times New Roman" w:hAnsi="Times New Roman"/>
          <w:b/>
          <w:bCs/>
          <w:sz w:val="28"/>
          <w:szCs w:val="28"/>
        </w:rPr>
        <w:t>Triển</w:t>
      </w:r>
      <w:proofErr w:type="spellEnd"/>
      <w:r w:rsidRPr="00C965D7">
        <w:rPr>
          <w:rFonts w:ascii="Times New Roman" w:hAnsi="Times New Roman"/>
          <w:b/>
          <w:bCs/>
          <w:sz w:val="28"/>
          <w:szCs w:val="28"/>
        </w:rPr>
        <w:t xml:space="preserve"> </w:t>
      </w:r>
      <w:proofErr w:type="spellStart"/>
      <w:r w:rsidRPr="00C965D7">
        <w:rPr>
          <w:rFonts w:ascii="Times New Roman" w:hAnsi="Times New Roman"/>
          <w:b/>
          <w:bCs/>
          <w:sz w:val="28"/>
          <w:szCs w:val="28"/>
        </w:rPr>
        <w:t>khai</w:t>
      </w:r>
      <w:proofErr w:type="spellEnd"/>
      <w:r w:rsidRPr="00C965D7">
        <w:rPr>
          <w:rFonts w:ascii="Times New Roman" w:hAnsi="Times New Roman"/>
          <w:b/>
          <w:bCs/>
          <w:sz w:val="28"/>
          <w:szCs w:val="28"/>
        </w:rPr>
        <w:t xml:space="preserve"> </w:t>
      </w:r>
      <w:proofErr w:type="spellStart"/>
      <w:r w:rsidRPr="00C965D7">
        <w:rPr>
          <w:rFonts w:ascii="Times New Roman" w:hAnsi="Times New Roman"/>
          <w:b/>
          <w:bCs/>
          <w:sz w:val="28"/>
          <w:szCs w:val="28"/>
        </w:rPr>
        <w:t>truyền</w:t>
      </w:r>
      <w:proofErr w:type="spellEnd"/>
      <w:r w:rsidRPr="00C965D7">
        <w:rPr>
          <w:rFonts w:ascii="Times New Roman" w:hAnsi="Times New Roman"/>
          <w:b/>
          <w:bCs/>
          <w:sz w:val="28"/>
          <w:szCs w:val="28"/>
        </w:rPr>
        <w:t xml:space="preserve"> </w:t>
      </w:r>
      <w:proofErr w:type="spellStart"/>
      <w:r w:rsidRPr="00C965D7">
        <w:rPr>
          <w:rFonts w:ascii="Times New Roman" w:hAnsi="Times New Roman"/>
          <w:b/>
          <w:bCs/>
          <w:sz w:val="28"/>
          <w:szCs w:val="28"/>
        </w:rPr>
        <w:t>dẫn</w:t>
      </w:r>
      <w:proofErr w:type="spellEnd"/>
      <w:r w:rsidRPr="00C965D7">
        <w:rPr>
          <w:rFonts w:ascii="Times New Roman" w:hAnsi="Times New Roman"/>
          <w:b/>
          <w:bCs/>
          <w:sz w:val="28"/>
          <w:szCs w:val="28"/>
        </w:rPr>
        <w:t>:</w:t>
      </w:r>
    </w:p>
    <w:p w14:paraId="2F7795E2"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Triển khai tuyến truyền dẫn ngầm: 7.4km ( DLK: 4.4km; PYN: 3 km)</w:t>
      </w:r>
    </w:p>
    <w:p w14:paraId="19BDCA8F"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Triển khai tuyến truyền dẫn treo: 162,3 km ( DLK: 107,3km; PYN: 55 km)</w:t>
      </w:r>
    </w:p>
    <w:p w14:paraId="2110800E" w14:textId="77777777" w:rsidR="00FA1904" w:rsidRPr="00C965D7" w:rsidRDefault="00FA1904" w:rsidP="00BB3E55">
      <w:pPr>
        <w:pStyle w:val="ListParagraph"/>
        <w:numPr>
          <w:ilvl w:val="0"/>
          <w:numId w:val="10"/>
        </w:numPr>
        <w:contextualSpacing/>
        <w:rPr>
          <w:rFonts w:ascii="Times New Roman" w:hAnsi="Times New Roman"/>
          <w:b/>
          <w:iCs/>
          <w:sz w:val="28"/>
          <w:szCs w:val="28"/>
        </w:rPr>
      </w:pPr>
      <w:proofErr w:type="spellStart"/>
      <w:r w:rsidRPr="00C965D7">
        <w:rPr>
          <w:rFonts w:ascii="Times New Roman" w:hAnsi="Times New Roman"/>
          <w:b/>
          <w:iCs/>
          <w:sz w:val="28"/>
          <w:szCs w:val="28"/>
        </w:rPr>
        <w:t>Đảm</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bảo</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hạ</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tầng</w:t>
      </w:r>
      <w:proofErr w:type="spellEnd"/>
      <w:r w:rsidRPr="00C965D7">
        <w:rPr>
          <w:rFonts w:ascii="Times New Roman" w:hAnsi="Times New Roman"/>
          <w:b/>
          <w:iCs/>
          <w:sz w:val="28"/>
          <w:szCs w:val="28"/>
        </w:rPr>
        <w:t xml:space="preserve"> CĐBR:</w:t>
      </w:r>
    </w:p>
    <w:p w14:paraId="110D6418"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Triển khai hàn nối: 26.984 cổng. (DLK: 20.000 cổng; PYN: 6.984 cổng)</w:t>
      </w:r>
    </w:p>
    <w:p w14:paraId="49C59960"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Triển khai nhập NIMS: 26.984 cổng. (DLK: 20.000 cổng; PYN: 6.984 cổng)</w:t>
      </w:r>
    </w:p>
    <w:p w14:paraId="3C99DB9B" w14:textId="77777777" w:rsidR="00FA1904" w:rsidRPr="00C965D7" w:rsidRDefault="00FA1904" w:rsidP="00BB3E55">
      <w:pPr>
        <w:pStyle w:val="ListParagraph"/>
        <w:numPr>
          <w:ilvl w:val="0"/>
          <w:numId w:val="10"/>
        </w:numPr>
        <w:contextualSpacing/>
        <w:rPr>
          <w:rFonts w:ascii="Times New Roman" w:hAnsi="Times New Roman"/>
          <w:b/>
          <w:iCs/>
          <w:sz w:val="28"/>
          <w:szCs w:val="28"/>
        </w:rPr>
      </w:pPr>
      <w:proofErr w:type="spellStart"/>
      <w:r w:rsidRPr="00C965D7">
        <w:rPr>
          <w:rFonts w:ascii="Times New Roman" w:hAnsi="Times New Roman"/>
          <w:b/>
          <w:iCs/>
          <w:sz w:val="28"/>
          <w:szCs w:val="28"/>
        </w:rPr>
        <w:t>Thực</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hiện</w:t>
      </w:r>
      <w:proofErr w:type="spellEnd"/>
      <w:r w:rsidRPr="00C965D7">
        <w:rPr>
          <w:rFonts w:ascii="Times New Roman" w:hAnsi="Times New Roman"/>
          <w:b/>
          <w:iCs/>
          <w:sz w:val="28"/>
          <w:szCs w:val="28"/>
        </w:rPr>
        <w:t xml:space="preserve"> Kiên </w:t>
      </w:r>
      <w:proofErr w:type="spellStart"/>
      <w:r w:rsidRPr="00C965D7">
        <w:rPr>
          <w:rFonts w:ascii="Times New Roman" w:hAnsi="Times New Roman"/>
          <w:b/>
          <w:iCs/>
          <w:sz w:val="28"/>
          <w:szCs w:val="28"/>
        </w:rPr>
        <w:t>cố</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củng</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cố</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mạng</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lưới</w:t>
      </w:r>
      <w:proofErr w:type="spellEnd"/>
      <w:r w:rsidRPr="00C965D7">
        <w:rPr>
          <w:rFonts w:ascii="Times New Roman" w:hAnsi="Times New Roman"/>
          <w:b/>
          <w:iCs/>
          <w:sz w:val="28"/>
          <w:szCs w:val="28"/>
        </w:rPr>
        <w:t>:</w:t>
      </w:r>
    </w:p>
    <w:p w14:paraId="758A9A14"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Củng cố cột anten, nhà trạm PCTT KH692: 77 trạm (DLK: 43 ; PYN: 34   )</w:t>
      </w:r>
    </w:p>
    <w:p w14:paraId="6145EA20"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Xây nhà máy nổ: 33 trạm (DLK: 19 ; PYN: 14   )</w:t>
      </w:r>
    </w:p>
    <w:p w14:paraId="5233A703"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Củng cố tuyến truyền dẫn: 82 tuyến (DLK: 52 ; PYN: 30   )</w:t>
      </w:r>
    </w:p>
    <w:p w14:paraId="229B12AE"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Củng cố tuyến CĐBR:31 tuyến (DLK:31; PYN: 0 )</w:t>
      </w:r>
    </w:p>
    <w:p w14:paraId="322868F7" w14:textId="77777777" w:rsidR="00FA1904" w:rsidRPr="00C965D7" w:rsidRDefault="00FA1904" w:rsidP="00BB3E55">
      <w:pPr>
        <w:pStyle w:val="ListParagraph"/>
        <w:numPr>
          <w:ilvl w:val="0"/>
          <w:numId w:val="10"/>
        </w:numPr>
        <w:contextualSpacing/>
        <w:rPr>
          <w:rFonts w:ascii="Times New Roman" w:hAnsi="Times New Roman"/>
          <w:b/>
          <w:iCs/>
          <w:sz w:val="28"/>
          <w:szCs w:val="28"/>
        </w:rPr>
      </w:pPr>
      <w:proofErr w:type="spellStart"/>
      <w:r w:rsidRPr="00C965D7">
        <w:rPr>
          <w:rFonts w:ascii="Times New Roman" w:hAnsi="Times New Roman"/>
          <w:b/>
          <w:iCs/>
          <w:sz w:val="28"/>
          <w:szCs w:val="28"/>
        </w:rPr>
        <w:lastRenderedPageBreak/>
        <w:t>Triển</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khai</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các</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chương</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trình</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cơ</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điện</w:t>
      </w:r>
      <w:proofErr w:type="spellEnd"/>
      <w:r w:rsidRPr="00C965D7">
        <w:rPr>
          <w:rFonts w:ascii="Times New Roman" w:hAnsi="Times New Roman"/>
          <w:b/>
          <w:iCs/>
          <w:sz w:val="28"/>
          <w:szCs w:val="28"/>
        </w:rPr>
        <w:t>:</w:t>
      </w:r>
    </w:p>
    <w:p w14:paraId="534F97B5"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Kéo cáp điện AC cho trạm 5G nguồn chi phí:100 trạm ((DLK: 63; PYN: 37 )</w:t>
      </w:r>
    </w:p>
    <w:p w14:paraId="2F7BDBA3"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Kéo cáp điện AC cho trạm 5G nguồn đầu tư:152 trạm (DLK: 95; PYN: 57 )</w:t>
      </w:r>
    </w:p>
    <w:p w14:paraId="3DA5D0BC" w14:textId="77777777" w:rsidR="00FA1904" w:rsidRPr="00C965D7" w:rsidRDefault="00FA1904" w:rsidP="00BB3E55">
      <w:pPr>
        <w:pStyle w:val="ListParagraph"/>
        <w:numPr>
          <w:ilvl w:val="0"/>
          <w:numId w:val="10"/>
        </w:numPr>
        <w:contextualSpacing/>
        <w:rPr>
          <w:rFonts w:ascii="Times New Roman" w:hAnsi="Times New Roman"/>
          <w:b/>
          <w:iCs/>
          <w:sz w:val="28"/>
          <w:szCs w:val="28"/>
        </w:rPr>
      </w:pPr>
      <w:r w:rsidRPr="00C965D7">
        <w:rPr>
          <w:rFonts w:ascii="Times New Roman" w:hAnsi="Times New Roman"/>
          <w:b/>
          <w:iCs/>
          <w:sz w:val="28"/>
          <w:szCs w:val="28"/>
        </w:rPr>
        <w:t xml:space="preserve">Công </w:t>
      </w:r>
      <w:proofErr w:type="spellStart"/>
      <w:r w:rsidRPr="00C965D7">
        <w:rPr>
          <w:rFonts w:ascii="Times New Roman" w:hAnsi="Times New Roman"/>
          <w:b/>
          <w:iCs/>
          <w:sz w:val="28"/>
          <w:szCs w:val="28"/>
        </w:rPr>
        <w:t>tác</w:t>
      </w:r>
      <w:proofErr w:type="spellEnd"/>
      <w:r w:rsidRPr="00C965D7">
        <w:rPr>
          <w:rFonts w:ascii="Times New Roman" w:hAnsi="Times New Roman"/>
          <w:b/>
          <w:iCs/>
          <w:sz w:val="28"/>
          <w:szCs w:val="28"/>
        </w:rPr>
        <w:t xml:space="preserve"> Hoàn </w:t>
      </w:r>
      <w:proofErr w:type="spellStart"/>
      <w:r w:rsidRPr="00C965D7">
        <w:rPr>
          <w:rFonts w:ascii="Times New Roman" w:hAnsi="Times New Roman"/>
          <w:b/>
          <w:iCs/>
          <w:sz w:val="28"/>
          <w:szCs w:val="28"/>
        </w:rPr>
        <w:t>công</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quyết</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toán</w:t>
      </w:r>
      <w:proofErr w:type="spellEnd"/>
      <w:r w:rsidRPr="00C965D7">
        <w:rPr>
          <w:rFonts w:ascii="Times New Roman" w:hAnsi="Times New Roman"/>
          <w:b/>
          <w:iCs/>
          <w:sz w:val="28"/>
          <w:szCs w:val="28"/>
        </w:rPr>
        <w:t>:</w:t>
      </w:r>
    </w:p>
    <w:p w14:paraId="1D4591F1"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Thực hiện quyết toán HĐ CPVHKT : 61 hợp đồng. (DLK: 30; PYN: 31 )</w:t>
      </w:r>
    </w:p>
    <w:p w14:paraId="10FC95A2"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Quyết toán, chuyển hồ sơ HĐ UQ Đầu tư: 7 hợp đồng (DLK: 2; PYN: 5 )</w:t>
      </w:r>
    </w:p>
    <w:p w14:paraId="45051B7A" w14:textId="77777777" w:rsidR="00FA1904" w:rsidRPr="00C965D7" w:rsidRDefault="00FA1904" w:rsidP="00BB3E55">
      <w:pPr>
        <w:pStyle w:val="ListParagraph"/>
        <w:widowControl w:val="0"/>
        <w:numPr>
          <w:ilvl w:val="0"/>
          <w:numId w:val="7"/>
        </w:numPr>
        <w:ind w:left="0" w:firstLine="142"/>
        <w:contextualSpacing/>
        <w:jc w:val="both"/>
        <w:rPr>
          <w:rFonts w:ascii="Times New Roman" w:hAnsi="Times New Roman"/>
          <w:color w:val="auto"/>
          <w:sz w:val="28"/>
          <w:szCs w:val="28"/>
          <w:lang w:val="vi-VN"/>
        </w:rPr>
      </w:pPr>
      <w:r w:rsidRPr="00C965D7">
        <w:rPr>
          <w:rFonts w:ascii="Times New Roman" w:hAnsi="Times New Roman"/>
          <w:color w:val="auto"/>
          <w:sz w:val="28"/>
          <w:szCs w:val="28"/>
          <w:lang w:val="vi-VN"/>
        </w:rPr>
        <w:t>Công tác Hoàn công điện tử công trình: Tất cả các công trình phát sinh từ ngày 01/7 theo kế hoạch của VTNet.</w:t>
      </w:r>
    </w:p>
    <w:p w14:paraId="6FFBF6ED" w14:textId="77777777" w:rsidR="00FA1904" w:rsidRPr="00C965D7" w:rsidRDefault="00FA1904" w:rsidP="00BB3E55">
      <w:pPr>
        <w:pStyle w:val="ListParagraph"/>
        <w:numPr>
          <w:ilvl w:val="0"/>
          <w:numId w:val="10"/>
        </w:numPr>
        <w:contextualSpacing/>
        <w:rPr>
          <w:rFonts w:ascii="Times New Roman" w:hAnsi="Times New Roman"/>
          <w:b/>
          <w:iCs/>
          <w:sz w:val="28"/>
          <w:szCs w:val="28"/>
        </w:rPr>
      </w:pPr>
      <w:r w:rsidRPr="00C965D7">
        <w:rPr>
          <w:rFonts w:ascii="Times New Roman" w:hAnsi="Times New Roman"/>
          <w:b/>
          <w:iCs/>
          <w:sz w:val="28"/>
          <w:szCs w:val="28"/>
        </w:rPr>
        <w:t xml:space="preserve">Công </w:t>
      </w:r>
      <w:proofErr w:type="spellStart"/>
      <w:r w:rsidRPr="00C965D7">
        <w:rPr>
          <w:rFonts w:ascii="Times New Roman" w:hAnsi="Times New Roman"/>
          <w:b/>
          <w:iCs/>
          <w:sz w:val="28"/>
          <w:szCs w:val="28"/>
        </w:rPr>
        <w:t>tác</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quản</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lý</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tài</w:t>
      </w:r>
      <w:proofErr w:type="spellEnd"/>
      <w:r w:rsidRPr="00C965D7">
        <w:rPr>
          <w:rFonts w:ascii="Times New Roman" w:hAnsi="Times New Roman"/>
          <w:b/>
          <w:iCs/>
          <w:sz w:val="28"/>
          <w:szCs w:val="28"/>
        </w:rPr>
        <w:t xml:space="preserve"> </w:t>
      </w:r>
      <w:proofErr w:type="spellStart"/>
      <w:r w:rsidRPr="00C965D7">
        <w:rPr>
          <w:rFonts w:ascii="Times New Roman" w:hAnsi="Times New Roman"/>
          <w:b/>
          <w:iCs/>
          <w:sz w:val="28"/>
          <w:szCs w:val="28"/>
        </w:rPr>
        <w:t>sản</w:t>
      </w:r>
      <w:proofErr w:type="spellEnd"/>
      <w:r w:rsidRPr="00C965D7">
        <w:rPr>
          <w:rFonts w:ascii="Times New Roman" w:hAnsi="Times New Roman"/>
          <w:b/>
          <w:iCs/>
          <w:sz w:val="28"/>
          <w:szCs w:val="28"/>
        </w:rPr>
        <w:t xml:space="preserve">: </w:t>
      </w:r>
      <w:r w:rsidRPr="00C965D7">
        <w:rPr>
          <w:rFonts w:ascii="Times New Roman" w:hAnsi="Times New Roman"/>
          <w:b/>
          <w:iCs/>
          <w:sz w:val="28"/>
          <w:szCs w:val="28"/>
          <w:lang w:val="vi-VN"/>
        </w:rPr>
        <w:t>đc Hòa + Sơn</w:t>
      </w:r>
    </w:p>
    <w:p w14:paraId="303CD99C" w14:textId="77777777" w:rsidR="00FA1904" w:rsidRPr="00C965D7" w:rsidRDefault="00FA1904" w:rsidP="00BB3E55">
      <w:pPr>
        <w:pStyle w:val="ListParagraph"/>
        <w:numPr>
          <w:ilvl w:val="0"/>
          <w:numId w:val="10"/>
        </w:numPr>
        <w:contextualSpacing/>
        <w:rPr>
          <w:rFonts w:ascii="Times New Roman" w:hAnsi="Times New Roman"/>
          <w:b/>
          <w:iCs/>
          <w:sz w:val="28"/>
          <w:szCs w:val="28"/>
        </w:rPr>
      </w:pPr>
      <w:r w:rsidRPr="00C965D7">
        <w:rPr>
          <w:rFonts w:ascii="Times New Roman" w:hAnsi="Times New Roman"/>
          <w:b/>
          <w:iCs/>
          <w:sz w:val="28"/>
          <w:szCs w:val="28"/>
          <w:lang w:val="vi-VN"/>
        </w:rPr>
        <w:t>Triển khai lắp đặt phát sóng 5G: đc Duy</w:t>
      </w:r>
    </w:p>
    <w:p w14:paraId="297504B9" w14:textId="77777777" w:rsidR="006F6D0B" w:rsidRPr="006F6D0B" w:rsidRDefault="006F6D0B" w:rsidP="00BB3E55">
      <w:pPr>
        <w:pStyle w:val="ListParagraph"/>
        <w:numPr>
          <w:ilvl w:val="0"/>
          <w:numId w:val="11"/>
        </w:numPr>
        <w:spacing w:line="262" w:lineRule="auto"/>
        <w:contextualSpacing/>
        <w:jc w:val="both"/>
        <w:rPr>
          <w:rFonts w:ascii="Times New Roman" w:hAnsi="Times New Roman"/>
          <w:b/>
          <w:szCs w:val="28"/>
          <w:lang w:val="fr-FR"/>
        </w:rPr>
      </w:pPr>
      <w:proofErr w:type="spellStart"/>
      <w:r w:rsidRPr="006F6D0B">
        <w:rPr>
          <w:rFonts w:ascii="Times New Roman" w:hAnsi="Times New Roman"/>
          <w:b/>
          <w:szCs w:val="28"/>
          <w:lang w:val="fr-FR"/>
        </w:rPr>
        <w:t>Kế</w:t>
      </w:r>
      <w:proofErr w:type="spellEnd"/>
      <w:r w:rsidRPr="006F6D0B">
        <w:rPr>
          <w:rFonts w:ascii="Times New Roman" w:hAnsi="Times New Roman"/>
          <w:b/>
          <w:szCs w:val="28"/>
          <w:lang w:val="fr-FR"/>
        </w:rPr>
        <w:t xml:space="preserve"> </w:t>
      </w:r>
      <w:proofErr w:type="spellStart"/>
      <w:r w:rsidRPr="006F6D0B">
        <w:rPr>
          <w:rFonts w:ascii="Times New Roman" w:hAnsi="Times New Roman"/>
          <w:b/>
          <w:szCs w:val="28"/>
          <w:lang w:val="fr-FR"/>
        </w:rPr>
        <w:t>hoạch</w:t>
      </w:r>
      <w:proofErr w:type="spellEnd"/>
      <w:r w:rsidRPr="006F6D0B">
        <w:rPr>
          <w:rFonts w:ascii="Times New Roman" w:hAnsi="Times New Roman"/>
          <w:b/>
          <w:szCs w:val="28"/>
          <w:lang w:val="fr-FR"/>
        </w:rPr>
        <w:t xml:space="preserve"> </w:t>
      </w:r>
      <w:proofErr w:type="spellStart"/>
      <w:r w:rsidRPr="006F6D0B">
        <w:rPr>
          <w:rFonts w:ascii="Times New Roman" w:hAnsi="Times New Roman"/>
          <w:b/>
          <w:szCs w:val="28"/>
          <w:lang w:val="fr-FR"/>
        </w:rPr>
        <w:t>tháng</w:t>
      </w:r>
      <w:proofErr w:type="spellEnd"/>
      <w:r w:rsidRPr="006F6D0B">
        <w:rPr>
          <w:rFonts w:ascii="Times New Roman" w:hAnsi="Times New Roman"/>
          <w:b/>
          <w:szCs w:val="28"/>
          <w:lang w:val="fr-FR"/>
        </w:rPr>
        <w:t xml:space="preserve"> 07 </w:t>
      </w:r>
      <w:proofErr w:type="spellStart"/>
      <w:r w:rsidRPr="006F6D0B">
        <w:rPr>
          <w:rFonts w:ascii="Times New Roman" w:hAnsi="Times New Roman"/>
          <w:b/>
          <w:szCs w:val="28"/>
          <w:lang w:val="fr-FR"/>
        </w:rPr>
        <w:t>năm</w:t>
      </w:r>
      <w:proofErr w:type="spellEnd"/>
      <w:r w:rsidRPr="006F6D0B">
        <w:rPr>
          <w:rFonts w:ascii="Times New Roman" w:hAnsi="Times New Roman"/>
          <w:b/>
          <w:szCs w:val="28"/>
          <w:lang w:val="fr-FR"/>
        </w:rPr>
        <w:t xml:space="preserve"> 2025 </w:t>
      </w:r>
    </w:p>
    <w:p w14:paraId="0942F8E3"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b/>
          <w:bCs/>
          <w:szCs w:val="28"/>
        </w:rPr>
        <w:t>Triển</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khai</w:t>
      </w:r>
      <w:proofErr w:type="spellEnd"/>
      <w:r w:rsidRPr="006F6D0B">
        <w:rPr>
          <w:rFonts w:ascii="Times New Roman" w:hAnsi="Times New Roman"/>
          <w:b/>
          <w:bCs/>
          <w:szCs w:val="28"/>
        </w:rPr>
        <w:t xml:space="preserve"> BTS</w:t>
      </w:r>
    </w:p>
    <w:p w14:paraId="6952E179"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Phát sóng vị trí BTS: 18 trạm ( DLK: 12 trạm ; PYN: 6 trạm)</w:t>
      </w:r>
    </w:p>
    <w:p w14:paraId="2BA0C3F6"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Thuê vị trí trạm mới: 27 trạm ( DLK: 19 trạm; PYN: 8 trạm)</w:t>
      </w:r>
    </w:p>
    <w:p w14:paraId="518A8883"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Đồng bộ xây dựng hạ tầng: 30 trạm ( DLK: 19 trạm; PYN: 11 trạm)</w:t>
      </w:r>
    </w:p>
    <w:p w14:paraId="4AA3E2C1"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Xử lý trạm vướng khó thuê: 23 trạm ( DLK: 14 trạm; PYN: 9 trạm)</w:t>
      </w:r>
    </w:p>
    <w:p w14:paraId="0C3EE5CD"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Hoàn thành CRPS trạm tồn trên NIMS 2.0: 37 trạm ( DLK: 37 trạm; PYN: 0 trạm)</w:t>
      </w:r>
    </w:p>
    <w:p w14:paraId="64029B39"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b/>
          <w:bCs/>
          <w:szCs w:val="28"/>
        </w:rPr>
        <w:t>Triển</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khai</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truyền</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dẫn</w:t>
      </w:r>
      <w:proofErr w:type="spellEnd"/>
      <w:r w:rsidRPr="006F6D0B">
        <w:rPr>
          <w:rFonts w:ascii="Times New Roman" w:hAnsi="Times New Roman"/>
          <w:b/>
          <w:bCs/>
          <w:szCs w:val="28"/>
        </w:rPr>
        <w:t>:</w:t>
      </w:r>
    </w:p>
    <w:p w14:paraId="5309CAEC"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tuyến truyền dẫn ngầm: 2,2km ( DLK: 1km; PYN: 1,2km)</w:t>
      </w:r>
    </w:p>
    <w:p w14:paraId="39BAAB2F"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Tuyến cáp ngầm đưa vào sử dụng: 1 tuyến ( DLK: 0; PYN: 1 tuyến)</w:t>
      </w:r>
    </w:p>
    <w:p w14:paraId="4945EFAF"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tuyến truyền dẫn treo: 27 km ( DLK: 21,3km; PYN: 5,7 km)</w:t>
      </w:r>
    </w:p>
    <w:p w14:paraId="1B08DC9A"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Tuyến cáp treo đưa vào sử dụng: 10 tuyến ( DLK: 8; PYN: 4 tuyến)</w:t>
      </w:r>
    </w:p>
    <w:p w14:paraId="3E03B31F"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hint="eastAsia"/>
          <w:b/>
          <w:bCs/>
          <w:szCs w:val="28"/>
        </w:rPr>
        <w:t>Đ</w:t>
      </w:r>
      <w:r w:rsidRPr="006F6D0B">
        <w:rPr>
          <w:rFonts w:ascii="Times New Roman" w:hAnsi="Times New Roman"/>
          <w:b/>
          <w:bCs/>
          <w:szCs w:val="28"/>
        </w:rPr>
        <w:t>ảm</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bảo</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hạ</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tầng</w:t>
      </w:r>
      <w:proofErr w:type="spellEnd"/>
      <w:r w:rsidRPr="006F6D0B">
        <w:rPr>
          <w:rFonts w:ascii="Times New Roman" w:hAnsi="Times New Roman"/>
          <w:b/>
          <w:bCs/>
          <w:szCs w:val="28"/>
        </w:rPr>
        <w:t xml:space="preserve"> C</w:t>
      </w:r>
      <w:r w:rsidRPr="006F6D0B">
        <w:rPr>
          <w:rFonts w:ascii="Times New Roman" w:hAnsi="Times New Roman" w:hint="eastAsia"/>
          <w:b/>
          <w:bCs/>
          <w:szCs w:val="28"/>
        </w:rPr>
        <w:t>Đ</w:t>
      </w:r>
      <w:r w:rsidRPr="006F6D0B">
        <w:rPr>
          <w:rFonts w:ascii="Times New Roman" w:hAnsi="Times New Roman"/>
          <w:b/>
          <w:bCs/>
          <w:szCs w:val="28"/>
        </w:rPr>
        <w:t>BR:</w:t>
      </w:r>
    </w:p>
    <w:p w14:paraId="2EFB886D"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hàn nối: 13.000 cổng. (DLK: 9000 cổng; PYN: 4000 cổng)</w:t>
      </w:r>
    </w:p>
    <w:p w14:paraId="02AD811D"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nhập NIMS: 13.000 cổng. (DLK: 9000 cổng; PYN: 4000 cổng)</w:t>
      </w:r>
    </w:p>
    <w:p w14:paraId="553EDBE6"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b/>
          <w:bCs/>
          <w:szCs w:val="28"/>
        </w:rPr>
        <w:t>Thực</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hiện</w:t>
      </w:r>
      <w:proofErr w:type="spellEnd"/>
      <w:r w:rsidRPr="006F6D0B">
        <w:rPr>
          <w:rFonts w:ascii="Times New Roman" w:hAnsi="Times New Roman"/>
          <w:b/>
          <w:bCs/>
          <w:szCs w:val="28"/>
        </w:rPr>
        <w:t xml:space="preserve"> Kiên </w:t>
      </w:r>
      <w:proofErr w:type="spellStart"/>
      <w:r w:rsidRPr="006F6D0B">
        <w:rPr>
          <w:rFonts w:ascii="Times New Roman" w:hAnsi="Times New Roman"/>
          <w:b/>
          <w:bCs/>
          <w:szCs w:val="28"/>
        </w:rPr>
        <w:t>cố</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củng</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cố</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mạng</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lưới</w:t>
      </w:r>
      <w:proofErr w:type="spellEnd"/>
      <w:r w:rsidRPr="006F6D0B">
        <w:rPr>
          <w:rFonts w:ascii="Times New Roman" w:hAnsi="Times New Roman"/>
          <w:b/>
          <w:bCs/>
          <w:szCs w:val="28"/>
        </w:rPr>
        <w:t>:</w:t>
      </w:r>
    </w:p>
    <w:p w14:paraId="6786E065"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Kiên cố cột anten và bổ sung cột cóc: 1 trạm ( DLK: 0 trạm; PYN: 1 trạm)</w:t>
      </w:r>
    </w:p>
    <w:p w14:paraId="3C5B6B5E"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Củng cố cột anten, nhà trạm PCTT KH692: 35 trạm (DLK: 20 trạm; PYN: 15 trạm )</w:t>
      </w:r>
    </w:p>
    <w:p w14:paraId="1A32C579"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Xây nhà máy nổ: 6 trạm (DLK: 3 trạm ; PYN: 3 trạm  )</w:t>
      </w:r>
    </w:p>
    <w:p w14:paraId="28CE8202"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Xây bệ Minishellter lắp 5G theo CV1722: 9 trạm (DLK: 3 trạm ; PYN: 3 trạm  )</w:t>
      </w:r>
    </w:p>
    <w:p w14:paraId="155E5268"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Củng cố tuyến truyền dẫn: 25 tuyến (DLK: 17 tuyến; PYN: 8 tuyến)</w:t>
      </w:r>
    </w:p>
    <w:p w14:paraId="5E8C24CA"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Củng cố tuyến C</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BR: 20 tuyến (DLK: 20 tuyến; PYN: 0 tuyến)</w:t>
      </w:r>
    </w:p>
    <w:p w14:paraId="416C3E63"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Củng cố tuyến truyền dẫn cho trạm 5G: 14 tuyến (DLK: 0 tuyến; PYN: 14 tuyến)</w:t>
      </w:r>
    </w:p>
    <w:p w14:paraId="70A2301B"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b/>
          <w:bCs/>
          <w:szCs w:val="28"/>
        </w:rPr>
        <w:t>Triển</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khai</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các</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chương</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trình</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c</w:t>
      </w:r>
      <w:r w:rsidRPr="006F6D0B">
        <w:rPr>
          <w:rFonts w:ascii="Times New Roman" w:hAnsi="Times New Roman" w:hint="eastAsia"/>
          <w:b/>
          <w:bCs/>
          <w:szCs w:val="28"/>
        </w:rPr>
        <w:t>ơ</w:t>
      </w:r>
      <w:proofErr w:type="spellEnd"/>
      <w:r w:rsidRPr="006F6D0B">
        <w:rPr>
          <w:rFonts w:ascii="Times New Roman" w:hAnsi="Times New Roman"/>
          <w:b/>
          <w:bCs/>
          <w:szCs w:val="28"/>
        </w:rPr>
        <w:t xml:space="preserve"> </w:t>
      </w:r>
      <w:proofErr w:type="spellStart"/>
      <w:r w:rsidRPr="006F6D0B">
        <w:rPr>
          <w:rFonts w:ascii="Times New Roman" w:hAnsi="Times New Roman" w:hint="eastAsia"/>
          <w:b/>
          <w:bCs/>
          <w:szCs w:val="28"/>
        </w:rPr>
        <w:t>đ</w:t>
      </w:r>
      <w:r w:rsidRPr="006F6D0B">
        <w:rPr>
          <w:rFonts w:ascii="Times New Roman" w:hAnsi="Times New Roman"/>
          <w:b/>
          <w:bCs/>
          <w:szCs w:val="28"/>
        </w:rPr>
        <w:t>iện</w:t>
      </w:r>
      <w:proofErr w:type="spellEnd"/>
      <w:r w:rsidRPr="006F6D0B">
        <w:rPr>
          <w:rFonts w:ascii="Times New Roman" w:hAnsi="Times New Roman"/>
          <w:b/>
          <w:bCs/>
          <w:szCs w:val="28"/>
        </w:rPr>
        <w:t>:</w:t>
      </w:r>
    </w:p>
    <w:p w14:paraId="191C7B57"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Kéo cáp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iện AC: 51 trạm (DLK: 33 trạm ; PYN: 18 trạm )</w:t>
      </w:r>
    </w:p>
    <w:p w14:paraId="74B47213"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Thay công t</w:t>
      </w:r>
      <w:r w:rsidRPr="0066724D">
        <w:rPr>
          <w:rFonts w:ascii="Times New Roman" w:hAnsi="Times New Roman" w:hint="eastAsia"/>
          <w:color w:val="auto"/>
          <w:sz w:val="24"/>
          <w:szCs w:val="24"/>
          <w:lang w:val="vi-VN"/>
        </w:rPr>
        <w:t>ơ</w:t>
      </w:r>
      <w:r w:rsidRPr="0066724D">
        <w:rPr>
          <w:rFonts w:ascii="Times New Roman" w:hAnsi="Times New Roman"/>
          <w:color w:val="auto"/>
          <w:sz w:val="24"/>
          <w:szCs w:val="24"/>
          <w:lang w:val="vi-VN"/>
        </w:rPr>
        <w:t xml:space="preserve"> lên loại 80A: 22 trạm (DLK: 12 trạm ; PYN: 10 trạm )</w:t>
      </w:r>
    </w:p>
    <w:p w14:paraId="498928F4"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Thay attomat tại công t</w:t>
      </w:r>
      <w:r w:rsidRPr="0066724D">
        <w:rPr>
          <w:rFonts w:ascii="Times New Roman" w:hAnsi="Times New Roman" w:hint="eastAsia"/>
          <w:color w:val="auto"/>
          <w:sz w:val="24"/>
          <w:szCs w:val="24"/>
          <w:lang w:val="vi-VN"/>
        </w:rPr>
        <w:t>ơ</w:t>
      </w:r>
      <w:r w:rsidRPr="0066724D">
        <w:rPr>
          <w:rFonts w:ascii="Times New Roman" w:hAnsi="Times New Roman"/>
          <w:color w:val="auto"/>
          <w:sz w:val="24"/>
          <w:szCs w:val="24"/>
          <w:lang w:val="vi-VN"/>
        </w:rPr>
        <w:t xml:space="preserve"> lên loại ≥ 63A: 47 trạm (DLK: 31 trạm ; PYN: 16 trạm )</w:t>
      </w:r>
    </w:p>
    <w:p w14:paraId="2DF501C4" w14:textId="77777777" w:rsidR="006F6D0B" w:rsidRPr="00AD3B99"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r w:rsidRPr="006F6D0B">
        <w:rPr>
          <w:rFonts w:ascii="Times New Roman" w:hAnsi="Times New Roman"/>
          <w:b/>
          <w:bCs/>
          <w:szCs w:val="28"/>
        </w:rPr>
        <w:t xml:space="preserve">Công </w:t>
      </w:r>
      <w:proofErr w:type="spellStart"/>
      <w:r w:rsidRPr="006F6D0B">
        <w:rPr>
          <w:rFonts w:ascii="Times New Roman" w:hAnsi="Times New Roman"/>
          <w:b/>
          <w:bCs/>
          <w:szCs w:val="28"/>
        </w:rPr>
        <w:t>tác</w:t>
      </w:r>
      <w:proofErr w:type="spellEnd"/>
      <w:r w:rsidRPr="006F6D0B">
        <w:rPr>
          <w:rFonts w:ascii="Times New Roman" w:hAnsi="Times New Roman"/>
          <w:b/>
          <w:bCs/>
          <w:szCs w:val="28"/>
        </w:rPr>
        <w:t xml:space="preserve"> Hoàn </w:t>
      </w:r>
      <w:proofErr w:type="spellStart"/>
      <w:r w:rsidRPr="006F6D0B">
        <w:rPr>
          <w:rFonts w:ascii="Times New Roman" w:hAnsi="Times New Roman"/>
          <w:b/>
          <w:bCs/>
          <w:szCs w:val="28"/>
        </w:rPr>
        <w:t>công</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quyết</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toán</w:t>
      </w:r>
      <w:proofErr w:type="spellEnd"/>
      <w:r w:rsidRPr="006F6D0B">
        <w:rPr>
          <w:rFonts w:ascii="Times New Roman" w:hAnsi="Times New Roman"/>
          <w:b/>
          <w:bCs/>
          <w:szCs w:val="28"/>
        </w:rPr>
        <w:t>:</w:t>
      </w:r>
    </w:p>
    <w:p w14:paraId="2B518FF9" w14:textId="77777777" w:rsidR="00AD3B99" w:rsidRPr="00A9671C" w:rsidRDefault="00AD3B99" w:rsidP="00BB3E55">
      <w:pPr>
        <w:pStyle w:val="ListParagraph"/>
        <w:numPr>
          <w:ilvl w:val="0"/>
          <w:numId w:val="9"/>
        </w:numPr>
        <w:tabs>
          <w:tab w:val="left" w:pos="284"/>
        </w:tabs>
        <w:spacing w:line="262" w:lineRule="auto"/>
        <w:ind w:hanging="218"/>
        <w:contextualSpacing/>
        <w:rPr>
          <w:rFonts w:ascii="Times New Roman" w:hAnsi="Times New Roman"/>
          <w:b/>
          <w:i/>
          <w:iCs/>
          <w:szCs w:val="28"/>
          <w:lang w:val="fr-FR"/>
        </w:rPr>
      </w:pPr>
      <w:proofErr w:type="spellStart"/>
      <w:r w:rsidRPr="00A9671C">
        <w:rPr>
          <w:rFonts w:ascii="Times New Roman" w:hAnsi="Times New Roman"/>
          <w:b/>
          <w:i/>
          <w:iCs/>
          <w:szCs w:val="28"/>
          <w:lang w:val="fr-FR"/>
        </w:rPr>
        <w:t>Quyết</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toán</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công</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trình</w:t>
      </w:r>
      <w:proofErr w:type="spellEnd"/>
      <w:r w:rsidRPr="00A9671C">
        <w:rPr>
          <w:rFonts w:ascii="Times New Roman" w:hAnsi="Times New Roman"/>
          <w:b/>
          <w:i/>
          <w:iCs/>
          <w:szCs w:val="28"/>
          <w:lang w:val="fr-FR"/>
        </w:rPr>
        <w:t>:</w:t>
      </w:r>
    </w:p>
    <w:p w14:paraId="730D2024"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Nghiệm thu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VSD công trình tồn: 480 công trình (DLK: 383 công trình ; PYN: 97 công trình )</w:t>
      </w:r>
    </w:p>
    <w:p w14:paraId="5996F95E"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Nghiệm thu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VSD công trình thuộc KPI: 919 công trình (DLK: 762 công trình  ; PYN: 157 công trình )</w:t>
      </w:r>
    </w:p>
    <w:p w14:paraId="0FE96165"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Bàn giao tài sản công trình: 647 công trình (DLK: 525 công trình  ; PYN: 121 công trình )</w:t>
      </w:r>
    </w:p>
    <w:p w14:paraId="074A15CB"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Thực hiện quyết toán HĐ CPVHKT : 30 hợp đồng.</w:t>
      </w:r>
    </w:p>
    <w:p w14:paraId="4032C5C4"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Nghiệm thu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VSD, xử lý tồn tại,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ối chiếu VTTB theo CT số 599/CT-VTNet: 45 công trình (DLK: 0 công trình  ; PYN: 45 công trình )</w:t>
      </w:r>
    </w:p>
    <w:p w14:paraId="76D9D2CE"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Giảm tồn công nợ vật t</w:t>
      </w:r>
      <w:r w:rsidRPr="0066724D">
        <w:rPr>
          <w:rFonts w:ascii="Times New Roman" w:hAnsi="Times New Roman" w:hint="eastAsia"/>
          <w:color w:val="auto"/>
          <w:sz w:val="24"/>
          <w:szCs w:val="24"/>
          <w:lang w:val="vi-VN"/>
        </w:rPr>
        <w:t>ư</w:t>
      </w:r>
      <w:r w:rsidRPr="0066724D">
        <w:rPr>
          <w:rFonts w:ascii="Times New Roman" w:hAnsi="Times New Roman"/>
          <w:color w:val="auto"/>
          <w:sz w:val="24"/>
          <w:szCs w:val="24"/>
          <w:lang w:val="vi-VN"/>
        </w:rPr>
        <w:t xml:space="preserve"> tài sản theo KH số 174188605/KH-BQLDAHTVT: 334 công trình (DLK: 244 công trình  ; PYN: 90 công trình )</w:t>
      </w:r>
    </w:p>
    <w:p w14:paraId="1D792A8A"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Thực hiện Chỉ thị số 982/CT-VTNet về quyết toán công trình thuộc 319 báo cáo kinh tế kỹ </w:t>
      </w:r>
      <w:r w:rsidRPr="0066724D">
        <w:rPr>
          <w:rFonts w:ascii="Times New Roman" w:hAnsi="Times New Roman"/>
          <w:color w:val="auto"/>
          <w:sz w:val="24"/>
          <w:szCs w:val="24"/>
          <w:lang w:val="vi-VN"/>
        </w:rPr>
        <w:lastRenderedPageBreak/>
        <w:t>thuật (công trình): 1 công trình (DLK: 0 công trình  ; PYN: 1 công trình )</w:t>
      </w:r>
    </w:p>
    <w:p w14:paraId="4C61B3CB"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lang w:val="fr-FR"/>
        </w:rPr>
      </w:pPr>
      <w:proofErr w:type="spellStart"/>
      <w:r w:rsidRPr="00A9671C">
        <w:rPr>
          <w:rFonts w:ascii="Times New Roman" w:hAnsi="Times New Roman"/>
          <w:b/>
          <w:i/>
          <w:iCs/>
          <w:szCs w:val="28"/>
          <w:lang w:val="fr-FR"/>
        </w:rPr>
        <w:t>Công</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tác</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Hoàn</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công</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quyết</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toán</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điện</w:t>
      </w:r>
      <w:proofErr w:type="spellEnd"/>
      <w:r w:rsidRPr="00A9671C">
        <w:rPr>
          <w:rFonts w:ascii="Times New Roman" w:hAnsi="Times New Roman"/>
          <w:b/>
          <w:i/>
          <w:iCs/>
          <w:szCs w:val="28"/>
          <w:lang w:val="fr-FR"/>
        </w:rPr>
        <w:t xml:space="preserve"> </w:t>
      </w:r>
      <w:proofErr w:type="spellStart"/>
      <w:r w:rsidRPr="00A9671C">
        <w:rPr>
          <w:rFonts w:ascii="Times New Roman" w:hAnsi="Times New Roman"/>
          <w:b/>
          <w:i/>
          <w:iCs/>
          <w:szCs w:val="28"/>
          <w:lang w:val="fr-FR"/>
        </w:rPr>
        <w:t>tử</w:t>
      </w:r>
      <w:proofErr w:type="spellEnd"/>
      <w:r w:rsidRPr="00A9671C">
        <w:rPr>
          <w:rFonts w:ascii="Times New Roman" w:hAnsi="Times New Roman"/>
          <w:b/>
          <w:i/>
          <w:iCs/>
          <w:szCs w:val="28"/>
          <w:lang w:val="fr-FR"/>
        </w:rPr>
        <w:t>:</w:t>
      </w:r>
    </w:p>
    <w:p w14:paraId="5B3B4D68"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Lập hồ s</w:t>
      </w:r>
      <w:r w:rsidRPr="0066724D">
        <w:rPr>
          <w:rFonts w:ascii="Times New Roman" w:hAnsi="Times New Roman" w:hint="eastAsia"/>
          <w:color w:val="auto"/>
          <w:sz w:val="24"/>
          <w:szCs w:val="24"/>
          <w:lang w:val="vi-VN"/>
        </w:rPr>
        <w:t>ơ</w:t>
      </w:r>
      <w:r w:rsidRPr="0066724D">
        <w:rPr>
          <w:rFonts w:ascii="Times New Roman" w:hAnsi="Times New Roman"/>
          <w:color w:val="auto"/>
          <w:sz w:val="24"/>
          <w:szCs w:val="24"/>
          <w:lang w:val="vi-VN"/>
        </w:rPr>
        <w:t xml:space="preserve"> theo tiến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ộ thi công, công trình BTS: 16 công trình (DLK: 16 công trình  ; PYN: 0 công trình )</w:t>
      </w:r>
    </w:p>
    <w:p w14:paraId="0D1586BF"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Lập hồ s</w:t>
      </w:r>
      <w:r w:rsidRPr="0066724D">
        <w:rPr>
          <w:rFonts w:ascii="Times New Roman" w:hAnsi="Times New Roman" w:hint="eastAsia"/>
          <w:color w:val="auto"/>
          <w:sz w:val="24"/>
          <w:szCs w:val="24"/>
          <w:lang w:val="vi-VN"/>
        </w:rPr>
        <w:t>ơ</w:t>
      </w:r>
      <w:r w:rsidRPr="0066724D">
        <w:rPr>
          <w:rFonts w:ascii="Times New Roman" w:hAnsi="Times New Roman"/>
          <w:color w:val="auto"/>
          <w:sz w:val="24"/>
          <w:szCs w:val="24"/>
          <w:lang w:val="vi-VN"/>
        </w:rPr>
        <w:t xml:space="preserve"> theo tiến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ộ thi công, công trình Cơ điện: 10 công trình (DLK: 10 công trình  ; PYN: 0 công trình )</w:t>
      </w:r>
    </w:p>
    <w:p w14:paraId="0DDEF973"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Hoàn thành bộ hồ s</w:t>
      </w:r>
      <w:r w:rsidRPr="0066724D">
        <w:rPr>
          <w:rFonts w:ascii="Times New Roman" w:hAnsi="Times New Roman" w:hint="eastAsia"/>
          <w:color w:val="auto"/>
          <w:sz w:val="24"/>
          <w:szCs w:val="24"/>
          <w:lang w:val="vi-VN"/>
        </w:rPr>
        <w:t>ơ</w:t>
      </w:r>
      <w:r w:rsidRPr="0066724D">
        <w:rPr>
          <w:rFonts w:ascii="Times New Roman" w:hAnsi="Times New Roman"/>
          <w:color w:val="auto"/>
          <w:sz w:val="24"/>
          <w:szCs w:val="24"/>
          <w:lang w:val="vi-VN"/>
        </w:rPr>
        <w:t xml:space="preserve"> hoàn công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ến BC4A) công trình Cơ điện: 01 công trình (DLK: 01 công trình  ; PYN: 0 công trình )</w:t>
      </w:r>
      <w:r w:rsidR="00AD3B99" w:rsidRPr="0066724D">
        <w:rPr>
          <w:rFonts w:ascii="Times New Roman" w:hAnsi="Times New Roman"/>
          <w:color w:val="auto"/>
          <w:sz w:val="24"/>
          <w:szCs w:val="24"/>
          <w:lang w:val="vi-VN"/>
        </w:rPr>
        <w:t>.</w:t>
      </w:r>
    </w:p>
    <w:p w14:paraId="3E145CC3" w14:textId="77777777" w:rsidR="00AD3B99" w:rsidRPr="00AD3B99" w:rsidRDefault="00AD3B99" w:rsidP="00BB3E55">
      <w:pPr>
        <w:pStyle w:val="ListParagraph"/>
        <w:numPr>
          <w:ilvl w:val="0"/>
          <w:numId w:val="12"/>
        </w:numPr>
        <w:tabs>
          <w:tab w:val="left" w:pos="426"/>
        </w:tabs>
        <w:spacing w:before="120"/>
        <w:contextualSpacing/>
        <w:jc w:val="both"/>
        <w:rPr>
          <w:rFonts w:ascii="Times New Roman" w:hAnsi="Times New Roman"/>
          <w:b/>
          <w:bCs/>
          <w:szCs w:val="28"/>
        </w:rPr>
      </w:pPr>
      <w:r w:rsidRPr="00AD3B99">
        <w:rPr>
          <w:rFonts w:ascii="Times New Roman" w:hAnsi="Times New Roman"/>
          <w:b/>
          <w:bCs/>
          <w:szCs w:val="28"/>
        </w:rPr>
        <w:t xml:space="preserve">Công </w:t>
      </w:r>
      <w:proofErr w:type="spellStart"/>
      <w:r w:rsidRPr="00AD3B99">
        <w:rPr>
          <w:rFonts w:ascii="Times New Roman" w:hAnsi="Times New Roman"/>
          <w:b/>
          <w:bCs/>
          <w:szCs w:val="28"/>
        </w:rPr>
        <w:t>tác</w:t>
      </w:r>
      <w:proofErr w:type="spellEnd"/>
      <w:r w:rsidRPr="00AD3B99">
        <w:rPr>
          <w:rFonts w:ascii="Times New Roman" w:hAnsi="Times New Roman"/>
          <w:b/>
          <w:bCs/>
          <w:szCs w:val="28"/>
        </w:rPr>
        <w:t xml:space="preserve"> </w:t>
      </w:r>
      <w:proofErr w:type="spellStart"/>
      <w:r w:rsidRPr="00AD3B99">
        <w:rPr>
          <w:rFonts w:ascii="Times New Roman" w:hAnsi="Times New Roman"/>
          <w:b/>
          <w:bCs/>
          <w:szCs w:val="28"/>
        </w:rPr>
        <w:t>quản</w:t>
      </w:r>
      <w:proofErr w:type="spellEnd"/>
      <w:r w:rsidRPr="00AD3B99">
        <w:rPr>
          <w:rFonts w:ascii="Times New Roman" w:hAnsi="Times New Roman"/>
          <w:b/>
          <w:bCs/>
          <w:szCs w:val="28"/>
        </w:rPr>
        <w:t xml:space="preserve"> </w:t>
      </w:r>
      <w:proofErr w:type="spellStart"/>
      <w:r w:rsidRPr="00AD3B99">
        <w:rPr>
          <w:rFonts w:ascii="Times New Roman" w:hAnsi="Times New Roman"/>
          <w:b/>
          <w:bCs/>
          <w:szCs w:val="28"/>
        </w:rPr>
        <w:t>lý</w:t>
      </w:r>
      <w:proofErr w:type="spellEnd"/>
      <w:r w:rsidRPr="00AD3B99">
        <w:rPr>
          <w:rFonts w:ascii="Times New Roman" w:hAnsi="Times New Roman"/>
          <w:b/>
          <w:bCs/>
          <w:szCs w:val="28"/>
        </w:rPr>
        <w:t xml:space="preserve"> </w:t>
      </w:r>
      <w:proofErr w:type="spellStart"/>
      <w:r w:rsidRPr="00AD3B99">
        <w:rPr>
          <w:rFonts w:ascii="Times New Roman" w:hAnsi="Times New Roman"/>
          <w:b/>
          <w:bCs/>
          <w:szCs w:val="28"/>
        </w:rPr>
        <w:t>tài</w:t>
      </w:r>
      <w:proofErr w:type="spellEnd"/>
      <w:r w:rsidRPr="00AD3B99">
        <w:rPr>
          <w:rFonts w:ascii="Times New Roman" w:hAnsi="Times New Roman"/>
          <w:b/>
          <w:bCs/>
          <w:szCs w:val="28"/>
        </w:rPr>
        <w:t xml:space="preserve"> </w:t>
      </w:r>
      <w:proofErr w:type="spellStart"/>
      <w:r w:rsidRPr="00AD3B99">
        <w:rPr>
          <w:rFonts w:ascii="Times New Roman" w:hAnsi="Times New Roman"/>
          <w:b/>
          <w:bCs/>
          <w:szCs w:val="28"/>
        </w:rPr>
        <w:t>sản</w:t>
      </w:r>
      <w:proofErr w:type="spellEnd"/>
      <w:r w:rsidRPr="00AD3B99">
        <w:rPr>
          <w:rFonts w:ascii="Times New Roman" w:hAnsi="Times New Roman"/>
          <w:b/>
          <w:bCs/>
          <w:szCs w:val="28"/>
        </w:rPr>
        <w:t>:</w:t>
      </w:r>
      <w:r>
        <w:rPr>
          <w:rFonts w:ascii="Times New Roman" w:hAnsi="Times New Roman"/>
          <w:b/>
          <w:bCs/>
          <w:szCs w:val="28"/>
          <w:lang w:val="vi-VN"/>
        </w:rPr>
        <w:t xml:space="preserve"> </w:t>
      </w:r>
      <w:r w:rsidRPr="00AD3B99">
        <w:rPr>
          <w:rFonts w:ascii="Times New Roman" w:hAnsi="Times New Roman"/>
          <w:b/>
          <w:bCs/>
          <w:szCs w:val="28"/>
          <w:highlight w:val="yellow"/>
          <w:lang w:val="vi-VN"/>
        </w:rPr>
        <w:t>(a Hòa + Sơn bổ sung).</w:t>
      </w:r>
    </w:p>
    <w:p w14:paraId="2E377038"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r w:rsidRPr="006F6D0B">
        <w:rPr>
          <w:rFonts w:ascii="Times New Roman" w:hAnsi="Times New Roman"/>
          <w:b/>
          <w:bCs/>
          <w:szCs w:val="28"/>
        </w:rPr>
        <w:t xml:space="preserve">Công </w:t>
      </w:r>
      <w:proofErr w:type="spellStart"/>
      <w:r w:rsidRPr="006F6D0B">
        <w:rPr>
          <w:rFonts w:ascii="Times New Roman" w:hAnsi="Times New Roman"/>
          <w:b/>
          <w:bCs/>
          <w:szCs w:val="28"/>
        </w:rPr>
        <w:t>tác</w:t>
      </w:r>
      <w:proofErr w:type="spellEnd"/>
      <w:r w:rsidRPr="006F6D0B">
        <w:rPr>
          <w:rFonts w:ascii="Times New Roman" w:hAnsi="Times New Roman"/>
          <w:b/>
          <w:bCs/>
          <w:szCs w:val="28"/>
        </w:rPr>
        <w:t xml:space="preserve"> KPI </w:t>
      </w:r>
      <w:proofErr w:type="spellStart"/>
      <w:r w:rsidRPr="006F6D0B">
        <w:rPr>
          <w:rFonts w:ascii="Times New Roman" w:hAnsi="Times New Roman"/>
          <w:b/>
          <w:bCs/>
          <w:szCs w:val="28"/>
        </w:rPr>
        <w:t>quy</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trình</w:t>
      </w:r>
      <w:proofErr w:type="spellEnd"/>
      <w:r w:rsidRPr="006F6D0B">
        <w:rPr>
          <w:rFonts w:ascii="Times New Roman" w:hAnsi="Times New Roman"/>
          <w:b/>
          <w:bCs/>
          <w:szCs w:val="28"/>
        </w:rPr>
        <w:t>:</w:t>
      </w:r>
    </w:p>
    <w:p w14:paraId="1FD8E3D8"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Công trình BTS quá hạn phát sóng: 6 công trình (DLK:05 công trình ; PYN: 1 công trình )</w:t>
      </w:r>
    </w:p>
    <w:p w14:paraId="5EA9A497"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Cập nhật hoàn thành các CT GPON quá hạn KPI: 4 công trình (DLK: 0 công trình  ; PYN: 4 công trình )</w:t>
      </w:r>
    </w:p>
    <w:p w14:paraId="2D1C2DDE" w14:textId="77777777" w:rsidR="006F6D0B" w:rsidRPr="006F6D0B" w:rsidRDefault="006F6D0B" w:rsidP="00BB3E55">
      <w:pPr>
        <w:pStyle w:val="ListParagraph"/>
        <w:numPr>
          <w:ilvl w:val="0"/>
          <w:numId w:val="12"/>
        </w:numPr>
        <w:tabs>
          <w:tab w:val="left" w:pos="426"/>
        </w:tabs>
        <w:spacing w:before="120"/>
        <w:contextualSpacing/>
        <w:jc w:val="both"/>
        <w:rPr>
          <w:rFonts w:ascii="Times New Roman" w:hAnsi="Times New Roman"/>
          <w:b/>
          <w:bCs/>
          <w:szCs w:val="28"/>
        </w:rPr>
      </w:pPr>
      <w:proofErr w:type="spellStart"/>
      <w:r w:rsidRPr="006F6D0B">
        <w:rPr>
          <w:rFonts w:ascii="Times New Roman" w:hAnsi="Times New Roman"/>
          <w:b/>
          <w:bCs/>
          <w:szCs w:val="28"/>
        </w:rPr>
        <w:t>Một</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số</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nhiệm</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vụ</w:t>
      </w:r>
      <w:proofErr w:type="spellEnd"/>
      <w:r w:rsidRPr="006F6D0B">
        <w:rPr>
          <w:rFonts w:ascii="Times New Roman" w:hAnsi="Times New Roman"/>
          <w:b/>
          <w:bCs/>
          <w:szCs w:val="28"/>
        </w:rPr>
        <w:t xml:space="preserve"> </w:t>
      </w:r>
      <w:proofErr w:type="spellStart"/>
      <w:r w:rsidRPr="006F6D0B">
        <w:rPr>
          <w:rFonts w:ascii="Times New Roman" w:hAnsi="Times New Roman"/>
          <w:b/>
          <w:bCs/>
          <w:szCs w:val="28"/>
        </w:rPr>
        <w:t>khác</w:t>
      </w:r>
      <w:proofErr w:type="spellEnd"/>
      <w:r w:rsidRPr="006F6D0B">
        <w:rPr>
          <w:rFonts w:ascii="Times New Roman" w:hAnsi="Times New Roman"/>
          <w:b/>
          <w:bCs/>
          <w:szCs w:val="28"/>
        </w:rPr>
        <w:t>:</w:t>
      </w:r>
    </w:p>
    <w:p w14:paraId="2D185E8A"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trạm cosite 2G-4G: 7 trạm (DLK: 7 trạm ; PYN: 0 trạm )</w:t>
      </w:r>
    </w:p>
    <w:p w14:paraId="1AEF9326"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Triển khai các giải pháp NCCLML: 216 (DLK: 174 trạm ; PYN: 42 trạm )</w:t>
      </w:r>
    </w:p>
    <w:p w14:paraId="73ECE96D"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Thu hồi VTTB trạm hủy/di dời từ 2023 trở về tr</w:t>
      </w:r>
      <w:r w:rsidRPr="0066724D">
        <w:rPr>
          <w:rFonts w:ascii="Times New Roman" w:hAnsi="Times New Roman" w:hint="eastAsia"/>
          <w:color w:val="auto"/>
          <w:sz w:val="24"/>
          <w:szCs w:val="24"/>
          <w:lang w:val="vi-VN"/>
        </w:rPr>
        <w:t>ư</w:t>
      </w:r>
      <w:r w:rsidRPr="0066724D">
        <w:rPr>
          <w:rFonts w:ascii="Times New Roman" w:hAnsi="Times New Roman"/>
          <w:color w:val="auto"/>
          <w:sz w:val="24"/>
          <w:szCs w:val="24"/>
          <w:lang w:val="vi-VN"/>
        </w:rPr>
        <w:t>ớc: 6 trạm (DLK: 6 trạm ; PYN: 0 trạm )</w:t>
      </w:r>
    </w:p>
    <w:p w14:paraId="62C3E585"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Thu hồi VTTB trạm hủy/di dời từ 2024 trở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i: 11 trạm (DLK: 9 trạm ; PYN: 2 trạm )</w:t>
      </w:r>
    </w:p>
    <w:p w14:paraId="104900F4"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Hoàn thành nhập kho 3G KH21320520: 97 trạm (DLK: 69 trạm ; PYN: 28 trạm )</w:t>
      </w:r>
    </w:p>
    <w:p w14:paraId="5BB637C0"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Swap anten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a b</w:t>
      </w:r>
      <w:r w:rsidRPr="0066724D">
        <w:rPr>
          <w:rFonts w:ascii="Times New Roman" w:hAnsi="Times New Roman" w:hint="eastAsia"/>
          <w:color w:val="auto"/>
          <w:sz w:val="24"/>
          <w:szCs w:val="24"/>
          <w:lang w:val="vi-VN"/>
        </w:rPr>
        <w:t>ă</w:t>
      </w:r>
      <w:r w:rsidRPr="0066724D">
        <w:rPr>
          <w:rFonts w:ascii="Times New Roman" w:hAnsi="Times New Roman"/>
          <w:color w:val="auto"/>
          <w:sz w:val="24"/>
          <w:szCs w:val="24"/>
          <w:lang w:val="vi-VN"/>
        </w:rPr>
        <w:t>ng KH 31320541/KH và 562//KTTC-QHTKVT (giải pháp): 63 giải pháp (DLK: 52 giải pháp ; PYN: 11 giải pháp )</w:t>
      </w:r>
    </w:p>
    <w:p w14:paraId="7885B9E8"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Thu hồi anten 4G sau swap anten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a bang: 57 trạm (DLK: 53 trạm ; PYN: 4 trạm )</w:t>
      </w:r>
    </w:p>
    <w:p w14:paraId="3D39EE78"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Cải tạo nhà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ặt MP</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ảm bảo theo Kế hoạch số 806/BC-KTKV2: 8 trạm (DLK: 2 trạm ; PYN: 6 trạm )</w:t>
      </w:r>
    </w:p>
    <w:p w14:paraId="727E4EBA"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Cải tạo thực hiện cải tạo nhà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ặt MP</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 phục vụ lắp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ặt MP</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 dầu theo Công v</w:t>
      </w:r>
      <w:r w:rsidRPr="0066724D">
        <w:rPr>
          <w:rFonts w:ascii="Times New Roman" w:hAnsi="Times New Roman" w:hint="eastAsia"/>
          <w:color w:val="auto"/>
          <w:sz w:val="24"/>
          <w:szCs w:val="24"/>
          <w:lang w:val="vi-VN"/>
        </w:rPr>
        <w:t>ă</w:t>
      </w:r>
      <w:r w:rsidRPr="0066724D">
        <w:rPr>
          <w:rFonts w:ascii="Times New Roman" w:hAnsi="Times New Roman"/>
          <w:color w:val="auto"/>
          <w:sz w:val="24"/>
          <w:szCs w:val="24"/>
          <w:lang w:val="vi-VN"/>
        </w:rPr>
        <w:t>n số 2728/VHKTTC -C</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ảm bảo các trạm lắp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ặt MP</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 dầu theo Kế hoạch số 6895/KH-VHKTTC): 13 (DLK: 10 trạm ; PYN: 3 trạm )</w:t>
      </w:r>
    </w:p>
    <w:p w14:paraId="729F2D4E"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Triển khai thực hiện cải tạo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iện cho Tổng trạm tỉnh: Chi phí </w:t>
      </w:r>
      <w:r w:rsidRPr="0066724D">
        <w:rPr>
          <w:rFonts w:ascii="Times New Roman" w:hAnsi="Times New Roman" w:hint="eastAsia"/>
          <w:color w:val="auto"/>
          <w:sz w:val="24"/>
          <w:szCs w:val="24"/>
          <w:lang w:val="vi-VN"/>
        </w:rPr>
        <w:t>đư</w:t>
      </w:r>
      <w:r w:rsidRPr="0066724D">
        <w:rPr>
          <w:rFonts w:ascii="Times New Roman" w:hAnsi="Times New Roman"/>
          <w:color w:val="auto"/>
          <w:sz w:val="24"/>
          <w:szCs w:val="24"/>
          <w:lang w:val="vi-VN"/>
        </w:rPr>
        <w:t>ợc phân bổ theo Tờ trình số 31320980/TTr-VHKTTC: 2 trạm ((DLK: 01 trạm ; PYN: 01 trạm )</w:t>
      </w:r>
    </w:p>
    <w:p w14:paraId="5F99ED5D" w14:textId="77777777" w:rsidR="006F6D0B" w:rsidRPr="0066724D" w:rsidRDefault="006F6D0B" w:rsidP="00BB3E55">
      <w:pPr>
        <w:pStyle w:val="ListParagraph"/>
        <w:widowControl w:val="0"/>
        <w:numPr>
          <w:ilvl w:val="0"/>
          <w:numId w:val="7"/>
        </w:numPr>
        <w:ind w:left="0" w:firstLine="142"/>
        <w:contextualSpacing/>
        <w:jc w:val="both"/>
        <w:rPr>
          <w:rFonts w:ascii="Times New Roman" w:hAnsi="Times New Roman"/>
          <w:color w:val="auto"/>
          <w:sz w:val="24"/>
          <w:szCs w:val="24"/>
          <w:lang w:val="vi-VN"/>
        </w:rPr>
      </w:pPr>
      <w:r w:rsidRPr="0066724D">
        <w:rPr>
          <w:rFonts w:ascii="Times New Roman" w:hAnsi="Times New Roman"/>
          <w:color w:val="auto"/>
          <w:sz w:val="24"/>
          <w:szCs w:val="24"/>
          <w:lang w:val="vi-VN"/>
        </w:rPr>
        <w:t xml:space="preserve">Triển khai thực hiện mua sắm và lắp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 xml:space="preserve">ặt bổ sung </w:t>
      </w:r>
      <w:r w:rsidRPr="0066724D">
        <w:rPr>
          <w:rFonts w:ascii="Times New Roman" w:hAnsi="Times New Roman" w:hint="eastAsia"/>
          <w:color w:val="auto"/>
          <w:sz w:val="24"/>
          <w:szCs w:val="24"/>
          <w:lang w:val="vi-VN"/>
        </w:rPr>
        <w:t>đè</w:t>
      </w:r>
      <w:r w:rsidRPr="0066724D">
        <w:rPr>
          <w:rFonts w:ascii="Times New Roman" w:hAnsi="Times New Roman"/>
          <w:color w:val="auto"/>
          <w:sz w:val="24"/>
          <w:szCs w:val="24"/>
          <w:lang w:val="vi-VN"/>
        </w:rPr>
        <w:t xml:space="preserve">n chiếu sáng sự cố Emergency cho các tổng trạm tỉnh, trạm trục </w:t>
      </w:r>
      <w:r w:rsidRPr="0066724D">
        <w:rPr>
          <w:rFonts w:ascii="Times New Roman" w:hAnsi="Times New Roman" w:hint="eastAsia"/>
          <w:color w:val="auto"/>
          <w:sz w:val="24"/>
          <w:szCs w:val="24"/>
          <w:lang w:val="vi-VN"/>
        </w:rPr>
        <w:t>đ</w:t>
      </w:r>
      <w:r w:rsidRPr="0066724D">
        <w:rPr>
          <w:rFonts w:ascii="Times New Roman" w:hAnsi="Times New Roman"/>
          <w:color w:val="auto"/>
          <w:sz w:val="24"/>
          <w:szCs w:val="24"/>
          <w:lang w:val="vi-VN"/>
        </w:rPr>
        <w:t>ảm bảo theo Công v</w:t>
      </w:r>
      <w:r w:rsidRPr="0066724D">
        <w:rPr>
          <w:rFonts w:ascii="Times New Roman" w:hAnsi="Times New Roman" w:hint="eastAsia"/>
          <w:color w:val="auto"/>
          <w:sz w:val="24"/>
          <w:szCs w:val="24"/>
          <w:lang w:val="vi-VN"/>
        </w:rPr>
        <w:t>ă</w:t>
      </w:r>
      <w:r w:rsidRPr="0066724D">
        <w:rPr>
          <w:rFonts w:ascii="Times New Roman" w:hAnsi="Times New Roman"/>
          <w:color w:val="auto"/>
          <w:sz w:val="24"/>
          <w:szCs w:val="24"/>
          <w:lang w:val="vi-VN"/>
        </w:rPr>
        <w:t>n số 1242/VTNet-VHKTTC: 6 trạm (DLK: 4 trạm ; PYN: 2 trạm ).</w:t>
      </w:r>
    </w:p>
    <w:p w14:paraId="2F33F582" w14:textId="77777777" w:rsidR="00C16170" w:rsidRPr="009261AF" w:rsidRDefault="006F6D0B" w:rsidP="00BB3E55">
      <w:pPr>
        <w:pStyle w:val="ListParagraph"/>
        <w:numPr>
          <w:ilvl w:val="0"/>
          <w:numId w:val="11"/>
        </w:numPr>
        <w:spacing w:line="262" w:lineRule="auto"/>
        <w:contextualSpacing/>
        <w:jc w:val="both"/>
        <w:rPr>
          <w:rFonts w:ascii="Times New Roman" w:hAnsi="Times New Roman"/>
          <w:b/>
          <w:bCs/>
          <w:color w:val="auto"/>
          <w:highlight w:val="yellow"/>
          <w:lang w:val="vi-VN"/>
        </w:rPr>
      </w:pPr>
      <w:r w:rsidRPr="006F6D0B">
        <w:rPr>
          <w:rFonts w:ascii="Times New Roman" w:hAnsi="Times New Roman"/>
          <w:b/>
          <w:bCs/>
          <w:color w:val="auto"/>
          <w:lang w:val="vi-VN"/>
        </w:rPr>
        <w:t xml:space="preserve"> </w:t>
      </w:r>
      <w:r w:rsidRPr="006F6D0B">
        <w:rPr>
          <w:rFonts w:ascii="Times New Roman" w:hAnsi="Times New Roman"/>
          <w:b/>
          <w:szCs w:val="28"/>
          <w:lang w:val="fr-FR"/>
        </w:rPr>
        <w:t xml:space="preserve">KIẾN NGHỊ, ĐỀ </w:t>
      </w:r>
      <w:r>
        <w:rPr>
          <w:rFonts w:ascii="Times New Roman" w:hAnsi="Times New Roman"/>
          <w:b/>
          <w:szCs w:val="28"/>
          <w:lang w:val="fr-FR"/>
        </w:rPr>
        <w:t>XUẤT</w:t>
      </w:r>
      <w:r>
        <w:rPr>
          <w:rFonts w:ascii="Times New Roman" w:hAnsi="Times New Roman"/>
          <w:b/>
          <w:szCs w:val="28"/>
          <w:lang w:val="vi-VN"/>
        </w:rPr>
        <w:t xml:space="preserve">: </w:t>
      </w:r>
      <w:r w:rsidRPr="006F6D0B">
        <w:rPr>
          <w:rFonts w:ascii="Times New Roman" w:hAnsi="Times New Roman"/>
          <w:b/>
          <w:szCs w:val="28"/>
          <w:highlight w:val="yellow"/>
          <w:lang w:val="vi-VN"/>
        </w:rPr>
        <w:t>(Mỗi mảng nêu ít nhất kến nghị đề xuất)</w:t>
      </w:r>
    </w:p>
    <w:p w14:paraId="775E4534"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highlight w:val="yellow"/>
          <w:lang w:val="fr-FR"/>
        </w:rPr>
      </w:pP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tác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phát</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triển</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hạ</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tầng</w:t>
      </w:r>
      <w:proofErr w:type="spellEnd"/>
      <w:r w:rsidRPr="00A9671C">
        <w:rPr>
          <w:rFonts w:ascii="Times New Roman" w:hAnsi="Times New Roman"/>
          <w:b/>
          <w:i/>
          <w:iCs/>
          <w:szCs w:val="28"/>
          <w:highlight w:val="yellow"/>
          <w:lang w:val="fr-FR"/>
        </w:rPr>
        <w:t xml:space="preserve"> BTS 6 </w:t>
      </w:r>
      <w:proofErr w:type="spellStart"/>
      <w:r w:rsidRPr="00A9671C">
        <w:rPr>
          <w:rFonts w:ascii="Times New Roman" w:hAnsi="Times New Roman"/>
          <w:b/>
          <w:i/>
          <w:iCs/>
          <w:szCs w:val="28"/>
          <w:highlight w:val="yellow"/>
          <w:lang w:val="fr-FR"/>
        </w:rPr>
        <w:t>tháng</w:t>
      </w:r>
      <w:proofErr w:type="spellEnd"/>
      <w:r w:rsidRPr="00A9671C">
        <w:rPr>
          <w:rFonts w:ascii="Times New Roman" w:hAnsi="Times New Roman"/>
          <w:b/>
          <w:i/>
          <w:iCs/>
          <w:szCs w:val="28"/>
          <w:highlight w:val="yellow"/>
          <w:lang w:val="fr-FR"/>
        </w:rPr>
        <w:t xml:space="preserve"> =&gt;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Duytn</w:t>
      </w:r>
      <w:proofErr w:type="spellEnd"/>
    </w:p>
    <w:p w14:paraId="7691D8F1"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highlight w:val="yellow"/>
          <w:lang w:val="fr-FR"/>
        </w:rPr>
      </w:pP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tác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phát</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triển</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hạ</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tầng</w:t>
      </w:r>
      <w:proofErr w:type="spellEnd"/>
      <w:r w:rsidRPr="00A9671C">
        <w:rPr>
          <w:rFonts w:ascii="Times New Roman" w:hAnsi="Times New Roman"/>
          <w:b/>
          <w:i/>
          <w:iCs/>
          <w:szCs w:val="28"/>
          <w:highlight w:val="yellow"/>
          <w:lang w:val="fr-FR"/>
        </w:rPr>
        <w:t xml:space="preserve"> CDBR 6 </w:t>
      </w:r>
      <w:proofErr w:type="spellStart"/>
      <w:r w:rsidRPr="00A9671C">
        <w:rPr>
          <w:rFonts w:ascii="Times New Roman" w:hAnsi="Times New Roman"/>
          <w:b/>
          <w:i/>
          <w:iCs/>
          <w:szCs w:val="28"/>
          <w:highlight w:val="yellow"/>
          <w:lang w:val="fr-FR"/>
        </w:rPr>
        <w:t>tháng</w:t>
      </w:r>
      <w:proofErr w:type="spellEnd"/>
      <w:r w:rsidRPr="00A9671C">
        <w:rPr>
          <w:rFonts w:ascii="Times New Roman" w:hAnsi="Times New Roman"/>
          <w:b/>
          <w:i/>
          <w:iCs/>
          <w:szCs w:val="28"/>
          <w:highlight w:val="yellow"/>
          <w:lang w:val="fr-FR"/>
        </w:rPr>
        <w:t xml:space="preserve"> =&gt;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Hiền</w:t>
      </w:r>
      <w:proofErr w:type="spellEnd"/>
      <w:r w:rsidRPr="00A9671C">
        <w:rPr>
          <w:rFonts w:ascii="Times New Roman" w:hAnsi="Times New Roman"/>
          <w:b/>
          <w:i/>
          <w:iCs/>
          <w:szCs w:val="28"/>
          <w:highlight w:val="yellow"/>
          <w:lang w:val="fr-FR"/>
        </w:rPr>
        <w:t xml:space="preserve"> + </w:t>
      </w:r>
      <w:proofErr w:type="spellStart"/>
      <w:r w:rsidRPr="00A9671C">
        <w:rPr>
          <w:rFonts w:ascii="Times New Roman" w:hAnsi="Times New Roman"/>
          <w:b/>
          <w:i/>
          <w:iCs/>
          <w:szCs w:val="28"/>
          <w:highlight w:val="yellow"/>
          <w:lang w:val="fr-FR"/>
        </w:rPr>
        <w:t>Tàu</w:t>
      </w:r>
      <w:proofErr w:type="spellEnd"/>
    </w:p>
    <w:p w14:paraId="543C9BE5"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highlight w:val="yellow"/>
          <w:lang w:val="fr-FR"/>
        </w:rPr>
      </w:pP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tác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kiên</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cố</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củng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cố</w:t>
      </w:r>
      <w:proofErr w:type="spellEnd"/>
      <w:r w:rsidRPr="00A9671C">
        <w:rPr>
          <w:rFonts w:ascii="Times New Roman" w:hAnsi="Times New Roman"/>
          <w:b/>
          <w:i/>
          <w:iCs/>
          <w:szCs w:val="28"/>
          <w:highlight w:val="yellow"/>
          <w:lang w:val="fr-FR"/>
        </w:rPr>
        <w:t xml:space="preserve"> 6 </w:t>
      </w:r>
      <w:proofErr w:type="spellStart"/>
      <w:r w:rsidRPr="00A9671C">
        <w:rPr>
          <w:rFonts w:ascii="Times New Roman" w:hAnsi="Times New Roman"/>
          <w:b/>
          <w:i/>
          <w:iCs/>
          <w:szCs w:val="28"/>
          <w:highlight w:val="yellow"/>
          <w:lang w:val="fr-FR"/>
        </w:rPr>
        <w:t>tháng</w:t>
      </w:r>
      <w:proofErr w:type="spellEnd"/>
      <w:r w:rsidRPr="00A9671C">
        <w:rPr>
          <w:rFonts w:ascii="Times New Roman" w:hAnsi="Times New Roman"/>
          <w:b/>
          <w:i/>
          <w:iCs/>
          <w:szCs w:val="28"/>
          <w:highlight w:val="yellow"/>
          <w:lang w:val="fr-FR"/>
        </w:rPr>
        <w:t xml:space="preserve"> =&gt;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Thạch</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chủ</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trì</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Chánh</w:t>
      </w:r>
      <w:proofErr w:type="spellEnd"/>
      <w:r w:rsidRPr="00A9671C">
        <w:rPr>
          <w:rFonts w:ascii="Times New Roman" w:hAnsi="Times New Roman"/>
          <w:b/>
          <w:i/>
          <w:iCs/>
          <w:szCs w:val="28"/>
          <w:highlight w:val="yellow"/>
          <w:lang w:val="fr-FR"/>
        </w:rPr>
        <w:t xml:space="preserve"> + </w:t>
      </w:r>
      <w:proofErr w:type="spellStart"/>
      <w:r w:rsidRPr="00A9671C">
        <w:rPr>
          <w:rFonts w:ascii="Times New Roman" w:hAnsi="Times New Roman"/>
          <w:b/>
          <w:i/>
          <w:iCs/>
          <w:szCs w:val="28"/>
          <w:highlight w:val="yellow"/>
          <w:lang w:val="fr-FR"/>
        </w:rPr>
        <w:t>Hà</w:t>
      </w:r>
      <w:proofErr w:type="spellEnd"/>
      <w:r w:rsidRPr="00A9671C">
        <w:rPr>
          <w:rFonts w:ascii="Times New Roman" w:hAnsi="Times New Roman"/>
          <w:b/>
          <w:i/>
          <w:iCs/>
          <w:szCs w:val="28"/>
          <w:highlight w:val="yellow"/>
          <w:lang w:val="fr-FR"/>
        </w:rPr>
        <w:t>).</w:t>
      </w:r>
    </w:p>
    <w:p w14:paraId="34359442"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highlight w:val="yellow"/>
          <w:lang w:val="fr-FR"/>
        </w:rPr>
      </w:pP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tác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quản</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lý</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tài</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sản</w:t>
      </w:r>
      <w:proofErr w:type="spellEnd"/>
      <w:r w:rsidRPr="00A9671C">
        <w:rPr>
          <w:rFonts w:ascii="Times New Roman" w:hAnsi="Times New Roman"/>
          <w:b/>
          <w:i/>
          <w:iCs/>
          <w:szCs w:val="28"/>
          <w:highlight w:val="yellow"/>
          <w:lang w:val="fr-FR"/>
        </w:rPr>
        <w:t xml:space="preserve"> =&gt;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DUY </w:t>
      </w:r>
      <w:proofErr w:type="spellStart"/>
      <w:r w:rsidRPr="00A9671C">
        <w:rPr>
          <w:rFonts w:ascii="Times New Roman" w:hAnsi="Times New Roman"/>
          <w:b/>
          <w:i/>
          <w:iCs/>
          <w:szCs w:val="28"/>
          <w:highlight w:val="yellow"/>
          <w:lang w:val="fr-FR"/>
        </w:rPr>
        <w:t>chủ</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trì</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Hòa</w:t>
      </w:r>
      <w:proofErr w:type="spellEnd"/>
      <w:r w:rsidRPr="00A9671C">
        <w:rPr>
          <w:rFonts w:ascii="Times New Roman" w:hAnsi="Times New Roman"/>
          <w:b/>
          <w:i/>
          <w:iCs/>
          <w:szCs w:val="28"/>
          <w:highlight w:val="yellow"/>
          <w:lang w:val="fr-FR"/>
        </w:rPr>
        <w:t xml:space="preserve"> + </w:t>
      </w:r>
      <w:proofErr w:type="spellStart"/>
      <w:r w:rsidRPr="00A9671C">
        <w:rPr>
          <w:rFonts w:ascii="Times New Roman" w:hAnsi="Times New Roman"/>
          <w:b/>
          <w:i/>
          <w:iCs/>
          <w:szCs w:val="28"/>
          <w:highlight w:val="yellow"/>
          <w:lang w:val="fr-FR"/>
        </w:rPr>
        <w:t>Sơn</w:t>
      </w:r>
      <w:proofErr w:type="spellEnd"/>
      <w:r w:rsidRPr="00A9671C">
        <w:rPr>
          <w:rFonts w:ascii="Times New Roman" w:hAnsi="Times New Roman"/>
          <w:b/>
          <w:i/>
          <w:iCs/>
          <w:szCs w:val="28"/>
          <w:highlight w:val="yellow"/>
          <w:lang w:val="fr-FR"/>
        </w:rPr>
        <w:t>)</w:t>
      </w:r>
    </w:p>
    <w:p w14:paraId="06856951" w14:textId="77777777" w:rsidR="006F6D0B" w:rsidRPr="00A9671C" w:rsidRDefault="006F6D0B" w:rsidP="00BB3E55">
      <w:pPr>
        <w:pStyle w:val="ListParagraph"/>
        <w:numPr>
          <w:ilvl w:val="0"/>
          <w:numId w:val="9"/>
        </w:numPr>
        <w:tabs>
          <w:tab w:val="left" w:pos="284"/>
        </w:tabs>
        <w:spacing w:line="262" w:lineRule="auto"/>
        <w:ind w:hanging="218"/>
        <w:contextualSpacing/>
        <w:rPr>
          <w:rFonts w:ascii="Times New Roman" w:hAnsi="Times New Roman"/>
          <w:b/>
          <w:i/>
          <w:iCs/>
          <w:szCs w:val="28"/>
          <w:highlight w:val="yellow"/>
          <w:lang w:val="fr-FR"/>
        </w:rPr>
      </w:pP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tác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hoàn</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công</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thanh</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quyết</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toán</w:t>
      </w:r>
      <w:proofErr w:type="spellEnd"/>
      <w:r w:rsidRPr="00A9671C">
        <w:rPr>
          <w:rFonts w:ascii="Times New Roman" w:hAnsi="Times New Roman"/>
          <w:b/>
          <w:i/>
          <w:iCs/>
          <w:szCs w:val="28"/>
          <w:highlight w:val="yellow"/>
          <w:lang w:val="fr-FR"/>
        </w:rPr>
        <w:t xml:space="preserve">=&gt;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Thạch</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chủ</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trì</w:t>
      </w:r>
      <w:proofErr w:type="spellEnd"/>
      <w:r w:rsidRPr="00A9671C">
        <w:rPr>
          <w:rFonts w:ascii="Times New Roman" w:hAnsi="Times New Roman"/>
          <w:b/>
          <w:i/>
          <w:iCs/>
          <w:szCs w:val="28"/>
          <w:highlight w:val="yellow"/>
          <w:lang w:val="fr-FR"/>
        </w:rPr>
        <w:t xml:space="preserve"> ( </w:t>
      </w:r>
      <w:proofErr w:type="spellStart"/>
      <w:r w:rsidRPr="00A9671C">
        <w:rPr>
          <w:rFonts w:ascii="Times New Roman" w:hAnsi="Times New Roman"/>
          <w:b/>
          <w:i/>
          <w:iCs/>
          <w:szCs w:val="28"/>
          <w:highlight w:val="yellow"/>
          <w:lang w:val="fr-FR"/>
        </w:rPr>
        <w:t>đc</w:t>
      </w:r>
      <w:proofErr w:type="spellEnd"/>
      <w:r w:rsidRPr="00A9671C">
        <w:rPr>
          <w:rFonts w:ascii="Times New Roman" w:hAnsi="Times New Roman"/>
          <w:b/>
          <w:i/>
          <w:iCs/>
          <w:szCs w:val="28"/>
          <w:highlight w:val="yellow"/>
          <w:lang w:val="fr-FR"/>
        </w:rPr>
        <w:t xml:space="preserve"> </w:t>
      </w:r>
      <w:proofErr w:type="spellStart"/>
      <w:r w:rsidRPr="00A9671C">
        <w:rPr>
          <w:rFonts w:ascii="Times New Roman" w:hAnsi="Times New Roman"/>
          <w:b/>
          <w:i/>
          <w:iCs/>
          <w:szCs w:val="28"/>
          <w:highlight w:val="yellow"/>
          <w:lang w:val="fr-FR"/>
        </w:rPr>
        <w:t>Thuận</w:t>
      </w:r>
      <w:proofErr w:type="spellEnd"/>
      <w:r w:rsidRPr="00A9671C">
        <w:rPr>
          <w:rFonts w:ascii="Times New Roman" w:hAnsi="Times New Roman"/>
          <w:b/>
          <w:i/>
          <w:iCs/>
          <w:szCs w:val="28"/>
          <w:highlight w:val="yellow"/>
          <w:lang w:val="fr-FR"/>
        </w:rPr>
        <w:t>)</w:t>
      </w:r>
    </w:p>
    <w:p w14:paraId="47260AE3" w14:textId="77777777" w:rsidR="006F6D0B" w:rsidRPr="009261AF" w:rsidRDefault="006F6D0B" w:rsidP="006F6D0B">
      <w:pPr>
        <w:pStyle w:val="ListParagraph"/>
        <w:spacing w:line="262" w:lineRule="auto"/>
        <w:ind w:left="1080"/>
        <w:contextualSpacing/>
        <w:jc w:val="both"/>
        <w:rPr>
          <w:rFonts w:ascii="Times New Roman" w:hAnsi="Times New Roman"/>
          <w:b/>
          <w:bCs/>
          <w:color w:val="auto"/>
          <w:highlight w:val="yellow"/>
          <w:lang w:val="fr-FR"/>
        </w:rPr>
      </w:pPr>
    </w:p>
    <w:sectPr w:rsidR="006F6D0B" w:rsidRPr="009261AF" w:rsidSect="0047091F">
      <w:headerReference w:type="default" r:id="rId20"/>
      <w:pgSz w:w="11907" w:h="16840" w:code="9"/>
      <w:pgMar w:top="1134" w:right="851" w:bottom="1134" w:left="1985"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7C000" w14:textId="77777777" w:rsidR="00450664" w:rsidRDefault="00450664" w:rsidP="00BA540C">
      <w:r>
        <w:separator/>
      </w:r>
    </w:p>
  </w:endnote>
  <w:endnote w:type="continuationSeparator" w:id="0">
    <w:p w14:paraId="4D33D4B0" w14:textId="77777777" w:rsidR="00450664" w:rsidRDefault="00450664" w:rsidP="00BA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E40F1" w14:textId="77777777" w:rsidR="00450664" w:rsidRDefault="00450664" w:rsidP="00BA540C">
      <w:r>
        <w:separator/>
      </w:r>
    </w:p>
  </w:footnote>
  <w:footnote w:type="continuationSeparator" w:id="0">
    <w:p w14:paraId="04A06ABE" w14:textId="77777777" w:rsidR="00450664" w:rsidRDefault="00450664" w:rsidP="00BA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ABE00" w14:textId="77777777" w:rsidR="00026E26" w:rsidRDefault="00026E26">
    <w:pPr>
      <w:pStyle w:val="Header"/>
      <w:jc w:val="center"/>
    </w:pPr>
    <w:r>
      <w:fldChar w:fldCharType="begin"/>
    </w:r>
    <w:r>
      <w:instrText xml:space="preserve"> PAGE   \* MERGEFORMAT </w:instrText>
    </w:r>
    <w:r>
      <w:fldChar w:fldCharType="separate"/>
    </w:r>
    <w:r w:rsidR="00B21B74">
      <w:rPr>
        <w:noProof/>
      </w:rPr>
      <w:t>18</w:t>
    </w:r>
    <w:r>
      <w:rPr>
        <w:noProof/>
      </w:rPr>
      <w:fldChar w:fldCharType="end"/>
    </w:r>
  </w:p>
  <w:p w14:paraId="49A7D44D" w14:textId="77777777" w:rsidR="00026E26" w:rsidRDefault="0002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2B5"/>
      </v:shape>
    </w:pict>
  </w:numPicBullet>
  <w:numPicBullet w:numPicBulletId="1">
    <w:pict>
      <v:shape id="_x0000_i1035" type="#_x0000_t75" style="width:11.25pt;height:11.25pt" o:bullet="t">
        <v:imagedata r:id="rId2" o:title="clip_image001"/>
      </v:shape>
    </w:pict>
  </w:numPicBullet>
  <w:abstractNum w:abstractNumId="0" w15:restartNumberingAfterBreak="0">
    <w:nsid w:val="FFFFFF88"/>
    <w:multiLevelType w:val="singleLevel"/>
    <w:tmpl w:val="797C0E04"/>
    <w:lvl w:ilvl="0">
      <w:start w:val="1"/>
      <w:numFmt w:val="decimal"/>
      <w:pStyle w:val="ListNumber"/>
      <w:lvlText w:val="%1."/>
      <w:lvlJc w:val="left"/>
      <w:pPr>
        <w:tabs>
          <w:tab w:val="num" w:pos="360"/>
        </w:tabs>
        <w:ind w:left="360" w:hanging="360"/>
      </w:pPr>
    </w:lvl>
  </w:abstractNum>
  <w:abstractNum w:abstractNumId="1" w15:restartNumberingAfterBreak="0">
    <w:nsid w:val="0BFB5472"/>
    <w:multiLevelType w:val="hybridMultilevel"/>
    <w:tmpl w:val="F75AFD6A"/>
    <w:lvl w:ilvl="0" w:tplc="36F83328">
      <w:start w:val="99"/>
      <w:numFmt w:val="bullet"/>
      <w:lvlText w:val=""/>
      <w:lvlJc w:val="left"/>
      <w:pPr>
        <w:ind w:left="786" w:hanging="360"/>
      </w:pPr>
      <w:rPr>
        <w:rFonts w:ascii="Symbol" w:eastAsia="Times New Roman" w:hAnsi="Symbol"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4F40ABE"/>
    <w:multiLevelType w:val="hybridMultilevel"/>
    <w:tmpl w:val="F244D358"/>
    <w:lvl w:ilvl="0" w:tplc="FD7E8D08">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1B4022A6"/>
    <w:multiLevelType w:val="hybridMultilevel"/>
    <w:tmpl w:val="540E2CD6"/>
    <w:lvl w:ilvl="0" w:tplc="06A07F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238D0"/>
    <w:multiLevelType w:val="multilevel"/>
    <w:tmpl w:val="85BAAF42"/>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C6736FF"/>
    <w:multiLevelType w:val="hybridMultilevel"/>
    <w:tmpl w:val="F322227E"/>
    <w:lvl w:ilvl="0" w:tplc="0409000D">
      <w:start w:val="1"/>
      <w:numFmt w:val="bullet"/>
      <w:lvlText w:val=""/>
      <w:lvlJc w:val="left"/>
      <w:pPr>
        <w:ind w:left="1920"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6" w15:restartNumberingAfterBreak="0">
    <w:nsid w:val="2C711AC4"/>
    <w:multiLevelType w:val="hybridMultilevel"/>
    <w:tmpl w:val="7004CB8A"/>
    <w:lvl w:ilvl="0" w:tplc="22B026E8">
      <w:start w:val="1"/>
      <w:numFmt w:val="decimal"/>
      <w:pStyle w:val="B"/>
      <w:lvlText w:val="Điều %1."/>
      <w:lvlJc w:val="left"/>
      <w:pPr>
        <w:ind w:left="360" w:hanging="360"/>
      </w:pPr>
      <w:rPr>
        <w:rFonts w:ascii="Times New Roman" w:hAnsi="Times New Roman" w:hint="default"/>
        <w:b/>
        <w:i w:val="0"/>
        <w:color w:val="000000"/>
        <w:sz w:val="28"/>
        <w:szCs w:val="28"/>
      </w:rPr>
    </w:lvl>
    <w:lvl w:ilvl="1" w:tplc="04090019">
      <w:start w:val="1"/>
      <w:numFmt w:val="lowerLetter"/>
      <w:lvlText w:val="%2."/>
      <w:lvlJc w:val="left"/>
      <w:pPr>
        <w:ind w:left="-437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2213" w:hanging="360"/>
      </w:pPr>
    </w:lvl>
    <w:lvl w:ilvl="5" w:tplc="0409001B" w:tentative="1">
      <w:start w:val="1"/>
      <w:numFmt w:val="lowerRoman"/>
      <w:lvlText w:val="%6."/>
      <w:lvlJc w:val="right"/>
      <w:pPr>
        <w:ind w:left="-1493" w:hanging="180"/>
      </w:pPr>
    </w:lvl>
    <w:lvl w:ilvl="6" w:tplc="0409000F" w:tentative="1">
      <w:start w:val="1"/>
      <w:numFmt w:val="decimal"/>
      <w:lvlText w:val="%7."/>
      <w:lvlJc w:val="left"/>
      <w:pPr>
        <w:ind w:left="-773" w:hanging="360"/>
      </w:pPr>
    </w:lvl>
    <w:lvl w:ilvl="7" w:tplc="04090019" w:tentative="1">
      <w:start w:val="1"/>
      <w:numFmt w:val="lowerLetter"/>
      <w:lvlText w:val="%8."/>
      <w:lvlJc w:val="left"/>
      <w:pPr>
        <w:ind w:left="-53" w:hanging="360"/>
      </w:pPr>
    </w:lvl>
    <w:lvl w:ilvl="8" w:tplc="0409001B" w:tentative="1">
      <w:start w:val="1"/>
      <w:numFmt w:val="lowerRoman"/>
      <w:lvlText w:val="%9."/>
      <w:lvlJc w:val="right"/>
      <w:pPr>
        <w:ind w:left="667" w:hanging="180"/>
      </w:pPr>
    </w:lvl>
  </w:abstractNum>
  <w:abstractNum w:abstractNumId="7" w15:restartNumberingAfterBreak="0">
    <w:nsid w:val="2E830499"/>
    <w:multiLevelType w:val="hybridMultilevel"/>
    <w:tmpl w:val="22B61BA6"/>
    <w:lvl w:ilvl="0" w:tplc="A93E23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C1B63"/>
    <w:multiLevelType w:val="hybridMultilevel"/>
    <w:tmpl w:val="DB1414EC"/>
    <w:lvl w:ilvl="0" w:tplc="0409000D">
      <w:start w:val="1"/>
      <w:numFmt w:val="bullet"/>
      <w:lvlText w:val=""/>
      <w:lvlJc w:val="left"/>
      <w:pPr>
        <w:ind w:left="447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27CF6"/>
    <w:multiLevelType w:val="multilevel"/>
    <w:tmpl w:val="F9F25EC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267BDD"/>
    <w:multiLevelType w:val="hybridMultilevel"/>
    <w:tmpl w:val="6CA2EBC8"/>
    <w:styleLink w:val="111111"/>
    <w:lvl w:ilvl="0" w:tplc="0214060C">
      <w:start w:val="1"/>
      <w:numFmt w:val="bullet"/>
      <w:lvlText w:val="-"/>
      <w:lvlJc w:val="left"/>
      <w:pPr>
        <w:ind w:left="1713" w:hanging="360"/>
      </w:pPr>
      <w:rPr>
        <w:rFonts w:ascii="Times New Roman" w:eastAsia="Calibri" w:hAnsi="Times New Roman" w:cs="Times New Roman" w:hint="default"/>
        <w:b/>
      </w:rPr>
    </w:lvl>
    <w:lvl w:ilvl="1" w:tplc="48090003">
      <w:start w:val="1"/>
      <w:numFmt w:val="bullet"/>
      <w:lvlText w:val="o"/>
      <w:lvlJc w:val="left"/>
      <w:pPr>
        <w:ind w:left="2433" w:hanging="360"/>
      </w:pPr>
      <w:rPr>
        <w:rFonts w:ascii="Courier New" w:hAnsi="Courier New" w:cs="Courier New" w:hint="default"/>
      </w:rPr>
    </w:lvl>
    <w:lvl w:ilvl="2" w:tplc="48090005">
      <w:start w:val="1"/>
      <w:numFmt w:val="bullet"/>
      <w:lvlText w:val=""/>
      <w:lvlJc w:val="left"/>
      <w:pPr>
        <w:ind w:left="3153" w:hanging="360"/>
      </w:pPr>
      <w:rPr>
        <w:rFonts w:ascii="Wingdings" w:hAnsi="Wingdings" w:hint="default"/>
      </w:rPr>
    </w:lvl>
    <w:lvl w:ilvl="3" w:tplc="4809000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11" w15:restartNumberingAfterBreak="0">
    <w:nsid w:val="434B5160"/>
    <w:multiLevelType w:val="hybridMultilevel"/>
    <w:tmpl w:val="7010A81E"/>
    <w:lvl w:ilvl="0" w:tplc="04090001">
      <w:start w:val="1"/>
      <w:numFmt w:val="bullet"/>
      <w:lvlText w:val=""/>
      <w:lvlJc w:val="left"/>
      <w:pPr>
        <w:ind w:left="1440" w:hanging="360"/>
      </w:pPr>
      <w:rPr>
        <w:rFonts w:ascii="Symbol" w:hAnsi="Symbol" w:hint="default"/>
      </w:rPr>
    </w:lvl>
    <w:lvl w:ilvl="1" w:tplc="F3E89BFA">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645F6F"/>
    <w:multiLevelType w:val="hybridMultilevel"/>
    <w:tmpl w:val="127C692A"/>
    <w:lvl w:ilvl="0" w:tplc="F0625E66">
      <w:numFmt w:val="bullet"/>
      <w:lvlText w:val="-"/>
      <w:lvlJc w:val="left"/>
      <w:pPr>
        <w:ind w:left="6031" w:hanging="360"/>
      </w:pPr>
      <w:rPr>
        <w:rFonts w:ascii="Times New Roman" w:eastAsia="Calibri"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9BB4F3C6">
      <w:numFmt w:val="bullet"/>
      <w:lvlText w:val=""/>
      <w:lvlJc w:val="left"/>
      <w:pPr>
        <w:ind w:left="2190" w:hanging="390"/>
      </w:pPr>
      <w:rPr>
        <w:rFonts w:ascii="Wingdings" w:eastAsia="Calibr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D0CA9"/>
    <w:multiLevelType w:val="hybridMultilevel"/>
    <w:tmpl w:val="E58257F4"/>
    <w:lvl w:ilvl="0" w:tplc="A26C7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2762F0"/>
    <w:multiLevelType w:val="hybridMultilevel"/>
    <w:tmpl w:val="73F63F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01D90"/>
    <w:multiLevelType w:val="hybridMultilevel"/>
    <w:tmpl w:val="40A4570A"/>
    <w:lvl w:ilvl="0" w:tplc="91028CC8">
      <w:numFmt w:val="bullet"/>
      <w:lvlText w:val="-"/>
      <w:lvlJc w:val="left"/>
      <w:pPr>
        <w:ind w:left="4472"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F3FBA"/>
    <w:multiLevelType w:val="hybridMultilevel"/>
    <w:tmpl w:val="39665B5A"/>
    <w:lvl w:ilvl="0" w:tplc="FDF8DEA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A71BD"/>
    <w:multiLevelType w:val="hybridMultilevel"/>
    <w:tmpl w:val="7DDE2788"/>
    <w:styleLink w:val="1111113"/>
    <w:lvl w:ilvl="0" w:tplc="9BB4F3C6">
      <w:numFmt w:val="bullet"/>
      <w:lvlText w:val=""/>
      <w:lvlJc w:val="left"/>
      <w:pPr>
        <w:ind w:left="1132" w:hanging="360"/>
      </w:pPr>
      <w:rPr>
        <w:rFonts w:ascii="Wingdings" w:eastAsia="Calibri" w:hAnsi="Wingdings" w:cs="Times New Roman"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8" w15:restartNumberingAfterBreak="0">
    <w:nsid w:val="69B45EC1"/>
    <w:multiLevelType w:val="hybridMultilevel"/>
    <w:tmpl w:val="9CE446DE"/>
    <w:lvl w:ilvl="0" w:tplc="0409000B">
      <w:start w:val="1"/>
      <w:numFmt w:val="bullet"/>
      <w:lvlText w:val=""/>
      <w:lvlJc w:val="left"/>
      <w:pPr>
        <w:tabs>
          <w:tab w:val="num" w:pos="360"/>
        </w:tabs>
        <w:ind w:left="360" w:hanging="360"/>
      </w:pPr>
      <w:rPr>
        <w:rFonts w:ascii="Wingdings" w:hAnsi="Wingdings" w:hint="default"/>
        <w:b/>
        <w:i w:val="0"/>
      </w:rPr>
    </w:lvl>
    <w:lvl w:ilvl="1" w:tplc="0409000B">
      <w:start w:val="1"/>
      <w:numFmt w:val="bullet"/>
      <w:lvlText w:val=""/>
      <w:lvlJc w:val="left"/>
      <w:pPr>
        <w:ind w:left="-3800" w:hanging="360"/>
      </w:pPr>
      <w:rPr>
        <w:rFonts w:ascii="Wingdings" w:hAnsi="Wingdings" w:hint="default"/>
      </w:rPr>
    </w:lvl>
    <w:lvl w:ilvl="2" w:tplc="FFFFFFFF">
      <w:start w:val="1"/>
      <w:numFmt w:val="lowerLetter"/>
      <w:lvlText w:val="%3."/>
      <w:lvlJc w:val="left"/>
      <w:pPr>
        <w:tabs>
          <w:tab w:val="num" w:pos="360"/>
        </w:tabs>
        <w:ind w:left="360" w:hanging="360"/>
      </w:pPr>
      <w:rPr>
        <w:rFonts w:hint="default"/>
        <w:b/>
        <w:i w:val="0"/>
      </w:rPr>
    </w:lvl>
    <w:lvl w:ilvl="3" w:tplc="FFFFFFFF">
      <w:start w:val="1"/>
      <w:numFmt w:val="upperRoman"/>
      <w:lvlText w:val="%4."/>
      <w:lvlJc w:val="left"/>
      <w:pPr>
        <w:ind w:left="2880" w:hanging="72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15:restartNumberingAfterBreak="0">
    <w:nsid w:val="72AC0165"/>
    <w:multiLevelType w:val="multilevel"/>
    <w:tmpl w:val="33D60B3C"/>
    <w:lvl w:ilvl="0">
      <w:start w:val="1"/>
      <w:numFmt w:val="upperLetter"/>
      <w:lvlText w:val="%1."/>
      <w:lvlJc w:val="left"/>
      <w:pPr>
        <w:ind w:left="720" w:hanging="360"/>
      </w:pPr>
      <w:rPr>
        <w:rFonts w:ascii="Times New Roman" w:eastAsia="Times New Roman" w:hAnsi="Times New Roman" w:cs="Times New Roman"/>
        <w:b/>
        <w:sz w:val="26"/>
        <w:szCs w:val="26"/>
      </w:rPr>
    </w:lvl>
    <w:lvl w:ilvl="1">
      <w:start w:val="1"/>
      <w:numFmt w:val="decimal"/>
      <w:isLgl/>
      <w:lvlText w:val="%1.%2"/>
      <w:lvlJc w:val="left"/>
      <w:pPr>
        <w:ind w:left="720" w:hanging="360"/>
      </w:pPr>
      <w:rPr>
        <w:rFonts w:ascii="Times New Roman" w:hAnsi="Times New Roman" w:cs="Times New Roman" w:hint="default"/>
        <w:i w:val="0"/>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80362107">
    <w:abstractNumId w:val="17"/>
  </w:num>
  <w:num w:numId="2" w16cid:durableId="632516825">
    <w:abstractNumId w:val="10"/>
  </w:num>
  <w:num w:numId="3" w16cid:durableId="1292321404">
    <w:abstractNumId w:val="6"/>
  </w:num>
  <w:num w:numId="4" w16cid:durableId="500851477">
    <w:abstractNumId w:val="0"/>
  </w:num>
  <w:num w:numId="5" w16cid:durableId="682246871">
    <w:abstractNumId w:val="19"/>
  </w:num>
  <w:num w:numId="6" w16cid:durableId="1666202111">
    <w:abstractNumId w:val="5"/>
  </w:num>
  <w:num w:numId="7" w16cid:durableId="1567490874">
    <w:abstractNumId w:val="15"/>
  </w:num>
  <w:num w:numId="8" w16cid:durableId="307785348">
    <w:abstractNumId w:val="4"/>
  </w:num>
  <w:num w:numId="9" w16cid:durableId="453908181">
    <w:abstractNumId w:val="18"/>
  </w:num>
  <w:num w:numId="10" w16cid:durableId="920219835">
    <w:abstractNumId w:val="13"/>
  </w:num>
  <w:num w:numId="11" w16cid:durableId="1783763308">
    <w:abstractNumId w:val="3"/>
  </w:num>
  <w:num w:numId="12" w16cid:durableId="788622776">
    <w:abstractNumId w:val="2"/>
  </w:num>
  <w:num w:numId="13" w16cid:durableId="5942892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6265292">
    <w:abstractNumId w:val="15"/>
  </w:num>
  <w:num w:numId="15" w16cid:durableId="1956860215">
    <w:abstractNumId w:val="8"/>
  </w:num>
  <w:num w:numId="16" w16cid:durableId="1700548597">
    <w:abstractNumId w:val="1"/>
  </w:num>
  <w:num w:numId="17" w16cid:durableId="235284501">
    <w:abstractNumId w:val="5"/>
  </w:num>
  <w:num w:numId="18" w16cid:durableId="282420778">
    <w:abstractNumId w:val="16"/>
  </w:num>
  <w:num w:numId="19" w16cid:durableId="35986599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5959239">
    <w:abstractNumId w:val="7"/>
  </w:num>
  <w:num w:numId="21" w16cid:durableId="251016685">
    <w:abstractNumId w:val="11"/>
  </w:num>
  <w:num w:numId="22" w16cid:durableId="1054354714">
    <w:abstractNumId w:val="14"/>
  </w:num>
  <w:num w:numId="23" w16cid:durableId="188266875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3C9"/>
    <w:rsid w:val="00000275"/>
    <w:rsid w:val="0000028F"/>
    <w:rsid w:val="00000334"/>
    <w:rsid w:val="0000046B"/>
    <w:rsid w:val="00000623"/>
    <w:rsid w:val="000006C2"/>
    <w:rsid w:val="000009C6"/>
    <w:rsid w:val="00000B2D"/>
    <w:rsid w:val="00000C52"/>
    <w:rsid w:val="00000D20"/>
    <w:rsid w:val="00000F83"/>
    <w:rsid w:val="000013A0"/>
    <w:rsid w:val="000015DC"/>
    <w:rsid w:val="000016F3"/>
    <w:rsid w:val="00001914"/>
    <w:rsid w:val="00001972"/>
    <w:rsid w:val="00001AC2"/>
    <w:rsid w:val="00001F21"/>
    <w:rsid w:val="00002026"/>
    <w:rsid w:val="00002068"/>
    <w:rsid w:val="0000206A"/>
    <w:rsid w:val="000020B6"/>
    <w:rsid w:val="00002176"/>
    <w:rsid w:val="00002188"/>
    <w:rsid w:val="0000223E"/>
    <w:rsid w:val="00002406"/>
    <w:rsid w:val="000024C1"/>
    <w:rsid w:val="000025B2"/>
    <w:rsid w:val="00002605"/>
    <w:rsid w:val="00002626"/>
    <w:rsid w:val="000027E0"/>
    <w:rsid w:val="00002C07"/>
    <w:rsid w:val="00003179"/>
    <w:rsid w:val="00003286"/>
    <w:rsid w:val="000032A1"/>
    <w:rsid w:val="00003324"/>
    <w:rsid w:val="00003655"/>
    <w:rsid w:val="0000373E"/>
    <w:rsid w:val="00003787"/>
    <w:rsid w:val="000038BB"/>
    <w:rsid w:val="00003AEB"/>
    <w:rsid w:val="00003BEB"/>
    <w:rsid w:val="00003E11"/>
    <w:rsid w:val="00003EC0"/>
    <w:rsid w:val="00003F0E"/>
    <w:rsid w:val="0000413F"/>
    <w:rsid w:val="00004152"/>
    <w:rsid w:val="00004174"/>
    <w:rsid w:val="0000446F"/>
    <w:rsid w:val="00004475"/>
    <w:rsid w:val="0000451C"/>
    <w:rsid w:val="000048EA"/>
    <w:rsid w:val="00004E81"/>
    <w:rsid w:val="00004F40"/>
    <w:rsid w:val="000053A9"/>
    <w:rsid w:val="00005B84"/>
    <w:rsid w:val="00005E6F"/>
    <w:rsid w:val="00005F66"/>
    <w:rsid w:val="000060C0"/>
    <w:rsid w:val="00006B31"/>
    <w:rsid w:val="00006D8E"/>
    <w:rsid w:val="000070E4"/>
    <w:rsid w:val="00007396"/>
    <w:rsid w:val="000073AF"/>
    <w:rsid w:val="00007469"/>
    <w:rsid w:val="00007497"/>
    <w:rsid w:val="00007548"/>
    <w:rsid w:val="00007893"/>
    <w:rsid w:val="00007AAA"/>
    <w:rsid w:val="00007C65"/>
    <w:rsid w:val="00007DA6"/>
    <w:rsid w:val="00007E49"/>
    <w:rsid w:val="00007F25"/>
    <w:rsid w:val="00007F2B"/>
    <w:rsid w:val="00007F62"/>
    <w:rsid w:val="00010169"/>
    <w:rsid w:val="000101FC"/>
    <w:rsid w:val="0001021B"/>
    <w:rsid w:val="00010239"/>
    <w:rsid w:val="000102D2"/>
    <w:rsid w:val="0001035E"/>
    <w:rsid w:val="0001055B"/>
    <w:rsid w:val="00010850"/>
    <w:rsid w:val="0001096B"/>
    <w:rsid w:val="00010EF7"/>
    <w:rsid w:val="00011055"/>
    <w:rsid w:val="0001118E"/>
    <w:rsid w:val="00011559"/>
    <w:rsid w:val="000115AA"/>
    <w:rsid w:val="0001163E"/>
    <w:rsid w:val="00011680"/>
    <w:rsid w:val="00011765"/>
    <w:rsid w:val="00011A95"/>
    <w:rsid w:val="00011B25"/>
    <w:rsid w:val="00011BAB"/>
    <w:rsid w:val="00011FFC"/>
    <w:rsid w:val="00012032"/>
    <w:rsid w:val="00012080"/>
    <w:rsid w:val="00012379"/>
    <w:rsid w:val="00012394"/>
    <w:rsid w:val="000123DD"/>
    <w:rsid w:val="0001282B"/>
    <w:rsid w:val="00012AC6"/>
    <w:rsid w:val="00012C0A"/>
    <w:rsid w:val="00012D3A"/>
    <w:rsid w:val="00012E69"/>
    <w:rsid w:val="00012E88"/>
    <w:rsid w:val="00012F46"/>
    <w:rsid w:val="00012F92"/>
    <w:rsid w:val="00012FE6"/>
    <w:rsid w:val="00013060"/>
    <w:rsid w:val="00013AAA"/>
    <w:rsid w:val="00013BA1"/>
    <w:rsid w:val="00013CC4"/>
    <w:rsid w:val="00013FA8"/>
    <w:rsid w:val="000140D2"/>
    <w:rsid w:val="00014195"/>
    <w:rsid w:val="000141C4"/>
    <w:rsid w:val="000142E7"/>
    <w:rsid w:val="000143D5"/>
    <w:rsid w:val="00014655"/>
    <w:rsid w:val="000146FC"/>
    <w:rsid w:val="0001472E"/>
    <w:rsid w:val="00014A6D"/>
    <w:rsid w:val="00014AFA"/>
    <w:rsid w:val="00014B74"/>
    <w:rsid w:val="00015005"/>
    <w:rsid w:val="0001501A"/>
    <w:rsid w:val="0001501C"/>
    <w:rsid w:val="0001520E"/>
    <w:rsid w:val="0001522B"/>
    <w:rsid w:val="00015324"/>
    <w:rsid w:val="0001553C"/>
    <w:rsid w:val="000156D9"/>
    <w:rsid w:val="000156FB"/>
    <w:rsid w:val="000158CB"/>
    <w:rsid w:val="00015B61"/>
    <w:rsid w:val="00015B7D"/>
    <w:rsid w:val="00015E5E"/>
    <w:rsid w:val="00016558"/>
    <w:rsid w:val="0001668C"/>
    <w:rsid w:val="000166C6"/>
    <w:rsid w:val="00016D46"/>
    <w:rsid w:val="00016F0D"/>
    <w:rsid w:val="00017048"/>
    <w:rsid w:val="00017275"/>
    <w:rsid w:val="00017359"/>
    <w:rsid w:val="00017692"/>
    <w:rsid w:val="00017882"/>
    <w:rsid w:val="0001788D"/>
    <w:rsid w:val="00017A95"/>
    <w:rsid w:val="00017ADB"/>
    <w:rsid w:val="00017B2B"/>
    <w:rsid w:val="00017B9A"/>
    <w:rsid w:val="00020074"/>
    <w:rsid w:val="000201F6"/>
    <w:rsid w:val="00020284"/>
    <w:rsid w:val="00020310"/>
    <w:rsid w:val="00020850"/>
    <w:rsid w:val="0002092E"/>
    <w:rsid w:val="00020A44"/>
    <w:rsid w:val="00020D65"/>
    <w:rsid w:val="00020DA7"/>
    <w:rsid w:val="00021103"/>
    <w:rsid w:val="00021124"/>
    <w:rsid w:val="000212F5"/>
    <w:rsid w:val="000213A3"/>
    <w:rsid w:val="000218DB"/>
    <w:rsid w:val="000218E0"/>
    <w:rsid w:val="00021A4C"/>
    <w:rsid w:val="00021AF3"/>
    <w:rsid w:val="00021B08"/>
    <w:rsid w:val="00021B7F"/>
    <w:rsid w:val="00022014"/>
    <w:rsid w:val="000220CF"/>
    <w:rsid w:val="00022411"/>
    <w:rsid w:val="00022474"/>
    <w:rsid w:val="000226D7"/>
    <w:rsid w:val="000227D9"/>
    <w:rsid w:val="000228E7"/>
    <w:rsid w:val="000229BD"/>
    <w:rsid w:val="00022A0B"/>
    <w:rsid w:val="00022BC0"/>
    <w:rsid w:val="00022D6F"/>
    <w:rsid w:val="00022E65"/>
    <w:rsid w:val="00022FDC"/>
    <w:rsid w:val="0002306D"/>
    <w:rsid w:val="00023127"/>
    <w:rsid w:val="00023357"/>
    <w:rsid w:val="000234A8"/>
    <w:rsid w:val="00023700"/>
    <w:rsid w:val="00023A5C"/>
    <w:rsid w:val="00023C09"/>
    <w:rsid w:val="00023F2E"/>
    <w:rsid w:val="00024256"/>
    <w:rsid w:val="00024607"/>
    <w:rsid w:val="000246A7"/>
    <w:rsid w:val="000246AD"/>
    <w:rsid w:val="000249EF"/>
    <w:rsid w:val="00024B0C"/>
    <w:rsid w:val="00024C61"/>
    <w:rsid w:val="00024C9A"/>
    <w:rsid w:val="00024E48"/>
    <w:rsid w:val="00024E98"/>
    <w:rsid w:val="00024F15"/>
    <w:rsid w:val="00025206"/>
    <w:rsid w:val="00025303"/>
    <w:rsid w:val="00025375"/>
    <w:rsid w:val="00025908"/>
    <w:rsid w:val="00025A32"/>
    <w:rsid w:val="00025AC3"/>
    <w:rsid w:val="00025C37"/>
    <w:rsid w:val="00025CEC"/>
    <w:rsid w:val="00025E51"/>
    <w:rsid w:val="00026019"/>
    <w:rsid w:val="000260C6"/>
    <w:rsid w:val="00026569"/>
    <w:rsid w:val="000265EC"/>
    <w:rsid w:val="00026B9E"/>
    <w:rsid w:val="00026C1F"/>
    <w:rsid w:val="00026E26"/>
    <w:rsid w:val="00026EDC"/>
    <w:rsid w:val="00026FDB"/>
    <w:rsid w:val="0002700B"/>
    <w:rsid w:val="000270B8"/>
    <w:rsid w:val="0002712C"/>
    <w:rsid w:val="000272D5"/>
    <w:rsid w:val="00027335"/>
    <w:rsid w:val="000274E3"/>
    <w:rsid w:val="000274F2"/>
    <w:rsid w:val="0002784F"/>
    <w:rsid w:val="00027889"/>
    <w:rsid w:val="00027A99"/>
    <w:rsid w:val="00027E0D"/>
    <w:rsid w:val="000301C5"/>
    <w:rsid w:val="000303A0"/>
    <w:rsid w:val="000303FD"/>
    <w:rsid w:val="0003046F"/>
    <w:rsid w:val="000306F2"/>
    <w:rsid w:val="00030712"/>
    <w:rsid w:val="00030D3C"/>
    <w:rsid w:val="0003169F"/>
    <w:rsid w:val="000317D9"/>
    <w:rsid w:val="0003189B"/>
    <w:rsid w:val="000321F0"/>
    <w:rsid w:val="0003261B"/>
    <w:rsid w:val="0003282B"/>
    <w:rsid w:val="0003288C"/>
    <w:rsid w:val="00032B74"/>
    <w:rsid w:val="00032D66"/>
    <w:rsid w:val="00032D9D"/>
    <w:rsid w:val="00032E0C"/>
    <w:rsid w:val="00032E50"/>
    <w:rsid w:val="00032ED1"/>
    <w:rsid w:val="00032FAD"/>
    <w:rsid w:val="00033152"/>
    <w:rsid w:val="000331B4"/>
    <w:rsid w:val="000331D9"/>
    <w:rsid w:val="00033329"/>
    <w:rsid w:val="0003345B"/>
    <w:rsid w:val="00033A38"/>
    <w:rsid w:val="00033B49"/>
    <w:rsid w:val="00034047"/>
    <w:rsid w:val="000341D7"/>
    <w:rsid w:val="00034FED"/>
    <w:rsid w:val="000352B9"/>
    <w:rsid w:val="0003530B"/>
    <w:rsid w:val="00035311"/>
    <w:rsid w:val="00035494"/>
    <w:rsid w:val="00035500"/>
    <w:rsid w:val="00035789"/>
    <w:rsid w:val="000359FB"/>
    <w:rsid w:val="00035A3A"/>
    <w:rsid w:val="00035AAE"/>
    <w:rsid w:val="00035CB2"/>
    <w:rsid w:val="00035F2A"/>
    <w:rsid w:val="000360E7"/>
    <w:rsid w:val="000362AB"/>
    <w:rsid w:val="000362EA"/>
    <w:rsid w:val="00036321"/>
    <w:rsid w:val="00036491"/>
    <w:rsid w:val="000364AA"/>
    <w:rsid w:val="00036706"/>
    <w:rsid w:val="0003672C"/>
    <w:rsid w:val="00036D02"/>
    <w:rsid w:val="00036E85"/>
    <w:rsid w:val="00036EB6"/>
    <w:rsid w:val="00036ED3"/>
    <w:rsid w:val="00036EF2"/>
    <w:rsid w:val="00037561"/>
    <w:rsid w:val="00037590"/>
    <w:rsid w:val="0003759A"/>
    <w:rsid w:val="0003764A"/>
    <w:rsid w:val="000376A5"/>
    <w:rsid w:val="0003779F"/>
    <w:rsid w:val="000377D3"/>
    <w:rsid w:val="0003785A"/>
    <w:rsid w:val="00037946"/>
    <w:rsid w:val="00037E41"/>
    <w:rsid w:val="00040521"/>
    <w:rsid w:val="0004078D"/>
    <w:rsid w:val="00040897"/>
    <w:rsid w:val="000408AF"/>
    <w:rsid w:val="00040AA8"/>
    <w:rsid w:val="00040C49"/>
    <w:rsid w:val="00040D24"/>
    <w:rsid w:val="0004114D"/>
    <w:rsid w:val="00041152"/>
    <w:rsid w:val="00041158"/>
    <w:rsid w:val="0004126E"/>
    <w:rsid w:val="000413C6"/>
    <w:rsid w:val="000418BA"/>
    <w:rsid w:val="000418EF"/>
    <w:rsid w:val="000419C7"/>
    <w:rsid w:val="00041B84"/>
    <w:rsid w:val="00041C90"/>
    <w:rsid w:val="00041DE1"/>
    <w:rsid w:val="00041E3C"/>
    <w:rsid w:val="00041E96"/>
    <w:rsid w:val="0004202A"/>
    <w:rsid w:val="00042141"/>
    <w:rsid w:val="000422B5"/>
    <w:rsid w:val="00042617"/>
    <w:rsid w:val="000426A5"/>
    <w:rsid w:val="00042875"/>
    <w:rsid w:val="00042891"/>
    <w:rsid w:val="0004298B"/>
    <w:rsid w:val="00042B72"/>
    <w:rsid w:val="00042E70"/>
    <w:rsid w:val="000431BB"/>
    <w:rsid w:val="00043668"/>
    <w:rsid w:val="000436E1"/>
    <w:rsid w:val="0004381E"/>
    <w:rsid w:val="000438C2"/>
    <w:rsid w:val="00043900"/>
    <w:rsid w:val="00043961"/>
    <w:rsid w:val="00043D0E"/>
    <w:rsid w:val="00043DA5"/>
    <w:rsid w:val="00043EE5"/>
    <w:rsid w:val="00043F7B"/>
    <w:rsid w:val="000440C1"/>
    <w:rsid w:val="00044167"/>
    <w:rsid w:val="0004443A"/>
    <w:rsid w:val="000445BC"/>
    <w:rsid w:val="000445D9"/>
    <w:rsid w:val="00044662"/>
    <w:rsid w:val="0004476D"/>
    <w:rsid w:val="00044907"/>
    <w:rsid w:val="000453FF"/>
    <w:rsid w:val="00045456"/>
    <w:rsid w:val="0004556E"/>
    <w:rsid w:val="00045738"/>
    <w:rsid w:val="000457E3"/>
    <w:rsid w:val="000458CF"/>
    <w:rsid w:val="00045AFA"/>
    <w:rsid w:val="00045FB7"/>
    <w:rsid w:val="00046105"/>
    <w:rsid w:val="00046498"/>
    <w:rsid w:val="0004662B"/>
    <w:rsid w:val="0004666F"/>
    <w:rsid w:val="00046705"/>
    <w:rsid w:val="00046922"/>
    <w:rsid w:val="00046A08"/>
    <w:rsid w:val="00046AA8"/>
    <w:rsid w:val="00046C6C"/>
    <w:rsid w:val="00046D23"/>
    <w:rsid w:val="00046D4E"/>
    <w:rsid w:val="00046F93"/>
    <w:rsid w:val="00047458"/>
    <w:rsid w:val="00047471"/>
    <w:rsid w:val="00047584"/>
    <w:rsid w:val="00047609"/>
    <w:rsid w:val="0004765B"/>
    <w:rsid w:val="000477D0"/>
    <w:rsid w:val="000478B3"/>
    <w:rsid w:val="0004792D"/>
    <w:rsid w:val="00047B1D"/>
    <w:rsid w:val="00047DE3"/>
    <w:rsid w:val="00047DF2"/>
    <w:rsid w:val="00047EB9"/>
    <w:rsid w:val="00047F0E"/>
    <w:rsid w:val="00050098"/>
    <w:rsid w:val="000501E7"/>
    <w:rsid w:val="000502D6"/>
    <w:rsid w:val="00050336"/>
    <w:rsid w:val="0005062A"/>
    <w:rsid w:val="00050636"/>
    <w:rsid w:val="00050823"/>
    <w:rsid w:val="0005083B"/>
    <w:rsid w:val="00050C7C"/>
    <w:rsid w:val="00050DA8"/>
    <w:rsid w:val="00050E3E"/>
    <w:rsid w:val="00050F72"/>
    <w:rsid w:val="00051369"/>
    <w:rsid w:val="00051416"/>
    <w:rsid w:val="000514F6"/>
    <w:rsid w:val="00051733"/>
    <w:rsid w:val="00051D02"/>
    <w:rsid w:val="00051E05"/>
    <w:rsid w:val="00052070"/>
    <w:rsid w:val="0005227B"/>
    <w:rsid w:val="00052399"/>
    <w:rsid w:val="000524F8"/>
    <w:rsid w:val="000525E7"/>
    <w:rsid w:val="0005281C"/>
    <w:rsid w:val="00052830"/>
    <w:rsid w:val="00052925"/>
    <w:rsid w:val="00052BEE"/>
    <w:rsid w:val="00052BF7"/>
    <w:rsid w:val="00052C76"/>
    <w:rsid w:val="00052D65"/>
    <w:rsid w:val="00052FAD"/>
    <w:rsid w:val="00052FD7"/>
    <w:rsid w:val="000533C5"/>
    <w:rsid w:val="000536FF"/>
    <w:rsid w:val="000537CF"/>
    <w:rsid w:val="00053947"/>
    <w:rsid w:val="00053A11"/>
    <w:rsid w:val="00053CB5"/>
    <w:rsid w:val="00053D09"/>
    <w:rsid w:val="00053E0D"/>
    <w:rsid w:val="00053F95"/>
    <w:rsid w:val="00054162"/>
    <w:rsid w:val="0005432B"/>
    <w:rsid w:val="000547FF"/>
    <w:rsid w:val="00054A6C"/>
    <w:rsid w:val="00054A74"/>
    <w:rsid w:val="00054ACC"/>
    <w:rsid w:val="00054C84"/>
    <w:rsid w:val="00054CEA"/>
    <w:rsid w:val="00054D54"/>
    <w:rsid w:val="00054E20"/>
    <w:rsid w:val="00055197"/>
    <w:rsid w:val="000553A2"/>
    <w:rsid w:val="0005546B"/>
    <w:rsid w:val="00055476"/>
    <w:rsid w:val="0005554D"/>
    <w:rsid w:val="000556FF"/>
    <w:rsid w:val="000558F8"/>
    <w:rsid w:val="00055977"/>
    <w:rsid w:val="000559FB"/>
    <w:rsid w:val="00055CD2"/>
    <w:rsid w:val="00055DA3"/>
    <w:rsid w:val="00055EB3"/>
    <w:rsid w:val="0005607A"/>
    <w:rsid w:val="00056564"/>
    <w:rsid w:val="00056620"/>
    <w:rsid w:val="0005666E"/>
    <w:rsid w:val="00056831"/>
    <w:rsid w:val="000568A9"/>
    <w:rsid w:val="000568AD"/>
    <w:rsid w:val="000568BF"/>
    <w:rsid w:val="000568CD"/>
    <w:rsid w:val="00056C49"/>
    <w:rsid w:val="00056C98"/>
    <w:rsid w:val="000570AE"/>
    <w:rsid w:val="0005737E"/>
    <w:rsid w:val="0005738F"/>
    <w:rsid w:val="0005764A"/>
    <w:rsid w:val="00057819"/>
    <w:rsid w:val="00057E35"/>
    <w:rsid w:val="00057F5D"/>
    <w:rsid w:val="00060062"/>
    <w:rsid w:val="00060082"/>
    <w:rsid w:val="000601DD"/>
    <w:rsid w:val="0006032E"/>
    <w:rsid w:val="00060330"/>
    <w:rsid w:val="00060345"/>
    <w:rsid w:val="0006050B"/>
    <w:rsid w:val="00060B47"/>
    <w:rsid w:val="00060C7C"/>
    <w:rsid w:val="00060D8D"/>
    <w:rsid w:val="00060DC7"/>
    <w:rsid w:val="00060FE5"/>
    <w:rsid w:val="00060FFE"/>
    <w:rsid w:val="00061006"/>
    <w:rsid w:val="000611CF"/>
    <w:rsid w:val="00061333"/>
    <w:rsid w:val="0006138C"/>
    <w:rsid w:val="0006142D"/>
    <w:rsid w:val="0006169D"/>
    <w:rsid w:val="00061879"/>
    <w:rsid w:val="00061DA2"/>
    <w:rsid w:val="00061ED6"/>
    <w:rsid w:val="00061F3D"/>
    <w:rsid w:val="00062159"/>
    <w:rsid w:val="00062575"/>
    <w:rsid w:val="000626B7"/>
    <w:rsid w:val="00062A28"/>
    <w:rsid w:val="00062AEF"/>
    <w:rsid w:val="00062B56"/>
    <w:rsid w:val="00062CE7"/>
    <w:rsid w:val="00062DDD"/>
    <w:rsid w:val="00062FC4"/>
    <w:rsid w:val="0006314F"/>
    <w:rsid w:val="000632C9"/>
    <w:rsid w:val="00063313"/>
    <w:rsid w:val="000636DA"/>
    <w:rsid w:val="00063891"/>
    <w:rsid w:val="000639A4"/>
    <w:rsid w:val="00063E7A"/>
    <w:rsid w:val="00063FAC"/>
    <w:rsid w:val="00064249"/>
    <w:rsid w:val="000642C5"/>
    <w:rsid w:val="000643A2"/>
    <w:rsid w:val="0006468B"/>
    <w:rsid w:val="00064969"/>
    <w:rsid w:val="0006496F"/>
    <w:rsid w:val="000649EA"/>
    <w:rsid w:val="000649EE"/>
    <w:rsid w:val="00064A1C"/>
    <w:rsid w:val="00064AC8"/>
    <w:rsid w:val="00064C23"/>
    <w:rsid w:val="00064DC0"/>
    <w:rsid w:val="00064F1F"/>
    <w:rsid w:val="00065359"/>
    <w:rsid w:val="000653FC"/>
    <w:rsid w:val="00065494"/>
    <w:rsid w:val="00065497"/>
    <w:rsid w:val="0006551D"/>
    <w:rsid w:val="0006560E"/>
    <w:rsid w:val="0006577B"/>
    <w:rsid w:val="000658F5"/>
    <w:rsid w:val="00065944"/>
    <w:rsid w:val="00065BBF"/>
    <w:rsid w:val="00065C4B"/>
    <w:rsid w:val="00065C4F"/>
    <w:rsid w:val="00065CF6"/>
    <w:rsid w:val="00065DAF"/>
    <w:rsid w:val="00065E90"/>
    <w:rsid w:val="00066002"/>
    <w:rsid w:val="0006601A"/>
    <w:rsid w:val="00066124"/>
    <w:rsid w:val="00066258"/>
    <w:rsid w:val="00066530"/>
    <w:rsid w:val="0006657C"/>
    <w:rsid w:val="00066597"/>
    <w:rsid w:val="00066700"/>
    <w:rsid w:val="000668CB"/>
    <w:rsid w:val="00066C1D"/>
    <w:rsid w:val="00066CDF"/>
    <w:rsid w:val="00066D04"/>
    <w:rsid w:val="00066D48"/>
    <w:rsid w:val="00066D84"/>
    <w:rsid w:val="00066E06"/>
    <w:rsid w:val="00066EBC"/>
    <w:rsid w:val="00066EE6"/>
    <w:rsid w:val="00066EEB"/>
    <w:rsid w:val="00067294"/>
    <w:rsid w:val="000672CC"/>
    <w:rsid w:val="00067472"/>
    <w:rsid w:val="00067511"/>
    <w:rsid w:val="00067619"/>
    <w:rsid w:val="0006779D"/>
    <w:rsid w:val="00067823"/>
    <w:rsid w:val="00067975"/>
    <w:rsid w:val="000679BC"/>
    <w:rsid w:val="00067AE4"/>
    <w:rsid w:val="00067CC0"/>
    <w:rsid w:val="00067DFC"/>
    <w:rsid w:val="00067F71"/>
    <w:rsid w:val="00070357"/>
    <w:rsid w:val="0007037C"/>
    <w:rsid w:val="00070639"/>
    <w:rsid w:val="000706CA"/>
    <w:rsid w:val="0007092C"/>
    <w:rsid w:val="0007116F"/>
    <w:rsid w:val="00071317"/>
    <w:rsid w:val="0007152C"/>
    <w:rsid w:val="000716A8"/>
    <w:rsid w:val="00071D48"/>
    <w:rsid w:val="0007228A"/>
    <w:rsid w:val="00072424"/>
    <w:rsid w:val="00072471"/>
    <w:rsid w:val="000725A0"/>
    <w:rsid w:val="00072840"/>
    <w:rsid w:val="000729AD"/>
    <w:rsid w:val="00072AAD"/>
    <w:rsid w:val="00072AAE"/>
    <w:rsid w:val="00072B2A"/>
    <w:rsid w:val="00072DF3"/>
    <w:rsid w:val="00073041"/>
    <w:rsid w:val="00073148"/>
    <w:rsid w:val="0007369D"/>
    <w:rsid w:val="00073955"/>
    <w:rsid w:val="00073C4F"/>
    <w:rsid w:val="00073C77"/>
    <w:rsid w:val="00073CD2"/>
    <w:rsid w:val="00073D5E"/>
    <w:rsid w:val="00073E18"/>
    <w:rsid w:val="00073F8E"/>
    <w:rsid w:val="000740E1"/>
    <w:rsid w:val="0007413A"/>
    <w:rsid w:val="00074282"/>
    <w:rsid w:val="00074383"/>
    <w:rsid w:val="000744DA"/>
    <w:rsid w:val="0007457E"/>
    <w:rsid w:val="00074702"/>
    <w:rsid w:val="00074712"/>
    <w:rsid w:val="0007473D"/>
    <w:rsid w:val="00074810"/>
    <w:rsid w:val="000749C1"/>
    <w:rsid w:val="00074E5F"/>
    <w:rsid w:val="00074EB9"/>
    <w:rsid w:val="00075302"/>
    <w:rsid w:val="000753B8"/>
    <w:rsid w:val="0007554B"/>
    <w:rsid w:val="0007559C"/>
    <w:rsid w:val="00075B92"/>
    <w:rsid w:val="00075EE3"/>
    <w:rsid w:val="00075F90"/>
    <w:rsid w:val="00076117"/>
    <w:rsid w:val="0007614F"/>
    <w:rsid w:val="00076262"/>
    <w:rsid w:val="00076311"/>
    <w:rsid w:val="000763C7"/>
    <w:rsid w:val="00076722"/>
    <w:rsid w:val="00076B8D"/>
    <w:rsid w:val="00076D4F"/>
    <w:rsid w:val="00076E07"/>
    <w:rsid w:val="00076ED3"/>
    <w:rsid w:val="00076F62"/>
    <w:rsid w:val="000770CD"/>
    <w:rsid w:val="00077101"/>
    <w:rsid w:val="00077171"/>
    <w:rsid w:val="000772EE"/>
    <w:rsid w:val="00077418"/>
    <w:rsid w:val="000774B2"/>
    <w:rsid w:val="000775C6"/>
    <w:rsid w:val="00077C6A"/>
    <w:rsid w:val="00077F16"/>
    <w:rsid w:val="00077F8B"/>
    <w:rsid w:val="00080196"/>
    <w:rsid w:val="00080635"/>
    <w:rsid w:val="0008086C"/>
    <w:rsid w:val="00080A80"/>
    <w:rsid w:val="00080E54"/>
    <w:rsid w:val="0008125B"/>
    <w:rsid w:val="00081323"/>
    <w:rsid w:val="00081855"/>
    <w:rsid w:val="00081966"/>
    <w:rsid w:val="00081988"/>
    <w:rsid w:val="000819CC"/>
    <w:rsid w:val="00081AB9"/>
    <w:rsid w:val="00081BA8"/>
    <w:rsid w:val="00081C1F"/>
    <w:rsid w:val="00081CA1"/>
    <w:rsid w:val="00081EF8"/>
    <w:rsid w:val="00081F4D"/>
    <w:rsid w:val="0008200A"/>
    <w:rsid w:val="00082472"/>
    <w:rsid w:val="00082499"/>
    <w:rsid w:val="000825BE"/>
    <w:rsid w:val="00082675"/>
    <w:rsid w:val="00082A0E"/>
    <w:rsid w:val="00082D40"/>
    <w:rsid w:val="00082DC0"/>
    <w:rsid w:val="00082EFA"/>
    <w:rsid w:val="00083262"/>
    <w:rsid w:val="00083475"/>
    <w:rsid w:val="0008366B"/>
    <w:rsid w:val="0008366C"/>
    <w:rsid w:val="000839FA"/>
    <w:rsid w:val="00083F70"/>
    <w:rsid w:val="00084000"/>
    <w:rsid w:val="000840F8"/>
    <w:rsid w:val="00084146"/>
    <w:rsid w:val="0008467F"/>
    <w:rsid w:val="000847A2"/>
    <w:rsid w:val="000847BB"/>
    <w:rsid w:val="00084917"/>
    <w:rsid w:val="00084960"/>
    <w:rsid w:val="00084A78"/>
    <w:rsid w:val="00084AD2"/>
    <w:rsid w:val="00084CC8"/>
    <w:rsid w:val="00084DA8"/>
    <w:rsid w:val="00084E0F"/>
    <w:rsid w:val="00084E93"/>
    <w:rsid w:val="00084FDD"/>
    <w:rsid w:val="00085059"/>
    <w:rsid w:val="000850ED"/>
    <w:rsid w:val="00085192"/>
    <w:rsid w:val="000851BF"/>
    <w:rsid w:val="000853A1"/>
    <w:rsid w:val="000854EF"/>
    <w:rsid w:val="0008550C"/>
    <w:rsid w:val="000856F2"/>
    <w:rsid w:val="00085C03"/>
    <w:rsid w:val="00085DA5"/>
    <w:rsid w:val="00085DCB"/>
    <w:rsid w:val="000860E5"/>
    <w:rsid w:val="0008619D"/>
    <w:rsid w:val="000861A6"/>
    <w:rsid w:val="000862FD"/>
    <w:rsid w:val="00086627"/>
    <w:rsid w:val="0008678A"/>
    <w:rsid w:val="00086ABA"/>
    <w:rsid w:val="00086B84"/>
    <w:rsid w:val="00086C41"/>
    <w:rsid w:val="00086CA3"/>
    <w:rsid w:val="00086E3D"/>
    <w:rsid w:val="00086F77"/>
    <w:rsid w:val="00086FA0"/>
    <w:rsid w:val="00087071"/>
    <w:rsid w:val="000872C2"/>
    <w:rsid w:val="000876D4"/>
    <w:rsid w:val="000877EE"/>
    <w:rsid w:val="00087859"/>
    <w:rsid w:val="00087EF6"/>
    <w:rsid w:val="0009003E"/>
    <w:rsid w:val="000900EC"/>
    <w:rsid w:val="000902D5"/>
    <w:rsid w:val="00090464"/>
    <w:rsid w:val="0009050C"/>
    <w:rsid w:val="00090863"/>
    <w:rsid w:val="00090894"/>
    <w:rsid w:val="00090A08"/>
    <w:rsid w:val="00090AA6"/>
    <w:rsid w:val="00090B10"/>
    <w:rsid w:val="00090B84"/>
    <w:rsid w:val="00090C40"/>
    <w:rsid w:val="00091012"/>
    <w:rsid w:val="00091069"/>
    <w:rsid w:val="0009127F"/>
    <w:rsid w:val="00091311"/>
    <w:rsid w:val="00091399"/>
    <w:rsid w:val="00091640"/>
    <w:rsid w:val="0009168C"/>
    <w:rsid w:val="00091A3F"/>
    <w:rsid w:val="00091F88"/>
    <w:rsid w:val="00092175"/>
    <w:rsid w:val="00092201"/>
    <w:rsid w:val="00092572"/>
    <w:rsid w:val="000925F0"/>
    <w:rsid w:val="00092806"/>
    <w:rsid w:val="00092C3D"/>
    <w:rsid w:val="00092E17"/>
    <w:rsid w:val="00092E25"/>
    <w:rsid w:val="00092E39"/>
    <w:rsid w:val="00092ECF"/>
    <w:rsid w:val="00092ED2"/>
    <w:rsid w:val="00092F63"/>
    <w:rsid w:val="00093086"/>
    <w:rsid w:val="0009310F"/>
    <w:rsid w:val="00093193"/>
    <w:rsid w:val="0009325E"/>
    <w:rsid w:val="00093284"/>
    <w:rsid w:val="000933C2"/>
    <w:rsid w:val="00093696"/>
    <w:rsid w:val="000937C1"/>
    <w:rsid w:val="0009380F"/>
    <w:rsid w:val="00093B12"/>
    <w:rsid w:val="00093BA1"/>
    <w:rsid w:val="00093C6D"/>
    <w:rsid w:val="00093F88"/>
    <w:rsid w:val="00094501"/>
    <w:rsid w:val="00094667"/>
    <w:rsid w:val="00094813"/>
    <w:rsid w:val="00094963"/>
    <w:rsid w:val="000949AC"/>
    <w:rsid w:val="00094AF8"/>
    <w:rsid w:val="00094D90"/>
    <w:rsid w:val="000955B3"/>
    <w:rsid w:val="0009567E"/>
    <w:rsid w:val="00095B73"/>
    <w:rsid w:val="00095C89"/>
    <w:rsid w:val="00095ED7"/>
    <w:rsid w:val="00095F19"/>
    <w:rsid w:val="000960EA"/>
    <w:rsid w:val="000961D3"/>
    <w:rsid w:val="00096307"/>
    <w:rsid w:val="00096351"/>
    <w:rsid w:val="000963E5"/>
    <w:rsid w:val="000963E9"/>
    <w:rsid w:val="000966E6"/>
    <w:rsid w:val="000967A1"/>
    <w:rsid w:val="00096983"/>
    <w:rsid w:val="00096AF5"/>
    <w:rsid w:val="00096E50"/>
    <w:rsid w:val="0009717A"/>
    <w:rsid w:val="000973B6"/>
    <w:rsid w:val="000973D3"/>
    <w:rsid w:val="00097469"/>
    <w:rsid w:val="0009758C"/>
    <w:rsid w:val="00097784"/>
    <w:rsid w:val="000978B8"/>
    <w:rsid w:val="00097BD0"/>
    <w:rsid w:val="00097C0B"/>
    <w:rsid w:val="00097DA6"/>
    <w:rsid w:val="00097DD6"/>
    <w:rsid w:val="00097E53"/>
    <w:rsid w:val="00097FAD"/>
    <w:rsid w:val="000A0211"/>
    <w:rsid w:val="000A02D0"/>
    <w:rsid w:val="000A042D"/>
    <w:rsid w:val="000A04B5"/>
    <w:rsid w:val="000A0658"/>
    <w:rsid w:val="000A0678"/>
    <w:rsid w:val="000A09A4"/>
    <w:rsid w:val="000A0BBF"/>
    <w:rsid w:val="000A0BE4"/>
    <w:rsid w:val="000A0EA8"/>
    <w:rsid w:val="000A0F5C"/>
    <w:rsid w:val="000A106D"/>
    <w:rsid w:val="000A10CF"/>
    <w:rsid w:val="000A10F2"/>
    <w:rsid w:val="000A1108"/>
    <w:rsid w:val="000A13A9"/>
    <w:rsid w:val="000A173A"/>
    <w:rsid w:val="000A17FE"/>
    <w:rsid w:val="000A1846"/>
    <w:rsid w:val="000A1929"/>
    <w:rsid w:val="000A1A7D"/>
    <w:rsid w:val="000A1A9D"/>
    <w:rsid w:val="000A1B8F"/>
    <w:rsid w:val="000A1C5F"/>
    <w:rsid w:val="000A1D25"/>
    <w:rsid w:val="000A1FC5"/>
    <w:rsid w:val="000A2085"/>
    <w:rsid w:val="000A216D"/>
    <w:rsid w:val="000A2277"/>
    <w:rsid w:val="000A2309"/>
    <w:rsid w:val="000A2400"/>
    <w:rsid w:val="000A24C5"/>
    <w:rsid w:val="000A27A0"/>
    <w:rsid w:val="000A27E7"/>
    <w:rsid w:val="000A2A3E"/>
    <w:rsid w:val="000A2A95"/>
    <w:rsid w:val="000A2BDB"/>
    <w:rsid w:val="000A2C16"/>
    <w:rsid w:val="000A2D46"/>
    <w:rsid w:val="000A2DB0"/>
    <w:rsid w:val="000A2DFF"/>
    <w:rsid w:val="000A2E6C"/>
    <w:rsid w:val="000A2EA0"/>
    <w:rsid w:val="000A2F62"/>
    <w:rsid w:val="000A3180"/>
    <w:rsid w:val="000A31F4"/>
    <w:rsid w:val="000A3220"/>
    <w:rsid w:val="000A32BF"/>
    <w:rsid w:val="000A347E"/>
    <w:rsid w:val="000A34AA"/>
    <w:rsid w:val="000A3574"/>
    <w:rsid w:val="000A3652"/>
    <w:rsid w:val="000A381E"/>
    <w:rsid w:val="000A38AA"/>
    <w:rsid w:val="000A3D85"/>
    <w:rsid w:val="000A42E8"/>
    <w:rsid w:val="000A45D7"/>
    <w:rsid w:val="000A4790"/>
    <w:rsid w:val="000A4B2A"/>
    <w:rsid w:val="000A4B3B"/>
    <w:rsid w:val="000A4BF3"/>
    <w:rsid w:val="000A4C4D"/>
    <w:rsid w:val="000A4DB4"/>
    <w:rsid w:val="000A4EA7"/>
    <w:rsid w:val="000A52C1"/>
    <w:rsid w:val="000A564D"/>
    <w:rsid w:val="000A5A0C"/>
    <w:rsid w:val="000A5CFA"/>
    <w:rsid w:val="000A5D82"/>
    <w:rsid w:val="000A5D99"/>
    <w:rsid w:val="000A5DD6"/>
    <w:rsid w:val="000A5F50"/>
    <w:rsid w:val="000A626D"/>
    <w:rsid w:val="000A648B"/>
    <w:rsid w:val="000A6529"/>
    <w:rsid w:val="000A65C4"/>
    <w:rsid w:val="000A6838"/>
    <w:rsid w:val="000A69D7"/>
    <w:rsid w:val="000A6C28"/>
    <w:rsid w:val="000A6C3A"/>
    <w:rsid w:val="000A711D"/>
    <w:rsid w:val="000A71CB"/>
    <w:rsid w:val="000A750D"/>
    <w:rsid w:val="000A7668"/>
    <w:rsid w:val="000A76B8"/>
    <w:rsid w:val="000A770D"/>
    <w:rsid w:val="000A780F"/>
    <w:rsid w:val="000A78C2"/>
    <w:rsid w:val="000A79A5"/>
    <w:rsid w:val="000A7B29"/>
    <w:rsid w:val="000A7B93"/>
    <w:rsid w:val="000A7F63"/>
    <w:rsid w:val="000B00C1"/>
    <w:rsid w:val="000B018B"/>
    <w:rsid w:val="000B0903"/>
    <w:rsid w:val="000B0C32"/>
    <w:rsid w:val="000B0F04"/>
    <w:rsid w:val="000B1063"/>
    <w:rsid w:val="000B109B"/>
    <w:rsid w:val="000B12A0"/>
    <w:rsid w:val="000B1322"/>
    <w:rsid w:val="000B1712"/>
    <w:rsid w:val="000B1796"/>
    <w:rsid w:val="000B17DB"/>
    <w:rsid w:val="000B17FE"/>
    <w:rsid w:val="000B1834"/>
    <w:rsid w:val="000B18A4"/>
    <w:rsid w:val="000B18FD"/>
    <w:rsid w:val="000B1923"/>
    <w:rsid w:val="000B1D12"/>
    <w:rsid w:val="000B2313"/>
    <w:rsid w:val="000B2322"/>
    <w:rsid w:val="000B2349"/>
    <w:rsid w:val="000B2472"/>
    <w:rsid w:val="000B2505"/>
    <w:rsid w:val="000B28E2"/>
    <w:rsid w:val="000B2954"/>
    <w:rsid w:val="000B2AEB"/>
    <w:rsid w:val="000B2D2D"/>
    <w:rsid w:val="000B2FED"/>
    <w:rsid w:val="000B3235"/>
    <w:rsid w:val="000B32D3"/>
    <w:rsid w:val="000B369F"/>
    <w:rsid w:val="000B382E"/>
    <w:rsid w:val="000B390C"/>
    <w:rsid w:val="000B3912"/>
    <w:rsid w:val="000B39B1"/>
    <w:rsid w:val="000B3A95"/>
    <w:rsid w:val="000B3BA4"/>
    <w:rsid w:val="000B3BD8"/>
    <w:rsid w:val="000B3CAB"/>
    <w:rsid w:val="000B3D0E"/>
    <w:rsid w:val="000B3D8C"/>
    <w:rsid w:val="000B3D9B"/>
    <w:rsid w:val="000B3E08"/>
    <w:rsid w:val="000B3EC5"/>
    <w:rsid w:val="000B40ED"/>
    <w:rsid w:val="000B46F1"/>
    <w:rsid w:val="000B4912"/>
    <w:rsid w:val="000B4B2C"/>
    <w:rsid w:val="000B4BF0"/>
    <w:rsid w:val="000B4D1B"/>
    <w:rsid w:val="000B5294"/>
    <w:rsid w:val="000B54E5"/>
    <w:rsid w:val="000B5657"/>
    <w:rsid w:val="000B5680"/>
    <w:rsid w:val="000B5AD0"/>
    <w:rsid w:val="000B61A7"/>
    <w:rsid w:val="000B6320"/>
    <w:rsid w:val="000B6829"/>
    <w:rsid w:val="000B693E"/>
    <w:rsid w:val="000B6B5F"/>
    <w:rsid w:val="000B6B7E"/>
    <w:rsid w:val="000B6E7C"/>
    <w:rsid w:val="000B6F68"/>
    <w:rsid w:val="000B71F7"/>
    <w:rsid w:val="000B729B"/>
    <w:rsid w:val="000B75EB"/>
    <w:rsid w:val="000B783F"/>
    <w:rsid w:val="000B7849"/>
    <w:rsid w:val="000B79C7"/>
    <w:rsid w:val="000B7AA3"/>
    <w:rsid w:val="000B7BF3"/>
    <w:rsid w:val="000B7E1F"/>
    <w:rsid w:val="000B7F19"/>
    <w:rsid w:val="000C0022"/>
    <w:rsid w:val="000C02A0"/>
    <w:rsid w:val="000C07D6"/>
    <w:rsid w:val="000C0874"/>
    <w:rsid w:val="000C0A2C"/>
    <w:rsid w:val="000C0A6C"/>
    <w:rsid w:val="000C0BD4"/>
    <w:rsid w:val="000C0CCC"/>
    <w:rsid w:val="000C0EF9"/>
    <w:rsid w:val="000C0F09"/>
    <w:rsid w:val="000C0FD3"/>
    <w:rsid w:val="000C1004"/>
    <w:rsid w:val="000C118F"/>
    <w:rsid w:val="000C16D7"/>
    <w:rsid w:val="000C1BAA"/>
    <w:rsid w:val="000C1DAF"/>
    <w:rsid w:val="000C2032"/>
    <w:rsid w:val="000C209F"/>
    <w:rsid w:val="000C2453"/>
    <w:rsid w:val="000C25FE"/>
    <w:rsid w:val="000C2E1F"/>
    <w:rsid w:val="000C2F19"/>
    <w:rsid w:val="000C302C"/>
    <w:rsid w:val="000C3081"/>
    <w:rsid w:val="000C3284"/>
    <w:rsid w:val="000C34DB"/>
    <w:rsid w:val="000C3501"/>
    <w:rsid w:val="000C3689"/>
    <w:rsid w:val="000C369E"/>
    <w:rsid w:val="000C3976"/>
    <w:rsid w:val="000C39BF"/>
    <w:rsid w:val="000C3A81"/>
    <w:rsid w:val="000C3DD5"/>
    <w:rsid w:val="000C3EED"/>
    <w:rsid w:val="000C4254"/>
    <w:rsid w:val="000C42C6"/>
    <w:rsid w:val="000C4367"/>
    <w:rsid w:val="000C43F9"/>
    <w:rsid w:val="000C44A1"/>
    <w:rsid w:val="000C44E6"/>
    <w:rsid w:val="000C45E0"/>
    <w:rsid w:val="000C4639"/>
    <w:rsid w:val="000C4689"/>
    <w:rsid w:val="000C494C"/>
    <w:rsid w:val="000C4B57"/>
    <w:rsid w:val="000C4BF4"/>
    <w:rsid w:val="000C4CB2"/>
    <w:rsid w:val="000C50A7"/>
    <w:rsid w:val="000C518F"/>
    <w:rsid w:val="000C533F"/>
    <w:rsid w:val="000C5346"/>
    <w:rsid w:val="000C580A"/>
    <w:rsid w:val="000C598B"/>
    <w:rsid w:val="000C5F1D"/>
    <w:rsid w:val="000C608F"/>
    <w:rsid w:val="000C62F2"/>
    <w:rsid w:val="000C6317"/>
    <w:rsid w:val="000C660B"/>
    <w:rsid w:val="000C67BE"/>
    <w:rsid w:val="000C67D5"/>
    <w:rsid w:val="000C6807"/>
    <w:rsid w:val="000C69A4"/>
    <w:rsid w:val="000C6A2D"/>
    <w:rsid w:val="000C6B25"/>
    <w:rsid w:val="000C6E6A"/>
    <w:rsid w:val="000C6E84"/>
    <w:rsid w:val="000C6E92"/>
    <w:rsid w:val="000C6EBA"/>
    <w:rsid w:val="000C6ECD"/>
    <w:rsid w:val="000C71FC"/>
    <w:rsid w:val="000C7248"/>
    <w:rsid w:val="000C74CE"/>
    <w:rsid w:val="000C7691"/>
    <w:rsid w:val="000C77DD"/>
    <w:rsid w:val="000C7849"/>
    <w:rsid w:val="000C793F"/>
    <w:rsid w:val="000C7D63"/>
    <w:rsid w:val="000C7E0F"/>
    <w:rsid w:val="000D0070"/>
    <w:rsid w:val="000D0092"/>
    <w:rsid w:val="000D0160"/>
    <w:rsid w:val="000D0697"/>
    <w:rsid w:val="000D0860"/>
    <w:rsid w:val="000D0A83"/>
    <w:rsid w:val="000D1012"/>
    <w:rsid w:val="000D1251"/>
    <w:rsid w:val="000D12F2"/>
    <w:rsid w:val="000D13A0"/>
    <w:rsid w:val="000D149D"/>
    <w:rsid w:val="000D1599"/>
    <w:rsid w:val="000D160D"/>
    <w:rsid w:val="000D162A"/>
    <w:rsid w:val="000D16CE"/>
    <w:rsid w:val="000D1966"/>
    <w:rsid w:val="000D1A57"/>
    <w:rsid w:val="000D1A69"/>
    <w:rsid w:val="000D1B90"/>
    <w:rsid w:val="000D1CAE"/>
    <w:rsid w:val="000D2042"/>
    <w:rsid w:val="000D21B5"/>
    <w:rsid w:val="000D241C"/>
    <w:rsid w:val="000D2467"/>
    <w:rsid w:val="000D25FC"/>
    <w:rsid w:val="000D2858"/>
    <w:rsid w:val="000D2895"/>
    <w:rsid w:val="000D2928"/>
    <w:rsid w:val="000D29F8"/>
    <w:rsid w:val="000D2B06"/>
    <w:rsid w:val="000D2CC1"/>
    <w:rsid w:val="000D2D09"/>
    <w:rsid w:val="000D2EAB"/>
    <w:rsid w:val="000D2F1C"/>
    <w:rsid w:val="000D317A"/>
    <w:rsid w:val="000D3360"/>
    <w:rsid w:val="000D33AF"/>
    <w:rsid w:val="000D3546"/>
    <w:rsid w:val="000D3815"/>
    <w:rsid w:val="000D3AA7"/>
    <w:rsid w:val="000D401A"/>
    <w:rsid w:val="000D4369"/>
    <w:rsid w:val="000D437C"/>
    <w:rsid w:val="000D4533"/>
    <w:rsid w:val="000D4554"/>
    <w:rsid w:val="000D457B"/>
    <w:rsid w:val="000D4759"/>
    <w:rsid w:val="000D4CDD"/>
    <w:rsid w:val="000D4F3D"/>
    <w:rsid w:val="000D4FDA"/>
    <w:rsid w:val="000D5111"/>
    <w:rsid w:val="000D5466"/>
    <w:rsid w:val="000D5517"/>
    <w:rsid w:val="000D57AD"/>
    <w:rsid w:val="000D59E8"/>
    <w:rsid w:val="000D5E9F"/>
    <w:rsid w:val="000D5ECC"/>
    <w:rsid w:val="000D65F6"/>
    <w:rsid w:val="000D688F"/>
    <w:rsid w:val="000D6AA6"/>
    <w:rsid w:val="000D6B63"/>
    <w:rsid w:val="000D6CE2"/>
    <w:rsid w:val="000D6E9D"/>
    <w:rsid w:val="000D7350"/>
    <w:rsid w:val="000D7593"/>
    <w:rsid w:val="000D75A3"/>
    <w:rsid w:val="000D7856"/>
    <w:rsid w:val="000D7D01"/>
    <w:rsid w:val="000D7F77"/>
    <w:rsid w:val="000E00B5"/>
    <w:rsid w:val="000E014B"/>
    <w:rsid w:val="000E02C4"/>
    <w:rsid w:val="000E0478"/>
    <w:rsid w:val="000E0494"/>
    <w:rsid w:val="000E061B"/>
    <w:rsid w:val="000E0655"/>
    <w:rsid w:val="000E066E"/>
    <w:rsid w:val="000E07A6"/>
    <w:rsid w:val="000E08A5"/>
    <w:rsid w:val="000E0F47"/>
    <w:rsid w:val="000E10A2"/>
    <w:rsid w:val="000E11A3"/>
    <w:rsid w:val="000E18DA"/>
    <w:rsid w:val="000E1948"/>
    <w:rsid w:val="000E1991"/>
    <w:rsid w:val="000E1A3E"/>
    <w:rsid w:val="000E1B3C"/>
    <w:rsid w:val="000E1B52"/>
    <w:rsid w:val="000E1BAE"/>
    <w:rsid w:val="000E1BFA"/>
    <w:rsid w:val="000E1CC6"/>
    <w:rsid w:val="000E1E5D"/>
    <w:rsid w:val="000E1E96"/>
    <w:rsid w:val="000E1FA9"/>
    <w:rsid w:val="000E1FF0"/>
    <w:rsid w:val="000E204F"/>
    <w:rsid w:val="000E2155"/>
    <w:rsid w:val="000E2167"/>
    <w:rsid w:val="000E2306"/>
    <w:rsid w:val="000E236A"/>
    <w:rsid w:val="000E23A9"/>
    <w:rsid w:val="000E24CB"/>
    <w:rsid w:val="000E2531"/>
    <w:rsid w:val="000E298B"/>
    <w:rsid w:val="000E2AC6"/>
    <w:rsid w:val="000E2ACB"/>
    <w:rsid w:val="000E2D03"/>
    <w:rsid w:val="000E2E8C"/>
    <w:rsid w:val="000E300A"/>
    <w:rsid w:val="000E3265"/>
    <w:rsid w:val="000E32BF"/>
    <w:rsid w:val="000E3333"/>
    <w:rsid w:val="000E34E7"/>
    <w:rsid w:val="000E34FF"/>
    <w:rsid w:val="000E3A6B"/>
    <w:rsid w:val="000E3B42"/>
    <w:rsid w:val="000E3CCC"/>
    <w:rsid w:val="000E3D7C"/>
    <w:rsid w:val="000E3F14"/>
    <w:rsid w:val="000E3FE3"/>
    <w:rsid w:val="000E42CE"/>
    <w:rsid w:val="000E4545"/>
    <w:rsid w:val="000E46F0"/>
    <w:rsid w:val="000E4730"/>
    <w:rsid w:val="000E484D"/>
    <w:rsid w:val="000E487D"/>
    <w:rsid w:val="000E4887"/>
    <w:rsid w:val="000E4C97"/>
    <w:rsid w:val="000E4F2F"/>
    <w:rsid w:val="000E55EA"/>
    <w:rsid w:val="000E56B6"/>
    <w:rsid w:val="000E5951"/>
    <w:rsid w:val="000E5BD0"/>
    <w:rsid w:val="000E5C0D"/>
    <w:rsid w:val="000E60F3"/>
    <w:rsid w:val="000E614B"/>
    <w:rsid w:val="000E6161"/>
    <w:rsid w:val="000E6773"/>
    <w:rsid w:val="000E6B4D"/>
    <w:rsid w:val="000E6D29"/>
    <w:rsid w:val="000E6E7A"/>
    <w:rsid w:val="000E6ECB"/>
    <w:rsid w:val="000E71E2"/>
    <w:rsid w:val="000E72CD"/>
    <w:rsid w:val="000E739B"/>
    <w:rsid w:val="000E7533"/>
    <w:rsid w:val="000E7671"/>
    <w:rsid w:val="000E77DB"/>
    <w:rsid w:val="000E78A0"/>
    <w:rsid w:val="000E7A98"/>
    <w:rsid w:val="000E7DDD"/>
    <w:rsid w:val="000F0082"/>
    <w:rsid w:val="000F0429"/>
    <w:rsid w:val="000F050B"/>
    <w:rsid w:val="000F0569"/>
    <w:rsid w:val="000F06A7"/>
    <w:rsid w:val="000F0901"/>
    <w:rsid w:val="000F0B5F"/>
    <w:rsid w:val="000F0BCC"/>
    <w:rsid w:val="000F0FCD"/>
    <w:rsid w:val="000F1123"/>
    <w:rsid w:val="000F13DA"/>
    <w:rsid w:val="000F1500"/>
    <w:rsid w:val="000F15FF"/>
    <w:rsid w:val="000F168E"/>
    <w:rsid w:val="000F19B2"/>
    <w:rsid w:val="000F1B86"/>
    <w:rsid w:val="000F1BEF"/>
    <w:rsid w:val="000F1D2D"/>
    <w:rsid w:val="000F23D2"/>
    <w:rsid w:val="000F25D7"/>
    <w:rsid w:val="000F288D"/>
    <w:rsid w:val="000F2A0C"/>
    <w:rsid w:val="000F2BFB"/>
    <w:rsid w:val="000F2F3E"/>
    <w:rsid w:val="000F2F5D"/>
    <w:rsid w:val="000F3245"/>
    <w:rsid w:val="000F3AF1"/>
    <w:rsid w:val="000F3B4E"/>
    <w:rsid w:val="000F3CDB"/>
    <w:rsid w:val="000F3E32"/>
    <w:rsid w:val="000F3E69"/>
    <w:rsid w:val="000F3EDD"/>
    <w:rsid w:val="000F4079"/>
    <w:rsid w:val="000F40A6"/>
    <w:rsid w:val="000F4494"/>
    <w:rsid w:val="000F458A"/>
    <w:rsid w:val="000F466C"/>
    <w:rsid w:val="000F467C"/>
    <w:rsid w:val="000F47C1"/>
    <w:rsid w:val="000F47CA"/>
    <w:rsid w:val="000F482D"/>
    <w:rsid w:val="000F4D2D"/>
    <w:rsid w:val="000F4D6F"/>
    <w:rsid w:val="000F4EBA"/>
    <w:rsid w:val="000F4F72"/>
    <w:rsid w:val="000F5396"/>
    <w:rsid w:val="000F5442"/>
    <w:rsid w:val="000F5572"/>
    <w:rsid w:val="000F5745"/>
    <w:rsid w:val="000F57E2"/>
    <w:rsid w:val="000F5B6A"/>
    <w:rsid w:val="000F5D18"/>
    <w:rsid w:val="000F5ED7"/>
    <w:rsid w:val="000F6032"/>
    <w:rsid w:val="000F62DD"/>
    <w:rsid w:val="000F63DB"/>
    <w:rsid w:val="000F6735"/>
    <w:rsid w:val="000F6CDE"/>
    <w:rsid w:val="000F6DA8"/>
    <w:rsid w:val="000F7033"/>
    <w:rsid w:val="000F736F"/>
    <w:rsid w:val="000F741C"/>
    <w:rsid w:val="000F795E"/>
    <w:rsid w:val="000F79C7"/>
    <w:rsid w:val="000F7C7A"/>
    <w:rsid w:val="000F7CB4"/>
    <w:rsid w:val="000F7F87"/>
    <w:rsid w:val="000F7FDA"/>
    <w:rsid w:val="000F7FDB"/>
    <w:rsid w:val="00100251"/>
    <w:rsid w:val="001003D0"/>
    <w:rsid w:val="0010040B"/>
    <w:rsid w:val="001009C0"/>
    <w:rsid w:val="00100A53"/>
    <w:rsid w:val="00100A70"/>
    <w:rsid w:val="00100C74"/>
    <w:rsid w:val="00101129"/>
    <w:rsid w:val="001011E1"/>
    <w:rsid w:val="0010126E"/>
    <w:rsid w:val="001012A6"/>
    <w:rsid w:val="0010186C"/>
    <w:rsid w:val="001019A7"/>
    <w:rsid w:val="00101C4F"/>
    <w:rsid w:val="00101D36"/>
    <w:rsid w:val="00102088"/>
    <w:rsid w:val="001020EA"/>
    <w:rsid w:val="001022F1"/>
    <w:rsid w:val="00102404"/>
    <w:rsid w:val="0010247A"/>
    <w:rsid w:val="001025DE"/>
    <w:rsid w:val="001025E6"/>
    <w:rsid w:val="00102775"/>
    <w:rsid w:val="0010281F"/>
    <w:rsid w:val="0010294F"/>
    <w:rsid w:val="00102983"/>
    <w:rsid w:val="001029CC"/>
    <w:rsid w:val="00102B95"/>
    <w:rsid w:val="00102C41"/>
    <w:rsid w:val="00102EBA"/>
    <w:rsid w:val="00103148"/>
    <w:rsid w:val="001032F6"/>
    <w:rsid w:val="0010347C"/>
    <w:rsid w:val="00103A32"/>
    <w:rsid w:val="00103A8E"/>
    <w:rsid w:val="00103B51"/>
    <w:rsid w:val="00104197"/>
    <w:rsid w:val="00104747"/>
    <w:rsid w:val="00104B09"/>
    <w:rsid w:val="00104C31"/>
    <w:rsid w:val="00104C5A"/>
    <w:rsid w:val="00104D58"/>
    <w:rsid w:val="0010512C"/>
    <w:rsid w:val="001051D9"/>
    <w:rsid w:val="00105268"/>
    <w:rsid w:val="001054AC"/>
    <w:rsid w:val="001059E9"/>
    <w:rsid w:val="001060CC"/>
    <w:rsid w:val="0010642B"/>
    <w:rsid w:val="00106508"/>
    <w:rsid w:val="001066EF"/>
    <w:rsid w:val="001067C6"/>
    <w:rsid w:val="00106B60"/>
    <w:rsid w:val="00106BE3"/>
    <w:rsid w:val="00106C15"/>
    <w:rsid w:val="00106D79"/>
    <w:rsid w:val="00106DC4"/>
    <w:rsid w:val="00107178"/>
    <w:rsid w:val="001073AA"/>
    <w:rsid w:val="00107505"/>
    <w:rsid w:val="001075A9"/>
    <w:rsid w:val="00107626"/>
    <w:rsid w:val="0010762A"/>
    <w:rsid w:val="0010770F"/>
    <w:rsid w:val="0010778D"/>
    <w:rsid w:val="00107A8B"/>
    <w:rsid w:val="00107CC2"/>
    <w:rsid w:val="00107E6E"/>
    <w:rsid w:val="00107F0C"/>
    <w:rsid w:val="0011040A"/>
    <w:rsid w:val="0011040C"/>
    <w:rsid w:val="001106C3"/>
    <w:rsid w:val="00110864"/>
    <w:rsid w:val="001108BE"/>
    <w:rsid w:val="00110A32"/>
    <w:rsid w:val="00110B13"/>
    <w:rsid w:val="00110D5A"/>
    <w:rsid w:val="00110DDD"/>
    <w:rsid w:val="00111097"/>
    <w:rsid w:val="001112B9"/>
    <w:rsid w:val="001113AC"/>
    <w:rsid w:val="00111451"/>
    <w:rsid w:val="001117A0"/>
    <w:rsid w:val="001119A6"/>
    <w:rsid w:val="00111D51"/>
    <w:rsid w:val="00111E1D"/>
    <w:rsid w:val="00111E8D"/>
    <w:rsid w:val="0011205B"/>
    <w:rsid w:val="00112076"/>
    <w:rsid w:val="0011277B"/>
    <w:rsid w:val="00112803"/>
    <w:rsid w:val="0011284B"/>
    <w:rsid w:val="00112AA4"/>
    <w:rsid w:val="00113076"/>
    <w:rsid w:val="0011311A"/>
    <w:rsid w:val="0011334C"/>
    <w:rsid w:val="0011372C"/>
    <w:rsid w:val="00113735"/>
    <w:rsid w:val="00113919"/>
    <w:rsid w:val="00113B59"/>
    <w:rsid w:val="00113C75"/>
    <w:rsid w:val="00113E29"/>
    <w:rsid w:val="00113E50"/>
    <w:rsid w:val="001142FA"/>
    <w:rsid w:val="00114399"/>
    <w:rsid w:val="001144FF"/>
    <w:rsid w:val="0011459C"/>
    <w:rsid w:val="00114834"/>
    <w:rsid w:val="00114B04"/>
    <w:rsid w:val="00114B99"/>
    <w:rsid w:val="00114C29"/>
    <w:rsid w:val="00114F42"/>
    <w:rsid w:val="001150FF"/>
    <w:rsid w:val="001151BB"/>
    <w:rsid w:val="00115226"/>
    <w:rsid w:val="00115587"/>
    <w:rsid w:val="0011577C"/>
    <w:rsid w:val="00115991"/>
    <w:rsid w:val="00115A0A"/>
    <w:rsid w:val="00115C0B"/>
    <w:rsid w:val="00115D9B"/>
    <w:rsid w:val="00115EF8"/>
    <w:rsid w:val="0011606F"/>
    <w:rsid w:val="0011621F"/>
    <w:rsid w:val="00116562"/>
    <w:rsid w:val="001165DE"/>
    <w:rsid w:val="0011686F"/>
    <w:rsid w:val="00116BA7"/>
    <w:rsid w:val="00116D84"/>
    <w:rsid w:val="00116E68"/>
    <w:rsid w:val="00116F03"/>
    <w:rsid w:val="001170E5"/>
    <w:rsid w:val="00117224"/>
    <w:rsid w:val="00117426"/>
    <w:rsid w:val="00117458"/>
    <w:rsid w:val="001175C5"/>
    <w:rsid w:val="00117DA6"/>
    <w:rsid w:val="00117F59"/>
    <w:rsid w:val="00120094"/>
    <w:rsid w:val="0012035D"/>
    <w:rsid w:val="0012082A"/>
    <w:rsid w:val="0012087D"/>
    <w:rsid w:val="001213D0"/>
    <w:rsid w:val="001213F0"/>
    <w:rsid w:val="0012169F"/>
    <w:rsid w:val="0012170E"/>
    <w:rsid w:val="001217BF"/>
    <w:rsid w:val="001217F4"/>
    <w:rsid w:val="00121811"/>
    <w:rsid w:val="0012187D"/>
    <w:rsid w:val="001219B8"/>
    <w:rsid w:val="00121A02"/>
    <w:rsid w:val="00121D05"/>
    <w:rsid w:val="00121EAA"/>
    <w:rsid w:val="0012231B"/>
    <w:rsid w:val="00122342"/>
    <w:rsid w:val="0012234C"/>
    <w:rsid w:val="001223F7"/>
    <w:rsid w:val="0012247E"/>
    <w:rsid w:val="001224EC"/>
    <w:rsid w:val="00122675"/>
    <w:rsid w:val="00122853"/>
    <w:rsid w:val="001228EC"/>
    <w:rsid w:val="001229BA"/>
    <w:rsid w:val="00122C2A"/>
    <w:rsid w:val="00122E8A"/>
    <w:rsid w:val="00122F09"/>
    <w:rsid w:val="00122F45"/>
    <w:rsid w:val="00122FF8"/>
    <w:rsid w:val="00123028"/>
    <w:rsid w:val="00123560"/>
    <w:rsid w:val="0012356D"/>
    <w:rsid w:val="001236C0"/>
    <w:rsid w:val="00123885"/>
    <w:rsid w:val="00123A6C"/>
    <w:rsid w:val="00123D97"/>
    <w:rsid w:val="0012437C"/>
    <w:rsid w:val="00124525"/>
    <w:rsid w:val="00124616"/>
    <w:rsid w:val="00124B0F"/>
    <w:rsid w:val="00124BF2"/>
    <w:rsid w:val="00124D3C"/>
    <w:rsid w:val="00124E3B"/>
    <w:rsid w:val="00125107"/>
    <w:rsid w:val="001252A1"/>
    <w:rsid w:val="001255DF"/>
    <w:rsid w:val="0012562B"/>
    <w:rsid w:val="0012563D"/>
    <w:rsid w:val="00125847"/>
    <w:rsid w:val="00125AE1"/>
    <w:rsid w:val="00125B4B"/>
    <w:rsid w:val="00125BBF"/>
    <w:rsid w:val="00125E1D"/>
    <w:rsid w:val="00125F36"/>
    <w:rsid w:val="0012603F"/>
    <w:rsid w:val="00126096"/>
    <w:rsid w:val="001260F2"/>
    <w:rsid w:val="00126248"/>
    <w:rsid w:val="001262F1"/>
    <w:rsid w:val="00126496"/>
    <w:rsid w:val="00126535"/>
    <w:rsid w:val="00126C47"/>
    <w:rsid w:val="00126F03"/>
    <w:rsid w:val="00127477"/>
    <w:rsid w:val="001276F8"/>
    <w:rsid w:val="001277E6"/>
    <w:rsid w:val="00127948"/>
    <w:rsid w:val="00127AED"/>
    <w:rsid w:val="00127B8A"/>
    <w:rsid w:val="00127E31"/>
    <w:rsid w:val="00127EEF"/>
    <w:rsid w:val="00127F3E"/>
    <w:rsid w:val="00130143"/>
    <w:rsid w:val="0013018B"/>
    <w:rsid w:val="00130373"/>
    <w:rsid w:val="001303DD"/>
    <w:rsid w:val="001305C1"/>
    <w:rsid w:val="00130701"/>
    <w:rsid w:val="0013077D"/>
    <w:rsid w:val="00130AA9"/>
    <w:rsid w:val="00130B64"/>
    <w:rsid w:val="00130B81"/>
    <w:rsid w:val="001310DA"/>
    <w:rsid w:val="0013113F"/>
    <w:rsid w:val="001314C8"/>
    <w:rsid w:val="001314CA"/>
    <w:rsid w:val="00131630"/>
    <w:rsid w:val="0013169E"/>
    <w:rsid w:val="0013178B"/>
    <w:rsid w:val="001318A4"/>
    <w:rsid w:val="00131BAA"/>
    <w:rsid w:val="00131C6E"/>
    <w:rsid w:val="00131CA9"/>
    <w:rsid w:val="00131D65"/>
    <w:rsid w:val="00131E57"/>
    <w:rsid w:val="001320EF"/>
    <w:rsid w:val="0013270C"/>
    <w:rsid w:val="001329BA"/>
    <w:rsid w:val="001329D8"/>
    <w:rsid w:val="00132F1B"/>
    <w:rsid w:val="0013309E"/>
    <w:rsid w:val="001334BF"/>
    <w:rsid w:val="001336CF"/>
    <w:rsid w:val="00133796"/>
    <w:rsid w:val="00133930"/>
    <w:rsid w:val="00133A9E"/>
    <w:rsid w:val="00133AB3"/>
    <w:rsid w:val="00133D3A"/>
    <w:rsid w:val="00133E0C"/>
    <w:rsid w:val="00133F7D"/>
    <w:rsid w:val="00133FA7"/>
    <w:rsid w:val="00133FFD"/>
    <w:rsid w:val="00134185"/>
    <w:rsid w:val="00134991"/>
    <w:rsid w:val="001349D9"/>
    <w:rsid w:val="00134AA0"/>
    <w:rsid w:val="00134C2D"/>
    <w:rsid w:val="00134C44"/>
    <w:rsid w:val="00134F2D"/>
    <w:rsid w:val="00135150"/>
    <w:rsid w:val="001351AA"/>
    <w:rsid w:val="001352E1"/>
    <w:rsid w:val="001353F4"/>
    <w:rsid w:val="0013570D"/>
    <w:rsid w:val="00135722"/>
    <w:rsid w:val="00135889"/>
    <w:rsid w:val="00135A90"/>
    <w:rsid w:val="00135C39"/>
    <w:rsid w:val="00135D0E"/>
    <w:rsid w:val="00135D50"/>
    <w:rsid w:val="00135F0D"/>
    <w:rsid w:val="00135FF1"/>
    <w:rsid w:val="0013612F"/>
    <w:rsid w:val="001361AA"/>
    <w:rsid w:val="001364E0"/>
    <w:rsid w:val="00136597"/>
    <w:rsid w:val="00136614"/>
    <w:rsid w:val="00136653"/>
    <w:rsid w:val="00136654"/>
    <w:rsid w:val="00136E99"/>
    <w:rsid w:val="00137032"/>
    <w:rsid w:val="00137129"/>
    <w:rsid w:val="001372B2"/>
    <w:rsid w:val="00137363"/>
    <w:rsid w:val="00137CB1"/>
    <w:rsid w:val="00137DC0"/>
    <w:rsid w:val="00137E97"/>
    <w:rsid w:val="00137F41"/>
    <w:rsid w:val="00137F63"/>
    <w:rsid w:val="00137F6E"/>
    <w:rsid w:val="001403F5"/>
    <w:rsid w:val="001404D9"/>
    <w:rsid w:val="0014050F"/>
    <w:rsid w:val="00140665"/>
    <w:rsid w:val="00140989"/>
    <w:rsid w:val="001409C5"/>
    <w:rsid w:val="00140AF5"/>
    <w:rsid w:val="00140D29"/>
    <w:rsid w:val="00140F6C"/>
    <w:rsid w:val="00141151"/>
    <w:rsid w:val="001411D1"/>
    <w:rsid w:val="00141263"/>
    <w:rsid w:val="001412D4"/>
    <w:rsid w:val="001415D7"/>
    <w:rsid w:val="00141622"/>
    <w:rsid w:val="001416CC"/>
    <w:rsid w:val="001416E1"/>
    <w:rsid w:val="001417E5"/>
    <w:rsid w:val="0014189C"/>
    <w:rsid w:val="0014191F"/>
    <w:rsid w:val="00141B5D"/>
    <w:rsid w:val="00141C73"/>
    <w:rsid w:val="00141E5C"/>
    <w:rsid w:val="0014206F"/>
    <w:rsid w:val="00142097"/>
    <w:rsid w:val="00142157"/>
    <w:rsid w:val="00142361"/>
    <w:rsid w:val="001424C7"/>
    <w:rsid w:val="001425A2"/>
    <w:rsid w:val="001427C6"/>
    <w:rsid w:val="001428E6"/>
    <w:rsid w:val="00142911"/>
    <w:rsid w:val="00142963"/>
    <w:rsid w:val="00142A54"/>
    <w:rsid w:val="00142DAD"/>
    <w:rsid w:val="00142EB0"/>
    <w:rsid w:val="00142F4D"/>
    <w:rsid w:val="0014317F"/>
    <w:rsid w:val="001434A6"/>
    <w:rsid w:val="001437DA"/>
    <w:rsid w:val="00143969"/>
    <w:rsid w:val="00143AC0"/>
    <w:rsid w:val="00143BA0"/>
    <w:rsid w:val="00143ED9"/>
    <w:rsid w:val="00143EFA"/>
    <w:rsid w:val="0014405D"/>
    <w:rsid w:val="0014411C"/>
    <w:rsid w:val="00144421"/>
    <w:rsid w:val="00144493"/>
    <w:rsid w:val="00144917"/>
    <w:rsid w:val="001449D0"/>
    <w:rsid w:val="001449D1"/>
    <w:rsid w:val="00144D93"/>
    <w:rsid w:val="00144DAA"/>
    <w:rsid w:val="00145278"/>
    <w:rsid w:val="0014530B"/>
    <w:rsid w:val="0014530C"/>
    <w:rsid w:val="00145609"/>
    <w:rsid w:val="00145667"/>
    <w:rsid w:val="00145C17"/>
    <w:rsid w:val="00145D51"/>
    <w:rsid w:val="00145D72"/>
    <w:rsid w:val="00145E2E"/>
    <w:rsid w:val="00145F6F"/>
    <w:rsid w:val="0014602E"/>
    <w:rsid w:val="001460C1"/>
    <w:rsid w:val="00146246"/>
    <w:rsid w:val="00146309"/>
    <w:rsid w:val="001463D4"/>
    <w:rsid w:val="0014679B"/>
    <w:rsid w:val="00146834"/>
    <w:rsid w:val="001468F9"/>
    <w:rsid w:val="0014693E"/>
    <w:rsid w:val="001469DB"/>
    <w:rsid w:val="00146B6E"/>
    <w:rsid w:val="00146D62"/>
    <w:rsid w:val="00146D9A"/>
    <w:rsid w:val="00146F9B"/>
    <w:rsid w:val="001472AA"/>
    <w:rsid w:val="001473DF"/>
    <w:rsid w:val="00147702"/>
    <w:rsid w:val="001478D5"/>
    <w:rsid w:val="00147A9D"/>
    <w:rsid w:val="00147D7A"/>
    <w:rsid w:val="00147E5E"/>
    <w:rsid w:val="00147EBA"/>
    <w:rsid w:val="001502A8"/>
    <w:rsid w:val="0015035A"/>
    <w:rsid w:val="00150382"/>
    <w:rsid w:val="0015084E"/>
    <w:rsid w:val="00150A12"/>
    <w:rsid w:val="001512AB"/>
    <w:rsid w:val="00151435"/>
    <w:rsid w:val="001514D3"/>
    <w:rsid w:val="00151500"/>
    <w:rsid w:val="00151826"/>
    <w:rsid w:val="00151A9E"/>
    <w:rsid w:val="00151B89"/>
    <w:rsid w:val="00151CB3"/>
    <w:rsid w:val="00151CCF"/>
    <w:rsid w:val="00151E46"/>
    <w:rsid w:val="00151E7A"/>
    <w:rsid w:val="00151F67"/>
    <w:rsid w:val="00151F86"/>
    <w:rsid w:val="00152062"/>
    <w:rsid w:val="00152103"/>
    <w:rsid w:val="0015217F"/>
    <w:rsid w:val="0015239D"/>
    <w:rsid w:val="0015242F"/>
    <w:rsid w:val="00152A40"/>
    <w:rsid w:val="00152B1B"/>
    <w:rsid w:val="00152C18"/>
    <w:rsid w:val="00152E59"/>
    <w:rsid w:val="0015318A"/>
    <w:rsid w:val="001534C3"/>
    <w:rsid w:val="0015358F"/>
    <w:rsid w:val="00153663"/>
    <w:rsid w:val="0015377D"/>
    <w:rsid w:val="00153885"/>
    <w:rsid w:val="00153B77"/>
    <w:rsid w:val="00153ECD"/>
    <w:rsid w:val="00154083"/>
    <w:rsid w:val="001545A7"/>
    <w:rsid w:val="001545E6"/>
    <w:rsid w:val="00154C0B"/>
    <w:rsid w:val="00154DCA"/>
    <w:rsid w:val="00154FBD"/>
    <w:rsid w:val="001551A3"/>
    <w:rsid w:val="001551BF"/>
    <w:rsid w:val="00155542"/>
    <w:rsid w:val="00155600"/>
    <w:rsid w:val="00155768"/>
    <w:rsid w:val="00155780"/>
    <w:rsid w:val="001558AE"/>
    <w:rsid w:val="00155AD0"/>
    <w:rsid w:val="00155C76"/>
    <w:rsid w:val="00155E07"/>
    <w:rsid w:val="00156116"/>
    <w:rsid w:val="00156123"/>
    <w:rsid w:val="001564D4"/>
    <w:rsid w:val="00156678"/>
    <w:rsid w:val="00156772"/>
    <w:rsid w:val="00156A2A"/>
    <w:rsid w:val="00156AD4"/>
    <w:rsid w:val="00156AFB"/>
    <w:rsid w:val="00156CC1"/>
    <w:rsid w:val="00156CE3"/>
    <w:rsid w:val="00156D21"/>
    <w:rsid w:val="00156EA7"/>
    <w:rsid w:val="00156F30"/>
    <w:rsid w:val="00157316"/>
    <w:rsid w:val="0015741E"/>
    <w:rsid w:val="00157694"/>
    <w:rsid w:val="00157786"/>
    <w:rsid w:val="00157A6D"/>
    <w:rsid w:val="00157C2C"/>
    <w:rsid w:val="00157D94"/>
    <w:rsid w:val="00157F81"/>
    <w:rsid w:val="0016001A"/>
    <w:rsid w:val="0016019E"/>
    <w:rsid w:val="001606C1"/>
    <w:rsid w:val="00160907"/>
    <w:rsid w:val="00160FF8"/>
    <w:rsid w:val="0016108D"/>
    <w:rsid w:val="001610C9"/>
    <w:rsid w:val="001611E9"/>
    <w:rsid w:val="0016189E"/>
    <w:rsid w:val="00161C0B"/>
    <w:rsid w:val="00161C98"/>
    <w:rsid w:val="00161D9B"/>
    <w:rsid w:val="00161E2D"/>
    <w:rsid w:val="00161EF0"/>
    <w:rsid w:val="00161EF3"/>
    <w:rsid w:val="001621EE"/>
    <w:rsid w:val="0016229F"/>
    <w:rsid w:val="001623B0"/>
    <w:rsid w:val="001627EC"/>
    <w:rsid w:val="0016287B"/>
    <w:rsid w:val="00162E6C"/>
    <w:rsid w:val="00162F42"/>
    <w:rsid w:val="001633A4"/>
    <w:rsid w:val="00163445"/>
    <w:rsid w:val="001634BF"/>
    <w:rsid w:val="001634DE"/>
    <w:rsid w:val="00163748"/>
    <w:rsid w:val="0016374F"/>
    <w:rsid w:val="0016396D"/>
    <w:rsid w:val="00163AA6"/>
    <w:rsid w:val="00163C0A"/>
    <w:rsid w:val="00163DD6"/>
    <w:rsid w:val="0016424F"/>
    <w:rsid w:val="001642B9"/>
    <w:rsid w:val="0016433D"/>
    <w:rsid w:val="0016477E"/>
    <w:rsid w:val="001649BB"/>
    <w:rsid w:val="00164A98"/>
    <w:rsid w:val="00164CBE"/>
    <w:rsid w:val="00164EB8"/>
    <w:rsid w:val="00164FAB"/>
    <w:rsid w:val="0016541F"/>
    <w:rsid w:val="00165484"/>
    <w:rsid w:val="00165485"/>
    <w:rsid w:val="001658FF"/>
    <w:rsid w:val="00165D28"/>
    <w:rsid w:val="00166342"/>
    <w:rsid w:val="001663E3"/>
    <w:rsid w:val="001663EA"/>
    <w:rsid w:val="00166641"/>
    <w:rsid w:val="00166712"/>
    <w:rsid w:val="00166A95"/>
    <w:rsid w:val="00166AF0"/>
    <w:rsid w:val="00166E08"/>
    <w:rsid w:val="00166F05"/>
    <w:rsid w:val="00166F54"/>
    <w:rsid w:val="0016742F"/>
    <w:rsid w:val="00167501"/>
    <w:rsid w:val="001675AA"/>
    <w:rsid w:val="001676E0"/>
    <w:rsid w:val="001677C7"/>
    <w:rsid w:val="00167842"/>
    <w:rsid w:val="00167937"/>
    <w:rsid w:val="00167997"/>
    <w:rsid w:val="00167C22"/>
    <w:rsid w:val="00167CC9"/>
    <w:rsid w:val="00167EB6"/>
    <w:rsid w:val="00170140"/>
    <w:rsid w:val="00170186"/>
    <w:rsid w:val="001704C2"/>
    <w:rsid w:val="00170699"/>
    <w:rsid w:val="001707DC"/>
    <w:rsid w:val="001707F4"/>
    <w:rsid w:val="00170852"/>
    <w:rsid w:val="00170B21"/>
    <w:rsid w:val="00170C33"/>
    <w:rsid w:val="00171331"/>
    <w:rsid w:val="0017138F"/>
    <w:rsid w:val="00171513"/>
    <w:rsid w:val="0017153F"/>
    <w:rsid w:val="001715CF"/>
    <w:rsid w:val="00171628"/>
    <w:rsid w:val="001718A3"/>
    <w:rsid w:val="00171932"/>
    <w:rsid w:val="00171C33"/>
    <w:rsid w:val="00171C9F"/>
    <w:rsid w:val="00172268"/>
    <w:rsid w:val="001723B1"/>
    <w:rsid w:val="0017241B"/>
    <w:rsid w:val="0017247D"/>
    <w:rsid w:val="0017256E"/>
    <w:rsid w:val="0017261F"/>
    <w:rsid w:val="00172774"/>
    <w:rsid w:val="00172912"/>
    <w:rsid w:val="0017294C"/>
    <w:rsid w:val="00172C76"/>
    <w:rsid w:val="00172EC0"/>
    <w:rsid w:val="00172F33"/>
    <w:rsid w:val="00172F55"/>
    <w:rsid w:val="00173118"/>
    <w:rsid w:val="00173440"/>
    <w:rsid w:val="0017362D"/>
    <w:rsid w:val="001737FA"/>
    <w:rsid w:val="00173832"/>
    <w:rsid w:val="0017390B"/>
    <w:rsid w:val="00173A4C"/>
    <w:rsid w:val="00173A9A"/>
    <w:rsid w:val="00173B01"/>
    <w:rsid w:val="00173CA2"/>
    <w:rsid w:val="00173D6F"/>
    <w:rsid w:val="00173D97"/>
    <w:rsid w:val="00173E24"/>
    <w:rsid w:val="00173E53"/>
    <w:rsid w:val="00173EF2"/>
    <w:rsid w:val="00173F2A"/>
    <w:rsid w:val="00173F47"/>
    <w:rsid w:val="001740A5"/>
    <w:rsid w:val="00174131"/>
    <w:rsid w:val="00174260"/>
    <w:rsid w:val="00174270"/>
    <w:rsid w:val="00174355"/>
    <w:rsid w:val="001744AC"/>
    <w:rsid w:val="0017455E"/>
    <w:rsid w:val="001745BD"/>
    <w:rsid w:val="0017485C"/>
    <w:rsid w:val="001748D2"/>
    <w:rsid w:val="00174A2C"/>
    <w:rsid w:val="00175114"/>
    <w:rsid w:val="00175577"/>
    <w:rsid w:val="001756F6"/>
    <w:rsid w:val="00175731"/>
    <w:rsid w:val="001757D5"/>
    <w:rsid w:val="00175999"/>
    <w:rsid w:val="00175CE2"/>
    <w:rsid w:val="00175DF7"/>
    <w:rsid w:val="0017612D"/>
    <w:rsid w:val="00176485"/>
    <w:rsid w:val="001764DB"/>
    <w:rsid w:val="00176631"/>
    <w:rsid w:val="0017690C"/>
    <w:rsid w:val="00176DE9"/>
    <w:rsid w:val="00176F03"/>
    <w:rsid w:val="00177243"/>
    <w:rsid w:val="00177531"/>
    <w:rsid w:val="001776FD"/>
    <w:rsid w:val="00177740"/>
    <w:rsid w:val="001778DB"/>
    <w:rsid w:val="00177EFE"/>
    <w:rsid w:val="00177F64"/>
    <w:rsid w:val="001800DB"/>
    <w:rsid w:val="0018034A"/>
    <w:rsid w:val="00180514"/>
    <w:rsid w:val="001808A6"/>
    <w:rsid w:val="00180B24"/>
    <w:rsid w:val="00180BC8"/>
    <w:rsid w:val="00180DA0"/>
    <w:rsid w:val="00180EDF"/>
    <w:rsid w:val="00180FC7"/>
    <w:rsid w:val="001812AE"/>
    <w:rsid w:val="0018139F"/>
    <w:rsid w:val="00181708"/>
    <w:rsid w:val="0018176A"/>
    <w:rsid w:val="0018205A"/>
    <w:rsid w:val="0018225B"/>
    <w:rsid w:val="00182371"/>
    <w:rsid w:val="0018251C"/>
    <w:rsid w:val="00182662"/>
    <w:rsid w:val="00182A4F"/>
    <w:rsid w:val="00182C51"/>
    <w:rsid w:val="00182E78"/>
    <w:rsid w:val="00182F2C"/>
    <w:rsid w:val="00183058"/>
    <w:rsid w:val="001831A0"/>
    <w:rsid w:val="0018338E"/>
    <w:rsid w:val="00183437"/>
    <w:rsid w:val="001834E5"/>
    <w:rsid w:val="00183544"/>
    <w:rsid w:val="00183579"/>
    <w:rsid w:val="00183AB9"/>
    <w:rsid w:val="00183E52"/>
    <w:rsid w:val="00184091"/>
    <w:rsid w:val="001840A9"/>
    <w:rsid w:val="001840BE"/>
    <w:rsid w:val="001840D1"/>
    <w:rsid w:val="001840D5"/>
    <w:rsid w:val="00184159"/>
    <w:rsid w:val="001845EB"/>
    <w:rsid w:val="00184CAB"/>
    <w:rsid w:val="00184EE4"/>
    <w:rsid w:val="001850AF"/>
    <w:rsid w:val="001850FA"/>
    <w:rsid w:val="00185831"/>
    <w:rsid w:val="00185878"/>
    <w:rsid w:val="00185993"/>
    <w:rsid w:val="00185A77"/>
    <w:rsid w:val="00185B03"/>
    <w:rsid w:val="001860F5"/>
    <w:rsid w:val="00186123"/>
    <w:rsid w:val="00186683"/>
    <w:rsid w:val="001867AE"/>
    <w:rsid w:val="00186947"/>
    <w:rsid w:val="00186B02"/>
    <w:rsid w:val="00186BC9"/>
    <w:rsid w:val="00186D95"/>
    <w:rsid w:val="00186EBE"/>
    <w:rsid w:val="00186EE1"/>
    <w:rsid w:val="00186F20"/>
    <w:rsid w:val="00186FE1"/>
    <w:rsid w:val="0018722C"/>
    <w:rsid w:val="001872F6"/>
    <w:rsid w:val="0018730A"/>
    <w:rsid w:val="00187635"/>
    <w:rsid w:val="001879C8"/>
    <w:rsid w:val="00187FAE"/>
    <w:rsid w:val="00187FB6"/>
    <w:rsid w:val="001901A2"/>
    <w:rsid w:val="0019029E"/>
    <w:rsid w:val="001902B1"/>
    <w:rsid w:val="00190415"/>
    <w:rsid w:val="00190621"/>
    <w:rsid w:val="00190767"/>
    <w:rsid w:val="001908CD"/>
    <w:rsid w:val="00190D37"/>
    <w:rsid w:val="00190D9B"/>
    <w:rsid w:val="00190DEF"/>
    <w:rsid w:val="00191362"/>
    <w:rsid w:val="001913BF"/>
    <w:rsid w:val="001913E2"/>
    <w:rsid w:val="001917DD"/>
    <w:rsid w:val="00191818"/>
    <w:rsid w:val="00191A4D"/>
    <w:rsid w:val="00191BAE"/>
    <w:rsid w:val="00191F0D"/>
    <w:rsid w:val="00191F4F"/>
    <w:rsid w:val="00191F58"/>
    <w:rsid w:val="00192174"/>
    <w:rsid w:val="00192410"/>
    <w:rsid w:val="0019254A"/>
    <w:rsid w:val="001926C0"/>
    <w:rsid w:val="001929D3"/>
    <w:rsid w:val="00192C37"/>
    <w:rsid w:val="00192CE1"/>
    <w:rsid w:val="00192D8A"/>
    <w:rsid w:val="00192F6D"/>
    <w:rsid w:val="00192FE2"/>
    <w:rsid w:val="001932B4"/>
    <w:rsid w:val="001933B1"/>
    <w:rsid w:val="001935BD"/>
    <w:rsid w:val="00193A7E"/>
    <w:rsid w:val="00193CA9"/>
    <w:rsid w:val="00193E81"/>
    <w:rsid w:val="00193EA7"/>
    <w:rsid w:val="00194153"/>
    <w:rsid w:val="0019423A"/>
    <w:rsid w:val="001943A1"/>
    <w:rsid w:val="0019446B"/>
    <w:rsid w:val="00194698"/>
    <w:rsid w:val="001946F0"/>
    <w:rsid w:val="001948AC"/>
    <w:rsid w:val="00194A01"/>
    <w:rsid w:val="00194B7C"/>
    <w:rsid w:val="00194D68"/>
    <w:rsid w:val="00194E5E"/>
    <w:rsid w:val="001950A1"/>
    <w:rsid w:val="0019531F"/>
    <w:rsid w:val="00195422"/>
    <w:rsid w:val="0019542A"/>
    <w:rsid w:val="001954E7"/>
    <w:rsid w:val="0019550F"/>
    <w:rsid w:val="0019562E"/>
    <w:rsid w:val="001956D1"/>
    <w:rsid w:val="0019580A"/>
    <w:rsid w:val="0019592F"/>
    <w:rsid w:val="00195AAA"/>
    <w:rsid w:val="00195C56"/>
    <w:rsid w:val="00195EC9"/>
    <w:rsid w:val="00196072"/>
    <w:rsid w:val="00196190"/>
    <w:rsid w:val="001964E3"/>
    <w:rsid w:val="001964E4"/>
    <w:rsid w:val="0019663F"/>
    <w:rsid w:val="001968D2"/>
    <w:rsid w:val="0019692B"/>
    <w:rsid w:val="00196964"/>
    <w:rsid w:val="00196A30"/>
    <w:rsid w:val="00196BD2"/>
    <w:rsid w:val="00196F88"/>
    <w:rsid w:val="001972D0"/>
    <w:rsid w:val="0019755B"/>
    <w:rsid w:val="00197925"/>
    <w:rsid w:val="00197C7D"/>
    <w:rsid w:val="00197DD1"/>
    <w:rsid w:val="00197F25"/>
    <w:rsid w:val="00197F35"/>
    <w:rsid w:val="001A012A"/>
    <w:rsid w:val="001A0196"/>
    <w:rsid w:val="001A03AF"/>
    <w:rsid w:val="001A0504"/>
    <w:rsid w:val="001A0712"/>
    <w:rsid w:val="001A073C"/>
    <w:rsid w:val="001A086C"/>
    <w:rsid w:val="001A08F1"/>
    <w:rsid w:val="001A08F5"/>
    <w:rsid w:val="001A0AD5"/>
    <w:rsid w:val="001A0B67"/>
    <w:rsid w:val="001A0D4F"/>
    <w:rsid w:val="001A0D7D"/>
    <w:rsid w:val="001A0DBE"/>
    <w:rsid w:val="001A1162"/>
    <w:rsid w:val="001A1171"/>
    <w:rsid w:val="001A19BD"/>
    <w:rsid w:val="001A1A9F"/>
    <w:rsid w:val="001A1DE7"/>
    <w:rsid w:val="001A1DE8"/>
    <w:rsid w:val="001A1EB0"/>
    <w:rsid w:val="001A22F9"/>
    <w:rsid w:val="001A234D"/>
    <w:rsid w:val="001A2563"/>
    <w:rsid w:val="001A2C2A"/>
    <w:rsid w:val="001A2CE8"/>
    <w:rsid w:val="001A2E01"/>
    <w:rsid w:val="001A32ED"/>
    <w:rsid w:val="001A33CA"/>
    <w:rsid w:val="001A3591"/>
    <w:rsid w:val="001A35F7"/>
    <w:rsid w:val="001A360C"/>
    <w:rsid w:val="001A36FD"/>
    <w:rsid w:val="001A3822"/>
    <w:rsid w:val="001A3B28"/>
    <w:rsid w:val="001A3DA0"/>
    <w:rsid w:val="001A3FC7"/>
    <w:rsid w:val="001A3FE8"/>
    <w:rsid w:val="001A4210"/>
    <w:rsid w:val="001A463C"/>
    <w:rsid w:val="001A46BD"/>
    <w:rsid w:val="001A4B25"/>
    <w:rsid w:val="001A4B45"/>
    <w:rsid w:val="001A4F27"/>
    <w:rsid w:val="001A5227"/>
    <w:rsid w:val="001A56E6"/>
    <w:rsid w:val="001A5818"/>
    <w:rsid w:val="001A5891"/>
    <w:rsid w:val="001A5CBF"/>
    <w:rsid w:val="001A5CFD"/>
    <w:rsid w:val="001A5D56"/>
    <w:rsid w:val="001A62DA"/>
    <w:rsid w:val="001A69D6"/>
    <w:rsid w:val="001A6BEA"/>
    <w:rsid w:val="001A6C85"/>
    <w:rsid w:val="001A6FA5"/>
    <w:rsid w:val="001A7184"/>
    <w:rsid w:val="001A71A6"/>
    <w:rsid w:val="001A720E"/>
    <w:rsid w:val="001A720F"/>
    <w:rsid w:val="001A791E"/>
    <w:rsid w:val="001A7A58"/>
    <w:rsid w:val="001A7B95"/>
    <w:rsid w:val="001A7DCE"/>
    <w:rsid w:val="001B009E"/>
    <w:rsid w:val="001B02F9"/>
    <w:rsid w:val="001B0577"/>
    <w:rsid w:val="001B0595"/>
    <w:rsid w:val="001B0754"/>
    <w:rsid w:val="001B07E7"/>
    <w:rsid w:val="001B0832"/>
    <w:rsid w:val="001B0C09"/>
    <w:rsid w:val="001B0DE7"/>
    <w:rsid w:val="001B1010"/>
    <w:rsid w:val="001B101C"/>
    <w:rsid w:val="001B1219"/>
    <w:rsid w:val="001B1283"/>
    <w:rsid w:val="001B1386"/>
    <w:rsid w:val="001B14AE"/>
    <w:rsid w:val="001B1695"/>
    <w:rsid w:val="001B174F"/>
    <w:rsid w:val="001B17AB"/>
    <w:rsid w:val="001B1825"/>
    <w:rsid w:val="001B1AE9"/>
    <w:rsid w:val="001B1BE1"/>
    <w:rsid w:val="001B1D4C"/>
    <w:rsid w:val="001B1DAE"/>
    <w:rsid w:val="001B1E61"/>
    <w:rsid w:val="001B2212"/>
    <w:rsid w:val="001B2364"/>
    <w:rsid w:val="001B2448"/>
    <w:rsid w:val="001B2549"/>
    <w:rsid w:val="001B274A"/>
    <w:rsid w:val="001B2AA4"/>
    <w:rsid w:val="001B30C9"/>
    <w:rsid w:val="001B30E7"/>
    <w:rsid w:val="001B39CF"/>
    <w:rsid w:val="001B3B49"/>
    <w:rsid w:val="001B3C4F"/>
    <w:rsid w:val="001B3F26"/>
    <w:rsid w:val="001B423A"/>
    <w:rsid w:val="001B4253"/>
    <w:rsid w:val="001B475E"/>
    <w:rsid w:val="001B492B"/>
    <w:rsid w:val="001B49D3"/>
    <w:rsid w:val="001B4C81"/>
    <w:rsid w:val="001B4E8E"/>
    <w:rsid w:val="001B5092"/>
    <w:rsid w:val="001B536D"/>
    <w:rsid w:val="001B53DF"/>
    <w:rsid w:val="001B5686"/>
    <w:rsid w:val="001B5954"/>
    <w:rsid w:val="001B59A0"/>
    <w:rsid w:val="001B59C5"/>
    <w:rsid w:val="001B5B17"/>
    <w:rsid w:val="001B5B7E"/>
    <w:rsid w:val="001B5BA1"/>
    <w:rsid w:val="001B5C7B"/>
    <w:rsid w:val="001B5F4C"/>
    <w:rsid w:val="001B60AB"/>
    <w:rsid w:val="001B6157"/>
    <w:rsid w:val="001B6318"/>
    <w:rsid w:val="001B632B"/>
    <w:rsid w:val="001B63DB"/>
    <w:rsid w:val="001B6458"/>
    <w:rsid w:val="001B6554"/>
    <w:rsid w:val="001B655E"/>
    <w:rsid w:val="001B683F"/>
    <w:rsid w:val="001B6D51"/>
    <w:rsid w:val="001B6D52"/>
    <w:rsid w:val="001B7064"/>
    <w:rsid w:val="001B7084"/>
    <w:rsid w:val="001B739F"/>
    <w:rsid w:val="001B7496"/>
    <w:rsid w:val="001B751A"/>
    <w:rsid w:val="001B7931"/>
    <w:rsid w:val="001B7ADC"/>
    <w:rsid w:val="001B7C0B"/>
    <w:rsid w:val="001B7CA3"/>
    <w:rsid w:val="001B7D1E"/>
    <w:rsid w:val="001B7D35"/>
    <w:rsid w:val="001B7D42"/>
    <w:rsid w:val="001B7D7F"/>
    <w:rsid w:val="001B7E2C"/>
    <w:rsid w:val="001C0057"/>
    <w:rsid w:val="001C01BF"/>
    <w:rsid w:val="001C0400"/>
    <w:rsid w:val="001C0413"/>
    <w:rsid w:val="001C048F"/>
    <w:rsid w:val="001C04C2"/>
    <w:rsid w:val="001C069B"/>
    <w:rsid w:val="001C0A7F"/>
    <w:rsid w:val="001C0ACA"/>
    <w:rsid w:val="001C0C30"/>
    <w:rsid w:val="001C0C4F"/>
    <w:rsid w:val="001C0D9B"/>
    <w:rsid w:val="001C1434"/>
    <w:rsid w:val="001C14D0"/>
    <w:rsid w:val="001C172A"/>
    <w:rsid w:val="001C199C"/>
    <w:rsid w:val="001C1AD5"/>
    <w:rsid w:val="001C1B26"/>
    <w:rsid w:val="001C1C84"/>
    <w:rsid w:val="001C1D58"/>
    <w:rsid w:val="001C1F7F"/>
    <w:rsid w:val="001C1FAD"/>
    <w:rsid w:val="001C2017"/>
    <w:rsid w:val="001C20F0"/>
    <w:rsid w:val="001C258E"/>
    <w:rsid w:val="001C2988"/>
    <w:rsid w:val="001C298E"/>
    <w:rsid w:val="001C29A9"/>
    <w:rsid w:val="001C2CA8"/>
    <w:rsid w:val="001C2D24"/>
    <w:rsid w:val="001C2EEF"/>
    <w:rsid w:val="001C3065"/>
    <w:rsid w:val="001C3117"/>
    <w:rsid w:val="001C3275"/>
    <w:rsid w:val="001C3515"/>
    <w:rsid w:val="001C373C"/>
    <w:rsid w:val="001C3A8F"/>
    <w:rsid w:val="001C3AB0"/>
    <w:rsid w:val="001C3B53"/>
    <w:rsid w:val="001C3BD4"/>
    <w:rsid w:val="001C3F64"/>
    <w:rsid w:val="001C3F88"/>
    <w:rsid w:val="001C4437"/>
    <w:rsid w:val="001C4649"/>
    <w:rsid w:val="001C49B3"/>
    <w:rsid w:val="001C4AF5"/>
    <w:rsid w:val="001C4DCD"/>
    <w:rsid w:val="001C4ECA"/>
    <w:rsid w:val="001C52FA"/>
    <w:rsid w:val="001C53F1"/>
    <w:rsid w:val="001C549F"/>
    <w:rsid w:val="001C560B"/>
    <w:rsid w:val="001C56D4"/>
    <w:rsid w:val="001C5862"/>
    <w:rsid w:val="001C5B98"/>
    <w:rsid w:val="001C5BDA"/>
    <w:rsid w:val="001C5D0B"/>
    <w:rsid w:val="001C5D98"/>
    <w:rsid w:val="001C5F31"/>
    <w:rsid w:val="001C6029"/>
    <w:rsid w:val="001C609D"/>
    <w:rsid w:val="001C6154"/>
    <w:rsid w:val="001C6364"/>
    <w:rsid w:val="001C6709"/>
    <w:rsid w:val="001C6CC3"/>
    <w:rsid w:val="001C6D9C"/>
    <w:rsid w:val="001C6DFD"/>
    <w:rsid w:val="001C6EAD"/>
    <w:rsid w:val="001C722D"/>
    <w:rsid w:val="001C7238"/>
    <w:rsid w:val="001C72AE"/>
    <w:rsid w:val="001C72CD"/>
    <w:rsid w:val="001C747F"/>
    <w:rsid w:val="001C75BC"/>
    <w:rsid w:val="001C7800"/>
    <w:rsid w:val="001C7FED"/>
    <w:rsid w:val="001D0062"/>
    <w:rsid w:val="001D01D5"/>
    <w:rsid w:val="001D051F"/>
    <w:rsid w:val="001D063B"/>
    <w:rsid w:val="001D063D"/>
    <w:rsid w:val="001D0675"/>
    <w:rsid w:val="001D074B"/>
    <w:rsid w:val="001D07FA"/>
    <w:rsid w:val="001D0D07"/>
    <w:rsid w:val="001D0D08"/>
    <w:rsid w:val="001D0F34"/>
    <w:rsid w:val="001D114B"/>
    <w:rsid w:val="001D114F"/>
    <w:rsid w:val="001D13EE"/>
    <w:rsid w:val="001D15F9"/>
    <w:rsid w:val="001D1943"/>
    <w:rsid w:val="001D1B11"/>
    <w:rsid w:val="001D1E5F"/>
    <w:rsid w:val="001D20B4"/>
    <w:rsid w:val="001D2245"/>
    <w:rsid w:val="001D236F"/>
    <w:rsid w:val="001D24EC"/>
    <w:rsid w:val="001D2A6A"/>
    <w:rsid w:val="001D2C85"/>
    <w:rsid w:val="001D2FCA"/>
    <w:rsid w:val="001D324C"/>
    <w:rsid w:val="001D3600"/>
    <w:rsid w:val="001D3B66"/>
    <w:rsid w:val="001D3B69"/>
    <w:rsid w:val="001D3C8D"/>
    <w:rsid w:val="001D3DF1"/>
    <w:rsid w:val="001D4330"/>
    <w:rsid w:val="001D4620"/>
    <w:rsid w:val="001D4A20"/>
    <w:rsid w:val="001D4B13"/>
    <w:rsid w:val="001D4B6C"/>
    <w:rsid w:val="001D4D4B"/>
    <w:rsid w:val="001D52F5"/>
    <w:rsid w:val="001D544A"/>
    <w:rsid w:val="001D5467"/>
    <w:rsid w:val="001D5634"/>
    <w:rsid w:val="001D57CF"/>
    <w:rsid w:val="001D586E"/>
    <w:rsid w:val="001D5895"/>
    <w:rsid w:val="001D58F6"/>
    <w:rsid w:val="001D5F3E"/>
    <w:rsid w:val="001D5F40"/>
    <w:rsid w:val="001D5FC5"/>
    <w:rsid w:val="001D6236"/>
    <w:rsid w:val="001D6237"/>
    <w:rsid w:val="001D6349"/>
    <w:rsid w:val="001D63F6"/>
    <w:rsid w:val="001D64FC"/>
    <w:rsid w:val="001D650B"/>
    <w:rsid w:val="001D66B0"/>
    <w:rsid w:val="001D66F6"/>
    <w:rsid w:val="001D685C"/>
    <w:rsid w:val="001D69E7"/>
    <w:rsid w:val="001D6D0E"/>
    <w:rsid w:val="001D726B"/>
    <w:rsid w:val="001D7422"/>
    <w:rsid w:val="001D7488"/>
    <w:rsid w:val="001D74CD"/>
    <w:rsid w:val="001D77EF"/>
    <w:rsid w:val="001D781F"/>
    <w:rsid w:val="001D78DD"/>
    <w:rsid w:val="001D7A0F"/>
    <w:rsid w:val="001D7BBC"/>
    <w:rsid w:val="001D7E33"/>
    <w:rsid w:val="001E0074"/>
    <w:rsid w:val="001E00CC"/>
    <w:rsid w:val="001E0121"/>
    <w:rsid w:val="001E01C1"/>
    <w:rsid w:val="001E036F"/>
    <w:rsid w:val="001E05AF"/>
    <w:rsid w:val="001E06E3"/>
    <w:rsid w:val="001E0828"/>
    <w:rsid w:val="001E0986"/>
    <w:rsid w:val="001E0B0F"/>
    <w:rsid w:val="001E0E4D"/>
    <w:rsid w:val="001E124A"/>
    <w:rsid w:val="001E17D2"/>
    <w:rsid w:val="001E1815"/>
    <w:rsid w:val="001E19F0"/>
    <w:rsid w:val="001E1A7A"/>
    <w:rsid w:val="001E1DA1"/>
    <w:rsid w:val="001E2028"/>
    <w:rsid w:val="001E2236"/>
    <w:rsid w:val="001E224C"/>
    <w:rsid w:val="001E26E3"/>
    <w:rsid w:val="001E27C4"/>
    <w:rsid w:val="001E2A3A"/>
    <w:rsid w:val="001E2B07"/>
    <w:rsid w:val="001E2C41"/>
    <w:rsid w:val="001E2D7C"/>
    <w:rsid w:val="001E2E4E"/>
    <w:rsid w:val="001E3259"/>
    <w:rsid w:val="001E3300"/>
    <w:rsid w:val="001E39C7"/>
    <w:rsid w:val="001E3B43"/>
    <w:rsid w:val="001E3BC5"/>
    <w:rsid w:val="001E3DAC"/>
    <w:rsid w:val="001E3E00"/>
    <w:rsid w:val="001E3FF4"/>
    <w:rsid w:val="001E41E2"/>
    <w:rsid w:val="001E4211"/>
    <w:rsid w:val="001E4582"/>
    <w:rsid w:val="001E4612"/>
    <w:rsid w:val="001E464D"/>
    <w:rsid w:val="001E4687"/>
    <w:rsid w:val="001E4C4D"/>
    <w:rsid w:val="001E4C67"/>
    <w:rsid w:val="001E5077"/>
    <w:rsid w:val="001E54AC"/>
    <w:rsid w:val="001E5514"/>
    <w:rsid w:val="001E58D1"/>
    <w:rsid w:val="001E5B7B"/>
    <w:rsid w:val="001E5BC9"/>
    <w:rsid w:val="001E5D93"/>
    <w:rsid w:val="001E5F93"/>
    <w:rsid w:val="001E60B2"/>
    <w:rsid w:val="001E62C2"/>
    <w:rsid w:val="001E6348"/>
    <w:rsid w:val="001E6610"/>
    <w:rsid w:val="001E66AA"/>
    <w:rsid w:val="001E66FF"/>
    <w:rsid w:val="001E6815"/>
    <w:rsid w:val="001E682B"/>
    <w:rsid w:val="001E685E"/>
    <w:rsid w:val="001E69C7"/>
    <w:rsid w:val="001E6A87"/>
    <w:rsid w:val="001E6B6B"/>
    <w:rsid w:val="001E6C21"/>
    <w:rsid w:val="001E6C9D"/>
    <w:rsid w:val="001E6E99"/>
    <w:rsid w:val="001E6F27"/>
    <w:rsid w:val="001E71F1"/>
    <w:rsid w:val="001E7212"/>
    <w:rsid w:val="001E74B4"/>
    <w:rsid w:val="001E75FF"/>
    <w:rsid w:val="001E7906"/>
    <w:rsid w:val="001E7936"/>
    <w:rsid w:val="001E7961"/>
    <w:rsid w:val="001E7DC8"/>
    <w:rsid w:val="001E7F00"/>
    <w:rsid w:val="001E7F8F"/>
    <w:rsid w:val="001F01A6"/>
    <w:rsid w:val="001F0697"/>
    <w:rsid w:val="001F0A0C"/>
    <w:rsid w:val="001F0BEB"/>
    <w:rsid w:val="001F0E23"/>
    <w:rsid w:val="001F0E54"/>
    <w:rsid w:val="001F0EB3"/>
    <w:rsid w:val="001F0F93"/>
    <w:rsid w:val="001F104E"/>
    <w:rsid w:val="001F10A2"/>
    <w:rsid w:val="001F116C"/>
    <w:rsid w:val="001F16C1"/>
    <w:rsid w:val="001F1731"/>
    <w:rsid w:val="001F177C"/>
    <w:rsid w:val="001F1A89"/>
    <w:rsid w:val="001F1D4B"/>
    <w:rsid w:val="001F1EA7"/>
    <w:rsid w:val="001F1F6D"/>
    <w:rsid w:val="001F1FEA"/>
    <w:rsid w:val="001F207E"/>
    <w:rsid w:val="001F21B2"/>
    <w:rsid w:val="001F21BC"/>
    <w:rsid w:val="001F21EA"/>
    <w:rsid w:val="001F2350"/>
    <w:rsid w:val="001F25AB"/>
    <w:rsid w:val="001F29A8"/>
    <w:rsid w:val="001F2C52"/>
    <w:rsid w:val="001F2EF0"/>
    <w:rsid w:val="001F2F2D"/>
    <w:rsid w:val="001F2FD0"/>
    <w:rsid w:val="001F3075"/>
    <w:rsid w:val="001F308D"/>
    <w:rsid w:val="001F319D"/>
    <w:rsid w:val="001F31F3"/>
    <w:rsid w:val="001F3204"/>
    <w:rsid w:val="001F325C"/>
    <w:rsid w:val="001F32E5"/>
    <w:rsid w:val="001F3580"/>
    <w:rsid w:val="001F3640"/>
    <w:rsid w:val="001F37C6"/>
    <w:rsid w:val="001F3905"/>
    <w:rsid w:val="001F3A48"/>
    <w:rsid w:val="001F3D0B"/>
    <w:rsid w:val="001F3E53"/>
    <w:rsid w:val="001F3EA4"/>
    <w:rsid w:val="001F416F"/>
    <w:rsid w:val="001F41F4"/>
    <w:rsid w:val="001F435C"/>
    <w:rsid w:val="001F465C"/>
    <w:rsid w:val="001F4682"/>
    <w:rsid w:val="001F4D4A"/>
    <w:rsid w:val="001F4FEB"/>
    <w:rsid w:val="001F504C"/>
    <w:rsid w:val="001F5235"/>
    <w:rsid w:val="001F5360"/>
    <w:rsid w:val="001F54B6"/>
    <w:rsid w:val="001F55ED"/>
    <w:rsid w:val="001F56AA"/>
    <w:rsid w:val="001F5919"/>
    <w:rsid w:val="001F5BF9"/>
    <w:rsid w:val="001F5FAA"/>
    <w:rsid w:val="001F5FF6"/>
    <w:rsid w:val="001F615B"/>
    <w:rsid w:val="001F6673"/>
    <w:rsid w:val="001F6A3B"/>
    <w:rsid w:val="001F6ABA"/>
    <w:rsid w:val="001F731E"/>
    <w:rsid w:val="001F74E5"/>
    <w:rsid w:val="001F7697"/>
    <w:rsid w:val="001F76EA"/>
    <w:rsid w:val="001F774A"/>
    <w:rsid w:val="001F77FF"/>
    <w:rsid w:val="001F78AB"/>
    <w:rsid w:val="001F7A16"/>
    <w:rsid w:val="001F7ADA"/>
    <w:rsid w:val="001F7DF5"/>
    <w:rsid w:val="001F7EDF"/>
    <w:rsid w:val="002001D8"/>
    <w:rsid w:val="002005FC"/>
    <w:rsid w:val="00200941"/>
    <w:rsid w:val="00200B2A"/>
    <w:rsid w:val="00200F98"/>
    <w:rsid w:val="00200FC8"/>
    <w:rsid w:val="002010F7"/>
    <w:rsid w:val="0020140E"/>
    <w:rsid w:val="00201629"/>
    <w:rsid w:val="0020165E"/>
    <w:rsid w:val="002016AE"/>
    <w:rsid w:val="002017A1"/>
    <w:rsid w:val="00201942"/>
    <w:rsid w:val="00201947"/>
    <w:rsid w:val="002019D0"/>
    <w:rsid w:val="00201AFC"/>
    <w:rsid w:val="00201E4B"/>
    <w:rsid w:val="00201FB9"/>
    <w:rsid w:val="00202073"/>
    <w:rsid w:val="002020EC"/>
    <w:rsid w:val="00202836"/>
    <w:rsid w:val="002029B1"/>
    <w:rsid w:val="00202A8C"/>
    <w:rsid w:val="00202B0F"/>
    <w:rsid w:val="00202BE0"/>
    <w:rsid w:val="00202E37"/>
    <w:rsid w:val="0020318D"/>
    <w:rsid w:val="002031D8"/>
    <w:rsid w:val="002032AD"/>
    <w:rsid w:val="002035DB"/>
    <w:rsid w:val="002035E6"/>
    <w:rsid w:val="00203AA9"/>
    <w:rsid w:val="00203C2B"/>
    <w:rsid w:val="0020401F"/>
    <w:rsid w:val="002042A6"/>
    <w:rsid w:val="002046BC"/>
    <w:rsid w:val="0020491C"/>
    <w:rsid w:val="00204A7F"/>
    <w:rsid w:val="00204C61"/>
    <w:rsid w:val="00204D8D"/>
    <w:rsid w:val="00204E9B"/>
    <w:rsid w:val="00204F07"/>
    <w:rsid w:val="00204F25"/>
    <w:rsid w:val="00204F6C"/>
    <w:rsid w:val="0020517C"/>
    <w:rsid w:val="00205205"/>
    <w:rsid w:val="00205384"/>
    <w:rsid w:val="00205440"/>
    <w:rsid w:val="00205443"/>
    <w:rsid w:val="0020557D"/>
    <w:rsid w:val="002056F2"/>
    <w:rsid w:val="00205738"/>
    <w:rsid w:val="00205A9F"/>
    <w:rsid w:val="00205C34"/>
    <w:rsid w:val="00205C3D"/>
    <w:rsid w:val="00205D5D"/>
    <w:rsid w:val="00205D61"/>
    <w:rsid w:val="00205DF4"/>
    <w:rsid w:val="00205E04"/>
    <w:rsid w:val="00205E88"/>
    <w:rsid w:val="002063C7"/>
    <w:rsid w:val="00206509"/>
    <w:rsid w:val="002066C4"/>
    <w:rsid w:val="002067CC"/>
    <w:rsid w:val="0020684D"/>
    <w:rsid w:val="00206B83"/>
    <w:rsid w:val="00206C6E"/>
    <w:rsid w:val="00206D00"/>
    <w:rsid w:val="00206D1D"/>
    <w:rsid w:val="00206F67"/>
    <w:rsid w:val="0020777A"/>
    <w:rsid w:val="0020779D"/>
    <w:rsid w:val="00207824"/>
    <w:rsid w:val="00207A3D"/>
    <w:rsid w:val="00207A3E"/>
    <w:rsid w:val="00207AC6"/>
    <w:rsid w:val="00207B4A"/>
    <w:rsid w:val="00207BC4"/>
    <w:rsid w:val="00207D6A"/>
    <w:rsid w:val="00207EC0"/>
    <w:rsid w:val="002102BC"/>
    <w:rsid w:val="002102C6"/>
    <w:rsid w:val="002102DF"/>
    <w:rsid w:val="00210364"/>
    <w:rsid w:val="00210368"/>
    <w:rsid w:val="00210384"/>
    <w:rsid w:val="002104DC"/>
    <w:rsid w:val="0021056A"/>
    <w:rsid w:val="00210571"/>
    <w:rsid w:val="00210582"/>
    <w:rsid w:val="00210629"/>
    <w:rsid w:val="00210651"/>
    <w:rsid w:val="002106FE"/>
    <w:rsid w:val="002107FC"/>
    <w:rsid w:val="00210973"/>
    <w:rsid w:val="00210B73"/>
    <w:rsid w:val="00210BDE"/>
    <w:rsid w:val="00210DDF"/>
    <w:rsid w:val="002111A7"/>
    <w:rsid w:val="00211551"/>
    <w:rsid w:val="00211609"/>
    <w:rsid w:val="0021164D"/>
    <w:rsid w:val="00211715"/>
    <w:rsid w:val="00211935"/>
    <w:rsid w:val="00211999"/>
    <w:rsid w:val="00211A6F"/>
    <w:rsid w:val="00211BA1"/>
    <w:rsid w:val="00211C50"/>
    <w:rsid w:val="00211F32"/>
    <w:rsid w:val="0021247E"/>
    <w:rsid w:val="00212591"/>
    <w:rsid w:val="00212A2A"/>
    <w:rsid w:val="00212D31"/>
    <w:rsid w:val="00212F05"/>
    <w:rsid w:val="00212F73"/>
    <w:rsid w:val="002132A8"/>
    <w:rsid w:val="002132B8"/>
    <w:rsid w:val="002134E2"/>
    <w:rsid w:val="002134F9"/>
    <w:rsid w:val="00213B9F"/>
    <w:rsid w:val="0021408D"/>
    <w:rsid w:val="002140F4"/>
    <w:rsid w:val="00214109"/>
    <w:rsid w:val="002142AD"/>
    <w:rsid w:val="00214371"/>
    <w:rsid w:val="00214378"/>
    <w:rsid w:val="00214519"/>
    <w:rsid w:val="00214811"/>
    <w:rsid w:val="002148EA"/>
    <w:rsid w:val="00214A14"/>
    <w:rsid w:val="00214D8C"/>
    <w:rsid w:val="00214E02"/>
    <w:rsid w:val="00214E8D"/>
    <w:rsid w:val="00214EE7"/>
    <w:rsid w:val="00214FCB"/>
    <w:rsid w:val="00215095"/>
    <w:rsid w:val="00215314"/>
    <w:rsid w:val="00215458"/>
    <w:rsid w:val="002156BC"/>
    <w:rsid w:val="002157BF"/>
    <w:rsid w:val="0021591A"/>
    <w:rsid w:val="00215B0C"/>
    <w:rsid w:val="00215C2B"/>
    <w:rsid w:val="00215E56"/>
    <w:rsid w:val="00215E68"/>
    <w:rsid w:val="00216048"/>
    <w:rsid w:val="002163C6"/>
    <w:rsid w:val="002163FF"/>
    <w:rsid w:val="002167A1"/>
    <w:rsid w:val="00216AB9"/>
    <w:rsid w:val="00216C13"/>
    <w:rsid w:val="00216D07"/>
    <w:rsid w:val="00216D72"/>
    <w:rsid w:val="00216F4C"/>
    <w:rsid w:val="002177B6"/>
    <w:rsid w:val="0021795D"/>
    <w:rsid w:val="00217B7F"/>
    <w:rsid w:val="00220289"/>
    <w:rsid w:val="002202B7"/>
    <w:rsid w:val="002202F4"/>
    <w:rsid w:val="0022032A"/>
    <w:rsid w:val="00220470"/>
    <w:rsid w:val="002205C1"/>
    <w:rsid w:val="0022086B"/>
    <w:rsid w:val="00220953"/>
    <w:rsid w:val="00220B58"/>
    <w:rsid w:val="00220D30"/>
    <w:rsid w:val="00220DC5"/>
    <w:rsid w:val="00221019"/>
    <w:rsid w:val="00221238"/>
    <w:rsid w:val="00221327"/>
    <w:rsid w:val="0022180E"/>
    <w:rsid w:val="00221ACD"/>
    <w:rsid w:val="00221BC0"/>
    <w:rsid w:val="00222059"/>
    <w:rsid w:val="002224A4"/>
    <w:rsid w:val="00222501"/>
    <w:rsid w:val="002228EA"/>
    <w:rsid w:val="002228EB"/>
    <w:rsid w:val="00222935"/>
    <w:rsid w:val="00222B18"/>
    <w:rsid w:val="00222BA8"/>
    <w:rsid w:val="00222DCE"/>
    <w:rsid w:val="00222E5A"/>
    <w:rsid w:val="00222F02"/>
    <w:rsid w:val="00223155"/>
    <w:rsid w:val="002232A1"/>
    <w:rsid w:val="002232D1"/>
    <w:rsid w:val="00223410"/>
    <w:rsid w:val="00223690"/>
    <w:rsid w:val="002237AB"/>
    <w:rsid w:val="002237C7"/>
    <w:rsid w:val="0022389D"/>
    <w:rsid w:val="00223ACB"/>
    <w:rsid w:val="00223DD4"/>
    <w:rsid w:val="00223F83"/>
    <w:rsid w:val="0022425B"/>
    <w:rsid w:val="00224355"/>
    <w:rsid w:val="00224381"/>
    <w:rsid w:val="0022464F"/>
    <w:rsid w:val="00224840"/>
    <w:rsid w:val="002248C4"/>
    <w:rsid w:val="00224920"/>
    <w:rsid w:val="002249FF"/>
    <w:rsid w:val="00224D94"/>
    <w:rsid w:val="00224E43"/>
    <w:rsid w:val="00224F1B"/>
    <w:rsid w:val="002254BC"/>
    <w:rsid w:val="002255C0"/>
    <w:rsid w:val="00225624"/>
    <w:rsid w:val="0022565E"/>
    <w:rsid w:val="00225A5A"/>
    <w:rsid w:val="00225A73"/>
    <w:rsid w:val="00225BDE"/>
    <w:rsid w:val="00225DF0"/>
    <w:rsid w:val="00225F30"/>
    <w:rsid w:val="00225FF1"/>
    <w:rsid w:val="0022601A"/>
    <w:rsid w:val="00226059"/>
    <w:rsid w:val="00226097"/>
    <w:rsid w:val="002262E2"/>
    <w:rsid w:val="00226575"/>
    <w:rsid w:val="0022669B"/>
    <w:rsid w:val="002267D3"/>
    <w:rsid w:val="002268C0"/>
    <w:rsid w:val="00226A3C"/>
    <w:rsid w:val="00226A61"/>
    <w:rsid w:val="00226B61"/>
    <w:rsid w:val="00226D8E"/>
    <w:rsid w:val="00226F12"/>
    <w:rsid w:val="002271DF"/>
    <w:rsid w:val="002274BC"/>
    <w:rsid w:val="00227510"/>
    <w:rsid w:val="00227546"/>
    <w:rsid w:val="002275DF"/>
    <w:rsid w:val="002276FF"/>
    <w:rsid w:val="002278E7"/>
    <w:rsid w:val="00227AEA"/>
    <w:rsid w:val="00227CAC"/>
    <w:rsid w:val="00227EBD"/>
    <w:rsid w:val="002301E3"/>
    <w:rsid w:val="002301F1"/>
    <w:rsid w:val="00230414"/>
    <w:rsid w:val="0023062D"/>
    <w:rsid w:val="00230C1D"/>
    <w:rsid w:val="00230D0E"/>
    <w:rsid w:val="00230E2A"/>
    <w:rsid w:val="00230EBB"/>
    <w:rsid w:val="00231197"/>
    <w:rsid w:val="00231481"/>
    <w:rsid w:val="002314AF"/>
    <w:rsid w:val="00231552"/>
    <w:rsid w:val="002315E7"/>
    <w:rsid w:val="002317FE"/>
    <w:rsid w:val="00231B9C"/>
    <w:rsid w:val="00231C65"/>
    <w:rsid w:val="00231CA2"/>
    <w:rsid w:val="00231E78"/>
    <w:rsid w:val="00231EBD"/>
    <w:rsid w:val="00231F34"/>
    <w:rsid w:val="00231F77"/>
    <w:rsid w:val="002320CF"/>
    <w:rsid w:val="00232438"/>
    <w:rsid w:val="00232456"/>
    <w:rsid w:val="0023246B"/>
    <w:rsid w:val="0023250B"/>
    <w:rsid w:val="0023275B"/>
    <w:rsid w:val="00232834"/>
    <w:rsid w:val="0023290A"/>
    <w:rsid w:val="00232AE9"/>
    <w:rsid w:val="00232B18"/>
    <w:rsid w:val="00232B48"/>
    <w:rsid w:val="00232B6B"/>
    <w:rsid w:val="00232BC9"/>
    <w:rsid w:val="00232DEC"/>
    <w:rsid w:val="00232E8F"/>
    <w:rsid w:val="00232F39"/>
    <w:rsid w:val="00232F4E"/>
    <w:rsid w:val="0023307C"/>
    <w:rsid w:val="00233648"/>
    <w:rsid w:val="00233675"/>
    <w:rsid w:val="002336D5"/>
    <w:rsid w:val="0023403C"/>
    <w:rsid w:val="002340F9"/>
    <w:rsid w:val="0023479B"/>
    <w:rsid w:val="002348F5"/>
    <w:rsid w:val="0023493E"/>
    <w:rsid w:val="00234995"/>
    <w:rsid w:val="00234C4C"/>
    <w:rsid w:val="00234EF6"/>
    <w:rsid w:val="00234F58"/>
    <w:rsid w:val="002350A7"/>
    <w:rsid w:val="0023511D"/>
    <w:rsid w:val="002351FA"/>
    <w:rsid w:val="002351FB"/>
    <w:rsid w:val="0023534E"/>
    <w:rsid w:val="0023551A"/>
    <w:rsid w:val="0023573E"/>
    <w:rsid w:val="002359F4"/>
    <w:rsid w:val="002359F7"/>
    <w:rsid w:val="00235AFB"/>
    <w:rsid w:val="00235D98"/>
    <w:rsid w:val="00235FD3"/>
    <w:rsid w:val="00236069"/>
    <w:rsid w:val="002361CA"/>
    <w:rsid w:val="00236250"/>
    <w:rsid w:val="002365F9"/>
    <w:rsid w:val="00236672"/>
    <w:rsid w:val="00236752"/>
    <w:rsid w:val="00236819"/>
    <w:rsid w:val="0023688A"/>
    <w:rsid w:val="00236898"/>
    <w:rsid w:val="002368CE"/>
    <w:rsid w:val="00236DAB"/>
    <w:rsid w:val="00236E87"/>
    <w:rsid w:val="00236E99"/>
    <w:rsid w:val="00236F2E"/>
    <w:rsid w:val="00236F8E"/>
    <w:rsid w:val="002371FC"/>
    <w:rsid w:val="002372D1"/>
    <w:rsid w:val="0023743A"/>
    <w:rsid w:val="0023789A"/>
    <w:rsid w:val="0023792B"/>
    <w:rsid w:val="00237A3D"/>
    <w:rsid w:val="00237AA1"/>
    <w:rsid w:val="00237AFA"/>
    <w:rsid w:val="00237B59"/>
    <w:rsid w:val="00237C41"/>
    <w:rsid w:val="00237C51"/>
    <w:rsid w:val="00237D5E"/>
    <w:rsid w:val="00237DBD"/>
    <w:rsid w:val="00237F78"/>
    <w:rsid w:val="0024009B"/>
    <w:rsid w:val="0024010E"/>
    <w:rsid w:val="002402C9"/>
    <w:rsid w:val="0024031D"/>
    <w:rsid w:val="00240408"/>
    <w:rsid w:val="00240516"/>
    <w:rsid w:val="0024057D"/>
    <w:rsid w:val="00240663"/>
    <w:rsid w:val="00240A09"/>
    <w:rsid w:val="00240AD1"/>
    <w:rsid w:val="00240B43"/>
    <w:rsid w:val="00240D96"/>
    <w:rsid w:val="00240DC9"/>
    <w:rsid w:val="00240E7F"/>
    <w:rsid w:val="002410E4"/>
    <w:rsid w:val="002410FE"/>
    <w:rsid w:val="002411C4"/>
    <w:rsid w:val="0024120D"/>
    <w:rsid w:val="0024122D"/>
    <w:rsid w:val="002412C6"/>
    <w:rsid w:val="002414C2"/>
    <w:rsid w:val="00241549"/>
    <w:rsid w:val="00241693"/>
    <w:rsid w:val="00241723"/>
    <w:rsid w:val="0024184F"/>
    <w:rsid w:val="0024199D"/>
    <w:rsid w:val="002419DE"/>
    <w:rsid w:val="002419F9"/>
    <w:rsid w:val="00241A1D"/>
    <w:rsid w:val="00241A7D"/>
    <w:rsid w:val="00241B00"/>
    <w:rsid w:val="00241EC6"/>
    <w:rsid w:val="00241F9B"/>
    <w:rsid w:val="0024231E"/>
    <w:rsid w:val="0024248E"/>
    <w:rsid w:val="00242499"/>
    <w:rsid w:val="00242729"/>
    <w:rsid w:val="002428F0"/>
    <w:rsid w:val="00242A54"/>
    <w:rsid w:val="00242A7C"/>
    <w:rsid w:val="00242BA5"/>
    <w:rsid w:val="00242D81"/>
    <w:rsid w:val="00243015"/>
    <w:rsid w:val="0024315C"/>
    <w:rsid w:val="002432DB"/>
    <w:rsid w:val="00243357"/>
    <w:rsid w:val="002433EA"/>
    <w:rsid w:val="00243785"/>
    <w:rsid w:val="002438B4"/>
    <w:rsid w:val="00243907"/>
    <w:rsid w:val="00243CD2"/>
    <w:rsid w:val="00243D01"/>
    <w:rsid w:val="002443BF"/>
    <w:rsid w:val="0024469F"/>
    <w:rsid w:val="002446EF"/>
    <w:rsid w:val="0024481A"/>
    <w:rsid w:val="0024483F"/>
    <w:rsid w:val="00244901"/>
    <w:rsid w:val="00244962"/>
    <w:rsid w:val="002449DF"/>
    <w:rsid w:val="00244AAD"/>
    <w:rsid w:val="00244D85"/>
    <w:rsid w:val="00244E4B"/>
    <w:rsid w:val="00244EB5"/>
    <w:rsid w:val="0024509C"/>
    <w:rsid w:val="00245284"/>
    <w:rsid w:val="002453D0"/>
    <w:rsid w:val="0024543E"/>
    <w:rsid w:val="002454E7"/>
    <w:rsid w:val="002455A1"/>
    <w:rsid w:val="002459E6"/>
    <w:rsid w:val="00245A3F"/>
    <w:rsid w:val="00245B82"/>
    <w:rsid w:val="00245BB1"/>
    <w:rsid w:val="00245C96"/>
    <w:rsid w:val="00245F9A"/>
    <w:rsid w:val="0024646F"/>
    <w:rsid w:val="00246C42"/>
    <w:rsid w:val="00246CFA"/>
    <w:rsid w:val="0024712A"/>
    <w:rsid w:val="00247292"/>
    <w:rsid w:val="00247337"/>
    <w:rsid w:val="0024761B"/>
    <w:rsid w:val="0024762E"/>
    <w:rsid w:val="0024787F"/>
    <w:rsid w:val="00247A43"/>
    <w:rsid w:val="0025020D"/>
    <w:rsid w:val="00250408"/>
    <w:rsid w:val="0025052B"/>
    <w:rsid w:val="002505C4"/>
    <w:rsid w:val="00250846"/>
    <w:rsid w:val="00250942"/>
    <w:rsid w:val="00250BFD"/>
    <w:rsid w:val="00250C0D"/>
    <w:rsid w:val="00250D40"/>
    <w:rsid w:val="00250EF0"/>
    <w:rsid w:val="00251126"/>
    <w:rsid w:val="00251453"/>
    <w:rsid w:val="0025147E"/>
    <w:rsid w:val="00251640"/>
    <w:rsid w:val="002516B9"/>
    <w:rsid w:val="002518F6"/>
    <w:rsid w:val="00251B1F"/>
    <w:rsid w:val="00251DF0"/>
    <w:rsid w:val="00251ED4"/>
    <w:rsid w:val="00251F68"/>
    <w:rsid w:val="00252115"/>
    <w:rsid w:val="00252366"/>
    <w:rsid w:val="002523E7"/>
    <w:rsid w:val="0025240F"/>
    <w:rsid w:val="002525BD"/>
    <w:rsid w:val="0025278D"/>
    <w:rsid w:val="00252907"/>
    <w:rsid w:val="002529EF"/>
    <w:rsid w:val="00252A58"/>
    <w:rsid w:val="00252C11"/>
    <w:rsid w:val="00252CC4"/>
    <w:rsid w:val="00252E1C"/>
    <w:rsid w:val="00252EFF"/>
    <w:rsid w:val="00252FDD"/>
    <w:rsid w:val="00253270"/>
    <w:rsid w:val="00253365"/>
    <w:rsid w:val="0025370B"/>
    <w:rsid w:val="00253859"/>
    <w:rsid w:val="00253D1F"/>
    <w:rsid w:val="00253D8D"/>
    <w:rsid w:val="00253D95"/>
    <w:rsid w:val="00253FB4"/>
    <w:rsid w:val="00254080"/>
    <w:rsid w:val="0025408D"/>
    <w:rsid w:val="00254108"/>
    <w:rsid w:val="002544E7"/>
    <w:rsid w:val="0025490E"/>
    <w:rsid w:val="00254982"/>
    <w:rsid w:val="00254C04"/>
    <w:rsid w:val="002551C6"/>
    <w:rsid w:val="002552BB"/>
    <w:rsid w:val="002553B4"/>
    <w:rsid w:val="00255579"/>
    <w:rsid w:val="00255762"/>
    <w:rsid w:val="002557C3"/>
    <w:rsid w:val="002558F9"/>
    <w:rsid w:val="00255C38"/>
    <w:rsid w:val="00255DA0"/>
    <w:rsid w:val="00255E2B"/>
    <w:rsid w:val="002560C9"/>
    <w:rsid w:val="00256189"/>
    <w:rsid w:val="00256203"/>
    <w:rsid w:val="0025627F"/>
    <w:rsid w:val="0025631A"/>
    <w:rsid w:val="00256AEE"/>
    <w:rsid w:val="00256DD6"/>
    <w:rsid w:val="00256EC1"/>
    <w:rsid w:val="002573BA"/>
    <w:rsid w:val="002573BD"/>
    <w:rsid w:val="00257444"/>
    <w:rsid w:val="002579D2"/>
    <w:rsid w:val="00257A59"/>
    <w:rsid w:val="00257B82"/>
    <w:rsid w:val="00257BD5"/>
    <w:rsid w:val="00257F3A"/>
    <w:rsid w:val="002604D9"/>
    <w:rsid w:val="0026068A"/>
    <w:rsid w:val="0026087E"/>
    <w:rsid w:val="002608B6"/>
    <w:rsid w:val="00260925"/>
    <w:rsid w:val="00260BF0"/>
    <w:rsid w:val="00260D8E"/>
    <w:rsid w:val="00260D9C"/>
    <w:rsid w:val="00260E60"/>
    <w:rsid w:val="002610AA"/>
    <w:rsid w:val="0026121D"/>
    <w:rsid w:val="002612EB"/>
    <w:rsid w:val="002615C4"/>
    <w:rsid w:val="002616E8"/>
    <w:rsid w:val="00261713"/>
    <w:rsid w:val="00261798"/>
    <w:rsid w:val="0026183F"/>
    <w:rsid w:val="00261E00"/>
    <w:rsid w:val="002621A8"/>
    <w:rsid w:val="0026275A"/>
    <w:rsid w:val="002627C1"/>
    <w:rsid w:val="00262843"/>
    <w:rsid w:val="00262AC7"/>
    <w:rsid w:val="00262B8A"/>
    <w:rsid w:val="00262C16"/>
    <w:rsid w:val="00262C50"/>
    <w:rsid w:val="00262F41"/>
    <w:rsid w:val="00262FD3"/>
    <w:rsid w:val="00263258"/>
    <w:rsid w:val="0026331B"/>
    <w:rsid w:val="0026343B"/>
    <w:rsid w:val="002636DF"/>
    <w:rsid w:val="002637F6"/>
    <w:rsid w:val="00263A35"/>
    <w:rsid w:val="00263B4E"/>
    <w:rsid w:val="00263C0E"/>
    <w:rsid w:val="00263C2F"/>
    <w:rsid w:val="00263DC4"/>
    <w:rsid w:val="00263DF4"/>
    <w:rsid w:val="00263EFF"/>
    <w:rsid w:val="00263F70"/>
    <w:rsid w:val="00264218"/>
    <w:rsid w:val="00264261"/>
    <w:rsid w:val="002642DE"/>
    <w:rsid w:val="00264394"/>
    <w:rsid w:val="0026460B"/>
    <w:rsid w:val="00264655"/>
    <w:rsid w:val="00264658"/>
    <w:rsid w:val="0026479F"/>
    <w:rsid w:val="002647A6"/>
    <w:rsid w:val="00264970"/>
    <w:rsid w:val="00264AA4"/>
    <w:rsid w:val="00264EEF"/>
    <w:rsid w:val="00264FA1"/>
    <w:rsid w:val="00265043"/>
    <w:rsid w:val="00265070"/>
    <w:rsid w:val="002650C8"/>
    <w:rsid w:val="0026529A"/>
    <w:rsid w:val="00265428"/>
    <w:rsid w:val="00265640"/>
    <w:rsid w:val="0026571C"/>
    <w:rsid w:val="00265878"/>
    <w:rsid w:val="00265D8B"/>
    <w:rsid w:val="00265E10"/>
    <w:rsid w:val="00266037"/>
    <w:rsid w:val="00266125"/>
    <w:rsid w:val="002661C4"/>
    <w:rsid w:val="002662CE"/>
    <w:rsid w:val="0026649D"/>
    <w:rsid w:val="00266718"/>
    <w:rsid w:val="002669DF"/>
    <w:rsid w:val="00266CE9"/>
    <w:rsid w:val="00266DBC"/>
    <w:rsid w:val="00267A74"/>
    <w:rsid w:val="00267C00"/>
    <w:rsid w:val="00267D23"/>
    <w:rsid w:val="00267DF3"/>
    <w:rsid w:val="00267E61"/>
    <w:rsid w:val="00267ED8"/>
    <w:rsid w:val="00270396"/>
    <w:rsid w:val="00270439"/>
    <w:rsid w:val="00270723"/>
    <w:rsid w:val="0027088B"/>
    <w:rsid w:val="00270A07"/>
    <w:rsid w:val="00270A17"/>
    <w:rsid w:val="00270AF2"/>
    <w:rsid w:val="00270B5E"/>
    <w:rsid w:val="00270C5D"/>
    <w:rsid w:val="0027136E"/>
    <w:rsid w:val="002714FE"/>
    <w:rsid w:val="00271577"/>
    <w:rsid w:val="0027168D"/>
    <w:rsid w:val="00271735"/>
    <w:rsid w:val="00271A49"/>
    <w:rsid w:val="00272001"/>
    <w:rsid w:val="00272054"/>
    <w:rsid w:val="0027209F"/>
    <w:rsid w:val="002722B5"/>
    <w:rsid w:val="00272489"/>
    <w:rsid w:val="0027295E"/>
    <w:rsid w:val="00272B1C"/>
    <w:rsid w:val="0027306E"/>
    <w:rsid w:val="00273087"/>
    <w:rsid w:val="00273354"/>
    <w:rsid w:val="002733ED"/>
    <w:rsid w:val="0027350F"/>
    <w:rsid w:val="00273556"/>
    <w:rsid w:val="002735F9"/>
    <w:rsid w:val="0027360C"/>
    <w:rsid w:val="00273817"/>
    <w:rsid w:val="00273931"/>
    <w:rsid w:val="00273C21"/>
    <w:rsid w:val="00273C3C"/>
    <w:rsid w:val="00273CBC"/>
    <w:rsid w:val="00273EF1"/>
    <w:rsid w:val="00273F5B"/>
    <w:rsid w:val="00273FD3"/>
    <w:rsid w:val="00274339"/>
    <w:rsid w:val="0027488E"/>
    <w:rsid w:val="00274B7E"/>
    <w:rsid w:val="00274C03"/>
    <w:rsid w:val="00274E77"/>
    <w:rsid w:val="00274F98"/>
    <w:rsid w:val="002752AA"/>
    <w:rsid w:val="0027584C"/>
    <w:rsid w:val="00275929"/>
    <w:rsid w:val="00275A2F"/>
    <w:rsid w:val="00275A68"/>
    <w:rsid w:val="00275B3B"/>
    <w:rsid w:val="00275B8A"/>
    <w:rsid w:val="00275BC4"/>
    <w:rsid w:val="00275D06"/>
    <w:rsid w:val="00275DA7"/>
    <w:rsid w:val="00275DC1"/>
    <w:rsid w:val="002761B6"/>
    <w:rsid w:val="002764B1"/>
    <w:rsid w:val="002764CC"/>
    <w:rsid w:val="00276693"/>
    <w:rsid w:val="00276A9F"/>
    <w:rsid w:val="00276BBC"/>
    <w:rsid w:val="00276C9A"/>
    <w:rsid w:val="00276E6B"/>
    <w:rsid w:val="002775C6"/>
    <w:rsid w:val="002777E4"/>
    <w:rsid w:val="00277A29"/>
    <w:rsid w:val="00277CEE"/>
    <w:rsid w:val="00277D20"/>
    <w:rsid w:val="00277EDF"/>
    <w:rsid w:val="00277F00"/>
    <w:rsid w:val="00277F65"/>
    <w:rsid w:val="0028022A"/>
    <w:rsid w:val="002803EC"/>
    <w:rsid w:val="0028074B"/>
    <w:rsid w:val="002808B1"/>
    <w:rsid w:val="00280A75"/>
    <w:rsid w:val="00280A9D"/>
    <w:rsid w:val="00280C87"/>
    <w:rsid w:val="00280CF5"/>
    <w:rsid w:val="00281288"/>
    <w:rsid w:val="0028142D"/>
    <w:rsid w:val="002814D6"/>
    <w:rsid w:val="00281726"/>
    <w:rsid w:val="002817D1"/>
    <w:rsid w:val="00281819"/>
    <w:rsid w:val="00281878"/>
    <w:rsid w:val="00281962"/>
    <w:rsid w:val="00281A51"/>
    <w:rsid w:val="00281BE3"/>
    <w:rsid w:val="00281C33"/>
    <w:rsid w:val="00281CA6"/>
    <w:rsid w:val="00281D57"/>
    <w:rsid w:val="00281FFF"/>
    <w:rsid w:val="00282029"/>
    <w:rsid w:val="00282566"/>
    <w:rsid w:val="00282583"/>
    <w:rsid w:val="00282610"/>
    <w:rsid w:val="00282712"/>
    <w:rsid w:val="00282764"/>
    <w:rsid w:val="00282803"/>
    <w:rsid w:val="002829CC"/>
    <w:rsid w:val="002829D7"/>
    <w:rsid w:val="00282C3F"/>
    <w:rsid w:val="00282F0D"/>
    <w:rsid w:val="0028338B"/>
    <w:rsid w:val="00283636"/>
    <w:rsid w:val="00283AD9"/>
    <w:rsid w:val="00283AF5"/>
    <w:rsid w:val="00283CC0"/>
    <w:rsid w:val="00283F31"/>
    <w:rsid w:val="00284247"/>
    <w:rsid w:val="00284257"/>
    <w:rsid w:val="00284323"/>
    <w:rsid w:val="0028452D"/>
    <w:rsid w:val="0028466C"/>
    <w:rsid w:val="002846E4"/>
    <w:rsid w:val="002849CA"/>
    <w:rsid w:val="00284A67"/>
    <w:rsid w:val="00285037"/>
    <w:rsid w:val="002852B2"/>
    <w:rsid w:val="002852FF"/>
    <w:rsid w:val="0028539F"/>
    <w:rsid w:val="00285977"/>
    <w:rsid w:val="00285ABB"/>
    <w:rsid w:val="00285C06"/>
    <w:rsid w:val="00285C99"/>
    <w:rsid w:val="00286181"/>
    <w:rsid w:val="002863CC"/>
    <w:rsid w:val="002863D3"/>
    <w:rsid w:val="00286440"/>
    <w:rsid w:val="00286475"/>
    <w:rsid w:val="00286779"/>
    <w:rsid w:val="002868D6"/>
    <w:rsid w:val="00286A10"/>
    <w:rsid w:val="00286A9E"/>
    <w:rsid w:val="00286BFF"/>
    <w:rsid w:val="00286FA8"/>
    <w:rsid w:val="00286FD5"/>
    <w:rsid w:val="00287020"/>
    <w:rsid w:val="0028720C"/>
    <w:rsid w:val="00287245"/>
    <w:rsid w:val="002875D9"/>
    <w:rsid w:val="0028765C"/>
    <w:rsid w:val="00287881"/>
    <w:rsid w:val="002879AC"/>
    <w:rsid w:val="00287A1E"/>
    <w:rsid w:val="00287FDA"/>
    <w:rsid w:val="0029025C"/>
    <w:rsid w:val="0029030C"/>
    <w:rsid w:val="0029065F"/>
    <w:rsid w:val="002906A4"/>
    <w:rsid w:val="002908C0"/>
    <w:rsid w:val="00290CF0"/>
    <w:rsid w:val="00290D28"/>
    <w:rsid w:val="0029107C"/>
    <w:rsid w:val="00291261"/>
    <w:rsid w:val="002912FB"/>
    <w:rsid w:val="002914A2"/>
    <w:rsid w:val="00291605"/>
    <w:rsid w:val="00291703"/>
    <w:rsid w:val="002917A9"/>
    <w:rsid w:val="00291A49"/>
    <w:rsid w:val="00291D66"/>
    <w:rsid w:val="00291F07"/>
    <w:rsid w:val="00292069"/>
    <w:rsid w:val="0029218B"/>
    <w:rsid w:val="002921D8"/>
    <w:rsid w:val="00292230"/>
    <w:rsid w:val="002922D3"/>
    <w:rsid w:val="0029237E"/>
    <w:rsid w:val="00292413"/>
    <w:rsid w:val="00292416"/>
    <w:rsid w:val="00292505"/>
    <w:rsid w:val="002927AD"/>
    <w:rsid w:val="002929F6"/>
    <w:rsid w:val="00292D89"/>
    <w:rsid w:val="00292D8D"/>
    <w:rsid w:val="002930EC"/>
    <w:rsid w:val="00293202"/>
    <w:rsid w:val="002934CF"/>
    <w:rsid w:val="0029354C"/>
    <w:rsid w:val="00293561"/>
    <w:rsid w:val="00293597"/>
    <w:rsid w:val="00293660"/>
    <w:rsid w:val="00293730"/>
    <w:rsid w:val="0029382C"/>
    <w:rsid w:val="00293E4B"/>
    <w:rsid w:val="00293EA4"/>
    <w:rsid w:val="002942BF"/>
    <w:rsid w:val="002945EE"/>
    <w:rsid w:val="0029465C"/>
    <w:rsid w:val="002946B6"/>
    <w:rsid w:val="00294854"/>
    <w:rsid w:val="00294B7F"/>
    <w:rsid w:val="00294E17"/>
    <w:rsid w:val="00294FC4"/>
    <w:rsid w:val="0029520D"/>
    <w:rsid w:val="002953FE"/>
    <w:rsid w:val="002956C9"/>
    <w:rsid w:val="0029572C"/>
    <w:rsid w:val="002958B4"/>
    <w:rsid w:val="00295902"/>
    <w:rsid w:val="00295A9A"/>
    <w:rsid w:val="00295CC0"/>
    <w:rsid w:val="00295F33"/>
    <w:rsid w:val="00295F3C"/>
    <w:rsid w:val="002964F7"/>
    <w:rsid w:val="002966E2"/>
    <w:rsid w:val="002967DA"/>
    <w:rsid w:val="0029680F"/>
    <w:rsid w:val="0029684C"/>
    <w:rsid w:val="00296B37"/>
    <w:rsid w:val="00296C6A"/>
    <w:rsid w:val="00296F66"/>
    <w:rsid w:val="00296FE6"/>
    <w:rsid w:val="00297309"/>
    <w:rsid w:val="00297459"/>
    <w:rsid w:val="002979F0"/>
    <w:rsid w:val="00297B16"/>
    <w:rsid w:val="00297E56"/>
    <w:rsid w:val="002A01ED"/>
    <w:rsid w:val="002A02C1"/>
    <w:rsid w:val="002A0383"/>
    <w:rsid w:val="002A03AC"/>
    <w:rsid w:val="002A0478"/>
    <w:rsid w:val="002A04B4"/>
    <w:rsid w:val="002A06B6"/>
    <w:rsid w:val="002A0870"/>
    <w:rsid w:val="002A0A85"/>
    <w:rsid w:val="002A0B04"/>
    <w:rsid w:val="002A0EFC"/>
    <w:rsid w:val="002A1153"/>
    <w:rsid w:val="002A126A"/>
    <w:rsid w:val="002A1295"/>
    <w:rsid w:val="002A132D"/>
    <w:rsid w:val="002A134D"/>
    <w:rsid w:val="002A1408"/>
    <w:rsid w:val="002A1832"/>
    <w:rsid w:val="002A1B30"/>
    <w:rsid w:val="002A1FB4"/>
    <w:rsid w:val="002A20C1"/>
    <w:rsid w:val="002A21F4"/>
    <w:rsid w:val="002A261A"/>
    <w:rsid w:val="002A2661"/>
    <w:rsid w:val="002A2DC1"/>
    <w:rsid w:val="002A2DE9"/>
    <w:rsid w:val="002A2F4B"/>
    <w:rsid w:val="002A30B9"/>
    <w:rsid w:val="002A30CC"/>
    <w:rsid w:val="002A3266"/>
    <w:rsid w:val="002A33B0"/>
    <w:rsid w:val="002A34C3"/>
    <w:rsid w:val="002A3B72"/>
    <w:rsid w:val="002A41A4"/>
    <w:rsid w:val="002A45B5"/>
    <w:rsid w:val="002A4727"/>
    <w:rsid w:val="002A47DC"/>
    <w:rsid w:val="002A496D"/>
    <w:rsid w:val="002A4CF8"/>
    <w:rsid w:val="002A4ECC"/>
    <w:rsid w:val="002A53B0"/>
    <w:rsid w:val="002A5761"/>
    <w:rsid w:val="002A57EC"/>
    <w:rsid w:val="002A57F5"/>
    <w:rsid w:val="002A5A68"/>
    <w:rsid w:val="002A5BFF"/>
    <w:rsid w:val="002A5D29"/>
    <w:rsid w:val="002A5E89"/>
    <w:rsid w:val="002A5EE5"/>
    <w:rsid w:val="002A5F23"/>
    <w:rsid w:val="002A5F27"/>
    <w:rsid w:val="002A5F8A"/>
    <w:rsid w:val="002A615E"/>
    <w:rsid w:val="002A62BE"/>
    <w:rsid w:val="002A6580"/>
    <w:rsid w:val="002A65DA"/>
    <w:rsid w:val="002A6758"/>
    <w:rsid w:val="002A6EE5"/>
    <w:rsid w:val="002A7380"/>
    <w:rsid w:val="002A7537"/>
    <w:rsid w:val="002A7561"/>
    <w:rsid w:val="002A7899"/>
    <w:rsid w:val="002A7907"/>
    <w:rsid w:val="002A7939"/>
    <w:rsid w:val="002A7F75"/>
    <w:rsid w:val="002A7FCC"/>
    <w:rsid w:val="002B0685"/>
    <w:rsid w:val="002B06BE"/>
    <w:rsid w:val="002B09A0"/>
    <w:rsid w:val="002B0E61"/>
    <w:rsid w:val="002B12FB"/>
    <w:rsid w:val="002B147E"/>
    <w:rsid w:val="002B1525"/>
    <w:rsid w:val="002B1527"/>
    <w:rsid w:val="002B1599"/>
    <w:rsid w:val="002B16A3"/>
    <w:rsid w:val="002B16B6"/>
    <w:rsid w:val="002B1969"/>
    <w:rsid w:val="002B1C14"/>
    <w:rsid w:val="002B1F38"/>
    <w:rsid w:val="002B2193"/>
    <w:rsid w:val="002B21CB"/>
    <w:rsid w:val="002B25AF"/>
    <w:rsid w:val="002B2792"/>
    <w:rsid w:val="002B2A7C"/>
    <w:rsid w:val="002B2BC2"/>
    <w:rsid w:val="002B2D52"/>
    <w:rsid w:val="002B2FE4"/>
    <w:rsid w:val="002B3221"/>
    <w:rsid w:val="002B34CC"/>
    <w:rsid w:val="002B384D"/>
    <w:rsid w:val="002B399C"/>
    <w:rsid w:val="002B3A7A"/>
    <w:rsid w:val="002B3A7F"/>
    <w:rsid w:val="002B3E8E"/>
    <w:rsid w:val="002B3EB8"/>
    <w:rsid w:val="002B3EE0"/>
    <w:rsid w:val="002B3FAA"/>
    <w:rsid w:val="002B3FF3"/>
    <w:rsid w:val="002B45B3"/>
    <w:rsid w:val="002B45FB"/>
    <w:rsid w:val="002B47F7"/>
    <w:rsid w:val="002B4869"/>
    <w:rsid w:val="002B4D9A"/>
    <w:rsid w:val="002B4E84"/>
    <w:rsid w:val="002B5015"/>
    <w:rsid w:val="002B506C"/>
    <w:rsid w:val="002B563F"/>
    <w:rsid w:val="002B57FD"/>
    <w:rsid w:val="002B5A41"/>
    <w:rsid w:val="002B5A45"/>
    <w:rsid w:val="002B5DC0"/>
    <w:rsid w:val="002B603B"/>
    <w:rsid w:val="002B611A"/>
    <w:rsid w:val="002B615D"/>
    <w:rsid w:val="002B63E2"/>
    <w:rsid w:val="002B66B9"/>
    <w:rsid w:val="002B68D4"/>
    <w:rsid w:val="002B68E0"/>
    <w:rsid w:val="002B6A0E"/>
    <w:rsid w:val="002B6A2D"/>
    <w:rsid w:val="002B6AAF"/>
    <w:rsid w:val="002B6AE0"/>
    <w:rsid w:val="002B6FBD"/>
    <w:rsid w:val="002B70DD"/>
    <w:rsid w:val="002B7312"/>
    <w:rsid w:val="002B73C3"/>
    <w:rsid w:val="002B775E"/>
    <w:rsid w:val="002B7AC2"/>
    <w:rsid w:val="002C003E"/>
    <w:rsid w:val="002C0310"/>
    <w:rsid w:val="002C05DA"/>
    <w:rsid w:val="002C0B11"/>
    <w:rsid w:val="002C0C43"/>
    <w:rsid w:val="002C1024"/>
    <w:rsid w:val="002C1092"/>
    <w:rsid w:val="002C10FA"/>
    <w:rsid w:val="002C12A7"/>
    <w:rsid w:val="002C1515"/>
    <w:rsid w:val="002C15C5"/>
    <w:rsid w:val="002C16F9"/>
    <w:rsid w:val="002C1707"/>
    <w:rsid w:val="002C179B"/>
    <w:rsid w:val="002C1993"/>
    <w:rsid w:val="002C1A6B"/>
    <w:rsid w:val="002C1DC0"/>
    <w:rsid w:val="002C1F66"/>
    <w:rsid w:val="002C2153"/>
    <w:rsid w:val="002C2217"/>
    <w:rsid w:val="002C22A7"/>
    <w:rsid w:val="002C2420"/>
    <w:rsid w:val="002C25CB"/>
    <w:rsid w:val="002C25E7"/>
    <w:rsid w:val="002C264D"/>
    <w:rsid w:val="002C2825"/>
    <w:rsid w:val="002C28F4"/>
    <w:rsid w:val="002C2B92"/>
    <w:rsid w:val="002C2BE2"/>
    <w:rsid w:val="002C2C89"/>
    <w:rsid w:val="002C2FDF"/>
    <w:rsid w:val="002C3030"/>
    <w:rsid w:val="002C3190"/>
    <w:rsid w:val="002C3195"/>
    <w:rsid w:val="002C3236"/>
    <w:rsid w:val="002C3290"/>
    <w:rsid w:val="002C334A"/>
    <w:rsid w:val="002C3E54"/>
    <w:rsid w:val="002C3FC4"/>
    <w:rsid w:val="002C4012"/>
    <w:rsid w:val="002C4100"/>
    <w:rsid w:val="002C4493"/>
    <w:rsid w:val="002C4745"/>
    <w:rsid w:val="002C4815"/>
    <w:rsid w:val="002C487E"/>
    <w:rsid w:val="002C4A6A"/>
    <w:rsid w:val="002C4BED"/>
    <w:rsid w:val="002C4D43"/>
    <w:rsid w:val="002C4FE5"/>
    <w:rsid w:val="002C505C"/>
    <w:rsid w:val="002C5196"/>
    <w:rsid w:val="002C54DA"/>
    <w:rsid w:val="002C558D"/>
    <w:rsid w:val="002C5C6C"/>
    <w:rsid w:val="002C5D65"/>
    <w:rsid w:val="002C5DFF"/>
    <w:rsid w:val="002C6460"/>
    <w:rsid w:val="002C660A"/>
    <w:rsid w:val="002C68A1"/>
    <w:rsid w:val="002C6AE8"/>
    <w:rsid w:val="002C6E13"/>
    <w:rsid w:val="002C70AD"/>
    <w:rsid w:val="002C70D4"/>
    <w:rsid w:val="002C719C"/>
    <w:rsid w:val="002C72B9"/>
    <w:rsid w:val="002C73B1"/>
    <w:rsid w:val="002C7682"/>
    <w:rsid w:val="002C7D2D"/>
    <w:rsid w:val="002D003B"/>
    <w:rsid w:val="002D00CA"/>
    <w:rsid w:val="002D0235"/>
    <w:rsid w:val="002D0667"/>
    <w:rsid w:val="002D06FB"/>
    <w:rsid w:val="002D0E3C"/>
    <w:rsid w:val="002D104E"/>
    <w:rsid w:val="002D14C7"/>
    <w:rsid w:val="002D15D6"/>
    <w:rsid w:val="002D161C"/>
    <w:rsid w:val="002D19B0"/>
    <w:rsid w:val="002D19BD"/>
    <w:rsid w:val="002D1B43"/>
    <w:rsid w:val="002D1C11"/>
    <w:rsid w:val="002D1C37"/>
    <w:rsid w:val="002D1DCE"/>
    <w:rsid w:val="002D1E07"/>
    <w:rsid w:val="002D205C"/>
    <w:rsid w:val="002D2136"/>
    <w:rsid w:val="002D217F"/>
    <w:rsid w:val="002D230E"/>
    <w:rsid w:val="002D2437"/>
    <w:rsid w:val="002D2649"/>
    <w:rsid w:val="002D2C34"/>
    <w:rsid w:val="002D2F41"/>
    <w:rsid w:val="002D3014"/>
    <w:rsid w:val="002D3026"/>
    <w:rsid w:val="002D3076"/>
    <w:rsid w:val="002D308A"/>
    <w:rsid w:val="002D312B"/>
    <w:rsid w:val="002D3135"/>
    <w:rsid w:val="002D3169"/>
    <w:rsid w:val="002D3252"/>
    <w:rsid w:val="002D3429"/>
    <w:rsid w:val="002D345C"/>
    <w:rsid w:val="002D349D"/>
    <w:rsid w:val="002D3536"/>
    <w:rsid w:val="002D353E"/>
    <w:rsid w:val="002D382B"/>
    <w:rsid w:val="002D39B0"/>
    <w:rsid w:val="002D3A23"/>
    <w:rsid w:val="002D3B12"/>
    <w:rsid w:val="002D3C8D"/>
    <w:rsid w:val="002D3E72"/>
    <w:rsid w:val="002D402A"/>
    <w:rsid w:val="002D40D0"/>
    <w:rsid w:val="002D42B8"/>
    <w:rsid w:val="002D42E4"/>
    <w:rsid w:val="002D431F"/>
    <w:rsid w:val="002D4397"/>
    <w:rsid w:val="002D4494"/>
    <w:rsid w:val="002D4687"/>
    <w:rsid w:val="002D487C"/>
    <w:rsid w:val="002D491C"/>
    <w:rsid w:val="002D4D02"/>
    <w:rsid w:val="002D4E5B"/>
    <w:rsid w:val="002D51E2"/>
    <w:rsid w:val="002D52BF"/>
    <w:rsid w:val="002D577E"/>
    <w:rsid w:val="002D5910"/>
    <w:rsid w:val="002D5D1C"/>
    <w:rsid w:val="002D5FD4"/>
    <w:rsid w:val="002D5FF8"/>
    <w:rsid w:val="002D6061"/>
    <w:rsid w:val="002D6400"/>
    <w:rsid w:val="002D64D3"/>
    <w:rsid w:val="002D6AD2"/>
    <w:rsid w:val="002D6CB7"/>
    <w:rsid w:val="002D6D03"/>
    <w:rsid w:val="002D6E94"/>
    <w:rsid w:val="002D6EAE"/>
    <w:rsid w:val="002D6EDC"/>
    <w:rsid w:val="002D6F12"/>
    <w:rsid w:val="002D6F20"/>
    <w:rsid w:val="002D6F38"/>
    <w:rsid w:val="002D7BF3"/>
    <w:rsid w:val="002D7C13"/>
    <w:rsid w:val="002D7CBC"/>
    <w:rsid w:val="002D7D94"/>
    <w:rsid w:val="002E00AF"/>
    <w:rsid w:val="002E01FF"/>
    <w:rsid w:val="002E0307"/>
    <w:rsid w:val="002E03EF"/>
    <w:rsid w:val="002E0431"/>
    <w:rsid w:val="002E07F7"/>
    <w:rsid w:val="002E081C"/>
    <w:rsid w:val="002E0931"/>
    <w:rsid w:val="002E0B89"/>
    <w:rsid w:val="002E0DDA"/>
    <w:rsid w:val="002E0E71"/>
    <w:rsid w:val="002E15CD"/>
    <w:rsid w:val="002E16F1"/>
    <w:rsid w:val="002E182F"/>
    <w:rsid w:val="002E1A10"/>
    <w:rsid w:val="002E1D54"/>
    <w:rsid w:val="002E1F5C"/>
    <w:rsid w:val="002E1FFE"/>
    <w:rsid w:val="002E2453"/>
    <w:rsid w:val="002E27B5"/>
    <w:rsid w:val="002E286F"/>
    <w:rsid w:val="002E2AA9"/>
    <w:rsid w:val="002E2C16"/>
    <w:rsid w:val="002E2E3F"/>
    <w:rsid w:val="002E2E85"/>
    <w:rsid w:val="002E2EB0"/>
    <w:rsid w:val="002E30C2"/>
    <w:rsid w:val="002E3112"/>
    <w:rsid w:val="002E314D"/>
    <w:rsid w:val="002E31E9"/>
    <w:rsid w:val="002E33BD"/>
    <w:rsid w:val="002E348D"/>
    <w:rsid w:val="002E3616"/>
    <w:rsid w:val="002E3685"/>
    <w:rsid w:val="002E37F7"/>
    <w:rsid w:val="002E3803"/>
    <w:rsid w:val="002E3A32"/>
    <w:rsid w:val="002E3C5A"/>
    <w:rsid w:val="002E3D52"/>
    <w:rsid w:val="002E4245"/>
    <w:rsid w:val="002E45CE"/>
    <w:rsid w:val="002E47F2"/>
    <w:rsid w:val="002E48D8"/>
    <w:rsid w:val="002E48DD"/>
    <w:rsid w:val="002E48E0"/>
    <w:rsid w:val="002E492C"/>
    <w:rsid w:val="002E4953"/>
    <w:rsid w:val="002E49FC"/>
    <w:rsid w:val="002E4A84"/>
    <w:rsid w:val="002E4CC9"/>
    <w:rsid w:val="002E4F67"/>
    <w:rsid w:val="002E4FAC"/>
    <w:rsid w:val="002E543D"/>
    <w:rsid w:val="002E5524"/>
    <w:rsid w:val="002E557E"/>
    <w:rsid w:val="002E5911"/>
    <w:rsid w:val="002E593C"/>
    <w:rsid w:val="002E5994"/>
    <w:rsid w:val="002E59C8"/>
    <w:rsid w:val="002E59D7"/>
    <w:rsid w:val="002E5AA9"/>
    <w:rsid w:val="002E5F10"/>
    <w:rsid w:val="002E5F7C"/>
    <w:rsid w:val="002E618A"/>
    <w:rsid w:val="002E6269"/>
    <w:rsid w:val="002E62BE"/>
    <w:rsid w:val="002E635A"/>
    <w:rsid w:val="002E6515"/>
    <w:rsid w:val="002E6575"/>
    <w:rsid w:val="002E66D1"/>
    <w:rsid w:val="002E6B9D"/>
    <w:rsid w:val="002E6F0B"/>
    <w:rsid w:val="002E71E8"/>
    <w:rsid w:val="002E74A8"/>
    <w:rsid w:val="002E77D7"/>
    <w:rsid w:val="002E7A40"/>
    <w:rsid w:val="002E7AB0"/>
    <w:rsid w:val="002E7AB5"/>
    <w:rsid w:val="002E7B5C"/>
    <w:rsid w:val="002F0032"/>
    <w:rsid w:val="002F0160"/>
    <w:rsid w:val="002F07E1"/>
    <w:rsid w:val="002F0AB4"/>
    <w:rsid w:val="002F0D8D"/>
    <w:rsid w:val="002F1043"/>
    <w:rsid w:val="002F10C5"/>
    <w:rsid w:val="002F119A"/>
    <w:rsid w:val="002F129F"/>
    <w:rsid w:val="002F1385"/>
    <w:rsid w:val="002F1441"/>
    <w:rsid w:val="002F16A2"/>
    <w:rsid w:val="002F19CB"/>
    <w:rsid w:val="002F1A7B"/>
    <w:rsid w:val="002F1B5B"/>
    <w:rsid w:val="002F1E66"/>
    <w:rsid w:val="002F1E77"/>
    <w:rsid w:val="002F1EB4"/>
    <w:rsid w:val="002F1FAF"/>
    <w:rsid w:val="002F2515"/>
    <w:rsid w:val="002F27D6"/>
    <w:rsid w:val="002F2916"/>
    <w:rsid w:val="002F2948"/>
    <w:rsid w:val="002F2953"/>
    <w:rsid w:val="002F2AE1"/>
    <w:rsid w:val="002F2D14"/>
    <w:rsid w:val="002F2E60"/>
    <w:rsid w:val="002F2EDE"/>
    <w:rsid w:val="002F311C"/>
    <w:rsid w:val="002F32FE"/>
    <w:rsid w:val="002F3417"/>
    <w:rsid w:val="002F3677"/>
    <w:rsid w:val="002F36B1"/>
    <w:rsid w:val="002F36BE"/>
    <w:rsid w:val="002F375C"/>
    <w:rsid w:val="002F37AB"/>
    <w:rsid w:val="002F37B9"/>
    <w:rsid w:val="002F3C8D"/>
    <w:rsid w:val="002F3DFC"/>
    <w:rsid w:val="002F412C"/>
    <w:rsid w:val="002F41BC"/>
    <w:rsid w:val="002F4268"/>
    <w:rsid w:val="002F42FE"/>
    <w:rsid w:val="002F4372"/>
    <w:rsid w:val="002F47B0"/>
    <w:rsid w:val="002F484C"/>
    <w:rsid w:val="002F4BC5"/>
    <w:rsid w:val="002F4C2D"/>
    <w:rsid w:val="002F4EA2"/>
    <w:rsid w:val="002F4F13"/>
    <w:rsid w:val="002F4F2E"/>
    <w:rsid w:val="002F4F41"/>
    <w:rsid w:val="002F518F"/>
    <w:rsid w:val="002F5275"/>
    <w:rsid w:val="002F534B"/>
    <w:rsid w:val="002F5575"/>
    <w:rsid w:val="002F55D7"/>
    <w:rsid w:val="002F56CA"/>
    <w:rsid w:val="002F57FB"/>
    <w:rsid w:val="002F5C61"/>
    <w:rsid w:val="002F5DEC"/>
    <w:rsid w:val="002F5F98"/>
    <w:rsid w:val="002F60CD"/>
    <w:rsid w:val="002F63CF"/>
    <w:rsid w:val="002F64E9"/>
    <w:rsid w:val="002F65B3"/>
    <w:rsid w:val="002F68AE"/>
    <w:rsid w:val="002F69ED"/>
    <w:rsid w:val="002F6A73"/>
    <w:rsid w:val="002F6B89"/>
    <w:rsid w:val="002F6BA5"/>
    <w:rsid w:val="002F6F03"/>
    <w:rsid w:val="002F7257"/>
    <w:rsid w:val="002F738D"/>
    <w:rsid w:val="002F73B7"/>
    <w:rsid w:val="002F73C4"/>
    <w:rsid w:val="002F78D3"/>
    <w:rsid w:val="002F798D"/>
    <w:rsid w:val="002F7A1B"/>
    <w:rsid w:val="002F7B70"/>
    <w:rsid w:val="003002A4"/>
    <w:rsid w:val="003003F1"/>
    <w:rsid w:val="00300598"/>
    <w:rsid w:val="003005B8"/>
    <w:rsid w:val="003005EF"/>
    <w:rsid w:val="0030067E"/>
    <w:rsid w:val="003009C7"/>
    <w:rsid w:val="00300AC7"/>
    <w:rsid w:val="00300B26"/>
    <w:rsid w:val="00300D33"/>
    <w:rsid w:val="00300D7B"/>
    <w:rsid w:val="00300DB7"/>
    <w:rsid w:val="00300E4A"/>
    <w:rsid w:val="0030105C"/>
    <w:rsid w:val="00301285"/>
    <w:rsid w:val="0030138B"/>
    <w:rsid w:val="003013D8"/>
    <w:rsid w:val="00301508"/>
    <w:rsid w:val="003018FA"/>
    <w:rsid w:val="00301CFE"/>
    <w:rsid w:val="00301D4E"/>
    <w:rsid w:val="00301D8F"/>
    <w:rsid w:val="00301F03"/>
    <w:rsid w:val="003022A8"/>
    <w:rsid w:val="00302570"/>
    <w:rsid w:val="003027A3"/>
    <w:rsid w:val="00302990"/>
    <w:rsid w:val="00302B46"/>
    <w:rsid w:val="00302D95"/>
    <w:rsid w:val="0030310F"/>
    <w:rsid w:val="003033B3"/>
    <w:rsid w:val="00303577"/>
    <w:rsid w:val="00303920"/>
    <w:rsid w:val="00303B77"/>
    <w:rsid w:val="00303CA7"/>
    <w:rsid w:val="00304064"/>
    <w:rsid w:val="0030420B"/>
    <w:rsid w:val="003042C1"/>
    <w:rsid w:val="00304358"/>
    <w:rsid w:val="003043C3"/>
    <w:rsid w:val="003045EF"/>
    <w:rsid w:val="00304678"/>
    <w:rsid w:val="00304727"/>
    <w:rsid w:val="00304913"/>
    <w:rsid w:val="00304A0C"/>
    <w:rsid w:val="00304FFD"/>
    <w:rsid w:val="00305079"/>
    <w:rsid w:val="003051F5"/>
    <w:rsid w:val="00305451"/>
    <w:rsid w:val="003056A7"/>
    <w:rsid w:val="003056AC"/>
    <w:rsid w:val="00305B97"/>
    <w:rsid w:val="00305BC5"/>
    <w:rsid w:val="00305EF8"/>
    <w:rsid w:val="00305F9B"/>
    <w:rsid w:val="003062FF"/>
    <w:rsid w:val="0030632B"/>
    <w:rsid w:val="00306399"/>
    <w:rsid w:val="0030643D"/>
    <w:rsid w:val="00306563"/>
    <w:rsid w:val="00306565"/>
    <w:rsid w:val="00306577"/>
    <w:rsid w:val="003068F9"/>
    <w:rsid w:val="00306A43"/>
    <w:rsid w:val="00306AD0"/>
    <w:rsid w:val="00306C25"/>
    <w:rsid w:val="00306EA2"/>
    <w:rsid w:val="00306F15"/>
    <w:rsid w:val="00307004"/>
    <w:rsid w:val="0030706B"/>
    <w:rsid w:val="003070F6"/>
    <w:rsid w:val="0030725B"/>
    <w:rsid w:val="00307615"/>
    <w:rsid w:val="00307A0C"/>
    <w:rsid w:val="00307EE1"/>
    <w:rsid w:val="00307F55"/>
    <w:rsid w:val="0031050A"/>
    <w:rsid w:val="00310579"/>
    <w:rsid w:val="003106B9"/>
    <w:rsid w:val="003106F0"/>
    <w:rsid w:val="00310A81"/>
    <w:rsid w:val="00310BF5"/>
    <w:rsid w:val="00310D57"/>
    <w:rsid w:val="00310F09"/>
    <w:rsid w:val="00310F71"/>
    <w:rsid w:val="00310F78"/>
    <w:rsid w:val="00310FAD"/>
    <w:rsid w:val="00311394"/>
    <w:rsid w:val="0031146B"/>
    <w:rsid w:val="0031150D"/>
    <w:rsid w:val="003117A6"/>
    <w:rsid w:val="00311818"/>
    <w:rsid w:val="003119D1"/>
    <w:rsid w:val="003119F9"/>
    <w:rsid w:val="00311A4B"/>
    <w:rsid w:val="00311AB7"/>
    <w:rsid w:val="00311C94"/>
    <w:rsid w:val="00311CD9"/>
    <w:rsid w:val="003121D9"/>
    <w:rsid w:val="00312478"/>
    <w:rsid w:val="003129DE"/>
    <w:rsid w:val="00312B3F"/>
    <w:rsid w:val="00312BE7"/>
    <w:rsid w:val="00312C8D"/>
    <w:rsid w:val="00312D28"/>
    <w:rsid w:val="00312DE9"/>
    <w:rsid w:val="00312EBA"/>
    <w:rsid w:val="00312EBD"/>
    <w:rsid w:val="003130CD"/>
    <w:rsid w:val="003130E6"/>
    <w:rsid w:val="00313196"/>
    <w:rsid w:val="0031338C"/>
    <w:rsid w:val="003133E3"/>
    <w:rsid w:val="0031351D"/>
    <w:rsid w:val="0031355E"/>
    <w:rsid w:val="00313920"/>
    <w:rsid w:val="0031398E"/>
    <w:rsid w:val="00313999"/>
    <w:rsid w:val="00313C06"/>
    <w:rsid w:val="00313EC3"/>
    <w:rsid w:val="00313FC5"/>
    <w:rsid w:val="00314021"/>
    <w:rsid w:val="0031423C"/>
    <w:rsid w:val="003144B6"/>
    <w:rsid w:val="0031458D"/>
    <w:rsid w:val="003145D2"/>
    <w:rsid w:val="0031462A"/>
    <w:rsid w:val="0031470D"/>
    <w:rsid w:val="00314740"/>
    <w:rsid w:val="00314752"/>
    <w:rsid w:val="003148C9"/>
    <w:rsid w:val="003148FA"/>
    <w:rsid w:val="003149B6"/>
    <w:rsid w:val="003150A3"/>
    <w:rsid w:val="00315193"/>
    <w:rsid w:val="0031566F"/>
    <w:rsid w:val="00315795"/>
    <w:rsid w:val="003158AD"/>
    <w:rsid w:val="00315947"/>
    <w:rsid w:val="00315B76"/>
    <w:rsid w:val="00315DA7"/>
    <w:rsid w:val="00315FCE"/>
    <w:rsid w:val="003161B8"/>
    <w:rsid w:val="003161EC"/>
    <w:rsid w:val="003162BC"/>
    <w:rsid w:val="003163AB"/>
    <w:rsid w:val="00316497"/>
    <w:rsid w:val="003166F4"/>
    <w:rsid w:val="00316791"/>
    <w:rsid w:val="003168C0"/>
    <w:rsid w:val="00316928"/>
    <w:rsid w:val="00316983"/>
    <w:rsid w:val="00316D71"/>
    <w:rsid w:val="0031702F"/>
    <w:rsid w:val="00317256"/>
    <w:rsid w:val="003177EB"/>
    <w:rsid w:val="0031781D"/>
    <w:rsid w:val="00317AEF"/>
    <w:rsid w:val="00317CAB"/>
    <w:rsid w:val="00317D2C"/>
    <w:rsid w:val="00317E63"/>
    <w:rsid w:val="00317E97"/>
    <w:rsid w:val="00317FB5"/>
    <w:rsid w:val="0032000A"/>
    <w:rsid w:val="003200DF"/>
    <w:rsid w:val="0032062B"/>
    <w:rsid w:val="0032077B"/>
    <w:rsid w:val="00320A19"/>
    <w:rsid w:val="00320A49"/>
    <w:rsid w:val="00320AE9"/>
    <w:rsid w:val="00320BEA"/>
    <w:rsid w:val="00320DB6"/>
    <w:rsid w:val="00320EAA"/>
    <w:rsid w:val="00320F12"/>
    <w:rsid w:val="00320FB2"/>
    <w:rsid w:val="0032145B"/>
    <w:rsid w:val="003214CB"/>
    <w:rsid w:val="0032160E"/>
    <w:rsid w:val="00321774"/>
    <w:rsid w:val="003217C7"/>
    <w:rsid w:val="00321857"/>
    <w:rsid w:val="00321858"/>
    <w:rsid w:val="003218F5"/>
    <w:rsid w:val="00321A4F"/>
    <w:rsid w:val="00321AFD"/>
    <w:rsid w:val="00321C32"/>
    <w:rsid w:val="00321E88"/>
    <w:rsid w:val="00322199"/>
    <w:rsid w:val="003221FE"/>
    <w:rsid w:val="0032224B"/>
    <w:rsid w:val="003226EB"/>
    <w:rsid w:val="0032276D"/>
    <w:rsid w:val="003227B3"/>
    <w:rsid w:val="0032281B"/>
    <w:rsid w:val="003228BD"/>
    <w:rsid w:val="003229C5"/>
    <w:rsid w:val="00322C1A"/>
    <w:rsid w:val="00322C50"/>
    <w:rsid w:val="00322CF8"/>
    <w:rsid w:val="00322E69"/>
    <w:rsid w:val="00322EDF"/>
    <w:rsid w:val="0032324F"/>
    <w:rsid w:val="00323575"/>
    <w:rsid w:val="0032386D"/>
    <w:rsid w:val="00323AD3"/>
    <w:rsid w:val="00323DD7"/>
    <w:rsid w:val="00323F52"/>
    <w:rsid w:val="00323FA4"/>
    <w:rsid w:val="00324039"/>
    <w:rsid w:val="00324078"/>
    <w:rsid w:val="0032417B"/>
    <w:rsid w:val="00324269"/>
    <w:rsid w:val="0032435A"/>
    <w:rsid w:val="00324488"/>
    <w:rsid w:val="0032472E"/>
    <w:rsid w:val="0032484B"/>
    <w:rsid w:val="00324D49"/>
    <w:rsid w:val="00324FB2"/>
    <w:rsid w:val="00325498"/>
    <w:rsid w:val="003254B2"/>
    <w:rsid w:val="003258CC"/>
    <w:rsid w:val="0032599A"/>
    <w:rsid w:val="00325FA8"/>
    <w:rsid w:val="00326100"/>
    <w:rsid w:val="0032631A"/>
    <w:rsid w:val="00326374"/>
    <w:rsid w:val="003263A8"/>
    <w:rsid w:val="0032655E"/>
    <w:rsid w:val="0032658F"/>
    <w:rsid w:val="0032678C"/>
    <w:rsid w:val="003268FE"/>
    <w:rsid w:val="00326DC5"/>
    <w:rsid w:val="00326ED0"/>
    <w:rsid w:val="00327306"/>
    <w:rsid w:val="00327357"/>
    <w:rsid w:val="003273D1"/>
    <w:rsid w:val="0032740C"/>
    <w:rsid w:val="003274D0"/>
    <w:rsid w:val="00327875"/>
    <w:rsid w:val="00327D64"/>
    <w:rsid w:val="00327E1E"/>
    <w:rsid w:val="00327FC6"/>
    <w:rsid w:val="0033019E"/>
    <w:rsid w:val="003301E5"/>
    <w:rsid w:val="00330453"/>
    <w:rsid w:val="003305CC"/>
    <w:rsid w:val="0033064F"/>
    <w:rsid w:val="0033071B"/>
    <w:rsid w:val="003307E0"/>
    <w:rsid w:val="003309C0"/>
    <w:rsid w:val="00330A9D"/>
    <w:rsid w:val="00330AF0"/>
    <w:rsid w:val="00330C6D"/>
    <w:rsid w:val="00330D5A"/>
    <w:rsid w:val="00331081"/>
    <w:rsid w:val="003313D7"/>
    <w:rsid w:val="0033143F"/>
    <w:rsid w:val="0033164A"/>
    <w:rsid w:val="003316BC"/>
    <w:rsid w:val="003317C0"/>
    <w:rsid w:val="003317C6"/>
    <w:rsid w:val="00331B86"/>
    <w:rsid w:val="00331C00"/>
    <w:rsid w:val="0033219C"/>
    <w:rsid w:val="003321E9"/>
    <w:rsid w:val="00332400"/>
    <w:rsid w:val="003329CB"/>
    <w:rsid w:val="00332B00"/>
    <w:rsid w:val="00332CCF"/>
    <w:rsid w:val="00332D47"/>
    <w:rsid w:val="003331B4"/>
    <w:rsid w:val="00333338"/>
    <w:rsid w:val="003334CB"/>
    <w:rsid w:val="00333648"/>
    <w:rsid w:val="0033373E"/>
    <w:rsid w:val="003338C6"/>
    <w:rsid w:val="00333CED"/>
    <w:rsid w:val="00333FFF"/>
    <w:rsid w:val="003340A1"/>
    <w:rsid w:val="0033428E"/>
    <w:rsid w:val="003342F2"/>
    <w:rsid w:val="0033433E"/>
    <w:rsid w:val="0033445D"/>
    <w:rsid w:val="003344A2"/>
    <w:rsid w:val="00334622"/>
    <w:rsid w:val="00334835"/>
    <w:rsid w:val="003349B5"/>
    <w:rsid w:val="00334ADC"/>
    <w:rsid w:val="00334D70"/>
    <w:rsid w:val="00334DFD"/>
    <w:rsid w:val="003350CC"/>
    <w:rsid w:val="00335293"/>
    <w:rsid w:val="0033558E"/>
    <w:rsid w:val="003357A8"/>
    <w:rsid w:val="00335828"/>
    <w:rsid w:val="003358F0"/>
    <w:rsid w:val="0033593C"/>
    <w:rsid w:val="00335C6E"/>
    <w:rsid w:val="00335D3B"/>
    <w:rsid w:val="00336663"/>
    <w:rsid w:val="0033682D"/>
    <w:rsid w:val="00336977"/>
    <w:rsid w:val="00336AFF"/>
    <w:rsid w:val="00336DAB"/>
    <w:rsid w:val="00336E25"/>
    <w:rsid w:val="00337044"/>
    <w:rsid w:val="00337074"/>
    <w:rsid w:val="00337124"/>
    <w:rsid w:val="00337664"/>
    <w:rsid w:val="003376D4"/>
    <w:rsid w:val="003376D9"/>
    <w:rsid w:val="00337919"/>
    <w:rsid w:val="003379BA"/>
    <w:rsid w:val="00337BA8"/>
    <w:rsid w:val="00337C4D"/>
    <w:rsid w:val="00337CB5"/>
    <w:rsid w:val="003401D6"/>
    <w:rsid w:val="003405B1"/>
    <w:rsid w:val="00340663"/>
    <w:rsid w:val="00340866"/>
    <w:rsid w:val="0034116E"/>
    <w:rsid w:val="003411F4"/>
    <w:rsid w:val="003414B0"/>
    <w:rsid w:val="00341C27"/>
    <w:rsid w:val="00341C7C"/>
    <w:rsid w:val="00341DF5"/>
    <w:rsid w:val="003422F9"/>
    <w:rsid w:val="003425EA"/>
    <w:rsid w:val="00342733"/>
    <w:rsid w:val="0034276C"/>
    <w:rsid w:val="003429D1"/>
    <w:rsid w:val="00342A8F"/>
    <w:rsid w:val="00342B2E"/>
    <w:rsid w:val="00342FDF"/>
    <w:rsid w:val="00343016"/>
    <w:rsid w:val="00343275"/>
    <w:rsid w:val="00343332"/>
    <w:rsid w:val="003438A4"/>
    <w:rsid w:val="0034395A"/>
    <w:rsid w:val="00343CBA"/>
    <w:rsid w:val="00343E5D"/>
    <w:rsid w:val="00344040"/>
    <w:rsid w:val="003441B8"/>
    <w:rsid w:val="0034437B"/>
    <w:rsid w:val="00344434"/>
    <w:rsid w:val="003448A4"/>
    <w:rsid w:val="003448BF"/>
    <w:rsid w:val="00344A67"/>
    <w:rsid w:val="00345054"/>
    <w:rsid w:val="003452D0"/>
    <w:rsid w:val="0034538B"/>
    <w:rsid w:val="0034570D"/>
    <w:rsid w:val="003458FC"/>
    <w:rsid w:val="00345A6C"/>
    <w:rsid w:val="00345B72"/>
    <w:rsid w:val="00345D8E"/>
    <w:rsid w:val="00346043"/>
    <w:rsid w:val="0034609C"/>
    <w:rsid w:val="00346916"/>
    <w:rsid w:val="00346C7E"/>
    <w:rsid w:val="00346C8E"/>
    <w:rsid w:val="003470DC"/>
    <w:rsid w:val="00347423"/>
    <w:rsid w:val="003477FE"/>
    <w:rsid w:val="003478B0"/>
    <w:rsid w:val="00347B7E"/>
    <w:rsid w:val="00347B95"/>
    <w:rsid w:val="00347DBE"/>
    <w:rsid w:val="00347E79"/>
    <w:rsid w:val="00350139"/>
    <w:rsid w:val="00350169"/>
    <w:rsid w:val="00350232"/>
    <w:rsid w:val="0035050C"/>
    <w:rsid w:val="003505BB"/>
    <w:rsid w:val="00350613"/>
    <w:rsid w:val="0035081D"/>
    <w:rsid w:val="00350974"/>
    <w:rsid w:val="00350A38"/>
    <w:rsid w:val="00350A67"/>
    <w:rsid w:val="00350B5D"/>
    <w:rsid w:val="00350C09"/>
    <w:rsid w:val="00350D1C"/>
    <w:rsid w:val="00351229"/>
    <w:rsid w:val="00351479"/>
    <w:rsid w:val="003515E4"/>
    <w:rsid w:val="0035170D"/>
    <w:rsid w:val="00351804"/>
    <w:rsid w:val="00351A99"/>
    <w:rsid w:val="00351BDA"/>
    <w:rsid w:val="00351EAE"/>
    <w:rsid w:val="00352243"/>
    <w:rsid w:val="003522D6"/>
    <w:rsid w:val="003522FD"/>
    <w:rsid w:val="0035234B"/>
    <w:rsid w:val="00352462"/>
    <w:rsid w:val="00352480"/>
    <w:rsid w:val="003527A6"/>
    <w:rsid w:val="00352839"/>
    <w:rsid w:val="0035293F"/>
    <w:rsid w:val="00352A0B"/>
    <w:rsid w:val="00352B8C"/>
    <w:rsid w:val="00352C97"/>
    <w:rsid w:val="00352DDB"/>
    <w:rsid w:val="00352E9E"/>
    <w:rsid w:val="00352EE2"/>
    <w:rsid w:val="003533DA"/>
    <w:rsid w:val="003535C0"/>
    <w:rsid w:val="003536FE"/>
    <w:rsid w:val="00353AA3"/>
    <w:rsid w:val="00353C68"/>
    <w:rsid w:val="00353C91"/>
    <w:rsid w:val="00353E07"/>
    <w:rsid w:val="00353E41"/>
    <w:rsid w:val="00354078"/>
    <w:rsid w:val="00354163"/>
    <w:rsid w:val="0035461E"/>
    <w:rsid w:val="0035463E"/>
    <w:rsid w:val="00354778"/>
    <w:rsid w:val="003548AA"/>
    <w:rsid w:val="003549AD"/>
    <w:rsid w:val="00354C8A"/>
    <w:rsid w:val="00354E33"/>
    <w:rsid w:val="00354FAC"/>
    <w:rsid w:val="00355296"/>
    <w:rsid w:val="003552D2"/>
    <w:rsid w:val="003555CB"/>
    <w:rsid w:val="003557C0"/>
    <w:rsid w:val="003559EB"/>
    <w:rsid w:val="00355AE4"/>
    <w:rsid w:val="00355E91"/>
    <w:rsid w:val="00355F82"/>
    <w:rsid w:val="00356011"/>
    <w:rsid w:val="003560E1"/>
    <w:rsid w:val="00356522"/>
    <w:rsid w:val="00356A21"/>
    <w:rsid w:val="00356B6D"/>
    <w:rsid w:val="00356CF5"/>
    <w:rsid w:val="00356D8A"/>
    <w:rsid w:val="00356DA2"/>
    <w:rsid w:val="00356E39"/>
    <w:rsid w:val="00356E5B"/>
    <w:rsid w:val="00356EBA"/>
    <w:rsid w:val="00357033"/>
    <w:rsid w:val="003570C8"/>
    <w:rsid w:val="00357245"/>
    <w:rsid w:val="003573E4"/>
    <w:rsid w:val="003574B7"/>
    <w:rsid w:val="003574E0"/>
    <w:rsid w:val="0035757B"/>
    <w:rsid w:val="003575DA"/>
    <w:rsid w:val="00357632"/>
    <w:rsid w:val="003578B6"/>
    <w:rsid w:val="0035795A"/>
    <w:rsid w:val="00357BC2"/>
    <w:rsid w:val="00357E4F"/>
    <w:rsid w:val="0036010D"/>
    <w:rsid w:val="00360210"/>
    <w:rsid w:val="0036067D"/>
    <w:rsid w:val="00360683"/>
    <w:rsid w:val="00360731"/>
    <w:rsid w:val="00360929"/>
    <w:rsid w:val="003609D0"/>
    <w:rsid w:val="00360C6A"/>
    <w:rsid w:val="00360C97"/>
    <w:rsid w:val="00360D3C"/>
    <w:rsid w:val="00360E7D"/>
    <w:rsid w:val="003613E3"/>
    <w:rsid w:val="003616C9"/>
    <w:rsid w:val="003616EA"/>
    <w:rsid w:val="00361711"/>
    <w:rsid w:val="003619E4"/>
    <w:rsid w:val="00361B55"/>
    <w:rsid w:val="00361DE2"/>
    <w:rsid w:val="00362036"/>
    <w:rsid w:val="00362176"/>
    <w:rsid w:val="00362373"/>
    <w:rsid w:val="0036237B"/>
    <w:rsid w:val="0036243B"/>
    <w:rsid w:val="00362546"/>
    <w:rsid w:val="00362550"/>
    <w:rsid w:val="00362567"/>
    <w:rsid w:val="003625B5"/>
    <w:rsid w:val="0036264A"/>
    <w:rsid w:val="00362716"/>
    <w:rsid w:val="0036293F"/>
    <w:rsid w:val="003629C7"/>
    <w:rsid w:val="00362C3E"/>
    <w:rsid w:val="00362C5B"/>
    <w:rsid w:val="00363074"/>
    <w:rsid w:val="00363176"/>
    <w:rsid w:val="00363355"/>
    <w:rsid w:val="0036335C"/>
    <w:rsid w:val="00363713"/>
    <w:rsid w:val="00363800"/>
    <w:rsid w:val="00363811"/>
    <w:rsid w:val="00363A14"/>
    <w:rsid w:val="00363E72"/>
    <w:rsid w:val="00363E78"/>
    <w:rsid w:val="003640D4"/>
    <w:rsid w:val="003640E0"/>
    <w:rsid w:val="00364108"/>
    <w:rsid w:val="00364372"/>
    <w:rsid w:val="0036469B"/>
    <w:rsid w:val="003646AE"/>
    <w:rsid w:val="003649F1"/>
    <w:rsid w:val="00364E8F"/>
    <w:rsid w:val="00364ECE"/>
    <w:rsid w:val="00365039"/>
    <w:rsid w:val="00365179"/>
    <w:rsid w:val="003651FA"/>
    <w:rsid w:val="00365263"/>
    <w:rsid w:val="00365491"/>
    <w:rsid w:val="00365610"/>
    <w:rsid w:val="00365627"/>
    <w:rsid w:val="00365754"/>
    <w:rsid w:val="0036594F"/>
    <w:rsid w:val="00365999"/>
    <w:rsid w:val="003659B4"/>
    <w:rsid w:val="00365B5C"/>
    <w:rsid w:val="00365BC1"/>
    <w:rsid w:val="00365EDA"/>
    <w:rsid w:val="00365EF8"/>
    <w:rsid w:val="00366144"/>
    <w:rsid w:val="003667FD"/>
    <w:rsid w:val="003668D9"/>
    <w:rsid w:val="00366A8B"/>
    <w:rsid w:val="00366C37"/>
    <w:rsid w:val="00366C88"/>
    <w:rsid w:val="00366E45"/>
    <w:rsid w:val="003672BC"/>
    <w:rsid w:val="0036733C"/>
    <w:rsid w:val="00367806"/>
    <w:rsid w:val="003679EF"/>
    <w:rsid w:val="00367A26"/>
    <w:rsid w:val="00367ACD"/>
    <w:rsid w:val="00367B25"/>
    <w:rsid w:val="00367B9E"/>
    <w:rsid w:val="00367BAF"/>
    <w:rsid w:val="00367BE3"/>
    <w:rsid w:val="00367DCF"/>
    <w:rsid w:val="00367DDF"/>
    <w:rsid w:val="0037027E"/>
    <w:rsid w:val="0037056D"/>
    <w:rsid w:val="00370716"/>
    <w:rsid w:val="00370743"/>
    <w:rsid w:val="003707DA"/>
    <w:rsid w:val="0037083E"/>
    <w:rsid w:val="003709C6"/>
    <w:rsid w:val="003709C7"/>
    <w:rsid w:val="00370B94"/>
    <w:rsid w:val="00370F43"/>
    <w:rsid w:val="003710A0"/>
    <w:rsid w:val="003711E2"/>
    <w:rsid w:val="003714CD"/>
    <w:rsid w:val="003715C3"/>
    <w:rsid w:val="003716F6"/>
    <w:rsid w:val="003718A1"/>
    <w:rsid w:val="0037197F"/>
    <w:rsid w:val="003719DE"/>
    <w:rsid w:val="00371ADD"/>
    <w:rsid w:val="00371BA8"/>
    <w:rsid w:val="00371C33"/>
    <w:rsid w:val="00371EA2"/>
    <w:rsid w:val="003720A8"/>
    <w:rsid w:val="0037245C"/>
    <w:rsid w:val="0037250D"/>
    <w:rsid w:val="00372610"/>
    <w:rsid w:val="003726DF"/>
    <w:rsid w:val="003729C6"/>
    <w:rsid w:val="00372A3C"/>
    <w:rsid w:val="00372AD2"/>
    <w:rsid w:val="00372B78"/>
    <w:rsid w:val="00372D49"/>
    <w:rsid w:val="00372E4E"/>
    <w:rsid w:val="00372ECC"/>
    <w:rsid w:val="00372F6A"/>
    <w:rsid w:val="0037301D"/>
    <w:rsid w:val="003730C8"/>
    <w:rsid w:val="003730CE"/>
    <w:rsid w:val="003731F5"/>
    <w:rsid w:val="003733EB"/>
    <w:rsid w:val="0037355C"/>
    <w:rsid w:val="00373973"/>
    <w:rsid w:val="00373C2C"/>
    <w:rsid w:val="00373C9E"/>
    <w:rsid w:val="00373DC4"/>
    <w:rsid w:val="00373DFF"/>
    <w:rsid w:val="00373F0A"/>
    <w:rsid w:val="00373FE2"/>
    <w:rsid w:val="00374051"/>
    <w:rsid w:val="00374115"/>
    <w:rsid w:val="00374184"/>
    <w:rsid w:val="00374186"/>
    <w:rsid w:val="00374325"/>
    <w:rsid w:val="003743F5"/>
    <w:rsid w:val="003745EB"/>
    <w:rsid w:val="003748D2"/>
    <w:rsid w:val="00374A9B"/>
    <w:rsid w:val="00374CF4"/>
    <w:rsid w:val="00374D1F"/>
    <w:rsid w:val="003750AA"/>
    <w:rsid w:val="00375201"/>
    <w:rsid w:val="00375228"/>
    <w:rsid w:val="00375359"/>
    <w:rsid w:val="00375737"/>
    <w:rsid w:val="003757E8"/>
    <w:rsid w:val="00375B96"/>
    <w:rsid w:val="00375B9C"/>
    <w:rsid w:val="00375BE3"/>
    <w:rsid w:val="00375D98"/>
    <w:rsid w:val="00375E78"/>
    <w:rsid w:val="00375F33"/>
    <w:rsid w:val="0037600B"/>
    <w:rsid w:val="00376389"/>
    <w:rsid w:val="00376927"/>
    <w:rsid w:val="00376A9A"/>
    <w:rsid w:val="00376B0C"/>
    <w:rsid w:val="00376BBD"/>
    <w:rsid w:val="00376BEF"/>
    <w:rsid w:val="00376CA8"/>
    <w:rsid w:val="00376F52"/>
    <w:rsid w:val="00377177"/>
    <w:rsid w:val="00377386"/>
    <w:rsid w:val="00377439"/>
    <w:rsid w:val="003778E1"/>
    <w:rsid w:val="0037799F"/>
    <w:rsid w:val="003779E6"/>
    <w:rsid w:val="00377A2B"/>
    <w:rsid w:val="00377B75"/>
    <w:rsid w:val="00377CF2"/>
    <w:rsid w:val="00377FB4"/>
    <w:rsid w:val="00380060"/>
    <w:rsid w:val="0038014B"/>
    <w:rsid w:val="0038043B"/>
    <w:rsid w:val="003804A5"/>
    <w:rsid w:val="00380593"/>
    <w:rsid w:val="003805B8"/>
    <w:rsid w:val="003805D2"/>
    <w:rsid w:val="003805EA"/>
    <w:rsid w:val="003806E5"/>
    <w:rsid w:val="00380972"/>
    <w:rsid w:val="00380BE9"/>
    <w:rsid w:val="00380D46"/>
    <w:rsid w:val="00380DD3"/>
    <w:rsid w:val="00380E3B"/>
    <w:rsid w:val="00380E93"/>
    <w:rsid w:val="0038117F"/>
    <w:rsid w:val="0038125E"/>
    <w:rsid w:val="003812DB"/>
    <w:rsid w:val="0038136C"/>
    <w:rsid w:val="003816B0"/>
    <w:rsid w:val="00381704"/>
    <w:rsid w:val="00381805"/>
    <w:rsid w:val="0038181A"/>
    <w:rsid w:val="00381879"/>
    <w:rsid w:val="00381997"/>
    <w:rsid w:val="00381A6E"/>
    <w:rsid w:val="00381B98"/>
    <w:rsid w:val="003821A6"/>
    <w:rsid w:val="00382344"/>
    <w:rsid w:val="003824F6"/>
    <w:rsid w:val="00382697"/>
    <w:rsid w:val="0038269F"/>
    <w:rsid w:val="003826C2"/>
    <w:rsid w:val="0038271A"/>
    <w:rsid w:val="00382885"/>
    <w:rsid w:val="0038288E"/>
    <w:rsid w:val="0038295A"/>
    <w:rsid w:val="003829B2"/>
    <w:rsid w:val="00382B32"/>
    <w:rsid w:val="00382BA9"/>
    <w:rsid w:val="00382BAE"/>
    <w:rsid w:val="00383406"/>
    <w:rsid w:val="003837D1"/>
    <w:rsid w:val="00383AF5"/>
    <w:rsid w:val="00383B45"/>
    <w:rsid w:val="00384148"/>
    <w:rsid w:val="0038416C"/>
    <w:rsid w:val="0038467D"/>
    <w:rsid w:val="00384A0A"/>
    <w:rsid w:val="00384A3B"/>
    <w:rsid w:val="00384B52"/>
    <w:rsid w:val="00384DDC"/>
    <w:rsid w:val="00384E8C"/>
    <w:rsid w:val="00384E9D"/>
    <w:rsid w:val="00384F22"/>
    <w:rsid w:val="0038511F"/>
    <w:rsid w:val="00385427"/>
    <w:rsid w:val="00385481"/>
    <w:rsid w:val="003854A2"/>
    <w:rsid w:val="0038553D"/>
    <w:rsid w:val="0038574C"/>
    <w:rsid w:val="003857FA"/>
    <w:rsid w:val="00385865"/>
    <w:rsid w:val="00385943"/>
    <w:rsid w:val="00385CF9"/>
    <w:rsid w:val="00385D2E"/>
    <w:rsid w:val="00385F68"/>
    <w:rsid w:val="0038602D"/>
    <w:rsid w:val="00386120"/>
    <w:rsid w:val="003862E7"/>
    <w:rsid w:val="00386542"/>
    <w:rsid w:val="003867B2"/>
    <w:rsid w:val="003869A5"/>
    <w:rsid w:val="00386A96"/>
    <w:rsid w:val="00386BBD"/>
    <w:rsid w:val="00386C4D"/>
    <w:rsid w:val="00386E3F"/>
    <w:rsid w:val="003873A4"/>
    <w:rsid w:val="00387607"/>
    <w:rsid w:val="003876AA"/>
    <w:rsid w:val="003877F9"/>
    <w:rsid w:val="00387A58"/>
    <w:rsid w:val="00387AD1"/>
    <w:rsid w:val="00387C89"/>
    <w:rsid w:val="00387F5E"/>
    <w:rsid w:val="003900F6"/>
    <w:rsid w:val="003901A9"/>
    <w:rsid w:val="00390221"/>
    <w:rsid w:val="003902EA"/>
    <w:rsid w:val="00390322"/>
    <w:rsid w:val="003904BE"/>
    <w:rsid w:val="003904DA"/>
    <w:rsid w:val="00390806"/>
    <w:rsid w:val="00390BA1"/>
    <w:rsid w:val="00390E90"/>
    <w:rsid w:val="00390F34"/>
    <w:rsid w:val="00390F3A"/>
    <w:rsid w:val="00391495"/>
    <w:rsid w:val="003914D6"/>
    <w:rsid w:val="003915EC"/>
    <w:rsid w:val="003916D7"/>
    <w:rsid w:val="00391811"/>
    <w:rsid w:val="003918BE"/>
    <w:rsid w:val="003919A4"/>
    <w:rsid w:val="00391D88"/>
    <w:rsid w:val="00391F23"/>
    <w:rsid w:val="00391FC0"/>
    <w:rsid w:val="00391FCF"/>
    <w:rsid w:val="00392019"/>
    <w:rsid w:val="00392206"/>
    <w:rsid w:val="003922AC"/>
    <w:rsid w:val="0039230A"/>
    <w:rsid w:val="00392328"/>
    <w:rsid w:val="0039234E"/>
    <w:rsid w:val="003924DB"/>
    <w:rsid w:val="00392564"/>
    <w:rsid w:val="003925B2"/>
    <w:rsid w:val="00392876"/>
    <w:rsid w:val="00392ACB"/>
    <w:rsid w:val="00392BDD"/>
    <w:rsid w:val="00392E26"/>
    <w:rsid w:val="00392E9F"/>
    <w:rsid w:val="00392F5F"/>
    <w:rsid w:val="00392F86"/>
    <w:rsid w:val="003931F8"/>
    <w:rsid w:val="00393474"/>
    <w:rsid w:val="003934A0"/>
    <w:rsid w:val="00393939"/>
    <w:rsid w:val="00393AB3"/>
    <w:rsid w:val="00393B54"/>
    <w:rsid w:val="00393CDA"/>
    <w:rsid w:val="00393F4C"/>
    <w:rsid w:val="003949BF"/>
    <w:rsid w:val="00394DAE"/>
    <w:rsid w:val="003950F6"/>
    <w:rsid w:val="00395114"/>
    <w:rsid w:val="0039516F"/>
    <w:rsid w:val="00395295"/>
    <w:rsid w:val="00395346"/>
    <w:rsid w:val="00395359"/>
    <w:rsid w:val="00395413"/>
    <w:rsid w:val="003958E7"/>
    <w:rsid w:val="003958FA"/>
    <w:rsid w:val="00395B69"/>
    <w:rsid w:val="00395D4B"/>
    <w:rsid w:val="00396223"/>
    <w:rsid w:val="003963A8"/>
    <w:rsid w:val="00396665"/>
    <w:rsid w:val="003967EB"/>
    <w:rsid w:val="003968CC"/>
    <w:rsid w:val="00396901"/>
    <w:rsid w:val="00396AA8"/>
    <w:rsid w:val="00396D5E"/>
    <w:rsid w:val="00396DD2"/>
    <w:rsid w:val="0039701E"/>
    <w:rsid w:val="00397038"/>
    <w:rsid w:val="00397156"/>
    <w:rsid w:val="00397187"/>
    <w:rsid w:val="00397487"/>
    <w:rsid w:val="00397655"/>
    <w:rsid w:val="00397929"/>
    <w:rsid w:val="00397A49"/>
    <w:rsid w:val="00397B8F"/>
    <w:rsid w:val="00397BE8"/>
    <w:rsid w:val="00397D6B"/>
    <w:rsid w:val="00397DDC"/>
    <w:rsid w:val="003A013B"/>
    <w:rsid w:val="003A01B9"/>
    <w:rsid w:val="003A01CE"/>
    <w:rsid w:val="003A0220"/>
    <w:rsid w:val="003A02B2"/>
    <w:rsid w:val="003A03A2"/>
    <w:rsid w:val="003A0595"/>
    <w:rsid w:val="003A07F0"/>
    <w:rsid w:val="003A0ACD"/>
    <w:rsid w:val="003A0ED1"/>
    <w:rsid w:val="003A0F66"/>
    <w:rsid w:val="003A0FA1"/>
    <w:rsid w:val="003A108B"/>
    <w:rsid w:val="003A188E"/>
    <w:rsid w:val="003A1AB5"/>
    <w:rsid w:val="003A1C30"/>
    <w:rsid w:val="003A1E16"/>
    <w:rsid w:val="003A1EA3"/>
    <w:rsid w:val="003A1F1C"/>
    <w:rsid w:val="003A21D1"/>
    <w:rsid w:val="003A22F7"/>
    <w:rsid w:val="003A2492"/>
    <w:rsid w:val="003A251D"/>
    <w:rsid w:val="003A272B"/>
    <w:rsid w:val="003A283D"/>
    <w:rsid w:val="003A2B74"/>
    <w:rsid w:val="003A2EF0"/>
    <w:rsid w:val="003A337D"/>
    <w:rsid w:val="003A3431"/>
    <w:rsid w:val="003A36D1"/>
    <w:rsid w:val="003A3838"/>
    <w:rsid w:val="003A3B76"/>
    <w:rsid w:val="003A3D25"/>
    <w:rsid w:val="003A3F57"/>
    <w:rsid w:val="003A4084"/>
    <w:rsid w:val="003A40D2"/>
    <w:rsid w:val="003A41AE"/>
    <w:rsid w:val="003A453F"/>
    <w:rsid w:val="003A45D6"/>
    <w:rsid w:val="003A4870"/>
    <w:rsid w:val="003A48D4"/>
    <w:rsid w:val="003A4A64"/>
    <w:rsid w:val="003A4D7A"/>
    <w:rsid w:val="003A5234"/>
    <w:rsid w:val="003A52ED"/>
    <w:rsid w:val="003A5312"/>
    <w:rsid w:val="003A53A4"/>
    <w:rsid w:val="003A541D"/>
    <w:rsid w:val="003A5490"/>
    <w:rsid w:val="003A55B3"/>
    <w:rsid w:val="003A562F"/>
    <w:rsid w:val="003A576D"/>
    <w:rsid w:val="003A593D"/>
    <w:rsid w:val="003A5A00"/>
    <w:rsid w:val="003A5AD4"/>
    <w:rsid w:val="003A5CF1"/>
    <w:rsid w:val="003A5D93"/>
    <w:rsid w:val="003A5DFF"/>
    <w:rsid w:val="003A5E2F"/>
    <w:rsid w:val="003A5E46"/>
    <w:rsid w:val="003A6022"/>
    <w:rsid w:val="003A6618"/>
    <w:rsid w:val="003A666E"/>
    <w:rsid w:val="003A671A"/>
    <w:rsid w:val="003A67B7"/>
    <w:rsid w:val="003A6A5C"/>
    <w:rsid w:val="003A6A86"/>
    <w:rsid w:val="003A6BBC"/>
    <w:rsid w:val="003A6E1A"/>
    <w:rsid w:val="003A6F4E"/>
    <w:rsid w:val="003A6F59"/>
    <w:rsid w:val="003A7036"/>
    <w:rsid w:val="003A71C0"/>
    <w:rsid w:val="003A726D"/>
    <w:rsid w:val="003A75E7"/>
    <w:rsid w:val="003A7796"/>
    <w:rsid w:val="003A79C4"/>
    <w:rsid w:val="003A7C21"/>
    <w:rsid w:val="003A7D55"/>
    <w:rsid w:val="003A7DB0"/>
    <w:rsid w:val="003A7F6C"/>
    <w:rsid w:val="003B043D"/>
    <w:rsid w:val="003B04B9"/>
    <w:rsid w:val="003B0527"/>
    <w:rsid w:val="003B093E"/>
    <w:rsid w:val="003B0A30"/>
    <w:rsid w:val="003B0CD5"/>
    <w:rsid w:val="003B0E40"/>
    <w:rsid w:val="003B0E43"/>
    <w:rsid w:val="003B1C4D"/>
    <w:rsid w:val="003B1CD6"/>
    <w:rsid w:val="003B1D20"/>
    <w:rsid w:val="003B1D37"/>
    <w:rsid w:val="003B1E55"/>
    <w:rsid w:val="003B1F44"/>
    <w:rsid w:val="003B20EB"/>
    <w:rsid w:val="003B2152"/>
    <w:rsid w:val="003B2481"/>
    <w:rsid w:val="003B24F0"/>
    <w:rsid w:val="003B2884"/>
    <w:rsid w:val="003B28C3"/>
    <w:rsid w:val="003B29E8"/>
    <w:rsid w:val="003B2BA3"/>
    <w:rsid w:val="003B2D61"/>
    <w:rsid w:val="003B2E9D"/>
    <w:rsid w:val="003B2EDE"/>
    <w:rsid w:val="003B305B"/>
    <w:rsid w:val="003B31E8"/>
    <w:rsid w:val="003B3213"/>
    <w:rsid w:val="003B3268"/>
    <w:rsid w:val="003B32E3"/>
    <w:rsid w:val="003B3517"/>
    <w:rsid w:val="003B3668"/>
    <w:rsid w:val="003B39D5"/>
    <w:rsid w:val="003B3ABE"/>
    <w:rsid w:val="003B3BED"/>
    <w:rsid w:val="003B3D66"/>
    <w:rsid w:val="003B3EED"/>
    <w:rsid w:val="003B3F11"/>
    <w:rsid w:val="003B3F75"/>
    <w:rsid w:val="003B405B"/>
    <w:rsid w:val="003B41C8"/>
    <w:rsid w:val="003B4216"/>
    <w:rsid w:val="003B4474"/>
    <w:rsid w:val="003B45BC"/>
    <w:rsid w:val="003B4705"/>
    <w:rsid w:val="003B471A"/>
    <w:rsid w:val="003B4B3D"/>
    <w:rsid w:val="003B4E22"/>
    <w:rsid w:val="003B4E56"/>
    <w:rsid w:val="003B5001"/>
    <w:rsid w:val="003B5118"/>
    <w:rsid w:val="003B5181"/>
    <w:rsid w:val="003B5215"/>
    <w:rsid w:val="003B538F"/>
    <w:rsid w:val="003B543C"/>
    <w:rsid w:val="003B559F"/>
    <w:rsid w:val="003B55B5"/>
    <w:rsid w:val="003B5628"/>
    <w:rsid w:val="003B564F"/>
    <w:rsid w:val="003B581F"/>
    <w:rsid w:val="003B5880"/>
    <w:rsid w:val="003B5C8D"/>
    <w:rsid w:val="003B5D0B"/>
    <w:rsid w:val="003B5E04"/>
    <w:rsid w:val="003B5E9C"/>
    <w:rsid w:val="003B6092"/>
    <w:rsid w:val="003B60E9"/>
    <w:rsid w:val="003B61F2"/>
    <w:rsid w:val="003B669B"/>
    <w:rsid w:val="003B69DD"/>
    <w:rsid w:val="003B6ACE"/>
    <w:rsid w:val="003B6BD2"/>
    <w:rsid w:val="003B6C55"/>
    <w:rsid w:val="003B6E76"/>
    <w:rsid w:val="003B6F98"/>
    <w:rsid w:val="003B705A"/>
    <w:rsid w:val="003B70F7"/>
    <w:rsid w:val="003B71CA"/>
    <w:rsid w:val="003B72AF"/>
    <w:rsid w:val="003B7438"/>
    <w:rsid w:val="003B74B4"/>
    <w:rsid w:val="003B7572"/>
    <w:rsid w:val="003B784C"/>
    <w:rsid w:val="003B78E6"/>
    <w:rsid w:val="003B7AD8"/>
    <w:rsid w:val="003B7C2B"/>
    <w:rsid w:val="003B7DDD"/>
    <w:rsid w:val="003B7F6B"/>
    <w:rsid w:val="003B7FEF"/>
    <w:rsid w:val="003C0059"/>
    <w:rsid w:val="003C01A7"/>
    <w:rsid w:val="003C044D"/>
    <w:rsid w:val="003C0633"/>
    <w:rsid w:val="003C07AF"/>
    <w:rsid w:val="003C0808"/>
    <w:rsid w:val="003C099C"/>
    <w:rsid w:val="003C0DA8"/>
    <w:rsid w:val="003C0DD2"/>
    <w:rsid w:val="003C0F79"/>
    <w:rsid w:val="003C10DE"/>
    <w:rsid w:val="003C1208"/>
    <w:rsid w:val="003C12AF"/>
    <w:rsid w:val="003C12F2"/>
    <w:rsid w:val="003C13CE"/>
    <w:rsid w:val="003C1748"/>
    <w:rsid w:val="003C181F"/>
    <w:rsid w:val="003C1878"/>
    <w:rsid w:val="003C1A54"/>
    <w:rsid w:val="003C1B82"/>
    <w:rsid w:val="003C1E73"/>
    <w:rsid w:val="003C1F19"/>
    <w:rsid w:val="003C2242"/>
    <w:rsid w:val="003C2376"/>
    <w:rsid w:val="003C2472"/>
    <w:rsid w:val="003C2586"/>
    <w:rsid w:val="003C2840"/>
    <w:rsid w:val="003C2878"/>
    <w:rsid w:val="003C2AB2"/>
    <w:rsid w:val="003C2B04"/>
    <w:rsid w:val="003C2B0B"/>
    <w:rsid w:val="003C2B27"/>
    <w:rsid w:val="003C2BB5"/>
    <w:rsid w:val="003C2DB7"/>
    <w:rsid w:val="003C304B"/>
    <w:rsid w:val="003C3159"/>
    <w:rsid w:val="003C315A"/>
    <w:rsid w:val="003C33EB"/>
    <w:rsid w:val="003C38DA"/>
    <w:rsid w:val="003C396E"/>
    <w:rsid w:val="003C3EF2"/>
    <w:rsid w:val="003C41E8"/>
    <w:rsid w:val="003C4264"/>
    <w:rsid w:val="003C4350"/>
    <w:rsid w:val="003C457E"/>
    <w:rsid w:val="003C4679"/>
    <w:rsid w:val="003C4767"/>
    <w:rsid w:val="003C4774"/>
    <w:rsid w:val="003C47F3"/>
    <w:rsid w:val="003C4BE9"/>
    <w:rsid w:val="003C4CC6"/>
    <w:rsid w:val="003C4D32"/>
    <w:rsid w:val="003C50A8"/>
    <w:rsid w:val="003C51F2"/>
    <w:rsid w:val="003C532C"/>
    <w:rsid w:val="003C55A4"/>
    <w:rsid w:val="003C55EE"/>
    <w:rsid w:val="003C572A"/>
    <w:rsid w:val="003C5838"/>
    <w:rsid w:val="003C584B"/>
    <w:rsid w:val="003C5871"/>
    <w:rsid w:val="003C58C2"/>
    <w:rsid w:val="003C5AC8"/>
    <w:rsid w:val="003C5DE7"/>
    <w:rsid w:val="003C5F7F"/>
    <w:rsid w:val="003C6465"/>
    <w:rsid w:val="003C65BA"/>
    <w:rsid w:val="003C65E1"/>
    <w:rsid w:val="003C6616"/>
    <w:rsid w:val="003C66CA"/>
    <w:rsid w:val="003C6767"/>
    <w:rsid w:val="003C68CF"/>
    <w:rsid w:val="003C69F0"/>
    <w:rsid w:val="003C6A03"/>
    <w:rsid w:val="003C6ADF"/>
    <w:rsid w:val="003C6B45"/>
    <w:rsid w:val="003C6E78"/>
    <w:rsid w:val="003C6F21"/>
    <w:rsid w:val="003C706C"/>
    <w:rsid w:val="003C7194"/>
    <w:rsid w:val="003C722E"/>
    <w:rsid w:val="003C73F7"/>
    <w:rsid w:val="003C7553"/>
    <w:rsid w:val="003C75F9"/>
    <w:rsid w:val="003C7809"/>
    <w:rsid w:val="003C783E"/>
    <w:rsid w:val="003C794E"/>
    <w:rsid w:val="003D0075"/>
    <w:rsid w:val="003D0144"/>
    <w:rsid w:val="003D01F3"/>
    <w:rsid w:val="003D051D"/>
    <w:rsid w:val="003D05AE"/>
    <w:rsid w:val="003D0689"/>
    <w:rsid w:val="003D095A"/>
    <w:rsid w:val="003D0B9D"/>
    <w:rsid w:val="003D0D6E"/>
    <w:rsid w:val="003D0DD9"/>
    <w:rsid w:val="003D0DFD"/>
    <w:rsid w:val="003D0F8E"/>
    <w:rsid w:val="003D1304"/>
    <w:rsid w:val="003D1583"/>
    <w:rsid w:val="003D1592"/>
    <w:rsid w:val="003D17B1"/>
    <w:rsid w:val="003D19D5"/>
    <w:rsid w:val="003D1CBA"/>
    <w:rsid w:val="003D20C8"/>
    <w:rsid w:val="003D237C"/>
    <w:rsid w:val="003D2391"/>
    <w:rsid w:val="003D2435"/>
    <w:rsid w:val="003D256B"/>
    <w:rsid w:val="003D27F1"/>
    <w:rsid w:val="003D2D8A"/>
    <w:rsid w:val="003D2F0D"/>
    <w:rsid w:val="003D3081"/>
    <w:rsid w:val="003D30F2"/>
    <w:rsid w:val="003D3103"/>
    <w:rsid w:val="003D347C"/>
    <w:rsid w:val="003D350C"/>
    <w:rsid w:val="003D35CE"/>
    <w:rsid w:val="003D3722"/>
    <w:rsid w:val="003D3733"/>
    <w:rsid w:val="003D3E10"/>
    <w:rsid w:val="003D3E8C"/>
    <w:rsid w:val="003D3EE2"/>
    <w:rsid w:val="003D3FBD"/>
    <w:rsid w:val="003D404D"/>
    <w:rsid w:val="003D40DD"/>
    <w:rsid w:val="003D41D9"/>
    <w:rsid w:val="003D4357"/>
    <w:rsid w:val="003D4369"/>
    <w:rsid w:val="003D45C8"/>
    <w:rsid w:val="003D4701"/>
    <w:rsid w:val="003D47AF"/>
    <w:rsid w:val="003D48E6"/>
    <w:rsid w:val="003D4A1D"/>
    <w:rsid w:val="003D4AC2"/>
    <w:rsid w:val="003D4AE6"/>
    <w:rsid w:val="003D4DD8"/>
    <w:rsid w:val="003D4F6B"/>
    <w:rsid w:val="003D5278"/>
    <w:rsid w:val="003D53B6"/>
    <w:rsid w:val="003D53F0"/>
    <w:rsid w:val="003D54D8"/>
    <w:rsid w:val="003D558F"/>
    <w:rsid w:val="003D55C1"/>
    <w:rsid w:val="003D56D4"/>
    <w:rsid w:val="003D56E3"/>
    <w:rsid w:val="003D5765"/>
    <w:rsid w:val="003D587D"/>
    <w:rsid w:val="003D5A7B"/>
    <w:rsid w:val="003D5C33"/>
    <w:rsid w:val="003D5C63"/>
    <w:rsid w:val="003D5D57"/>
    <w:rsid w:val="003D618F"/>
    <w:rsid w:val="003D61E8"/>
    <w:rsid w:val="003D62FA"/>
    <w:rsid w:val="003D641E"/>
    <w:rsid w:val="003D670C"/>
    <w:rsid w:val="003D68F5"/>
    <w:rsid w:val="003D6A27"/>
    <w:rsid w:val="003D6A93"/>
    <w:rsid w:val="003D6A9B"/>
    <w:rsid w:val="003D6C25"/>
    <w:rsid w:val="003D6C42"/>
    <w:rsid w:val="003D6CA6"/>
    <w:rsid w:val="003D6D6A"/>
    <w:rsid w:val="003D7035"/>
    <w:rsid w:val="003D70E0"/>
    <w:rsid w:val="003D71F8"/>
    <w:rsid w:val="003D7392"/>
    <w:rsid w:val="003D73D1"/>
    <w:rsid w:val="003D73F6"/>
    <w:rsid w:val="003D76A5"/>
    <w:rsid w:val="003D770E"/>
    <w:rsid w:val="003D78E9"/>
    <w:rsid w:val="003D79BA"/>
    <w:rsid w:val="003D7E3B"/>
    <w:rsid w:val="003E005E"/>
    <w:rsid w:val="003E0094"/>
    <w:rsid w:val="003E0124"/>
    <w:rsid w:val="003E0130"/>
    <w:rsid w:val="003E01B1"/>
    <w:rsid w:val="003E050E"/>
    <w:rsid w:val="003E058A"/>
    <w:rsid w:val="003E0724"/>
    <w:rsid w:val="003E0808"/>
    <w:rsid w:val="003E0812"/>
    <w:rsid w:val="003E094E"/>
    <w:rsid w:val="003E0A9A"/>
    <w:rsid w:val="003E0C87"/>
    <w:rsid w:val="003E0F40"/>
    <w:rsid w:val="003E1099"/>
    <w:rsid w:val="003E13A5"/>
    <w:rsid w:val="003E14EC"/>
    <w:rsid w:val="003E1607"/>
    <w:rsid w:val="003E1CDB"/>
    <w:rsid w:val="003E1CDD"/>
    <w:rsid w:val="003E1DBF"/>
    <w:rsid w:val="003E20AB"/>
    <w:rsid w:val="003E236D"/>
    <w:rsid w:val="003E2738"/>
    <w:rsid w:val="003E2741"/>
    <w:rsid w:val="003E2895"/>
    <w:rsid w:val="003E28B5"/>
    <w:rsid w:val="003E2B32"/>
    <w:rsid w:val="003E2BEF"/>
    <w:rsid w:val="003E2DDE"/>
    <w:rsid w:val="003E2E3A"/>
    <w:rsid w:val="003E2FEA"/>
    <w:rsid w:val="003E324E"/>
    <w:rsid w:val="003E3362"/>
    <w:rsid w:val="003E3509"/>
    <w:rsid w:val="003E3834"/>
    <w:rsid w:val="003E39D5"/>
    <w:rsid w:val="003E3A9B"/>
    <w:rsid w:val="003E3C21"/>
    <w:rsid w:val="003E3CCB"/>
    <w:rsid w:val="003E3D9E"/>
    <w:rsid w:val="003E3E29"/>
    <w:rsid w:val="003E423C"/>
    <w:rsid w:val="003E43BE"/>
    <w:rsid w:val="003E45CC"/>
    <w:rsid w:val="003E4618"/>
    <w:rsid w:val="003E466E"/>
    <w:rsid w:val="003E47A6"/>
    <w:rsid w:val="003E49B7"/>
    <w:rsid w:val="003E4BA3"/>
    <w:rsid w:val="003E4BC8"/>
    <w:rsid w:val="003E4E8B"/>
    <w:rsid w:val="003E5135"/>
    <w:rsid w:val="003E55C8"/>
    <w:rsid w:val="003E59B5"/>
    <w:rsid w:val="003E5C72"/>
    <w:rsid w:val="003E5C97"/>
    <w:rsid w:val="003E615B"/>
    <w:rsid w:val="003E631D"/>
    <w:rsid w:val="003E64EF"/>
    <w:rsid w:val="003E6774"/>
    <w:rsid w:val="003E697F"/>
    <w:rsid w:val="003E6A18"/>
    <w:rsid w:val="003E6AF5"/>
    <w:rsid w:val="003E6D2A"/>
    <w:rsid w:val="003E6D5B"/>
    <w:rsid w:val="003E6D99"/>
    <w:rsid w:val="003E6F91"/>
    <w:rsid w:val="003E720E"/>
    <w:rsid w:val="003E7511"/>
    <w:rsid w:val="003E7663"/>
    <w:rsid w:val="003E790D"/>
    <w:rsid w:val="003E7988"/>
    <w:rsid w:val="003E7EFE"/>
    <w:rsid w:val="003E7F0D"/>
    <w:rsid w:val="003E7FE2"/>
    <w:rsid w:val="003E7FFE"/>
    <w:rsid w:val="003F0247"/>
    <w:rsid w:val="003F02F0"/>
    <w:rsid w:val="003F037A"/>
    <w:rsid w:val="003F0481"/>
    <w:rsid w:val="003F04FE"/>
    <w:rsid w:val="003F064F"/>
    <w:rsid w:val="003F06AF"/>
    <w:rsid w:val="003F0940"/>
    <w:rsid w:val="003F0C2F"/>
    <w:rsid w:val="003F0E72"/>
    <w:rsid w:val="003F0F40"/>
    <w:rsid w:val="003F11C6"/>
    <w:rsid w:val="003F1229"/>
    <w:rsid w:val="003F12D9"/>
    <w:rsid w:val="003F13AA"/>
    <w:rsid w:val="003F13E0"/>
    <w:rsid w:val="003F1522"/>
    <w:rsid w:val="003F1A6A"/>
    <w:rsid w:val="003F1E84"/>
    <w:rsid w:val="003F212A"/>
    <w:rsid w:val="003F26F3"/>
    <w:rsid w:val="003F2754"/>
    <w:rsid w:val="003F28AC"/>
    <w:rsid w:val="003F2901"/>
    <w:rsid w:val="003F2912"/>
    <w:rsid w:val="003F2B43"/>
    <w:rsid w:val="003F2B5D"/>
    <w:rsid w:val="003F2EA1"/>
    <w:rsid w:val="003F2F29"/>
    <w:rsid w:val="003F3240"/>
    <w:rsid w:val="003F33EA"/>
    <w:rsid w:val="003F3403"/>
    <w:rsid w:val="003F3552"/>
    <w:rsid w:val="003F356F"/>
    <w:rsid w:val="003F3B21"/>
    <w:rsid w:val="003F3B6D"/>
    <w:rsid w:val="003F3B9E"/>
    <w:rsid w:val="003F3BE9"/>
    <w:rsid w:val="003F3C07"/>
    <w:rsid w:val="003F3C6C"/>
    <w:rsid w:val="003F3DBD"/>
    <w:rsid w:val="003F3DE0"/>
    <w:rsid w:val="003F3F34"/>
    <w:rsid w:val="003F3FF0"/>
    <w:rsid w:val="003F41EC"/>
    <w:rsid w:val="003F43A7"/>
    <w:rsid w:val="003F45EB"/>
    <w:rsid w:val="003F47DF"/>
    <w:rsid w:val="003F48DC"/>
    <w:rsid w:val="003F4A8F"/>
    <w:rsid w:val="003F4ACD"/>
    <w:rsid w:val="003F52ED"/>
    <w:rsid w:val="003F5545"/>
    <w:rsid w:val="003F57B0"/>
    <w:rsid w:val="003F59A9"/>
    <w:rsid w:val="003F5D30"/>
    <w:rsid w:val="003F6162"/>
    <w:rsid w:val="003F62B4"/>
    <w:rsid w:val="003F62E9"/>
    <w:rsid w:val="003F6598"/>
    <w:rsid w:val="003F6621"/>
    <w:rsid w:val="003F6687"/>
    <w:rsid w:val="003F6831"/>
    <w:rsid w:val="003F6A8D"/>
    <w:rsid w:val="003F6B02"/>
    <w:rsid w:val="003F6CAD"/>
    <w:rsid w:val="003F71F4"/>
    <w:rsid w:val="003F77A2"/>
    <w:rsid w:val="003F7BA9"/>
    <w:rsid w:val="003F7BEA"/>
    <w:rsid w:val="003F7DB0"/>
    <w:rsid w:val="003F7DB3"/>
    <w:rsid w:val="003F7E75"/>
    <w:rsid w:val="00400080"/>
    <w:rsid w:val="00400098"/>
    <w:rsid w:val="004000D3"/>
    <w:rsid w:val="004006A5"/>
    <w:rsid w:val="00400726"/>
    <w:rsid w:val="00400727"/>
    <w:rsid w:val="004007F4"/>
    <w:rsid w:val="00400DF3"/>
    <w:rsid w:val="00400ED1"/>
    <w:rsid w:val="00400F6E"/>
    <w:rsid w:val="00400FFF"/>
    <w:rsid w:val="00401037"/>
    <w:rsid w:val="0040169D"/>
    <w:rsid w:val="0040174A"/>
    <w:rsid w:val="00401868"/>
    <w:rsid w:val="004018DE"/>
    <w:rsid w:val="00401A33"/>
    <w:rsid w:val="00401D5B"/>
    <w:rsid w:val="00401DFD"/>
    <w:rsid w:val="00401EE9"/>
    <w:rsid w:val="00402090"/>
    <w:rsid w:val="00402102"/>
    <w:rsid w:val="0040214D"/>
    <w:rsid w:val="00402744"/>
    <w:rsid w:val="0040286F"/>
    <w:rsid w:val="00402924"/>
    <w:rsid w:val="00402975"/>
    <w:rsid w:val="00402D7C"/>
    <w:rsid w:val="00402FAA"/>
    <w:rsid w:val="0040365A"/>
    <w:rsid w:val="00403682"/>
    <w:rsid w:val="00403B01"/>
    <w:rsid w:val="00403CDC"/>
    <w:rsid w:val="00403E1D"/>
    <w:rsid w:val="00404079"/>
    <w:rsid w:val="00404345"/>
    <w:rsid w:val="004044FD"/>
    <w:rsid w:val="00404565"/>
    <w:rsid w:val="004045A2"/>
    <w:rsid w:val="004045BB"/>
    <w:rsid w:val="004046E1"/>
    <w:rsid w:val="0040477A"/>
    <w:rsid w:val="00404824"/>
    <w:rsid w:val="00404AD8"/>
    <w:rsid w:val="00404D34"/>
    <w:rsid w:val="004051DE"/>
    <w:rsid w:val="004055D4"/>
    <w:rsid w:val="0040577D"/>
    <w:rsid w:val="00405C6B"/>
    <w:rsid w:val="00405D98"/>
    <w:rsid w:val="00405F5C"/>
    <w:rsid w:val="00405FEC"/>
    <w:rsid w:val="0040604C"/>
    <w:rsid w:val="0040609E"/>
    <w:rsid w:val="004060B3"/>
    <w:rsid w:val="00406221"/>
    <w:rsid w:val="0040645E"/>
    <w:rsid w:val="00406531"/>
    <w:rsid w:val="00406615"/>
    <w:rsid w:val="004066CB"/>
    <w:rsid w:val="00406943"/>
    <w:rsid w:val="00406D49"/>
    <w:rsid w:val="00406ED3"/>
    <w:rsid w:val="00407144"/>
    <w:rsid w:val="00407159"/>
    <w:rsid w:val="0040716B"/>
    <w:rsid w:val="0040733D"/>
    <w:rsid w:val="00407409"/>
    <w:rsid w:val="004075F0"/>
    <w:rsid w:val="0040779F"/>
    <w:rsid w:val="0040785C"/>
    <w:rsid w:val="00407A40"/>
    <w:rsid w:val="00407B7A"/>
    <w:rsid w:val="00407C5D"/>
    <w:rsid w:val="00407E2D"/>
    <w:rsid w:val="00407FBD"/>
    <w:rsid w:val="0041049A"/>
    <w:rsid w:val="00410AAB"/>
    <w:rsid w:val="00410ACD"/>
    <w:rsid w:val="00410D04"/>
    <w:rsid w:val="00410D0E"/>
    <w:rsid w:val="00410F80"/>
    <w:rsid w:val="004111BA"/>
    <w:rsid w:val="004112E1"/>
    <w:rsid w:val="004114CD"/>
    <w:rsid w:val="0041152E"/>
    <w:rsid w:val="00411969"/>
    <w:rsid w:val="00411C39"/>
    <w:rsid w:val="00411CDC"/>
    <w:rsid w:val="00411D2A"/>
    <w:rsid w:val="00411DCE"/>
    <w:rsid w:val="00411DD9"/>
    <w:rsid w:val="00411DDB"/>
    <w:rsid w:val="00411F79"/>
    <w:rsid w:val="004121BD"/>
    <w:rsid w:val="00412313"/>
    <w:rsid w:val="00412332"/>
    <w:rsid w:val="004124BA"/>
    <w:rsid w:val="00412567"/>
    <w:rsid w:val="0041258E"/>
    <w:rsid w:val="00412746"/>
    <w:rsid w:val="00412945"/>
    <w:rsid w:val="00412984"/>
    <w:rsid w:val="00413148"/>
    <w:rsid w:val="0041322A"/>
    <w:rsid w:val="0041353F"/>
    <w:rsid w:val="00413644"/>
    <w:rsid w:val="004136B8"/>
    <w:rsid w:val="00413890"/>
    <w:rsid w:val="00413AD1"/>
    <w:rsid w:val="00413B73"/>
    <w:rsid w:val="00413D50"/>
    <w:rsid w:val="00413DCB"/>
    <w:rsid w:val="00413E3C"/>
    <w:rsid w:val="00413EC0"/>
    <w:rsid w:val="00413F91"/>
    <w:rsid w:val="00413FB5"/>
    <w:rsid w:val="0041429A"/>
    <w:rsid w:val="0041447A"/>
    <w:rsid w:val="00414A1C"/>
    <w:rsid w:val="00414C41"/>
    <w:rsid w:val="00414C44"/>
    <w:rsid w:val="00414D36"/>
    <w:rsid w:val="00414E8A"/>
    <w:rsid w:val="00414FE1"/>
    <w:rsid w:val="00415130"/>
    <w:rsid w:val="00415416"/>
    <w:rsid w:val="00415452"/>
    <w:rsid w:val="0041546B"/>
    <w:rsid w:val="004157CD"/>
    <w:rsid w:val="00415BAD"/>
    <w:rsid w:val="00415DF1"/>
    <w:rsid w:val="00415E23"/>
    <w:rsid w:val="00416240"/>
    <w:rsid w:val="00416381"/>
    <w:rsid w:val="00416443"/>
    <w:rsid w:val="0041644B"/>
    <w:rsid w:val="004165A3"/>
    <w:rsid w:val="004165E8"/>
    <w:rsid w:val="004166D5"/>
    <w:rsid w:val="00416742"/>
    <w:rsid w:val="00416A02"/>
    <w:rsid w:val="00416B3C"/>
    <w:rsid w:val="00416BA4"/>
    <w:rsid w:val="00416CCD"/>
    <w:rsid w:val="00416CDD"/>
    <w:rsid w:val="004171EA"/>
    <w:rsid w:val="004173AF"/>
    <w:rsid w:val="004174AB"/>
    <w:rsid w:val="0041758F"/>
    <w:rsid w:val="004179EC"/>
    <w:rsid w:val="00417C5C"/>
    <w:rsid w:val="00417C72"/>
    <w:rsid w:val="00417F1A"/>
    <w:rsid w:val="00420009"/>
    <w:rsid w:val="00420011"/>
    <w:rsid w:val="004200D8"/>
    <w:rsid w:val="0042010D"/>
    <w:rsid w:val="004201D6"/>
    <w:rsid w:val="0042066B"/>
    <w:rsid w:val="004206C1"/>
    <w:rsid w:val="00420A6F"/>
    <w:rsid w:val="00420ABC"/>
    <w:rsid w:val="00420C97"/>
    <w:rsid w:val="00420DD1"/>
    <w:rsid w:val="00420FD0"/>
    <w:rsid w:val="004210A3"/>
    <w:rsid w:val="0042119A"/>
    <w:rsid w:val="004211C4"/>
    <w:rsid w:val="004211C8"/>
    <w:rsid w:val="004212FB"/>
    <w:rsid w:val="00421407"/>
    <w:rsid w:val="00421AC7"/>
    <w:rsid w:val="00421C1E"/>
    <w:rsid w:val="0042223D"/>
    <w:rsid w:val="0042246D"/>
    <w:rsid w:val="00422477"/>
    <w:rsid w:val="00422582"/>
    <w:rsid w:val="004225FD"/>
    <w:rsid w:val="004227CA"/>
    <w:rsid w:val="0042282F"/>
    <w:rsid w:val="004228F7"/>
    <w:rsid w:val="004229B2"/>
    <w:rsid w:val="00422A3F"/>
    <w:rsid w:val="00422B2A"/>
    <w:rsid w:val="00422DCB"/>
    <w:rsid w:val="00422E12"/>
    <w:rsid w:val="00422EFD"/>
    <w:rsid w:val="00422F76"/>
    <w:rsid w:val="004230EA"/>
    <w:rsid w:val="004233A8"/>
    <w:rsid w:val="004236B5"/>
    <w:rsid w:val="00423898"/>
    <w:rsid w:val="00424121"/>
    <w:rsid w:val="004241EC"/>
    <w:rsid w:val="0042424F"/>
    <w:rsid w:val="00424487"/>
    <w:rsid w:val="00424533"/>
    <w:rsid w:val="00424536"/>
    <w:rsid w:val="004245CF"/>
    <w:rsid w:val="0042471B"/>
    <w:rsid w:val="00424745"/>
    <w:rsid w:val="00424899"/>
    <w:rsid w:val="00424B0A"/>
    <w:rsid w:val="00424E7B"/>
    <w:rsid w:val="00424FD5"/>
    <w:rsid w:val="0042556D"/>
    <w:rsid w:val="0042561E"/>
    <w:rsid w:val="00425621"/>
    <w:rsid w:val="004256BD"/>
    <w:rsid w:val="004257E0"/>
    <w:rsid w:val="00425AC1"/>
    <w:rsid w:val="00425AD6"/>
    <w:rsid w:val="00425EB9"/>
    <w:rsid w:val="00425FB1"/>
    <w:rsid w:val="00426058"/>
    <w:rsid w:val="0042624F"/>
    <w:rsid w:val="004262A8"/>
    <w:rsid w:val="004267FB"/>
    <w:rsid w:val="004268A4"/>
    <w:rsid w:val="00426E4B"/>
    <w:rsid w:val="00427260"/>
    <w:rsid w:val="004273D6"/>
    <w:rsid w:val="00427462"/>
    <w:rsid w:val="004274AA"/>
    <w:rsid w:val="004274CD"/>
    <w:rsid w:val="004275F8"/>
    <w:rsid w:val="004278D8"/>
    <w:rsid w:val="00427932"/>
    <w:rsid w:val="00427DFF"/>
    <w:rsid w:val="00427E7E"/>
    <w:rsid w:val="00430153"/>
    <w:rsid w:val="00430183"/>
    <w:rsid w:val="00430192"/>
    <w:rsid w:val="004301E0"/>
    <w:rsid w:val="0043023E"/>
    <w:rsid w:val="00430274"/>
    <w:rsid w:val="00430511"/>
    <w:rsid w:val="004305D5"/>
    <w:rsid w:val="004307DB"/>
    <w:rsid w:val="00430892"/>
    <w:rsid w:val="00430CA6"/>
    <w:rsid w:val="0043104E"/>
    <w:rsid w:val="004310FB"/>
    <w:rsid w:val="00431361"/>
    <w:rsid w:val="004313CE"/>
    <w:rsid w:val="00431825"/>
    <w:rsid w:val="00431C9C"/>
    <w:rsid w:val="00431F3B"/>
    <w:rsid w:val="00431FC9"/>
    <w:rsid w:val="00432052"/>
    <w:rsid w:val="00432510"/>
    <w:rsid w:val="0043275E"/>
    <w:rsid w:val="0043288B"/>
    <w:rsid w:val="004328C0"/>
    <w:rsid w:val="0043295C"/>
    <w:rsid w:val="00432C4C"/>
    <w:rsid w:val="00432D13"/>
    <w:rsid w:val="00432FDD"/>
    <w:rsid w:val="0043301A"/>
    <w:rsid w:val="0043305C"/>
    <w:rsid w:val="00433302"/>
    <w:rsid w:val="004333EA"/>
    <w:rsid w:val="004334BA"/>
    <w:rsid w:val="004334EE"/>
    <w:rsid w:val="004337C6"/>
    <w:rsid w:val="00433AE5"/>
    <w:rsid w:val="00433CAE"/>
    <w:rsid w:val="00433D92"/>
    <w:rsid w:val="00433FF5"/>
    <w:rsid w:val="004340B2"/>
    <w:rsid w:val="00434121"/>
    <w:rsid w:val="00434294"/>
    <w:rsid w:val="0043481A"/>
    <w:rsid w:val="00434C84"/>
    <w:rsid w:val="00434CB1"/>
    <w:rsid w:val="00434EE5"/>
    <w:rsid w:val="00434F36"/>
    <w:rsid w:val="004350B1"/>
    <w:rsid w:val="0043537E"/>
    <w:rsid w:val="004353B5"/>
    <w:rsid w:val="0043541A"/>
    <w:rsid w:val="00435676"/>
    <w:rsid w:val="004356D1"/>
    <w:rsid w:val="00435801"/>
    <w:rsid w:val="00435A7F"/>
    <w:rsid w:val="00435E32"/>
    <w:rsid w:val="004362A3"/>
    <w:rsid w:val="004362E6"/>
    <w:rsid w:val="00436533"/>
    <w:rsid w:val="0043660E"/>
    <w:rsid w:val="0043685B"/>
    <w:rsid w:val="00436974"/>
    <w:rsid w:val="00436B48"/>
    <w:rsid w:val="00436B4C"/>
    <w:rsid w:val="00436BC1"/>
    <w:rsid w:val="00436BEC"/>
    <w:rsid w:val="00436C4F"/>
    <w:rsid w:val="00436D75"/>
    <w:rsid w:val="004370ED"/>
    <w:rsid w:val="00437181"/>
    <w:rsid w:val="004371D9"/>
    <w:rsid w:val="004374AB"/>
    <w:rsid w:val="00437815"/>
    <w:rsid w:val="0043796A"/>
    <w:rsid w:val="00437C26"/>
    <w:rsid w:val="00437C3D"/>
    <w:rsid w:val="00437CD1"/>
    <w:rsid w:val="00437F8D"/>
    <w:rsid w:val="004401CB"/>
    <w:rsid w:val="004403C2"/>
    <w:rsid w:val="004404B3"/>
    <w:rsid w:val="004409EB"/>
    <w:rsid w:val="00440B86"/>
    <w:rsid w:val="00440D2B"/>
    <w:rsid w:val="00440ECC"/>
    <w:rsid w:val="0044111D"/>
    <w:rsid w:val="004412A4"/>
    <w:rsid w:val="00441419"/>
    <w:rsid w:val="0044153A"/>
    <w:rsid w:val="00441735"/>
    <w:rsid w:val="00441960"/>
    <w:rsid w:val="00441AB5"/>
    <w:rsid w:val="00441D53"/>
    <w:rsid w:val="00441D94"/>
    <w:rsid w:val="00441E7B"/>
    <w:rsid w:val="004420A2"/>
    <w:rsid w:val="00442395"/>
    <w:rsid w:val="00442770"/>
    <w:rsid w:val="0044287B"/>
    <w:rsid w:val="004428CF"/>
    <w:rsid w:val="0044296B"/>
    <w:rsid w:val="00442DAC"/>
    <w:rsid w:val="00442E8E"/>
    <w:rsid w:val="00442F99"/>
    <w:rsid w:val="00442FD2"/>
    <w:rsid w:val="0044308D"/>
    <w:rsid w:val="0044320F"/>
    <w:rsid w:val="00443285"/>
    <w:rsid w:val="004432BA"/>
    <w:rsid w:val="0044355D"/>
    <w:rsid w:val="00443593"/>
    <w:rsid w:val="00443843"/>
    <w:rsid w:val="0044391E"/>
    <w:rsid w:val="00443CC1"/>
    <w:rsid w:val="00444C5F"/>
    <w:rsid w:val="00444C79"/>
    <w:rsid w:val="00444EDB"/>
    <w:rsid w:val="00444FC5"/>
    <w:rsid w:val="004452B2"/>
    <w:rsid w:val="00445354"/>
    <w:rsid w:val="004453A2"/>
    <w:rsid w:val="00445427"/>
    <w:rsid w:val="00445850"/>
    <w:rsid w:val="00445886"/>
    <w:rsid w:val="00445A73"/>
    <w:rsid w:val="00445F82"/>
    <w:rsid w:val="00445FA9"/>
    <w:rsid w:val="00445FCB"/>
    <w:rsid w:val="0044620E"/>
    <w:rsid w:val="00446540"/>
    <w:rsid w:val="00446627"/>
    <w:rsid w:val="00446648"/>
    <w:rsid w:val="00446686"/>
    <w:rsid w:val="0044687A"/>
    <w:rsid w:val="00446ADA"/>
    <w:rsid w:val="00446E41"/>
    <w:rsid w:val="0044706E"/>
    <w:rsid w:val="00447218"/>
    <w:rsid w:val="00447303"/>
    <w:rsid w:val="0044731D"/>
    <w:rsid w:val="0044762E"/>
    <w:rsid w:val="00447706"/>
    <w:rsid w:val="00447B44"/>
    <w:rsid w:val="00447B48"/>
    <w:rsid w:val="00447C20"/>
    <w:rsid w:val="00447D21"/>
    <w:rsid w:val="00447E81"/>
    <w:rsid w:val="0045012D"/>
    <w:rsid w:val="004501C2"/>
    <w:rsid w:val="00450321"/>
    <w:rsid w:val="00450627"/>
    <w:rsid w:val="00450664"/>
    <w:rsid w:val="0045071F"/>
    <w:rsid w:val="0045089E"/>
    <w:rsid w:val="00450945"/>
    <w:rsid w:val="00450AD7"/>
    <w:rsid w:val="00450E5B"/>
    <w:rsid w:val="00450F84"/>
    <w:rsid w:val="00451198"/>
    <w:rsid w:val="004513A6"/>
    <w:rsid w:val="004518C0"/>
    <w:rsid w:val="00451A51"/>
    <w:rsid w:val="00451B45"/>
    <w:rsid w:val="00451FCB"/>
    <w:rsid w:val="00452014"/>
    <w:rsid w:val="00452157"/>
    <w:rsid w:val="004523C1"/>
    <w:rsid w:val="004524A6"/>
    <w:rsid w:val="00452559"/>
    <w:rsid w:val="00452576"/>
    <w:rsid w:val="00452633"/>
    <w:rsid w:val="0045265A"/>
    <w:rsid w:val="004528C0"/>
    <w:rsid w:val="0045292D"/>
    <w:rsid w:val="00452950"/>
    <w:rsid w:val="00452ABA"/>
    <w:rsid w:val="00452D31"/>
    <w:rsid w:val="00452DEB"/>
    <w:rsid w:val="00452E8E"/>
    <w:rsid w:val="00452F8D"/>
    <w:rsid w:val="00453024"/>
    <w:rsid w:val="00453139"/>
    <w:rsid w:val="00453411"/>
    <w:rsid w:val="004537F1"/>
    <w:rsid w:val="0045390A"/>
    <w:rsid w:val="00453958"/>
    <w:rsid w:val="00453A42"/>
    <w:rsid w:val="00453B9F"/>
    <w:rsid w:val="0045401C"/>
    <w:rsid w:val="0045409B"/>
    <w:rsid w:val="00454117"/>
    <w:rsid w:val="004544C2"/>
    <w:rsid w:val="004544FD"/>
    <w:rsid w:val="0045458C"/>
    <w:rsid w:val="00454AAA"/>
    <w:rsid w:val="00454B6D"/>
    <w:rsid w:val="00454CFC"/>
    <w:rsid w:val="00454DC3"/>
    <w:rsid w:val="00454E69"/>
    <w:rsid w:val="00454E7C"/>
    <w:rsid w:val="00454FAD"/>
    <w:rsid w:val="00455118"/>
    <w:rsid w:val="00455128"/>
    <w:rsid w:val="004552B3"/>
    <w:rsid w:val="004553F8"/>
    <w:rsid w:val="00455889"/>
    <w:rsid w:val="00455D52"/>
    <w:rsid w:val="00455F43"/>
    <w:rsid w:val="004560F0"/>
    <w:rsid w:val="004562EA"/>
    <w:rsid w:val="004564CB"/>
    <w:rsid w:val="004565C3"/>
    <w:rsid w:val="00456A12"/>
    <w:rsid w:val="00456A5E"/>
    <w:rsid w:val="00456E58"/>
    <w:rsid w:val="00456FB3"/>
    <w:rsid w:val="00457408"/>
    <w:rsid w:val="00457573"/>
    <w:rsid w:val="004577C0"/>
    <w:rsid w:val="00457B32"/>
    <w:rsid w:val="00457B5C"/>
    <w:rsid w:val="00457DC5"/>
    <w:rsid w:val="00457F96"/>
    <w:rsid w:val="00460100"/>
    <w:rsid w:val="00460446"/>
    <w:rsid w:val="00460542"/>
    <w:rsid w:val="0046065A"/>
    <w:rsid w:val="004607E2"/>
    <w:rsid w:val="004609AB"/>
    <w:rsid w:val="00460A84"/>
    <w:rsid w:val="00460DD2"/>
    <w:rsid w:val="00460DD5"/>
    <w:rsid w:val="00460E72"/>
    <w:rsid w:val="00460ECB"/>
    <w:rsid w:val="00461373"/>
    <w:rsid w:val="00461472"/>
    <w:rsid w:val="00461507"/>
    <w:rsid w:val="00461810"/>
    <w:rsid w:val="00461856"/>
    <w:rsid w:val="004619CF"/>
    <w:rsid w:val="00461A03"/>
    <w:rsid w:val="00461A3A"/>
    <w:rsid w:val="00461AC7"/>
    <w:rsid w:val="00461C48"/>
    <w:rsid w:val="00461C73"/>
    <w:rsid w:val="00461E7C"/>
    <w:rsid w:val="00462073"/>
    <w:rsid w:val="0046210E"/>
    <w:rsid w:val="004621E4"/>
    <w:rsid w:val="004622F0"/>
    <w:rsid w:val="004622F9"/>
    <w:rsid w:val="0046248B"/>
    <w:rsid w:val="00462505"/>
    <w:rsid w:val="00462557"/>
    <w:rsid w:val="00462684"/>
    <w:rsid w:val="00462699"/>
    <w:rsid w:val="004626AD"/>
    <w:rsid w:val="0046274C"/>
    <w:rsid w:val="004628A8"/>
    <w:rsid w:val="00462BFD"/>
    <w:rsid w:val="00462C5E"/>
    <w:rsid w:val="00462D3A"/>
    <w:rsid w:val="00462D44"/>
    <w:rsid w:val="00462DCB"/>
    <w:rsid w:val="00462ED5"/>
    <w:rsid w:val="00463014"/>
    <w:rsid w:val="0046301A"/>
    <w:rsid w:val="004637C3"/>
    <w:rsid w:val="004637E7"/>
    <w:rsid w:val="00463C18"/>
    <w:rsid w:val="00463C3A"/>
    <w:rsid w:val="00463D87"/>
    <w:rsid w:val="00463E4E"/>
    <w:rsid w:val="00464160"/>
    <w:rsid w:val="004641F9"/>
    <w:rsid w:val="00464251"/>
    <w:rsid w:val="004645EA"/>
    <w:rsid w:val="00464644"/>
    <w:rsid w:val="00464723"/>
    <w:rsid w:val="0046488E"/>
    <w:rsid w:val="004648EA"/>
    <w:rsid w:val="004648FA"/>
    <w:rsid w:val="00464A14"/>
    <w:rsid w:val="00464D20"/>
    <w:rsid w:val="00464DBD"/>
    <w:rsid w:val="00464DC7"/>
    <w:rsid w:val="00465135"/>
    <w:rsid w:val="00465210"/>
    <w:rsid w:val="004658A0"/>
    <w:rsid w:val="00465918"/>
    <w:rsid w:val="00465A56"/>
    <w:rsid w:val="00465C04"/>
    <w:rsid w:val="00465C14"/>
    <w:rsid w:val="00465D4B"/>
    <w:rsid w:val="00465D59"/>
    <w:rsid w:val="00465D6F"/>
    <w:rsid w:val="00465F42"/>
    <w:rsid w:val="0046605A"/>
    <w:rsid w:val="004660EB"/>
    <w:rsid w:val="00466260"/>
    <w:rsid w:val="00466333"/>
    <w:rsid w:val="00466C88"/>
    <w:rsid w:val="00466D19"/>
    <w:rsid w:val="00466D9B"/>
    <w:rsid w:val="00466DFC"/>
    <w:rsid w:val="00467079"/>
    <w:rsid w:val="004672DD"/>
    <w:rsid w:val="0046739D"/>
    <w:rsid w:val="004675BD"/>
    <w:rsid w:val="0046775F"/>
    <w:rsid w:val="00467A5D"/>
    <w:rsid w:val="00467AD0"/>
    <w:rsid w:val="00467AD3"/>
    <w:rsid w:val="00467AF9"/>
    <w:rsid w:val="00467AFB"/>
    <w:rsid w:val="00467BB6"/>
    <w:rsid w:val="00467BBC"/>
    <w:rsid w:val="00467E2D"/>
    <w:rsid w:val="00467E8D"/>
    <w:rsid w:val="00467FBC"/>
    <w:rsid w:val="0047002F"/>
    <w:rsid w:val="00470357"/>
    <w:rsid w:val="0047049C"/>
    <w:rsid w:val="004704E0"/>
    <w:rsid w:val="004705A8"/>
    <w:rsid w:val="004706CD"/>
    <w:rsid w:val="004706F1"/>
    <w:rsid w:val="00470733"/>
    <w:rsid w:val="0047077D"/>
    <w:rsid w:val="0047083C"/>
    <w:rsid w:val="0047091F"/>
    <w:rsid w:val="00470933"/>
    <w:rsid w:val="00470975"/>
    <w:rsid w:val="00470B2F"/>
    <w:rsid w:val="00470BDA"/>
    <w:rsid w:val="00470D4E"/>
    <w:rsid w:val="00470E2A"/>
    <w:rsid w:val="00471204"/>
    <w:rsid w:val="004717B8"/>
    <w:rsid w:val="00471951"/>
    <w:rsid w:val="004719E7"/>
    <w:rsid w:val="00471AE4"/>
    <w:rsid w:val="00471B34"/>
    <w:rsid w:val="00471C1E"/>
    <w:rsid w:val="00471D03"/>
    <w:rsid w:val="004720DA"/>
    <w:rsid w:val="004722CB"/>
    <w:rsid w:val="00472362"/>
    <w:rsid w:val="0047239C"/>
    <w:rsid w:val="0047296E"/>
    <w:rsid w:val="004729FE"/>
    <w:rsid w:val="00472B27"/>
    <w:rsid w:val="00472BF5"/>
    <w:rsid w:val="00472DB7"/>
    <w:rsid w:val="00472EAE"/>
    <w:rsid w:val="00472F11"/>
    <w:rsid w:val="00472FF3"/>
    <w:rsid w:val="0047311E"/>
    <w:rsid w:val="00473296"/>
    <w:rsid w:val="00473336"/>
    <w:rsid w:val="004736A6"/>
    <w:rsid w:val="0047389C"/>
    <w:rsid w:val="00473B94"/>
    <w:rsid w:val="00473BBD"/>
    <w:rsid w:val="004740CA"/>
    <w:rsid w:val="004741E2"/>
    <w:rsid w:val="00474200"/>
    <w:rsid w:val="004742FC"/>
    <w:rsid w:val="0047448F"/>
    <w:rsid w:val="004745D6"/>
    <w:rsid w:val="00474622"/>
    <w:rsid w:val="004748F1"/>
    <w:rsid w:val="0047499D"/>
    <w:rsid w:val="00474A27"/>
    <w:rsid w:val="00474D57"/>
    <w:rsid w:val="00474E02"/>
    <w:rsid w:val="00474E58"/>
    <w:rsid w:val="00474EC4"/>
    <w:rsid w:val="00475111"/>
    <w:rsid w:val="00475223"/>
    <w:rsid w:val="004757BA"/>
    <w:rsid w:val="00475CAE"/>
    <w:rsid w:val="00475CD7"/>
    <w:rsid w:val="00475D64"/>
    <w:rsid w:val="00475D6F"/>
    <w:rsid w:val="00475DC8"/>
    <w:rsid w:val="004760F1"/>
    <w:rsid w:val="00476172"/>
    <w:rsid w:val="004761AB"/>
    <w:rsid w:val="004761F8"/>
    <w:rsid w:val="00476239"/>
    <w:rsid w:val="004762EB"/>
    <w:rsid w:val="00476317"/>
    <w:rsid w:val="004764AF"/>
    <w:rsid w:val="0047657B"/>
    <w:rsid w:val="00476652"/>
    <w:rsid w:val="0047672D"/>
    <w:rsid w:val="0047674D"/>
    <w:rsid w:val="00476A9C"/>
    <w:rsid w:val="00476AA7"/>
    <w:rsid w:val="00476BE1"/>
    <w:rsid w:val="00476E80"/>
    <w:rsid w:val="00476EB2"/>
    <w:rsid w:val="00476EE6"/>
    <w:rsid w:val="00476FCC"/>
    <w:rsid w:val="00477043"/>
    <w:rsid w:val="00477224"/>
    <w:rsid w:val="00477652"/>
    <w:rsid w:val="00477D4C"/>
    <w:rsid w:val="00480072"/>
    <w:rsid w:val="00480533"/>
    <w:rsid w:val="00480534"/>
    <w:rsid w:val="004805BD"/>
    <w:rsid w:val="00480603"/>
    <w:rsid w:val="00480639"/>
    <w:rsid w:val="00480753"/>
    <w:rsid w:val="004807E4"/>
    <w:rsid w:val="0048084D"/>
    <w:rsid w:val="00480D9A"/>
    <w:rsid w:val="00480E2E"/>
    <w:rsid w:val="00480FD9"/>
    <w:rsid w:val="004812BC"/>
    <w:rsid w:val="0048133C"/>
    <w:rsid w:val="00481466"/>
    <w:rsid w:val="00481524"/>
    <w:rsid w:val="00481584"/>
    <w:rsid w:val="0048181E"/>
    <w:rsid w:val="00481B01"/>
    <w:rsid w:val="00481C66"/>
    <w:rsid w:val="00481CEC"/>
    <w:rsid w:val="00481E6D"/>
    <w:rsid w:val="004821F6"/>
    <w:rsid w:val="004823B2"/>
    <w:rsid w:val="004824F9"/>
    <w:rsid w:val="00482594"/>
    <w:rsid w:val="004825D2"/>
    <w:rsid w:val="0048281B"/>
    <w:rsid w:val="00482978"/>
    <w:rsid w:val="00482B2C"/>
    <w:rsid w:val="00482C69"/>
    <w:rsid w:val="004831A5"/>
    <w:rsid w:val="004835AA"/>
    <w:rsid w:val="00483640"/>
    <w:rsid w:val="00483668"/>
    <w:rsid w:val="00483671"/>
    <w:rsid w:val="0048385E"/>
    <w:rsid w:val="00483BEA"/>
    <w:rsid w:val="00483C34"/>
    <w:rsid w:val="00483C8F"/>
    <w:rsid w:val="00483EF5"/>
    <w:rsid w:val="00483F34"/>
    <w:rsid w:val="004840A2"/>
    <w:rsid w:val="00484447"/>
    <w:rsid w:val="004845E8"/>
    <w:rsid w:val="004846F2"/>
    <w:rsid w:val="00484722"/>
    <w:rsid w:val="00484828"/>
    <w:rsid w:val="00484872"/>
    <w:rsid w:val="00484F30"/>
    <w:rsid w:val="004850EB"/>
    <w:rsid w:val="00485118"/>
    <w:rsid w:val="004853A8"/>
    <w:rsid w:val="00485524"/>
    <w:rsid w:val="004856F0"/>
    <w:rsid w:val="004856FC"/>
    <w:rsid w:val="0048592D"/>
    <w:rsid w:val="00485A0B"/>
    <w:rsid w:val="00485B19"/>
    <w:rsid w:val="00485F56"/>
    <w:rsid w:val="0048603C"/>
    <w:rsid w:val="00486282"/>
    <w:rsid w:val="00486335"/>
    <w:rsid w:val="00486453"/>
    <w:rsid w:val="00486959"/>
    <w:rsid w:val="00486CD6"/>
    <w:rsid w:val="00486D97"/>
    <w:rsid w:val="00486E08"/>
    <w:rsid w:val="00486E95"/>
    <w:rsid w:val="004870FB"/>
    <w:rsid w:val="00487362"/>
    <w:rsid w:val="004873FA"/>
    <w:rsid w:val="00487410"/>
    <w:rsid w:val="00487626"/>
    <w:rsid w:val="00487754"/>
    <w:rsid w:val="004877BB"/>
    <w:rsid w:val="00487ABB"/>
    <w:rsid w:val="00487AFA"/>
    <w:rsid w:val="00487CF8"/>
    <w:rsid w:val="00487D87"/>
    <w:rsid w:val="00487FE7"/>
    <w:rsid w:val="00490046"/>
    <w:rsid w:val="00490148"/>
    <w:rsid w:val="004901F0"/>
    <w:rsid w:val="004902B5"/>
    <w:rsid w:val="00490351"/>
    <w:rsid w:val="0049036B"/>
    <w:rsid w:val="0049046D"/>
    <w:rsid w:val="00490709"/>
    <w:rsid w:val="00490800"/>
    <w:rsid w:val="00490881"/>
    <w:rsid w:val="00490983"/>
    <w:rsid w:val="00490C46"/>
    <w:rsid w:val="00490D1C"/>
    <w:rsid w:val="00490D40"/>
    <w:rsid w:val="00490D73"/>
    <w:rsid w:val="00490D8B"/>
    <w:rsid w:val="00490F14"/>
    <w:rsid w:val="00490F1F"/>
    <w:rsid w:val="0049120B"/>
    <w:rsid w:val="0049128E"/>
    <w:rsid w:val="004912E0"/>
    <w:rsid w:val="004913EE"/>
    <w:rsid w:val="00491428"/>
    <w:rsid w:val="0049143B"/>
    <w:rsid w:val="00491556"/>
    <w:rsid w:val="00491681"/>
    <w:rsid w:val="004916B3"/>
    <w:rsid w:val="004917EE"/>
    <w:rsid w:val="00491832"/>
    <w:rsid w:val="00491CBA"/>
    <w:rsid w:val="00491DC9"/>
    <w:rsid w:val="00491DFA"/>
    <w:rsid w:val="00491FF8"/>
    <w:rsid w:val="00492033"/>
    <w:rsid w:val="0049208B"/>
    <w:rsid w:val="00492195"/>
    <w:rsid w:val="004922D6"/>
    <w:rsid w:val="004924BC"/>
    <w:rsid w:val="00492546"/>
    <w:rsid w:val="0049264E"/>
    <w:rsid w:val="00492AD1"/>
    <w:rsid w:val="00492E24"/>
    <w:rsid w:val="00492E76"/>
    <w:rsid w:val="00493073"/>
    <w:rsid w:val="00493094"/>
    <w:rsid w:val="00493140"/>
    <w:rsid w:val="00493517"/>
    <w:rsid w:val="004936CA"/>
    <w:rsid w:val="00493900"/>
    <w:rsid w:val="0049396C"/>
    <w:rsid w:val="0049398C"/>
    <w:rsid w:val="00493DF3"/>
    <w:rsid w:val="00494034"/>
    <w:rsid w:val="00494193"/>
    <w:rsid w:val="0049425E"/>
    <w:rsid w:val="004942B0"/>
    <w:rsid w:val="00494351"/>
    <w:rsid w:val="00494429"/>
    <w:rsid w:val="004945CD"/>
    <w:rsid w:val="00494852"/>
    <w:rsid w:val="00494986"/>
    <w:rsid w:val="00494B64"/>
    <w:rsid w:val="00494D14"/>
    <w:rsid w:val="00494D2C"/>
    <w:rsid w:val="00494D84"/>
    <w:rsid w:val="00494E5D"/>
    <w:rsid w:val="00494ED5"/>
    <w:rsid w:val="00494F3E"/>
    <w:rsid w:val="00494F44"/>
    <w:rsid w:val="004950C9"/>
    <w:rsid w:val="004951CB"/>
    <w:rsid w:val="00495247"/>
    <w:rsid w:val="004952EE"/>
    <w:rsid w:val="0049535E"/>
    <w:rsid w:val="004953BA"/>
    <w:rsid w:val="00495512"/>
    <w:rsid w:val="0049561E"/>
    <w:rsid w:val="00495794"/>
    <w:rsid w:val="00495AC6"/>
    <w:rsid w:val="00495EA3"/>
    <w:rsid w:val="00496027"/>
    <w:rsid w:val="004961DA"/>
    <w:rsid w:val="004962A8"/>
    <w:rsid w:val="0049632F"/>
    <w:rsid w:val="0049650D"/>
    <w:rsid w:val="004967C1"/>
    <w:rsid w:val="00496809"/>
    <w:rsid w:val="00496AAD"/>
    <w:rsid w:val="00496E53"/>
    <w:rsid w:val="0049700C"/>
    <w:rsid w:val="004972E1"/>
    <w:rsid w:val="004972FB"/>
    <w:rsid w:val="00497607"/>
    <w:rsid w:val="00497866"/>
    <w:rsid w:val="00497A89"/>
    <w:rsid w:val="00497C8B"/>
    <w:rsid w:val="00497D47"/>
    <w:rsid w:val="00497D66"/>
    <w:rsid w:val="00497DD7"/>
    <w:rsid w:val="00497F04"/>
    <w:rsid w:val="004A032A"/>
    <w:rsid w:val="004A058B"/>
    <w:rsid w:val="004A084E"/>
    <w:rsid w:val="004A0A75"/>
    <w:rsid w:val="004A0AA4"/>
    <w:rsid w:val="004A0B7C"/>
    <w:rsid w:val="004A0BEB"/>
    <w:rsid w:val="004A0C09"/>
    <w:rsid w:val="004A0EED"/>
    <w:rsid w:val="004A0F13"/>
    <w:rsid w:val="004A0F33"/>
    <w:rsid w:val="004A11C7"/>
    <w:rsid w:val="004A153A"/>
    <w:rsid w:val="004A15FF"/>
    <w:rsid w:val="004A19D1"/>
    <w:rsid w:val="004A1F1D"/>
    <w:rsid w:val="004A1F8B"/>
    <w:rsid w:val="004A22D7"/>
    <w:rsid w:val="004A234E"/>
    <w:rsid w:val="004A237A"/>
    <w:rsid w:val="004A25D3"/>
    <w:rsid w:val="004A25D9"/>
    <w:rsid w:val="004A26B9"/>
    <w:rsid w:val="004A281C"/>
    <w:rsid w:val="004A2B4C"/>
    <w:rsid w:val="004A2ED3"/>
    <w:rsid w:val="004A2FED"/>
    <w:rsid w:val="004A31A6"/>
    <w:rsid w:val="004A33C7"/>
    <w:rsid w:val="004A369D"/>
    <w:rsid w:val="004A36C5"/>
    <w:rsid w:val="004A372B"/>
    <w:rsid w:val="004A3903"/>
    <w:rsid w:val="004A3BC6"/>
    <w:rsid w:val="004A3C8D"/>
    <w:rsid w:val="004A41D0"/>
    <w:rsid w:val="004A4407"/>
    <w:rsid w:val="004A46CB"/>
    <w:rsid w:val="004A46EC"/>
    <w:rsid w:val="004A4836"/>
    <w:rsid w:val="004A4AA6"/>
    <w:rsid w:val="004A4B49"/>
    <w:rsid w:val="004A4B98"/>
    <w:rsid w:val="004A4BA4"/>
    <w:rsid w:val="004A4DBF"/>
    <w:rsid w:val="004A51CE"/>
    <w:rsid w:val="004A530B"/>
    <w:rsid w:val="004A5409"/>
    <w:rsid w:val="004A55F9"/>
    <w:rsid w:val="004A5674"/>
    <w:rsid w:val="004A56BB"/>
    <w:rsid w:val="004A57E2"/>
    <w:rsid w:val="004A588B"/>
    <w:rsid w:val="004A5AA4"/>
    <w:rsid w:val="004A5BC9"/>
    <w:rsid w:val="004A5C00"/>
    <w:rsid w:val="004A5C74"/>
    <w:rsid w:val="004A6106"/>
    <w:rsid w:val="004A62B2"/>
    <w:rsid w:val="004A64E7"/>
    <w:rsid w:val="004A657C"/>
    <w:rsid w:val="004A67F8"/>
    <w:rsid w:val="004A68DB"/>
    <w:rsid w:val="004A6CC5"/>
    <w:rsid w:val="004A6EF1"/>
    <w:rsid w:val="004A6F61"/>
    <w:rsid w:val="004A6F7B"/>
    <w:rsid w:val="004A7476"/>
    <w:rsid w:val="004A749D"/>
    <w:rsid w:val="004A779C"/>
    <w:rsid w:val="004A7949"/>
    <w:rsid w:val="004A7953"/>
    <w:rsid w:val="004A7A50"/>
    <w:rsid w:val="004A7A8E"/>
    <w:rsid w:val="004A7DA3"/>
    <w:rsid w:val="004A7F35"/>
    <w:rsid w:val="004A7F98"/>
    <w:rsid w:val="004B03CE"/>
    <w:rsid w:val="004B03F3"/>
    <w:rsid w:val="004B051C"/>
    <w:rsid w:val="004B059F"/>
    <w:rsid w:val="004B06F0"/>
    <w:rsid w:val="004B0829"/>
    <w:rsid w:val="004B0C2D"/>
    <w:rsid w:val="004B0FF0"/>
    <w:rsid w:val="004B10DE"/>
    <w:rsid w:val="004B1160"/>
    <w:rsid w:val="004B145F"/>
    <w:rsid w:val="004B17BE"/>
    <w:rsid w:val="004B1A2B"/>
    <w:rsid w:val="004B1E42"/>
    <w:rsid w:val="004B20C8"/>
    <w:rsid w:val="004B21CD"/>
    <w:rsid w:val="004B2604"/>
    <w:rsid w:val="004B264B"/>
    <w:rsid w:val="004B291C"/>
    <w:rsid w:val="004B2EA7"/>
    <w:rsid w:val="004B2F6A"/>
    <w:rsid w:val="004B3111"/>
    <w:rsid w:val="004B317E"/>
    <w:rsid w:val="004B3412"/>
    <w:rsid w:val="004B34CD"/>
    <w:rsid w:val="004B35DE"/>
    <w:rsid w:val="004B372E"/>
    <w:rsid w:val="004B3800"/>
    <w:rsid w:val="004B383D"/>
    <w:rsid w:val="004B3949"/>
    <w:rsid w:val="004B3AAD"/>
    <w:rsid w:val="004B3B72"/>
    <w:rsid w:val="004B3B99"/>
    <w:rsid w:val="004B3D5F"/>
    <w:rsid w:val="004B3E1B"/>
    <w:rsid w:val="004B402F"/>
    <w:rsid w:val="004B40F0"/>
    <w:rsid w:val="004B42CF"/>
    <w:rsid w:val="004B43FF"/>
    <w:rsid w:val="004B4423"/>
    <w:rsid w:val="004B4616"/>
    <w:rsid w:val="004B47A8"/>
    <w:rsid w:val="004B4864"/>
    <w:rsid w:val="004B4A00"/>
    <w:rsid w:val="004B4AF3"/>
    <w:rsid w:val="004B4EAB"/>
    <w:rsid w:val="004B528C"/>
    <w:rsid w:val="004B5298"/>
    <w:rsid w:val="004B55BC"/>
    <w:rsid w:val="004B561B"/>
    <w:rsid w:val="004B586B"/>
    <w:rsid w:val="004B5CA8"/>
    <w:rsid w:val="004B5CB8"/>
    <w:rsid w:val="004B5CCF"/>
    <w:rsid w:val="004B5DAA"/>
    <w:rsid w:val="004B5F19"/>
    <w:rsid w:val="004B60BC"/>
    <w:rsid w:val="004B6115"/>
    <w:rsid w:val="004B6292"/>
    <w:rsid w:val="004B634E"/>
    <w:rsid w:val="004B636F"/>
    <w:rsid w:val="004B6428"/>
    <w:rsid w:val="004B64E2"/>
    <w:rsid w:val="004B66B7"/>
    <w:rsid w:val="004B6769"/>
    <w:rsid w:val="004B6880"/>
    <w:rsid w:val="004B6A61"/>
    <w:rsid w:val="004B6B78"/>
    <w:rsid w:val="004B6C12"/>
    <w:rsid w:val="004B6DA8"/>
    <w:rsid w:val="004B6DC2"/>
    <w:rsid w:val="004B6DEF"/>
    <w:rsid w:val="004B6E6A"/>
    <w:rsid w:val="004B6F0B"/>
    <w:rsid w:val="004B714B"/>
    <w:rsid w:val="004B7349"/>
    <w:rsid w:val="004B73F1"/>
    <w:rsid w:val="004B74A6"/>
    <w:rsid w:val="004B75B6"/>
    <w:rsid w:val="004B776A"/>
    <w:rsid w:val="004B77AA"/>
    <w:rsid w:val="004B7876"/>
    <w:rsid w:val="004B7995"/>
    <w:rsid w:val="004B7A5A"/>
    <w:rsid w:val="004B7C71"/>
    <w:rsid w:val="004B7CA9"/>
    <w:rsid w:val="004C02E9"/>
    <w:rsid w:val="004C0386"/>
    <w:rsid w:val="004C03C6"/>
    <w:rsid w:val="004C06B2"/>
    <w:rsid w:val="004C08BD"/>
    <w:rsid w:val="004C0A03"/>
    <w:rsid w:val="004C0ADF"/>
    <w:rsid w:val="004C0B74"/>
    <w:rsid w:val="004C1053"/>
    <w:rsid w:val="004C1140"/>
    <w:rsid w:val="004C115E"/>
    <w:rsid w:val="004C13D1"/>
    <w:rsid w:val="004C14BE"/>
    <w:rsid w:val="004C1562"/>
    <w:rsid w:val="004C1699"/>
    <w:rsid w:val="004C1BBB"/>
    <w:rsid w:val="004C1FC2"/>
    <w:rsid w:val="004C223F"/>
    <w:rsid w:val="004C22F7"/>
    <w:rsid w:val="004C2451"/>
    <w:rsid w:val="004C2460"/>
    <w:rsid w:val="004C2678"/>
    <w:rsid w:val="004C273C"/>
    <w:rsid w:val="004C2F59"/>
    <w:rsid w:val="004C2F6D"/>
    <w:rsid w:val="004C31C5"/>
    <w:rsid w:val="004C32F0"/>
    <w:rsid w:val="004C3630"/>
    <w:rsid w:val="004C368E"/>
    <w:rsid w:val="004C3832"/>
    <w:rsid w:val="004C39AD"/>
    <w:rsid w:val="004C3D01"/>
    <w:rsid w:val="004C3D0B"/>
    <w:rsid w:val="004C3D66"/>
    <w:rsid w:val="004C3F17"/>
    <w:rsid w:val="004C404D"/>
    <w:rsid w:val="004C47C6"/>
    <w:rsid w:val="004C48F5"/>
    <w:rsid w:val="004C5062"/>
    <w:rsid w:val="004C5077"/>
    <w:rsid w:val="004C547E"/>
    <w:rsid w:val="004C54E4"/>
    <w:rsid w:val="004C5772"/>
    <w:rsid w:val="004C5881"/>
    <w:rsid w:val="004C5A19"/>
    <w:rsid w:val="004C5A6F"/>
    <w:rsid w:val="004C5B36"/>
    <w:rsid w:val="004C5D89"/>
    <w:rsid w:val="004C63AC"/>
    <w:rsid w:val="004C697F"/>
    <w:rsid w:val="004C6A8A"/>
    <w:rsid w:val="004C6AC2"/>
    <w:rsid w:val="004C6BB8"/>
    <w:rsid w:val="004C6EEC"/>
    <w:rsid w:val="004C7063"/>
    <w:rsid w:val="004C7135"/>
    <w:rsid w:val="004C713C"/>
    <w:rsid w:val="004C7330"/>
    <w:rsid w:val="004C7558"/>
    <w:rsid w:val="004C7A2A"/>
    <w:rsid w:val="004C7A46"/>
    <w:rsid w:val="004C7BA3"/>
    <w:rsid w:val="004C7BAB"/>
    <w:rsid w:val="004C7C9B"/>
    <w:rsid w:val="004C7E86"/>
    <w:rsid w:val="004C7F52"/>
    <w:rsid w:val="004D049C"/>
    <w:rsid w:val="004D0602"/>
    <w:rsid w:val="004D0621"/>
    <w:rsid w:val="004D0753"/>
    <w:rsid w:val="004D07AC"/>
    <w:rsid w:val="004D0C76"/>
    <w:rsid w:val="004D0DA5"/>
    <w:rsid w:val="004D0EF7"/>
    <w:rsid w:val="004D13E2"/>
    <w:rsid w:val="004D1560"/>
    <w:rsid w:val="004D17CA"/>
    <w:rsid w:val="004D17D0"/>
    <w:rsid w:val="004D194E"/>
    <w:rsid w:val="004D1B79"/>
    <w:rsid w:val="004D1BD9"/>
    <w:rsid w:val="004D1C41"/>
    <w:rsid w:val="004D1D3A"/>
    <w:rsid w:val="004D1F79"/>
    <w:rsid w:val="004D235A"/>
    <w:rsid w:val="004D2C7D"/>
    <w:rsid w:val="004D2D7E"/>
    <w:rsid w:val="004D2EC7"/>
    <w:rsid w:val="004D3079"/>
    <w:rsid w:val="004D3129"/>
    <w:rsid w:val="004D3312"/>
    <w:rsid w:val="004D397E"/>
    <w:rsid w:val="004D39A3"/>
    <w:rsid w:val="004D3BF3"/>
    <w:rsid w:val="004D3C8B"/>
    <w:rsid w:val="004D3D6F"/>
    <w:rsid w:val="004D3EA2"/>
    <w:rsid w:val="004D3ED4"/>
    <w:rsid w:val="004D4013"/>
    <w:rsid w:val="004D4113"/>
    <w:rsid w:val="004D41F3"/>
    <w:rsid w:val="004D45C6"/>
    <w:rsid w:val="004D46F8"/>
    <w:rsid w:val="004D4752"/>
    <w:rsid w:val="004D48E1"/>
    <w:rsid w:val="004D4B0F"/>
    <w:rsid w:val="004D5016"/>
    <w:rsid w:val="004D50DC"/>
    <w:rsid w:val="004D5468"/>
    <w:rsid w:val="004D5601"/>
    <w:rsid w:val="004D567A"/>
    <w:rsid w:val="004D578D"/>
    <w:rsid w:val="004D5AC1"/>
    <w:rsid w:val="004D6447"/>
    <w:rsid w:val="004D6889"/>
    <w:rsid w:val="004D6A24"/>
    <w:rsid w:val="004D6B4C"/>
    <w:rsid w:val="004D6BA2"/>
    <w:rsid w:val="004D6C80"/>
    <w:rsid w:val="004D6E22"/>
    <w:rsid w:val="004D6F87"/>
    <w:rsid w:val="004D74A6"/>
    <w:rsid w:val="004D7503"/>
    <w:rsid w:val="004D75A2"/>
    <w:rsid w:val="004D76D8"/>
    <w:rsid w:val="004D7769"/>
    <w:rsid w:val="004D7885"/>
    <w:rsid w:val="004D7988"/>
    <w:rsid w:val="004D7B97"/>
    <w:rsid w:val="004D7BE8"/>
    <w:rsid w:val="004D7D88"/>
    <w:rsid w:val="004D7DBB"/>
    <w:rsid w:val="004D7DFF"/>
    <w:rsid w:val="004D7F78"/>
    <w:rsid w:val="004D7F8A"/>
    <w:rsid w:val="004E0067"/>
    <w:rsid w:val="004E0405"/>
    <w:rsid w:val="004E088B"/>
    <w:rsid w:val="004E092E"/>
    <w:rsid w:val="004E0A0A"/>
    <w:rsid w:val="004E0B18"/>
    <w:rsid w:val="004E0DEC"/>
    <w:rsid w:val="004E0E21"/>
    <w:rsid w:val="004E0F91"/>
    <w:rsid w:val="004E10B6"/>
    <w:rsid w:val="004E11B9"/>
    <w:rsid w:val="004E1492"/>
    <w:rsid w:val="004E1727"/>
    <w:rsid w:val="004E17E7"/>
    <w:rsid w:val="004E1897"/>
    <w:rsid w:val="004E19DB"/>
    <w:rsid w:val="004E19F9"/>
    <w:rsid w:val="004E1A7D"/>
    <w:rsid w:val="004E1C85"/>
    <w:rsid w:val="004E1F82"/>
    <w:rsid w:val="004E1FA5"/>
    <w:rsid w:val="004E2162"/>
    <w:rsid w:val="004E23C8"/>
    <w:rsid w:val="004E2421"/>
    <w:rsid w:val="004E26B1"/>
    <w:rsid w:val="004E28FD"/>
    <w:rsid w:val="004E2BCE"/>
    <w:rsid w:val="004E2D7B"/>
    <w:rsid w:val="004E3099"/>
    <w:rsid w:val="004E31C1"/>
    <w:rsid w:val="004E36BF"/>
    <w:rsid w:val="004E36D7"/>
    <w:rsid w:val="004E37E1"/>
    <w:rsid w:val="004E3877"/>
    <w:rsid w:val="004E3886"/>
    <w:rsid w:val="004E38AA"/>
    <w:rsid w:val="004E38ED"/>
    <w:rsid w:val="004E38F8"/>
    <w:rsid w:val="004E3B8D"/>
    <w:rsid w:val="004E3D4B"/>
    <w:rsid w:val="004E3F33"/>
    <w:rsid w:val="004E40A8"/>
    <w:rsid w:val="004E4193"/>
    <w:rsid w:val="004E44FE"/>
    <w:rsid w:val="004E4630"/>
    <w:rsid w:val="004E4734"/>
    <w:rsid w:val="004E4796"/>
    <w:rsid w:val="004E4A8E"/>
    <w:rsid w:val="004E4B0C"/>
    <w:rsid w:val="004E4CC1"/>
    <w:rsid w:val="004E4D84"/>
    <w:rsid w:val="004E4E6D"/>
    <w:rsid w:val="004E4E93"/>
    <w:rsid w:val="004E53A0"/>
    <w:rsid w:val="004E54DB"/>
    <w:rsid w:val="004E550E"/>
    <w:rsid w:val="004E557C"/>
    <w:rsid w:val="004E564E"/>
    <w:rsid w:val="004E5A1B"/>
    <w:rsid w:val="004E5A85"/>
    <w:rsid w:val="004E5AF5"/>
    <w:rsid w:val="004E5B25"/>
    <w:rsid w:val="004E613F"/>
    <w:rsid w:val="004E6383"/>
    <w:rsid w:val="004E63BC"/>
    <w:rsid w:val="004E65A1"/>
    <w:rsid w:val="004E6712"/>
    <w:rsid w:val="004E671F"/>
    <w:rsid w:val="004E68EB"/>
    <w:rsid w:val="004E68FD"/>
    <w:rsid w:val="004E699D"/>
    <w:rsid w:val="004E6B19"/>
    <w:rsid w:val="004E6B62"/>
    <w:rsid w:val="004E6BE7"/>
    <w:rsid w:val="004E6D67"/>
    <w:rsid w:val="004E71C4"/>
    <w:rsid w:val="004E7388"/>
    <w:rsid w:val="004E745C"/>
    <w:rsid w:val="004E7661"/>
    <w:rsid w:val="004E777E"/>
    <w:rsid w:val="004E77D6"/>
    <w:rsid w:val="004E79F2"/>
    <w:rsid w:val="004E7A0B"/>
    <w:rsid w:val="004E7C8E"/>
    <w:rsid w:val="004E7CCC"/>
    <w:rsid w:val="004E7D50"/>
    <w:rsid w:val="004E7DC0"/>
    <w:rsid w:val="004E7E17"/>
    <w:rsid w:val="004E7EE0"/>
    <w:rsid w:val="004F0045"/>
    <w:rsid w:val="004F021F"/>
    <w:rsid w:val="004F05BA"/>
    <w:rsid w:val="004F07FF"/>
    <w:rsid w:val="004F0822"/>
    <w:rsid w:val="004F08A4"/>
    <w:rsid w:val="004F08C7"/>
    <w:rsid w:val="004F09F4"/>
    <w:rsid w:val="004F0C9E"/>
    <w:rsid w:val="004F0E53"/>
    <w:rsid w:val="004F11F9"/>
    <w:rsid w:val="004F12A3"/>
    <w:rsid w:val="004F1646"/>
    <w:rsid w:val="004F170D"/>
    <w:rsid w:val="004F1855"/>
    <w:rsid w:val="004F1878"/>
    <w:rsid w:val="004F1A10"/>
    <w:rsid w:val="004F1A64"/>
    <w:rsid w:val="004F1CC1"/>
    <w:rsid w:val="004F1D19"/>
    <w:rsid w:val="004F1D1A"/>
    <w:rsid w:val="004F22E2"/>
    <w:rsid w:val="004F22FD"/>
    <w:rsid w:val="004F2946"/>
    <w:rsid w:val="004F2973"/>
    <w:rsid w:val="004F297E"/>
    <w:rsid w:val="004F2BBB"/>
    <w:rsid w:val="004F2C06"/>
    <w:rsid w:val="004F2C78"/>
    <w:rsid w:val="004F2D9B"/>
    <w:rsid w:val="004F3089"/>
    <w:rsid w:val="004F32D8"/>
    <w:rsid w:val="004F3484"/>
    <w:rsid w:val="004F34AF"/>
    <w:rsid w:val="004F34BF"/>
    <w:rsid w:val="004F358F"/>
    <w:rsid w:val="004F36B5"/>
    <w:rsid w:val="004F3873"/>
    <w:rsid w:val="004F39EC"/>
    <w:rsid w:val="004F3A49"/>
    <w:rsid w:val="004F3A6F"/>
    <w:rsid w:val="004F3C34"/>
    <w:rsid w:val="004F3C64"/>
    <w:rsid w:val="004F3E49"/>
    <w:rsid w:val="004F4160"/>
    <w:rsid w:val="004F4268"/>
    <w:rsid w:val="004F4280"/>
    <w:rsid w:val="004F4291"/>
    <w:rsid w:val="004F4AD9"/>
    <w:rsid w:val="004F4EEB"/>
    <w:rsid w:val="004F4FC7"/>
    <w:rsid w:val="004F5056"/>
    <w:rsid w:val="004F51B6"/>
    <w:rsid w:val="004F51BD"/>
    <w:rsid w:val="004F5391"/>
    <w:rsid w:val="004F5A49"/>
    <w:rsid w:val="004F5A74"/>
    <w:rsid w:val="004F5AC9"/>
    <w:rsid w:val="004F5D95"/>
    <w:rsid w:val="004F5F15"/>
    <w:rsid w:val="004F60B8"/>
    <w:rsid w:val="004F60C6"/>
    <w:rsid w:val="004F638F"/>
    <w:rsid w:val="004F657B"/>
    <w:rsid w:val="004F67AA"/>
    <w:rsid w:val="004F6829"/>
    <w:rsid w:val="004F695E"/>
    <w:rsid w:val="004F698B"/>
    <w:rsid w:val="004F6AE0"/>
    <w:rsid w:val="004F6B81"/>
    <w:rsid w:val="004F6C60"/>
    <w:rsid w:val="004F6CD1"/>
    <w:rsid w:val="004F6D8F"/>
    <w:rsid w:val="004F6F29"/>
    <w:rsid w:val="004F7041"/>
    <w:rsid w:val="004F708E"/>
    <w:rsid w:val="004F70E9"/>
    <w:rsid w:val="004F7448"/>
    <w:rsid w:val="004F787C"/>
    <w:rsid w:val="004F7AAD"/>
    <w:rsid w:val="004F7BFD"/>
    <w:rsid w:val="004F7CD1"/>
    <w:rsid w:val="004F7D26"/>
    <w:rsid w:val="004F7F5C"/>
    <w:rsid w:val="004F7FEB"/>
    <w:rsid w:val="00500003"/>
    <w:rsid w:val="00500170"/>
    <w:rsid w:val="005001BC"/>
    <w:rsid w:val="005003AF"/>
    <w:rsid w:val="00500625"/>
    <w:rsid w:val="005008C5"/>
    <w:rsid w:val="00500DA4"/>
    <w:rsid w:val="00500F61"/>
    <w:rsid w:val="00501219"/>
    <w:rsid w:val="00501505"/>
    <w:rsid w:val="0050155C"/>
    <w:rsid w:val="00501581"/>
    <w:rsid w:val="0050169B"/>
    <w:rsid w:val="00501716"/>
    <w:rsid w:val="005017A3"/>
    <w:rsid w:val="005019FF"/>
    <w:rsid w:val="00501A19"/>
    <w:rsid w:val="00501B64"/>
    <w:rsid w:val="00501D57"/>
    <w:rsid w:val="00501D9C"/>
    <w:rsid w:val="00501E80"/>
    <w:rsid w:val="005020C7"/>
    <w:rsid w:val="005025D4"/>
    <w:rsid w:val="00502853"/>
    <w:rsid w:val="00502865"/>
    <w:rsid w:val="005028C5"/>
    <w:rsid w:val="00502AC3"/>
    <w:rsid w:val="00502ACF"/>
    <w:rsid w:val="00502BCF"/>
    <w:rsid w:val="00502C4F"/>
    <w:rsid w:val="0050319F"/>
    <w:rsid w:val="0050329C"/>
    <w:rsid w:val="00503458"/>
    <w:rsid w:val="00503459"/>
    <w:rsid w:val="00503474"/>
    <w:rsid w:val="00503849"/>
    <w:rsid w:val="00503901"/>
    <w:rsid w:val="00503907"/>
    <w:rsid w:val="00503B75"/>
    <w:rsid w:val="00503BDC"/>
    <w:rsid w:val="00503F1E"/>
    <w:rsid w:val="00503F51"/>
    <w:rsid w:val="005042EC"/>
    <w:rsid w:val="00504374"/>
    <w:rsid w:val="005043B8"/>
    <w:rsid w:val="00504519"/>
    <w:rsid w:val="0050470A"/>
    <w:rsid w:val="0050475C"/>
    <w:rsid w:val="0050494C"/>
    <w:rsid w:val="005049F1"/>
    <w:rsid w:val="00504A42"/>
    <w:rsid w:val="00504A7A"/>
    <w:rsid w:val="00504E48"/>
    <w:rsid w:val="00504E63"/>
    <w:rsid w:val="005050FB"/>
    <w:rsid w:val="00505256"/>
    <w:rsid w:val="005052F2"/>
    <w:rsid w:val="00505501"/>
    <w:rsid w:val="005057B1"/>
    <w:rsid w:val="0050581D"/>
    <w:rsid w:val="00505870"/>
    <w:rsid w:val="005058B4"/>
    <w:rsid w:val="00505959"/>
    <w:rsid w:val="00506079"/>
    <w:rsid w:val="005065AA"/>
    <w:rsid w:val="005066BF"/>
    <w:rsid w:val="00506733"/>
    <w:rsid w:val="005067FE"/>
    <w:rsid w:val="00506803"/>
    <w:rsid w:val="00506932"/>
    <w:rsid w:val="00506952"/>
    <w:rsid w:val="005069A1"/>
    <w:rsid w:val="00506BDC"/>
    <w:rsid w:val="00506C22"/>
    <w:rsid w:val="00506C5B"/>
    <w:rsid w:val="00506F53"/>
    <w:rsid w:val="00507014"/>
    <w:rsid w:val="00507175"/>
    <w:rsid w:val="00507325"/>
    <w:rsid w:val="005075FB"/>
    <w:rsid w:val="00507639"/>
    <w:rsid w:val="00507668"/>
    <w:rsid w:val="00507692"/>
    <w:rsid w:val="005076B6"/>
    <w:rsid w:val="00507715"/>
    <w:rsid w:val="0050781D"/>
    <w:rsid w:val="00507B3B"/>
    <w:rsid w:val="00510012"/>
    <w:rsid w:val="005102D4"/>
    <w:rsid w:val="00510399"/>
    <w:rsid w:val="00510470"/>
    <w:rsid w:val="005106C9"/>
    <w:rsid w:val="00510A24"/>
    <w:rsid w:val="00510A93"/>
    <w:rsid w:val="00510AA3"/>
    <w:rsid w:val="00510AE4"/>
    <w:rsid w:val="00510CCD"/>
    <w:rsid w:val="00510CFE"/>
    <w:rsid w:val="00510E4F"/>
    <w:rsid w:val="00510E88"/>
    <w:rsid w:val="0051105C"/>
    <w:rsid w:val="005112B0"/>
    <w:rsid w:val="00511338"/>
    <w:rsid w:val="00511414"/>
    <w:rsid w:val="00511443"/>
    <w:rsid w:val="00511595"/>
    <w:rsid w:val="0051170E"/>
    <w:rsid w:val="00511888"/>
    <w:rsid w:val="00511F2A"/>
    <w:rsid w:val="00511F36"/>
    <w:rsid w:val="00512082"/>
    <w:rsid w:val="00512183"/>
    <w:rsid w:val="00512380"/>
    <w:rsid w:val="00512409"/>
    <w:rsid w:val="005124D8"/>
    <w:rsid w:val="00512599"/>
    <w:rsid w:val="005126E6"/>
    <w:rsid w:val="005129DF"/>
    <w:rsid w:val="00512AB6"/>
    <w:rsid w:val="00512B40"/>
    <w:rsid w:val="00512C82"/>
    <w:rsid w:val="00512CE2"/>
    <w:rsid w:val="00512E10"/>
    <w:rsid w:val="00512F59"/>
    <w:rsid w:val="00512FF2"/>
    <w:rsid w:val="00513037"/>
    <w:rsid w:val="0051305D"/>
    <w:rsid w:val="005132A6"/>
    <w:rsid w:val="0051356C"/>
    <w:rsid w:val="005140F8"/>
    <w:rsid w:val="00514127"/>
    <w:rsid w:val="005143D2"/>
    <w:rsid w:val="005146B1"/>
    <w:rsid w:val="0051479C"/>
    <w:rsid w:val="0051494A"/>
    <w:rsid w:val="00514A0E"/>
    <w:rsid w:val="00514B25"/>
    <w:rsid w:val="00514BA5"/>
    <w:rsid w:val="00514BFF"/>
    <w:rsid w:val="00514CB6"/>
    <w:rsid w:val="00515038"/>
    <w:rsid w:val="0051503E"/>
    <w:rsid w:val="00515279"/>
    <w:rsid w:val="0051541D"/>
    <w:rsid w:val="00515759"/>
    <w:rsid w:val="005157EB"/>
    <w:rsid w:val="00515916"/>
    <w:rsid w:val="005159C6"/>
    <w:rsid w:val="00515C76"/>
    <w:rsid w:val="00515DB6"/>
    <w:rsid w:val="005160C1"/>
    <w:rsid w:val="00516126"/>
    <w:rsid w:val="00516235"/>
    <w:rsid w:val="0051630E"/>
    <w:rsid w:val="005163C7"/>
    <w:rsid w:val="005163DE"/>
    <w:rsid w:val="005164B9"/>
    <w:rsid w:val="00516525"/>
    <w:rsid w:val="005165E9"/>
    <w:rsid w:val="0051664A"/>
    <w:rsid w:val="0051690C"/>
    <w:rsid w:val="00516BA3"/>
    <w:rsid w:val="00516C3C"/>
    <w:rsid w:val="00516CED"/>
    <w:rsid w:val="00516D5B"/>
    <w:rsid w:val="00516D96"/>
    <w:rsid w:val="00516FF8"/>
    <w:rsid w:val="005174E2"/>
    <w:rsid w:val="0051788E"/>
    <w:rsid w:val="00517E65"/>
    <w:rsid w:val="00520005"/>
    <w:rsid w:val="0052023F"/>
    <w:rsid w:val="00520277"/>
    <w:rsid w:val="00520383"/>
    <w:rsid w:val="0052043B"/>
    <w:rsid w:val="005205E6"/>
    <w:rsid w:val="005207A6"/>
    <w:rsid w:val="00520815"/>
    <w:rsid w:val="00520F6E"/>
    <w:rsid w:val="005211BB"/>
    <w:rsid w:val="00521640"/>
    <w:rsid w:val="0052178A"/>
    <w:rsid w:val="00521844"/>
    <w:rsid w:val="00521954"/>
    <w:rsid w:val="0052197B"/>
    <w:rsid w:val="005219C3"/>
    <w:rsid w:val="00521A92"/>
    <w:rsid w:val="00521C4C"/>
    <w:rsid w:val="00521D5F"/>
    <w:rsid w:val="00521D89"/>
    <w:rsid w:val="00521DCE"/>
    <w:rsid w:val="005220F9"/>
    <w:rsid w:val="0052213B"/>
    <w:rsid w:val="00522279"/>
    <w:rsid w:val="00522342"/>
    <w:rsid w:val="005224F2"/>
    <w:rsid w:val="00522A28"/>
    <w:rsid w:val="0052353E"/>
    <w:rsid w:val="005236F6"/>
    <w:rsid w:val="00523882"/>
    <w:rsid w:val="00523A67"/>
    <w:rsid w:val="00523AE8"/>
    <w:rsid w:val="00523C38"/>
    <w:rsid w:val="00523E00"/>
    <w:rsid w:val="00523EF9"/>
    <w:rsid w:val="00523F33"/>
    <w:rsid w:val="00523FF2"/>
    <w:rsid w:val="005240A1"/>
    <w:rsid w:val="00524112"/>
    <w:rsid w:val="00524124"/>
    <w:rsid w:val="00524280"/>
    <w:rsid w:val="005246B6"/>
    <w:rsid w:val="005246F2"/>
    <w:rsid w:val="0052471D"/>
    <w:rsid w:val="00524A0F"/>
    <w:rsid w:val="00524A73"/>
    <w:rsid w:val="00524BE2"/>
    <w:rsid w:val="00524CFE"/>
    <w:rsid w:val="00524DED"/>
    <w:rsid w:val="00524E4E"/>
    <w:rsid w:val="00524E7F"/>
    <w:rsid w:val="00524F18"/>
    <w:rsid w:val="00524FDC"/>
    <w:rsid w:val="0052511C"/>
    <w:rsid w:val="00525245"/>
    <w:rsid w:val="005254E0"/>
    <w:rsid w:val="005255A0"/>
    <w:rsid w:val="00525698"/>
    <w:rsid w:val="0052580A"/>
    <w:rsid w:val="00525B2B"/>
    <w:rsid w:val="00525B77"/>
    <w:rsid w:val="00525C24"/>
    <w:rsid w:val="00526379"/>
    <w:rsid w:val="005264E4"/>
    <w:rsid w:val="00526579"/>
    <w:rsid w:val="00526610"/>
    <w:rsid w:val="00526651"/>
    <w:rsid w:val="0052682C"/>
    <w:rsid w:val="00526ABE"/>
    <w:rsid w:val="00526B97"/>
    <w:rsid w:val="00526E54"/>
    <w:rsid w:val="00526EE0"/>
    <w:rsid w:val="005270A9"/>
    <w:rsid w:val="00527354"/>
    <w:rsid w:val="00527403"/>
    <w:rsid w:val="005276AC"/>
    <w:rsid w:val="0052772E"/>
    <w:rsid w:val="00527907"/>
    <w:rsid w:val="00527A0E"/>
    <w:rsid w:val="00527C64"/>
    <w:rsid w:val="00527FF8"/>
    <w:rsid w:val="005305D3"/>
    <w:rsid w:val="005305E6"/>
    <w:rsid w:val="005308A4"/>
    <w:rsid w:val="00530A15"/>
    <w:rsid w:val="00530AE0"/>
    <w:rsid w:val="00530ECF"/>
    <w:rsid w:val="00531045"/>
    <w:rsid w:val="00531656"/>
    <w:rsid w:val="005316AF"/>
    <w:rsid w:val="005318C8"/>
    <w:rsid w:val="00531F05"/>
    <w:rsid w:val="00532331"/>
    <w:rsid w:val="005323FF"/>
    <w:rsid w:val="0053270D"/>
    <w:rsid w:val="00532A75"/>
    <w:rsid w:val="00532B0D"/>
    <w:rsid w:val="00532C13"/>
    <w:rsid w:val="00532C1A"/>
    <w:rsid w:val="00532DB7"/>
    <w:rsid w:val="00532EAF"/>
    <w:rsid w:val="00532FF9"/>
    <w:rsid w:val="005330D2"/>
    <w:rsid w:val="005331E8"/>
    <w:rsid w:val="005332E4"/>
    <w:rsid w:val="00533491"/>
    <w:rsid w:val="005335C8"/>
    <w:rsid w:val="005336B2"/>
    <w:rsid w:val="0053381D"/>
    <w:rsid w:val="005338B0"/>
    <w:rsid w:val="00533998"/>
    <w:rsid w:val="00533A1C"/>
    <w:rsid w:val="00533C5D"/>
    <w:rsid w:val="00533D12"/>
    <w:rsid w:val="00533D20"/>
    <w:rsid w:val="00533E28"/>
    <w:rsid w:val="00533F2C"/>
    <w:rsid w:val="00533F33"/>
    <w:rsid w:val="00533F74"/>
    <w:rsid w:val="00534190"/>
    <w:rsid w:val="005342D8"/>
    <w:rsid w:val="0053451F"/>
    <w:rsid w:val="005346CF"/>
    <w:rsid w:val="005348DD"/>
    <w:rsid w:val="005349DC"/>
    <w:rsid w:val="00534AB5"/>
    <w:rsid w:val="00534CF3"/>
    <w:rsid w:val="00534D4F"/>
    <w:rsid w:val="00534F66"/>
    <w:rsid w:val="0053502C"/>
    <w:rsid w:val="00535089"/>
    <w:rsid w:val="005353DE"/>
    <w:rsid w:val="005354C4"/>
    <w:rsid w:val="005357B6"/>
    <w:rsid w:val="0053598C"/>
    <w:rsid w:val="005359EC"/>
    <w:rsid w:val="00535AF9"/>
    <w:rsid w:val="00535B04"/>
    <w:rsid w:val="00535CB9"/>
    <w:rsid w:val="00535F1B"/>
    <w:rsid w:val="00536106"/>
    <w:rsid w:val="00536159"/>
    <w:rsid w:val="005362F5"/>
    <w:rsid w:val="005364B3"/>
    <w:rsid w:val="005366F3"/>
    <w:rsid w:val="00536719"/>
    <w:rsid w:val="0053693E"/>
    <w:rsid w:val="00536999"/>
    <w:rsid w:val="00536AE0"/>
    <w:rsid w:val="00536CF7"/>
    <w:rsid w:val="00536DDB"/>
    <w:rsid w:val="00536F51"/>
    <w:rsid w:val="00536F69"/>
    <w:rsid w:val="00537003"/>
    <w:rsid w:val="005371D3"/>
    <w:rsid w:val="00537235"/>
    <w:rsid w:val="00537310"/>
    <w:rsid w:val="00537486"/>
    <w:rsid w:val="005375C4"/>
    <w:rsid w:val="00537616"/>
    <w:rsid w:val="0053770A"/>
    <w:rsid w:val="00537789"/>
    <w:rsid w:val="005377A8"/>
    <w:rsid w:val="005377C4"/>
    <w:rsid w:val="00537875"/>
    <w:rsid w:val="005378B8"/>
    <w:rsid w:val="005379AB"/>
    <w:rsid w:val="00537F64"/>
    <w:rsid w:val="005400FE"/>
    <w:rsid w:val="005401E2"/>
    <w:rsid w:val="0054033F"/>
    <w:rsid w:val="0054042F"/>
    <w:rsid w:val="005404F1"/>
    <w:rsid w:val="0054055C"/>
    <w:rsid w:val="005406DE"/>
    <w:rsid w:val="00540765"/>
    <w:rsid w:val="0054099A"/>
    <w:rsid w:val="00540D40"/>
    <w:rsid w:val="00540D9C"/>
    <w:rsid w:val="00540DC0"/>
    <w:rsid w:val="00540ECB"/>
    <w:rsid w:val="00541029"/>
    <w:rsid w:val="0054138E"/>
    <w:rsid w:val="005414D2"/>
    <w:rsid w:val="00541548"/>
    <w:rsid w:val="005417C3"/>
    <w:rsid w:val="005418B1"/>
    <w:rsid w:val="00541951"/>
    <w:rsid w:val="00541ACD"/>
    <w:rsid w:val="00541BEE"/>
    <w:rsid w:val="00541C3D"/>
    <w:rsid w:val="00541D9C"/>
    <w:rsid w:val="0054203E"/>
    <w:rsid w:val="005422E4"/>
    <w:rsid w:val="005422EC"/>
    <w:rsid w:val="0054278D"/>
    <w:rsid w:val="00542CB7"/>
    <w:rsid w:val="00542D0F"/>
    <w:rsid w:val="00542E7A"/>
    <w:rsid w:val="00542F3D"/>
    <w:rsid w:val="0054312B"/>
    <w:rsid w:val="00543528"/>
    <w:rsid w:val="00543A9D"/>
    <w:rsid w:val="00543FDC"/>
    <w:rsid w:val="00544328"/>
    <w:rsid w:val="00544363"/>
    <w:rsid w:val="0054448F"/>
    <w:rsid w:val="0054453C"/>
    <w:rsid w:val="0054457A"/>
    <w:rsid w:val="0054476B"/>
    <w:rsid w:val="005447A7"/>
    <w:rsid w:val="00544982"/>
    <w:rsid w:val="00544C03"/>
    <w:rsid w:val="00544C5A"/>
    <w:rsid w:val="00544CD4"/>
    <w:rsid w:val="00544ECF"/>
    <w:rsid w:val="00544EF2"/>
    <w:rsid w:val="00544F0C"/>
    <w:rsid w:val="005450A3"/>
    <w:rsid w:val="00545D31"/>
    <w:rsid w:val="00545DA9"/>
    <w:rsid w:val="00545E57"/>
    <w:rsid w:val="00545ED3"/>
    <w:rsid w:val="00545FE1"/>
    <w:rsid w:val="00546058"/>
    <w:rsid w:val="005460BE"/>
    <w:rsid w:val="0054642E"/>
    <w:rsid w:val="005465EB"/>
    <w:rsid w:val="0054668E"/>
    <w:rsid w:val="005466C3"/>
    <w:rsid w:val="0054693A"/>
    <w:rsid w:val="00546A96"/>
    <w:rsid w:val="00547152"/>
    <w:rsid w:val="0054726E"/>
    <w:rsid w:val="00547308"/>
    <w:rsid w:val="0054755C"/>
    <w:rsid w:val="005476FC"/>
    <w:rsid w:val="00547787"/>
    <w:rsid w:val="0054782F"/>
    <w:rsid w:val="00547846"/>
    <w:rsid w:val="00547877"/>
    <w:rsid w:val="005479EF"/>
    <w:rsid w:val="00547A38"/>
    <w:rsid w:val="00547A4B"/>
    <w:rsid w:val="00547BFA"/>
    <w:rsid w:val="00547F0E"/>
    <w:rsid w:val="0055012F"/>
    <w:rsid w:val="00550189"/>
    <w:rsid w:val="005502B2"/>
    <w:rsid w:val="005504D0"/>
    <w:rsid w:val="005506D1"/>
    <w:rsid w:val="00550777"/>
    <w:rsid w:val="00550B1A"/>
    <w:rsid w:val="00550BC2"/>
    <w:rsid w:val="00550CF1"/>
    <w:rsid w:val="00550F73"/>
    <w:rsid w:val="0055150D"/>
    <w:rsid w:val="00551650"/>
    <w:rsid w:val="0055170B"/>
    <w:rsid w:val="00551BE4"/>
    <w:rsid w:val="00552198"/>
    <w:rsid w:val="0055230D"/>
    <w:rsid w:val="005524DA"/>
    <w:rsid w:val="00552541"/>
    <w:rsid w:val="005525BD"/>
    <w:rsid w:val="00552998"/>
    <w:rsid w:val="00552A36"/>
    <w:rsid w:val="005530E2"/>
    <w:rsid w:val="0055319B"/>
    <w:rsid w:val="00553248"/>
    <w:rsid w:val="00553388"/>
    <w:rsid w:val="0055345E"/>
    <w:rsid w:val="005535E2"/>
    <w:rsid w:val="00553863"/>
    <w:rsid w:val="00553896"/>
    <w:rsid w:val="005539F5"/>
    <w:rsid w:val="00553AC9"/>
    <w:rsid w:val="00553B7A"/>
    <w:rsid w:val="00553B8B"/>
    <w:rsid w:val="00553BF6"/>
    <w:rsid w:val="00553C12"/>
    <w:rsid w:val="00553C37"/>
    <w:rsid w:val="00553DE5"/>
    <w:rsid w:val="00553E05"/>
    <w:rsid w:val="005541B7"/>
    <w:rsid w:val="00554411"/>
    <w:rsid w:val="00554641"/>
    <w:rsid w:val="00554853"/>
    <w:rsid w:val="00554898"/>
    <w:rsid w:val="00554BB4"/>
    <w:rsid w:val="00554BE5"/>
    <w:rsid w:val="00554CA8"/>
    <w:rsid w:val="00555087"/>
    <w:rsid w:val="0055525A"/>
    <w:rsid w:val="00555522"/>
    <w:rsid w:val="00555806"/>
    <w:rsid w:val="00555AE9"/>
    <w:rsid w:val="00555ED0"/>
    <w:rsid w:val="005561AC"/>
    <w:rsid w:val="005562F3"/>
    <w:rsid w:val="005563B9"/>
    <w:rsid w:val="005569CF"/>
    <w:rsid w:val="00556BCC"/>
    <w:rsid w:val="00556C41"/>
    <w:rsid w:val="00556C87"/>
    <w:rsid w:val="00556DAF"/>
    <w:rsid w:val="0055705B"/>
    <w:rsid w:val="005570C3"/>
    <w:rsid w:val="005570C4"/>
    <w:rsid w:val="00557433"/>
    <w:rsid w:val="005578E3"/>
    <w:rsid w:val="00557A0B"/>
    <w:rsid w:val="00557AEE"/>
    <w:rsid w:val="00557C1B"/>
    <w:rsid w:val="00557D5D"/>
    <w:rsid w:val="00560056"/>
    <w:rsid w:val="0056015E"/>
    <w:rsid w:val="00560198"/>
    <w:rsid w:val="00560302"/>
    <w:rsid w:val="0056044D"/>
    <w:rsid w:val="005604C2"/>
    <w:rsid w:val="0056059D"/>
    <w:rsid w:val="005605D8"/>
    <w:rsid w:val="00560706"/>
    <w:rsid w:val="00560776"/>
    <w:rsid w:val="005608E9"/>
    <w:rsid w:val="00560A33"/>
    <w:rsid w:val="00560BD6"/>
    <w:rsid w:val="00560C03"/>
    <w:rsid w:val="00560D17"/>
    <w:rsid w:val="00560ED9"/>
    <w:rsid w:val="00560F84"/>
    <w:rsid w:val="005614C9"/>
    <w:rsid w:val="005615AD"/>
    <w:rsid w:val="0056178F"/>
    <w:rsid w:val="005618A1"/>
    <w:rsid w:val="005618EC"/>
    <w:rsid w:val="00561D1F"/>
    <w:rsid w:val="00561F24"/>
    <w:rsid w:val="00562154"/>
    <w:rsid w:val="00562216"/>
    <w:rsid w:val="00562223"/>
    <w:rsid w:val="0056225A"/>
    <w:rsid w:val="00562343"/>
    <w:rsid w:val="00562384"/>
    <w:rsid w:val="00562390"/>
    <w:rsid w:val="005628AC"/>
    <w:rsid w:val="005629BA"/>
    <w:rsid w:val="00562BC2"/>
    <w:rsid w:val="00562D2B"/>
    <w:rsid w:val="00562F86"/>
    <w:rsid w:val="0056325E"/>
    <w:rsid w:val="00563313"/>
    <w:rsid w:val="005633F6"/>
    <w:rsid w:val="00563C11"/>
    <w:rsid w:val="00563E22"/>
    <w:rsid w:val="005640EB"/>
    <w:rsid w:val="00564557"/>
    <w:rsid w:val="00564565"/>
    <w:rsid w:val="005645F8"/>
    <w:rsid w:val="00564877"/>
    <w:rsid w:val="00564948"/>
    <w:rsid w:val="00564A8A"/>
    <w:rsid w:val="00564DD7"/>
    <w:rsid w:val="00564F54"/>
    <w:rsid w:val="00564FD0"/>
    <w:rsid w:val="005650C9"/>
    <w:rsid w:val="005653CA"/>
    <w:rsid w:val="005655CD"/>
    <w:rsid w:val="005655D5"/>
    <w:rsid w:val="00565779"/>
    <w:rsid w:val="0056577E"/>
    <w:rsid w:val="0056585F"/>
    <w:rsid w:val="0056589D"/>
    <w:rsid w:val="00565A5A"/>
    <w:rsid w:val="00565A5F"/>
    <w:rsid w:val="00565AFA"/>
    <w:rsid w:val="00565CE3"/>
    <w:rsid w:val="00565DF5"/>
    <w:rsid w:val="00566122"/>
    <w:rsid w:val="00566478"/>
    <w:rsid w:val="00566728"/>
    <w:rsid w:val="005667AD"/>
    <w:rsid w:val="00566816"/>
    <w:rsid w:val="00566999"/>
    <w:rsid w:val="005669B1"/>
    <w:rsid w:val="00566B06"/>
    <w:rsid w:val="00566D40"/>
    <w:rsid w:val="005670D5"/>
    <w:rsid w:val="005672BE"/>
    <w:rsid w:val="0056778C"/>
    <w:rsid w:val="00567B09"/>
    <w:rsid w:val="00567B78"/>
    <w:rsid w:val="00567BD5"/>
    <w:rsid w:val="00567D49"/>
    <w:rsid w:val="00567DCA"/>
    <w:rsid w:val="00567F82"/>
    <w:rsid w:val="00567FA3"/>
    <w:rsid w:val="00567FA4"/>
    <w:rsid w:val="0057018F"/>
    <w:rsid w:val="00570314"/>
    <w:rsid w:val="0057044A"/>
    <w:rsid w:val="005705D5"/>
    <w:rsid w:val="0057062E"/>
    <w:rsid w:val="0057063F"/>
    <w:rsid w:val="0057071A"/>
    <w:rsid w:val="005708A5"/>
    <w:rsid w:val="00570AC7"/>
    <w:rsid w:val="00570BED"/>
    <w:rsid w:val="00570CF0"/>
    <w:rsid w:val="00570DBB"/>
    <w:rsid w:val="00570DCA"/>
    <w:rsid w:val="00570EF3"/>
    <w:rsid w:val="005712B9"/>
    <w:rsid w:val="0057139C"/>
    <w:rsid w:val="00571414"/>
    <w:rsid w:val="005714BA"/>
    <w:rsid w:val="0057168C"/>
    <w:rsid w:val="005716BF"/>
    <w:rsid w:val="0057191E"/>
    <w:rsid w:val="005719F5"/>
    <w:rsid w:val="00571B1D"/>
    <w:rsid w:val="00571DE6"/>
    <w:rsid w:val="00571F25"/>
    <w:rsid w:val="00572192"/>
    <w:rsid w:val="005721E6"/>
    <w:rsid w:val="00572265"/>
    <w:rsid w:val="00572275"/>
    <w:rsid w:val="005722BF"/>
    <w:rsid w:val="005722C5"/>
    <w:rsid w:val="00572511"/>
    <w:rsid w:val="005727FB"/>
    <w:rsid w:val="00572863"/>
    <w:rsid w:val="005729C7"/>
    <w:rsid w:val="00572A30"/>
    <w:rsid w:val="00572B97"/>
    <w:rsid w:val="00572C84"/>
    <w:rsid w:val="00572D79"/>
    <w:rsid w:val="0057304A"/>
    <w:rsid w:val="00573158"/>
    <w:rsid w:val="00573214"/>
    <w:rsid w:val="00573483"/>
    <w:rsid w:val="00573485"/>
    <w:rsid w:val="0057349E"/>
    <w:rsid w:val="00573876"/>
    <w:rsid w:val="00573C6A"/>
    <w:rsid w:val="00573D89"/>
    <w:rsid w:val="00573D8C"/>
    <w:rsid w:val="00573F39"/>
    <w:rsid w:val="00574197"/>
    <w:rsid w:val="005746DD"/>
    <w:rsid w:val="00574F42"/>
    <w:rsid w:val="00575499"/>
    <w:rsid w:val="005759E3"/>
    <w:rsid w:val="00575AA5"/>
    <w:rsid w:val="00575FD2"/>
    <w:rsid w:val="00576070"/>
    <w:rsid w:val="0057632F"/>
    <w:rsid w:val="0057667E"/>
    <w:rsid w:val="005766B4"/>
    <w:rsid w:val="00576717"/>
    <w:rsid w:val="00576DC6"/>
    <w:rsid w:val="00576FEE"/>
    <w:rsid w:val="00577048"/>
    <w:rsid w:val="0057706E"/>
    <w:rsid w:val="005771F0"/>
    <w:rsid w:val="00577350"/>
    <w:rsid w:val="00577778"/>
    <w:rsid w:val="0057795B"/>
    <w:rsid w:val="00577C9B"/>
    <w:rsid w:val="00577E79"/>
    <w:rsid w:val="00580047"/>
    <w:rsid w:val="005800C7"/>
    <w:rsid w:val="0058010D"/>
    <w:rsid w:val="0058014B"/>
    <w:rsid w:val="0058063B"/>
    <w:rsid w:val="00580648"/>
    <w:rsid w:val="00580990"/>
    <w:rsid w:val="00580A58"/>
    <w:rsid w:val="00580CA4"/>
    <w:rsid w:val="00580FA3"/>
    <w:rsid w:val="00581515"/>
    <w:rsid w:val="00581522"/>
    <w:rsid w:val="0058199F"/>
    <w:rsid w:val="00582085"/>
    <w:rsid w:val="005821B7"/>
    <w:rsid w:val="00582437"/>
    <w:rsid w:val="005824A4"/>
    <w:rsid w:val="00582541"/>
    <w:rsid w:val="0058283B"/>
    <w:rsid w:val="005829FC"/>
    <w:rsid w:val="00582A5F"/>
    <w:rsid w:val="00582B4D"/>
    <w:rsid w:val="00582BA9"/>
    <w:rsid w:val="00583351"/>
    <w:rsid w:val="00583A56"/>
    <w:rsid w:val="00583B98"/>
    <w:rsid w:val="00583CDC"/>
    <w:rsid w:val="0058422D"/>
    <w:rsid w:val="0058423D"/>
    <w:rsid w:val="005843D9"/>
    <w:rsid w:val="005846AC"/>
    <w:rsid w:val="00584CD5"/>
    <w:rsid w:val="00584E3D"/>
    <w:rsid w:val="00584F34"/>
    <w:rsid w:val="00585379"/>
    <w:rsid w:val="00585565"/>
    <w:rsid w:val="0058592B"/>
    <w:rsid w:val="00585933"/>
    <w:rsid w:val="00585AA2"/>
    <w:rsid w:val="00585AEA"/>
    <w:rsid w:val="00585B25"/>
    <w:rsid w:val="00585D44"/>
    <w:rsid w:val="00585EDF"/>
    <w:rsid w:val="00585F9E"/>
    <w:rsid w:val="00586114"/>
    <w:rsid w:val="005865B3"/>
    <w:rsid w:val="00586A46"/>
    <w:rsid w:val="00586A50"/>
    <w:rsid w:val="00586A66"/>
    <w:rsid w:val="00586CB2"/>
    <w:rsid w:val="00586D54"/>
    <w:rsid w:val="00586DD3"/>
    <w:rsid w:val="00586E3A"/>
    <w:rsid w:val="0058714F"/>
    <w:rsid w:val="005872E2"/>
    <w:rsid w:val="0058749A"/>
    <w:rsid w:val="00587513"/>
    <w:rsid w:val="005875D8"/>
    <w:rsid w:val="00587719"/>
    <w:rsid w:val="00587762"/>
    <w:rsid w:val="0058780B"/>
    <w:rsid w:val="0058791E"/>
    <w:rsid w:val="005901E0"/>
    <w:rsid w:val="0059022E"/>
    <w:rsid w:val="00590321"/>
    <w:rsid w:val="005903CB"/>
    <w:rsid w:val="00590512"/>
    <w:rsid w:val="005907A3"/>
    <w:rsid w:val="0059086B"/>
    <w:rsid w:val="0059097C"/>
    <w:rsid w:val="00590B13"/>
    <w:rsid w:val="00590B56"/>
    <w:rsid w:val="00590F1C"/>
    <w:rsid w:val="00590FB3"/>
    <w:rsid w:val="00590FE7"/>
    <w:rsid w:val="0059116D"/>
    <w:rsid w:val="005912FE"/>
    <w:rsid w:val="00591363"/>
    <w:rsid w:val="00591366"/>
    <w:rsid w:val="00591487"/>
    <w:rsid w:val="0059148C"/>
    <w:rsid w:val="00591741"/>
    <w:rsid w:val="00591C3A"/>
    <w:rsid w:val="00591D84"/>
    <w:rsid w:val="00591E76"/>
    <w:rsid w:val="00591FBF"/>
    <w:rsid w:val="00592348"/>
    <w:rsid w:val="00592589"/>
    <w:rsid w:val="005928B4"/>
    <w:rsid w:val="005929DC"/>
    <w:rsid w:val="00592BFE"/>
    <w:rsid w:val="00592FFD"/>
    <w:rsid w:val="00593016"/>
    <w:rsid w:val="00593922"/>
    <w:rsid w:val="00593985"/>
    <w:rsid w:val="005939C2"/>
    <w:rsid w:val="005939F9"/>
    <w:rsid w:val="00593C68"/>
    <w:rsid w:val="00593D7B"/>
    <w:rsid w:val="00593D83"/>
    <w:rsid w:val="00593FD6"/>
    <w:rsid w:val="0059410F"/>
    <w:rsid w:val="005941D3"/>
    <w:rsid w:val="005943B0"/>
    <w:rsid w:val="00594454"/>
    <w:rsid w:val="005944A2"/>
    <w:rsid w:val="005944E7"/>
    <w:rsid w:val="0059461E"/>
    <w:rsid w:val="00594773"/>
    <w:rsid w:val="0059480A"/>
    <w:rsid w:val="00594A19"/>
    <w:rsid w:val="00594BDD"/>
    <w:rsid w:val="00594D16"/>
    <w:rsid w:val="00594D86"/>
    <w:rsid w:val="00594E3E"/>
    <w:rsid w:val="00594F07"/>
    <w:rsid w:val="005950BD"/>
    <w:rsid w:val="005950D6"/>
    <w:rsid w:val="0059531E"/>
    <w:rsid w:val="005953BF"/>
    <w:rsid w:val="0059543F"/>
    <w:rsid w:val="0059544A"/>
    <w:rsid w:val="0059546B"/>
    <w:rsid w:val="00595575"/>
    <w:rsid w:val="00595AAF"/>
    <w:rsid w:val="00595B31"/>
    <w:rsid w:val="00595F84"/>
    <w:rsid w:val="00596042"/>
    <w:rsid w:val="005960B2"/>
    <w:rsid w:val="00596594"/>
    <w:rsid w:val="00596631"/>
    <w:rsid w:val="005967CC"/>
    <w:rsid w:val="00596814"/>
    <w:rsid w:val="00596864"/>
    <w:rsid w:val="00596A34"/>
    <w:rsid w:val="00596C90"/>
    <w:rsid w:val="00596DD3"/>
    <w:rsid w:val="00596EAD"/>
    <w:rsid w:val="0059707E"/>
    <w:rsid w:val="00597153"/>
    <w:rsid w:val="00597224"/>
    <w:rsid w:val="00597324"/>
    <w:rsid w:val="005973DE"/>
    <w:rsid w:val="005974AA"/>
    <w:rsid w:val="00597628"/>
    <w:rsid w:val="00597C09"/>
    <w:rsid w:val="00597DC2"/>
    <w:rsid w:val="00597DDB"/>
    <w:rsid w:val="00597EEB"/>
    <w:rsid w:val="005A02B3"/>
    <w:rsid w:val="005A036F"/>
    <w:rsid w:val="005A0572"/>
    <w:rsid w:val="005A0598"/>
    <w:rsid w:val="005A0745"/>
    <w:rsid w:val="005A07A0"/>
    <w:rsid w:val="005A0A62"/>
    <w:rsid w:val="005A0B5C"/>
    <w:rsid w:val="005A0DAF"/>
    <w:rsid w:val="005A0EA0"/>
    <w:rsid w:val="005A119E"/>
    <w:rsid w:val="005A132A"/>
    <w:rsid w:val="005A1463"/>
    <w:rsid w:val="005A16DB"/>
    <w:rsid w:val="005A17F7"/>
    <w:rsid w:val="005A1822"/>
    <w:rsid w:val="005A1F4A"/>
    <w:rsid w:val="005A21E2"/>
    <w:rsid w:val="005A226F"/>
    <w:rsid w:val="005A2531"/>
    <w:rsid w:val="005A25CD"/>
    <w:rsid w:val="005A25F4"/>
    <w:rsid w:val="005A26FB"/>
    <w:rsid w:val="005A292C"/>
    <w:rsid w:val="005A299F"/>
    <w:rsid w:val="005A2ABA"/>
    <w:rsid w:val="005A2C79"/>
    <w:rsid w:val="005A2E57"/>
    <w:rsid w:val="005A2F01"/>
    <w:rsid w:val="005A3099"/>
    <w:rsid w:val="005A30D1"/>
    <w:rsid w:val="005A311D"/>
    <w:rsid w:val="005A32D5"/>
    <w:rsid w:val="005A36FF"/>
    <w:rsid w:val="005A3760"/>
    <w:rsid w:val="005A377F"/>
    <w:rsid w:val="005A381A"/>
    <w:rsid w:val="005A3CC0"/>
    <w:rsid w:val="005A3FBE"/>
    <w:rsid w:val="005A416B"/>
    <w:rsid w:val="005A41E5"/>
    <w:rsid w:val="005A41EB"/>
    <w:rsid w:val="005A4663"/>
    <w:rsid w:val="005A48EE"/>
    <w:rsid w:val="005A49EE"/>
    <w:rsid w:val="005A4B76"/>
    <w:rsid w:val="005A4E6F"/>
    <w:rsid w:val="005A4F4B"/>
    <w:rsid w:val="005A4F57"/>
    <w:rsid w:val="005A5070"/>
    <w:rsid w:val="005A50C9"/>
    <w:rsid w:val="005A51D6"/>
    <w:rsid w:val="005A5300"/>
    <w:rsid w:val="005A563D"/>
    <w:rsid w:val="005A5770"/>
    <w:rsid w:val="005A57BC"/>
    <w:rsid w:val="005A5B3B"/>
    <w:rsid w:val="005A5D48"/>
    <w:rsid w:val="005A5F8C"/>
    <w:rsid w:val="005A609C"/>
    <w:rsid w:val="005A62BF"/>
    <w:rsid w:val="005A63CF"/>
    <w:rsid w:val="005A64D7"/>
    <w:rsid w:val="005A6561"/>
    <w:rsid w:val="005A658C"/>
    <w:rsid w:val="005A6622"/>
    <w:rsid w:val="005A6ABE"/>
    <w:rsid w:val="005A6AF3"/>
    <w:rsid w:val="005A6CF0"/>
    <w:rsid w:val="005A7058"/>
    <w:rsid w:val="005A70C9"/>
    <w:rsid w:val="005A72F3"/>
    <w:rsid w:val="005A749E"/>
    <w:rsid w:val="005A74D6"/>
    <w:rsid w:val="005A7652"/>
    <w:rsid w:val="005A795D"/>
    <w:rsid w:val="005A7B11"/>
    <w:rsid w:val="005A7B4B"/>
    <w:rsid w:val="005A7DC7"/>
    <w:rsid w:val="005B0109"/>
    <w:rsid w:val="005B0462"/>
    <w:rsid w:val="005B0477"/>
    <w:rsid w:val="005B0603"/>
    <w:rsid w:val="005B08C5"/>
    <w:rsid w:val="005B0973"/>
    <w:rsid w:val="005B09A9"/>
    <w:rsid w:val="005B0A00"/>
    <w:rsid w:val="005B0A79"/>
    <w:rsid w:val="005B0CBB"/>
    <w:rsid w:val="005B0E2D"/>
    <w:rsid w:val="005B1172"/>
    <w:rsid w:val="005B1429"/>
    <w:rsid w:val="005B161C"/>
    <w:rsid w:val="005B16F5"/>
    <w:rsid w:val="005B17C9"/>
    <w:rsid w:val="005B1D6F"/>
    <w:rsid w:val="005B1D83"/>
    <w:rsid w:val="005B20ED"/>
    <w:rsid w:val="005B20F9"/>
    <w:rsid w:val="005B232A"/>
    <w:rsid w:val="005B271E"/>
    <w:rsid w:val="005B2771"/>
    <w:rsid w:val="005B2775"/>
    <w:rsid w:val="005B2895"/>
    <w:rsid w:val="005B2A04"/>
    <w:rsid w:val="005B2A23"/>
    <w:rsid w:val="005B2DAB"/>
    <w:rsid w:val="005B2F4F"/>
    <w:rsid w:val="005B301B"/>
    <w:rsid w:val="005B30AE"/>
    <w:rsid w:val="005B32A6"/>
    <w:rsid w:val="005B32BB"/>
    <w:rsid w:val="005B3605"/>
    <w:rsid w:val="005B3625"/>
    <w:rsid w:val="005B3683"/>
    <w:rsid w:val="005B36F9"/>
    <w:rsid w:val="005B38A5"/>
    <w:rsid w:val="005B39E6"/>
    <w:rsid w:val="005B3B98"/>
    <w:rsid w:val="005B3CD9"/>
    <w:rsid w:val="005B42B3"/>
    <w:rsid w:val="005B4354"/>
    <w:rsid w:val="005B4409"/>
    <w:rsid w:val="005B4492"/>
    <w:rsid w:val="005B4509"/>
    <w:rsid w:val="005B4770"/>
    <w:rsid w:val="005B47AC"/>
    <w:rsid w:val="005B47B7"/>
    <w:rsid w:val="005B4804"/>
    <w:rsid w:val="005B4D00"/>
    <w:rsid w:val="005B4D50"/>
    <w:rsid w:val="005B4D79"/>
    <w:rsid w:val="005B4E63"/>
    <w:rsid w:val="005B4E80"/>
    <w:rsid w:val="005B4F6F"/>
    <w:rsid w:val="005B50E0"/>
    <w:rsid w:val="005B5283"/>
    <w:rsid w:val="005B53D9"/>
    <w:rsid w:val="005B5512"/>
    <w:rsid w:val="005B56CF"/>
    <w:rsid w:val="005B59C4"/>
    <w:rsid w:val="005B5ABE"/>
    <w:rsid w:val="005B5D36"/>
    <w:rsid w:val="005B5D64"/>
    <w:rsid w:val="005B5DC4"/>
    <w:rsid w:val="005B5EBF"/>
    <w:rsid w:val="005B67B9"/>
    <w:rsid w:val="005B71CE"/>
    <w:rsid w:val="005B7280"/>
    <w:rsid w:val="005B7314"/>
    <w:rsid w:val="005B7404"/>
    <w:rsid w:val="005B76C0"/>
    <w:rsid w:val="005B76ED"/>
    <w:rsid w:val="005B7707"/>
    <w:rsid w:val="005B7789"/>
    <w:rsid w:val="005B7AF7"/>
    <w:rsid w:val="005B7CB2"/>
    <w:rsid w:val="005B7EBC"/>
    <w:rsid w:val="005B7EF8"/>
    <w:rsid w:val="005C00A7"/>
    <w:rsid w:val="005C055A"/>
    <w:rsid w:val="005C0828"/>
    <w:rsid w:val="005C0AE7"/>
    <w:rsid w:val="005C0C42"/>
    <w:rsid w:val="005C103D"/>
    <w:rsid w:val="005C12D9"/>
    <w:rsid w:val="005C147E"/>
    <w:rsid w:val="005C1532"/>
    <w:rsid w:val="005C1692"/>
    <w:rsid w:val="005C16EE"/>
    <w:rsid w:val="005C17DF"/>
    <w:rsid w:val="005C1A10"/>
    <w:rsid w:val="005C1B2F"/>
    <w:rsid w:val="005C1CD9"/>
    <w:rsid w:val="005C1DD7"/>
    <w:rsid w:val="005C1F30"/>
    <w:rsid w:val="005C2677"/>
    <w:rsid w:val="005C2864"/>
    <w:rsid w:val="005C2A01"/>
    <w:rsid w:val="005C2A38"/>
    <w:rsid w:val="005C2BDB"/>
    <w:rsid w:val="005C2BDF"/>
    <w:rsid w:val="005C2C23"/>
    <w:rsid w:val="005C2CC4"/>
    <w:rsid w:val="005C2CF3"/>
    <w:rsid w:val="005C2EAC"/>
    <w:rsid w:val="005C32CD"/>
    <w:rsid w:val="005C32D2"/>
    <w:rsid w:val="005C3585"/>
    <w:rsid w:val="005C37C3"/>
    <w:rsid w:val="005C39EB"/>
    <w:rsid w:val="005C3AEA"/>
    <w:rsid w:val="005C3B20"/>
    <w:rsid w:val="005C3F26"/>
    <w:rsid w:val="005C4148"/>
    <w:rsid w:val="005C42E9"/>
    <w:rsid w:val="005C4395"/>
    <w:rsid w:val="005C439B"/>
    <w:rsid w:val="005C43B7"/>
    <w:rsid w:val="005C43B8"/>
    <w:rsid w:val="005C4575"/>
    <w:rsid w:val="005C46E0"/>
    <w:rsid w:val="005C4721"/>
    <w:rsid w:val="005C479F"/>
    <w:rsid w:val="005C47FA"/>
    <w:rsid w:val="005C49F9"/>
    <w:rsid w:val="005C4A63"/>
    <w:rsid w:val="005C4AC6"/>
    <w:rsid w:val="005C4C25"/>
    <w:rsid w:val="005C50F2"/>
    <w:rsid w:val="005C5216"/>
    <w:rsid w:val="005C5287"/>
    <w:rsid w:val="005C5780"/>
    <w:rsid w:val="005C5C9F"/>
    <w:rsid w:val="005C5D1A"/>
    <w:rsid w:val="005C5DAA"/>
    <w:rsid w:val="005C5ECE"/>
    <w:rsid w:val="005C5F75"/>
    <w:rsid w:val="005C5FD1"/>
    <w:rsid w:val="005C6122"/>
    <w:rsid w:val="005C6163"/>
    <w:rsid w:val="005C62AA"/>
    <w:rsid w:val="005C63A1"/>
    <w:rsid w:val="005C640C"/>
    <w:rsid w:val="005C641C"/>
    <w:rsid w:val="005C6544"/>
    <w:rsid w:val="005C6D30"/>
    <w:rsid w:val="005C712C"/>
    <w:rsid w:val="005C72FC"/>
    <w:rsid w:val="005C7511"/>
    <w:rsid w:val="005C758F"/>
    <w:rsid w:val="005C7656"/>
    <w:rsid w:val="005C7884"/>
    <w:rsid w:val="005C794A"/>
    <w:rsid w:val="005C79EB"/>
    <w:rsid w:val="005C7A78"/>
    <w:rsid w:val="005C7A98"/>
    <w:rsid w:val="005C7E25"/>
    <w:rsid w:val="005C7E28"/>
    <w:rsid w:val="005C7E43"/>
    <w:rsid w:val="005C7E46"/>
    <w:rsid w:val="005D01AE"/>
    <w:rsid w:val="005D027E"/>
    <w:rsid w:val="005D031D"/>
    <w:rsid w:val="005D04D5"/>
    <w:rsid w:val="005D057F"/>
    <w:rsid w:val="005D12D5"/>
    <w:rsid w:val="005D166B"/>
    <w:rsid w:val="005D1762"/>
    <w:rsid w:val="005D1C0C"/>
    <w:rsid w:val="005D1C41"/>
    <w:rsid w:val="005D1E60"/>
    <w:rsid w:val="005D1FF3"/>
    <w:rsid w:val="005D2092"/>
    <w:rsid w:val="005D2289"/>
    <w:rsid w:val="005D2383"/>
    <w:rsid w:val="005D241C"/>
    <w:rsid w:val="005D2480"/>
    <w:rsid w:val="005D26EA"/>
    <w:rsid w:val="005D2701"/>
    <w:rsid w:val="005D273C"/>
    <w:rsid w:val="005D2F5D"/>
    <w:rsid w:val="005D2FD9"/>
    <w:rsid w:val="005D318A"/>
    <w:rsid w:val="005D32CD"/>
    <w:rsid w:val="005D34D9"/>
    <w:rsid w:val="005D34EB"/>
    <w:rsid w:val="005D35B6"/>
    <w:rsid w:val="005D3659"/>
    <w:rsid w:val="005D36C2"/>
    <w:rsid w:val="005D37DC"/>
    <w:rsid w:val="005D399E"/>
    <w:rsid w:val="005D3A6E"/>
    <w:rsid w:val="005D3C1C"/>
    <w:rsid w:val="005D3C20"/>
    <w:rsid w:val="005D41CA"/>
    <w:rsid w:val="005D4205"/>
    <w:rsid w:val="005D4221"/>
    <w:rsid w:val="005D4292"/>
    <w:rsid w:val="005D46D6"/>
    <w:rsid w:val="005D46E2"/>
    <w:rsid w:val="005D475E"/>
    <w:rsid w:val="005D4A32"/>
    <w:rsid w:val="005D4A6A"/>
    <w:rsid w:val="005D4C91"/>
    <w:rsid w:val="005D4E2D"/>
    <w:rsid w:val="005D4EAE"/>
    <w:rsid w:val="005D50D2"/>
    <w:rsid w:val="005D50F7"/>
    <w:rsid w:val="005D5204"/>
    <w:rsid w:val="005D5285"/>
    <w:rsid w:val="005D55A2"/>
    <w:rsid w:val="005D560B"/>
    <w:rsid w:val="005D5626"/>
    <w:rsid w:val="005D570B"/>
    <w:rsid w:val="005D5728"/>
    <w:rsid w:val="005D5922"/>
    <w:rsid w:val="005D5989"/>
    <w:rsid w:val="005D59F0"/>
    <w:rsid w:val="005D59FC"/>
    <w:rsid w:val="005D5A12"/>
    <w:rsid w:val="005D5D6E"/>
    <w:rsid w:val="005D5DE2"/>
    <w:rsid w:val="005D5EFF"/>
    <w:rsid w:val="005D5F41"/>
    <w:rsid w:val="005D5F89"/>
    <w:rsid w:val="005D6292"/>
    <w:rsid w:val="005D62F4"/>
    <w:rsid w:val="005D662B"/>
    <w:rsid w:val="005D67DE"/>
    <w:rsid w:val="005D6AED"/>
    <w:rsid w:val="005D6B51"/>
    <w:rsid w:val="005D6C2B"/>
    <w:rsid w:val="005D6CA5"/>
    <w:rsid w:val="005D6DDC"/>
    <w:rsid w:val="005D6DF4"/>
    <w:rsid w:val="005D6E43"/>
    <w:rsid w:val="005D6F05"/>
    <w:rsid w:val="005D6FFF"/>
    <w:rsid w:val="005D7110"/>
    <w:rsid w:val="005D7264"/>
    <w:rsid w:val="005D7358"/>
    <w:rsid w:val="005D74ED"/>
    <w:rsid w:val="005D75E0"/>
    <w:rsid w:val="005D793A"/>
    <w:rsid w:val="005D79A8"/>
    <w:rsid w:val="005D7A1D"/>
    <w:rsid w:val="005D7B8F"/>
    <w:rsid w:val="005D7C0C"/>
    <w:rsid w:val="005E0173"/>
    <w:rsid w:val="005E02D4"/>
    <w:rsid w:val="005E08AE"/>
    <w:rsid w:val="005E0B61"/>
    <w:rsid w:val="005E0FE6"/>
    <w:rsid w:val="005E1042"/>
    <w:rsid w:val="005E10D3"/>
    <w:rsid w:val="005E11B9"/>
    <w:rsid w:val="005E123C"/>
    <w:rsid w:val="005E1497"/>
    <w:rsid w:val="005E14DA"/>
    <w:rsid w:val="005E1528"/>
    <w:rsid w:val="005E154B"/>
    <w:rsid w:val="005E1604"/>
    <w:rsid w:val="005E19D2"/>
    <w:rsid w:val="005E1C70"/>
    <w:rsid w:val="005E1CFC"/>
    <w:rsid w:val="005E1D5C"/>
    <w:rsid w:val="005E2403"/>
    <w:rsid w:val="005E2555"/>
    <w:rsid w:val="005E26E0"/>
    <w:rsid w:val="005E27A2"/>
    <w:rsid w:val="005E28ED"/>
    <w:rsid w:val="005E2B3F"/>
    <w:rsid w:val="005E2C58"/>
    <w:rsid w:val="005E2C66"/>
    <w:rsid w:val="005E2EA0"/>
    <w:rsid w:val="005E30F4"/>
    <w:rsid w:val="005E3243"/>
    <w:rsid w:val="005E33D1"/>
    <w:rsid w:val="005E3446"/>
    <w:rsid w:val="005E34D4"/>
    <w:rsid w:val="005E3576"/>
    <w:rsid w:val="005E38B0"/>
    <w:rsid w:val="005E3A8A"/>
    <w:rsid w:val="005E3D8A"/>
    <w:rsid w:val="005E3FB3"/>
    <w:rsid w:val="005E403B"/>
    <w:rsid w:val="005E40D0"/>
    <w:rsid w:val="005E411D"/>
    <w:rsid w:val="005E4249"/>
    <w:rsid w:val="005E426D"/>
    <w:rsid w:val="005E4430"/>
    <w:rsid w:val="005E4521"/>
    <w:rsid w:val="005E454B"/>
    <w:rsid w:val="005E46BF"/>
    <w:rsid w:val="005E472E"/>
    <w:rsid w:val="005E4954"/>
    <w:rsid w:val="005E49A3"/>
    <w:rsid w:val="005E4A3D"/>
    <w:rsid w:val="005E4CFA"/>
    <w:rsid w:val="005E4D2D"/>
    <w:rsid w:val="005E4DDB"/>
    <w:rsid w:val="005E4F2B"/>
    <w:rsid w:val="005E4F58"/>
    <w:rsid w:val="005E4F5B"/>
    <w:rsid w:val="005E50EE"/>
    <w:rsid w:val="005E536C"/>
    <w:rsid w:val="005E540A"/>
    <w:rsid w:val="005E558B"/>
    <w:rsid w:val="005E55DE"/>
    <w:rsid w:val="005E5B48"/>
    <w:rsid w:val="005E5B5F"/>
    <w:rsid w:val="005E5B84"/>
    <w:rsid w:val="005E5C4E"/>
    <w:rsid w:val="005E5CCD"/>
    <w:rsid w:val="005E5F53"/>
    <w:rsid w:val="005E627B"/>
    <w:rsid w:val="005E63AE"/>
    <w:rsid w:val="005E676C"/>
    <w:rsid w:val="005E694D"/>
    <w:rsid w:val="005E6A3E"/>
    <w:rsid w:val="005E6E33"/>
    <w:rsid w:val="005E70CA"/>
    <w:rsid w:val="005E71ED"/>
    <w:rsid w:val="005E748C"/>
    <w:rsid w:val="005E7785"/>
    <w:rsid w:val="005E7805"/>
    <w:rsid w:val="005E7868"/>
    <w:rsid w:val="005E7A9A"/>
    <w:rsid w:val="005E7AAF"/>
    <w:rsid w:val="005E7BDB"/>
    <w:rsid w:val="005E7DD2"/>
    <w:rsid w:val="005E7E13"/>
    <w:rsid w:val="005E7F5F"/>
    <w:rsid w:val="005E7F7B"/>
    <w:rsid w:val="005E7FED"/>
    <w:rsid w:val="005F015D"/>
    <w:rsid w:val="005F016B"/>
    <w:rsid w:val="005F0250"/>
    <w:rsid w:val="005F036C"/>
    <w:rsid w:val="005F07F8"/>
    <w:rsid w:val="005F08F3"/>
    <w:rsid w:val="005F0964"/>
    <w:rsid w:val="005F0A5C"/>
    <w:rsid w:val="005F0AEE"/>
    <w:rsid w:val="005F0CFA"/>
    <w:rsid w:val="005F0DBC"/>
    <w:rsid w:val="005F1104"/>
    <w:rsid w:val="005F1160"/>
    <w:rsid w:val="005F1301"/>
    <w:rsid w:val="005F1322"/>
    <w:rsid w:val="005F1364"/>
    <w:rsid w:val="005F1399"/>
    <w:rsid w:val="005F144A"/>
    <w:rsid w:val="005F1547"/>
    <w:rsid w:val="005F1C7D"/>
    <w:rsid w:val="005F1F25"/>
    <w:rsid w:val="005F1FAE"/>
    <w:rsid w:val="005F2161"/>
    <w:rsid w:val="005F23E5"/>
    <w:rsid w:val="005F2571"/>
    <w:rsid w:val="005F25D9"/>
    <w:rsid w:val="005F25F7"/>
    <w:rsid w:val="005F27CA"/>
    <w:rsid w:val="005F28DB"/>
    <w:rsid w:val="005F2B3E"/>
    <w:rsid w:val="005F2BAA"/>
    <w:rsid w:val="005F2C70"/>
    <w:rsid w:val="005F2D5C"/>
    <w:rsid w:val="005F2EC0"/>
    <w:rsid w:val="005F3011"/>
    <w:rsid w:val="005F3039"/>
    <w:rsid w:val="005F304B"/>
    <w:rsid w:val="005F30A1"/>
    <w:rsid w:val="005F33DF"/>
    <w:rsid w:val="005F383E"/>
    <w:rsid w:val="005F3F44"/>
    <w:rsid w:val="005F40DB"/>
    <w:rsid w:val="005F4138"/>
    <w:rsid w:val="005F4208"/>
    <w:rsid w:val="005F4276"/>
    <w:rsid w:val="005F4312"/>
    <w:rsid w:val="005F4336"/>
    <w:rsid w:val="005F44AD"/>
    <w:rsid w:val="005F4504"/>
    <w:rsid w:val="005F45CD"/>
    <w:rsid w:val="005F4644"/>
    <w:rsid w:val="005F4770"/>
    <w:rsid w:val="005F4C71"/>
    <w:rsid w:val="005F4E2F"/>
    <w:rsid w:val="005F4F63"/>
    <w:rsid w:val="005F5036"/>
    <w:rsid w:val="005F5386"/>
    <w:rsid w:val="005F543A"/>
    <w:rsid w:val="005F54E4"/>
    <w:rsid w:val="005F5518"/>
    <w:rsid w:val="005F5956"/>
    <w:rsid w:val="005F5B09"/>
    <w:rsid w:val="005F5C06"/>
    <w:rsid w:val="005F5FA8"/>
    <w:rsid w:val="005F64C2"/>
    <w:rsid w:val="005F67FB"/>
    <w:rsid w:val="005F68C9"/>
    <w:rsid w:val="005F692E"/>
    <w:rsid w:val="005F6A8B"/>
    <w:rsid w:val="005F70A7"/>
    <w:rsid w:val="005F7321"/>
    <w:rsid w:val="005F7408"/>
    <w:rsid w:val="005F7457"/>
    <w:rsid w:val="005F7489"/>
    <w:rsid w:val="005F7554"/>
    <w:rsid w:val="005F7596"/>
    <w:rsid w:val="005F7750"/>
    <w:rsid w:val="005F77E8"/>
    <w:rsid w:val="005F781E"/>
    <w:rsid w:val="005F78DA"/>
    <w:rsid w:val="005F798D"/>
    <w:rsid w:val="005F7CA2"/>
    <w:rsid w:val="005F7ECB"/>
    <w:rsid w:val="00600118"/>
    <w:rsid w:val="006002B8"/>
    <w:rsid w:val="00600432"/>
    <w:rsid w:val="0060058D"/>
    <w:rsid w:val="006008A1"/>
    <w:rsid w:val="00600BBE"/>
    <w:rsid w:val="00600CB1"/>
    <w:rsid w:val="00600D94"/>
    <w:rsid w:val="00600FA0"/>
    <w:rsid w:val="0060102B"/>
    <w:rsid w:val="00601068"/>
    <w:rsid w:val="0060124E"/>
    <w:rsid w:val="0060129C"/>
    <w:rsid w:val="006012A6"/>
    <w:rsid w:val="00601374"/>
    <w:rsid w:val="00601785"/>
    <w:rsid w:val="0060188E"/>
    <w:rsid w:val="00601924"/>
    <w:rsid w:val="00601B2E"/>
    <w:rsid w:val="00601C59"/>
    <w:rsid w:val="00601EC8"/>
    <w:rsid w:val="00601FAD"/>
    <w:rsid w:val="0060209C"/>
    <w:rsid w:val="00602650"/>
    <w:rsid w:val="006026FE"/>
    <w:rsid w:val="006027C1"/>
    <w:rsid w:val="006028C5"/>
    <w:rsid w:val="0060292C"/>
    <w:rsid w:val="00602941"/>
    <w:rsid w:val="00602BA5"/>
    <w:rsid w:val="00602CA6"/>
    <w:rsid w:val="00603359"/>
    <w:rsid w:val="0060371D"/>
    <w:rsid w:val="006037C6"/>
    <w:rsid w:val="00603B90"/>
    <w:rsid w:val="00603ED8"/>
    <w:rsid w:val="00603F65"/>
    <w:rsid w:val="00604345"/>
    <w:rsid w:val="006043A7"/>
    <w:rsid w:val="00604736"/>
    <w:rsid w:val="0060496C"/>
    <w:rsid w:val="006049BC"/>
    <w:rsid w:val="00604C54"/>
    <w:rsid w:val="00605067"/>
    <w:rsid w:val="006051E0"/>
    <w:rsid w:val="0060523F"/>
    <w:rsid w:val="00605295"/>
    <w:rsid w:val="006052B8"/>
    <w:rsid w:val="006053E8"/>
    <w:rsid w:val="00605477"/>
    <w:rsid w:val="006054A2"/>
    <w:rsid w:val="00605598"/>
    <w:rsid w:val="00605779"/>
    <w:rsid w:val="0060583D"/>
    <w:rsid w:val="00605B8B"/>
    <w:rsid w:val="00605BE4"/>
    <w:rsid w:val="00605DB2"/>
    <w:rsid w:val="00605EC8"/>
    <w:rsid w:val="0060609B"/>
    <w:rsid w:val="006060DF"/>
    <w:rsid w:val="00606106"/>
    <w:rsid w:val="00606249"/>
    <w:rsid w:val="0060641F"/>
    <w:rsid w:val="00606582"/>
    <w:rsid w:val="006066C5"/>
    <w:rsid w:val="006067BE"/>
    <w:rsid w:val="006067F8"/>
    <w:rsid w:val="00606867"/>
    <w:rsid w:val="00606C2E"/>
    <w:rsid w:val="00606E04"/>
    <w:rsid w:val="00607463"/>
    <w:rsid w:val="0060750D"/>
    <w:rsid w:val="006077D2"/>
    <w:rsid w:val="00607820"/>
    <w:rsid w:val="00607C80"/>
    <w:rsid w:val="00607CD1"/>
    <w:rsid w:val="00607F01"/>
    <w:rsid w:val="00607F14"/>
    <w:rsid w:val="006101DD"/>
    <w:rsid w:val="00610380"/>
    <w:rsid w:val="006103AE"/>
    <w:rsid w:val="0061042A"/>
    <w:rsid w:val="006104DC"/>
    <w:rsid w:val="00610668"/>
    <w:rsid w:val="006107FE"/>
    <w:rsid w:val="0061099E"/>
    <w:rsid w:val="00610B67"/>
    <w:rsid w:val="00610BEB"/>
    <w:rsid w:val="00610FE6"/>
    <w:rsid w:val="006113A0"/>
    <w:rsid w:val="0061152A"/>
    <w:rsid w:val="00611649"/>
    <w:rsid w:val="00611667"/>
    <w:rsid w:val="00611785"/>
    <w:rsid w:val="00611851"/>
    <w:rsid w:val="006118B4"/>
    <w:rsid w:val="00611908"/>
    <w:rsid w:val="0061197E"/>
    <w:rsid w:val="00611A6A"/>
    <w:rsid w:val="00611C83"/>
    <w:rsid w:val="00611EA7"/>
    <w:rsid w:val="00611F48"/>
    <w:rsid w:val="00611F75"/>
    <w:rsid w:val="00612458"/>
    <w:rsid w:val="00612687"/>
    <w:rsid w:val="00612764"/>
    <w:rsid w:val="006127F1"/>
    <w:rsid w:val="00612C58"/>
    <w:rsid w:val="00612FD5"/>
    <w:rsid w:val="00613029"/>
    <w:rsid w:val="00613139"/>
    <w:rsid w:val="006131BB"/>
    <w:rsid w:val="006131D5"/>
    <w:rsid w:val="00613440"/>
    <w:rsid w:val="00613644"/>
    <w:rsid w:val="00613822"/>
    <w:rsid w:val="00613E25"/>
    <w:rsid w:val="00613EAF"/>
    <w:rsid w:val="0061407A"/>
    <w:rsid w:val="00614271"/>
    <w:rsid w:val="00614276"/>
    <w:rsid w:val="006143C8"/>
    <w:rsid w:val="0061484C"/>
    <w:rsid w:val="006149E6"/>
    <w:rsid w:val="00614A28"/>
    <w:rsid w:val="00614B4B"/>
    <w:rsid w:val="00614C3B"/>
    <w:rsid w:val="00614D7F"/>
    <w:rsid w:val="00614DDF"/>
    <w:rsid w:val="00614E14"/>
    <w:rsid w:val="00614E18"/>
    <w:rsid w:val="00614EBD"/>
    <w:rsid w:val="00614EEF"/>
    <w:rsid w:val="0061507E"/>
    <w:rsid w:val="0061514F"/>
    <w:rsid w:val="00615173"/>
    <w:rsid w:val="006153CB"/>
    <w:rsid w:val="006154D5"/>
    <w:rsid w:val="006157BB"/>
    <w:rsid w:val="00615915"/>
    <w:rsid w:val="00615A13"/>
    <w:rsid w:val="00615CA7"/>
    <w:rsid w:val="00615E58"/>
    <w:rsid w:val="00615F49"/>
    <w:rsid w:val="0061629C"/>
    <w:rsid w:val="006165A5"/>
    <w:rsid w:val="006167DD"/>
    <w:rsid w:val="0061690C"/>
    <w:rsid w:val="00616954"/>
    <w:rsid w:val="006169ED"/>
    <w:rsid w:val="00616B3F"/>
    <w:rsid w:val="00616D19"/>
    <w:rsid w:val="00616E63"/>
    <w:rsid w:val="00616F83"/>
    <w:rsid w:val="00616FCC"/>
    <w:rsid w:val="00617146"/>
    <w:rsid w:val="0061719A"/>
    <w:rsid w:val="0061721E"/>
    <w:rsid w:val="00617292"/>
    <w:rsid w:val="00617344"/>
    <w:rsid w:val="0061735D"/>
    <w:rsid w:val="006173F8"/>
    <w:rsid w:val="0061768E"/>
    <w:rsid w:val="00617768"/>
    <w:rsid w:val="006179D0"/>
    <w:rsid w:val="00617AE6"/>
    <w:rsid w:val="00617BE1"/>
    <w:rsid w:val="00617CED"/>
    <w:rsid w:val="00617DC4"/>
    <w:rsid w:val="0062005B"/>
    <w:rsid w:val="006200CC"/>
    <w:rsid w:val="00620148"/>
    <w:rsid w:val="00620152"/>
    <w:rsid w:val="00620252"/>
    <w:rsid w:val="00620269"/>
    <w:rsid w:val="0062027D"/>
    <w:rsid w:val="0062029A"/>
    <w:rsid w:val="00620469"/>
    <w:rsid w:val="006205B2"/>
    <w:rsid w:val="0062066A"/>
    <w:rsid w:val="006208C5"/>
    <w:rsid w:val="006209C0"/>
    <w:rsid w:val="00620A12"/>
    <w:rsid w:val="00620A6A"/>
    <w:rsid w:val="00620A76"/>
    <w:rsid w:val="00620A88"/>
    <w:rsid w:val="00620B12"/>
    <w:rsid w:val="00620B5E"/>
    <w:rsid w:val="00620C15"/>
    <w:rsid w:val="00620C78"/>
    <w:rsid w:val="00620CB2"/>
    <w:rsid w:val="0062122D"/>
    <w:rsid w:val="006212A5"/>
    <w:rsid w:val="006212DC"/>
    <w:rsid w:val="006215E1"/>
    <w:rsid w:val="0062187B"/>
    <w:rsid w:val="00621BA9"/>
    <w:rsid w:val="00621C5B"/>
    <w:rsid w:val="00621F29"/>
    <w:rsid w:val="006220C9"/>
    <w:rsid w:val="00622150"/>
    <w:rsid w:val="0062225B"/>
    <w:rsid w:val="00622657"/>
    <w:rsid w:val="00622A07"/>
    <w:rsid w:val="00622AEF"/>
    <w:rsid w:val="00623176"/>
    <w:rsid w:val="006233DB"/>
    <w:rsid w:val="00623540"/>
    <w:rsid w:val="00623554"/>
    <w:rsid w:val="0062380A"/>
    <w:rsid w:val="00623D28"/>
    <w:rsid w:val="00623EE0"/>
    <w:rsid w:val="006242F3"/>
    <w:rsid w:val="00624624"/>
    <w:rsid w:val="00624915"/>
    <w:rsid w:val="006249F0"/>
    <w:rsid w:val="00624E84"/>
    <w:rsid w:val="00625237"/>
    <w:rsid w:val="006252F5"/>
    <w:rsid w:val="006253A5"/>
    <w:rsid w:val="0062549E"/>
    <w:rsid w:val="00625705"/>
    <w:rsid w:val="0062598C"/>
    <w:rsid w:val="00625B4C"/>
    <w:rsid w:val="00625F37"/>
    <w:rsid w:val="006260B5"/>
    <w:rsid w:val="0062615B"/>
    <w:rsid w:val="00626165"/>
    <w:rsid w:val="00626241"/>
    <w:rsid w:val="006262D6"/>
    <w:rsid w:val="00626390"/>
    <w:rsid w:val="0062668D"/>
    <w:rsid w:val="0062678D"/>
    <w:rsid w:val="00626913"/>
    <w:rsid w:val="00626B29"/>
    <w:rsid w:val="00626D13"/>
    <w:rsid w:val="00626D15"/>
    <w:rsid w:val="00626D62"/>
    <w:rsid w:val="00626F0E"/>
    <w:rsid w:val="006270AB"/>
    <w:rsid w:val="0062720C"/>
    <w:rsid w:val="00627250"/>
    <w:rsid w:val="0062730E"/>
    <w:rsid w:val="006273DB"/>
    <w:rsid w:val="006275D4"/>
    <w:rsid w:val="006276E8"/>
    <w:rsid w:val="00627808"/>
    <w:rsid w:val="0062789C"/>
    <w:rsid w:val="00627AA4"/>
    <w:rsid w:val="00627CF7"/>
    <w:rsid w:val="00630323"/>
    <w:rsid w:val="0063046D"/>
    <w:rsid w:val="00630532"/>
    <w:rsid w:val="00630582"/>
    <w:rsid w:val="006305B1"/>
    <w:rsid w:val="00630B63"/>
    <w:rsid w:val="00630BCB"/>
    <w:rsid w:val="00630DA5"/>
    <w:rsid w:val="00630E0A"/>
    <w:rsid w:val="00630E7E"/>
    <w:rsid w:val="0063103D"/>
    <w:rsid w:val="006310EC"/>
    <w:rsid w:val="006311D5"/>
    <w:rsid w:val="0063133A"/>
    <w:rsid w:val="00631476"/>
    <w:rsid w:val="00631780"/>
    <w:rsid w:val="0063178E"/>
    <w:rsid w:val="00631C60"/>
    <w:rsid w:val="00631E6C"/>
    <w:rsid w:val="00631EFF"/>
    <w:rsid w:val="00631FF8"/>
    <w:rsid w:val="00632122"/>
    <w:rsid w:val="00632361"/>
    <w:rsid w:val="006325F9"/>
    <w:rsid w:val="00632795"/>
    <w:rsid w:val="00632806"/>
    <w:rsid w:val="006328E6"/>
    <w:rsid w:val="00632A7B"/>
    <w:rsid w:val="00632D3D"/>
    <w:rsid w:val="00632E0A"/>
    <w:rsid w:val="00633095"/>
    <w:rsid w:val="006331FA"/>
    <w:rsid w:val="00633217"/>
    <w:rsid w:val="006333D9"/>
    <w:rsid w:val="00633515"/>
    <w:rsid w:val="00633608"/>
    <w:rsid w:val="006336A0"/>
    <w:rsid w:val="006336EA"/>
    <w:rsid w:val="00633A6F"/>
    <w:rsid w:val="00633AD9"/>
    <w:rsid w:val="00633DFB"/>
    <w:rsid w:val="00633F4D"/>
    <w:rsid w:val="00634026"/>
    <w:rsid w:val="00634078"/>
    <w:rsid w:val="0063407D"/>
    <w:rsid w:val="0063422A"/>
    <w:rsid w:val="00634454"/>
    <w:rsid w:val="00634603"/>
    <w:rsid w:val="00634801"/>
    <w:rsid w:val="00634A3D"/>
    <w:rsid w:val="00634BF8"/>
    <w:rsid w:val="00634D6A"/>
    <w:rsid w:val="00634E1E"/>
    <w:rsid w:val="00634FD8"/>
    <w:rsid w:val="006354F9"/>
    <w:rsid w:val="0063564A"/>
    <w:rsid w:val="00635A85"/>
    <w:rsid w:val="00635AED"/>
    <w:rsid w:val="00635BC4"/>
    <w:rsid w:val="00635F6A"/>
    <w:rsid w:val="00635FC0"/>
    <w:rsid w:val="0063617F"/>
    <w:rsid w:val="006361ED"/>
    <w:rsid w:val="006362D9"/>
    <w:rsid w:val="006363BE"/>
    <w:rsid w:val="006364D1"/>
    <w:rsid w:val="006367D7"/>
    <w:rsid w:val="00636993"/>
    <w:rsid w:val="00636C73"/>
    <w:rsid w:val="00636D85"/>
    <w:rsid w:val="0063709C"/>
    <w:rsid w:val="006370DE"/>
    <w:rsid w:val="00637347"/>
    <w:rsid w:val="006373C5"/>
    <w:rsid w:val="00637769"/>
    <w:rsid w:val="0063785C"/>
    <w:rsid w:val="00637AF9"/>
    <w:rsid w:val="00637B3C"/>
    <w:rsid w:val="00637BFF"/>
    <w:rsid w:val="00637E48"/>
    <w:rsid w:val="00637F74"/>
    <w:rsid w:val="00640120"/>
    <w:rsid w:val="006402E1"/>
    <w:rsid w:val="00640823"/>
    <w:rsid w:val="00640970"/>
    <w:rsid w:val="0064098C"/>
    <w:rsid w:val="006409B7"/>
    <w:rsid w:val="006409F5"/>
    <w:rsid w:val="00640AFE"/>
    <w:rsid w:val="00640E40"/>
    <w:rsid w:val="00641386"/>
    <w:rsid w:val="00641421"/>
    <w:rsid w:val="00641DBB"/>
    <w:rsid w:val="0064216B"/>
    <w:rsid w:val="00642361"/>
    <w:rsid w:val="0064242F"/>
    <w:rsid w:val="006424FD"/>
    <w:rsid w:val="006425C0"/>
    <w:rsid w:val="00642900"/>
    <w:rsid w:val="00642DA4"/>
    <w:rsid w:val="00642F49"/>
    <w:rsid w:val="006430C4"/>
    <w:rsid w:val="0064310A"/>
    <w:rsid w:val="00643208"/>
    <w:rsid w:val="0064339A"/>
    <w:rsid w:val="006433C9"/>
    <w:rsid w:val="00643429"/>
    <w:rsid w:val="006434DD"/>
    <w:rsid w:val="00643500"/>
    <w:rsid w:val="00643586"/>
    <w:rsid w:val="00643666"/>
    <w:rsid w:val="00643923"/>
    <w:rsid w:val="0064396E"/>
    <w:rsid w:val="00643A3E"/>
    <w:rsid w:val="00643B89"/>
    <w:rsid w:val="00643BBA"/>
    <w:rsid w:val="006441D0"/>
    <w:rsid w:val="00644311"/>
    <w:rsid w:val="00644388"/>
    <w:rsid w:val="0064455E"/>
    <w:rsid w:val="00644630"/>
    <w:rsid w:val="00644B2A"/>
    <w:rsid w:val="00644B9A"/>
    <w:rsid w:val="00644DD2"/>
    <w:rsid w:val="006451CD"/>
    <w:rsid w:val="006453E9"/>
    <w:rsid w:val="00645875"/>
    <w:rsid w:val="00645A39"/>
    <w:rsid w:val="00645AAF"/>
    <w:rsid w:val="00645AD9"/>
    <w:rsid w:val="00645AE0"/>
    <w:rsid w:val="00646123"/>
    <w:rsid w:val="0064660C"/>
    <w:rsid w:val="00646A29"/>
    <w:rsid w:val="00646E33"/>
    <w:rsid w:val="0064721C"/>
    <w:rsid w:val="006474FF"/>
    <w:rsid w:val="0064758D"/>
    <w:rsid w:val="00647597"/>
    <w:rsid w:val="00647599"/>
    <w:rsid w:val="0064759D"/>
    <w:rsid w:val="006475F4"/>
    <w:rsid w:val="006476CC"/>
    <w:rsid w:val="006478B3"/>
    <w:rsid w:val="00647A6A"/>
    <w:rsid w:val="00647D79"/>
    <w:rsid w:val="00647DBA"/>
    <w:rsid w:val="00647DBF"/>
    <w:rsid w:val="00647F47"/>
    <w:rsid w:val="00647FB4"/>
    <w:rsid w:val="00647FE2"/>
    <w:rsid w:val="00650178"/>
    <w:rsid w:val="006507D8"/>
    <w:rsid w:val="006509E2"/>
    <w:rsid w:val="00650A64"/>
    <w:rsid w:val="00650D80"/>
    <w:rsid w:val="00650EFA"/>
    <w:rsid w:val="00650F3C"/>
    <w:rsid w:val="006512E6"/>
    <w:rsid w:val="00651566"/>
    <w:rsid w:val="00651688"/>
    <w:rsid w:val="006516F3"/>
    <w:rsid w:val="006518AB"/>
    <w:rsid w:val="006518B5"/>
    <w:rsid w:val="0065194A"/>
    <w:rsid w:val="006519E0"/>
    <w:rsid w:val="00651E65"/>
    <w:rsid w:val="00651E9C"/>
    <w:rsid w:val="00651FB7"/>
    <w:rsid w:val="0065212E"/>
    <w:rsid w:val="0065243B"/>
    <w:rsid w:val="00652870"/>
    <w:rsid w:val="00652984"/>
    <w:rsid w:val="00652AF5"/>
    <w:rsid w:val="00652C4D"/>
    <w:rsid w:val="00652C68"/>
    <w:rsid w:val="0065346B"/>
    <w:rsid w:val="006534A9"/>
    <w:rsid w:val="00653781"/>
    <w:rsid w:val="006538BB"/>
    <w:rsid w:val="00653A07"/>
    <w:rsid w:val="00653AD3"/>
    <w:rsid w:val="00653C1B"/>
    <w:rsid w:val="00653CA8"/>
    <w:rsid w:val="00653CCD"/>
    <w:rsid w:val="00653ECC"/>
    <w:rsid w:val="00653F44"/>
    <w:rsid w:val="006540DB"/>
    <w:rsid w:val="006540F9"/>
    <w:rsid w:val="00654260"/>
    <w:rsid w:val="00654326"/>
    <w:rsid w:val="0065457F"/>
    <w:rsid w:val="006549FB"/>
    <w:rsid w:val="00654BAE"/>
    <w:rsid w:val="0065513D"/>
    <w:rsid w:val="0065523B"/>
    <w:rsid w:val="00655399"/>
    <w:rsid w:val="006553A3"/>
    <w:rsid w:val="00655543"/>
    <w:rsid w:val="00655614"/>
    <w:rsid w:val="0065562F"/>
    <w:rsid w:val="00655716"/>
    <w:rsid w:val="00655B2A"/>
    <w:rsid w:val="00655B46"/>
    <w:rsid w:val="0065612C"/>
    <w:rsid w:val="0065619E"/>
    <w:rsid w:val="00656398"/>
    <w:rsid w:val="006563DB"/>
    <w:rsid w:val="0065644B"/>
    <w:rsid w:val="00656581"/>
    <w:rsid w:val="00656E83"/>
    <w:rsid w:val="00656ED8"/>
    <w:rsid w:val="00657298"/>
    <w:rsid w:val="006572A4"/>
    <w:rsid w:val="006575AC"/>
    <w:rsid w:val="00657664"/>
    <w:rsid w:val="00657797"/>
    <w:rsid w:val="00657B36"/>
    <w:rsid w:val="00657C7D"/>
    <w:rsid w:val="00657D6F"/>
    <w:rsid w:val="00660043"/>
    <w:rsid w:val="0066029C"/>
    <w:rsid w:val="0066035D"/>
    <w:rsid w:val="0066044A"/>
    <w:rsid w:val="006604FC"/>
    <w:rsid w:val="0066055A"/>
    <w:rsid w:val="006605DF"/>
    <w:rsid w:val="006607C0"/>
    <w:rsid w:val="00660BAB"/>
    <w:rsid w:val="00660C15"/>
    <w:rsid w:val="00660CB8"/>
    <w:rsid w:val="00660D2E"/>
    <w:rsid w:val="00660DA7"/>
    <w:rsid w:val="00660E56"/>
    <w:rsid w:val="00660FB4"/>
    <w:rsid w:val="006610A1"/>
    <w:rsid w:val="006615BD"/>
    <w:rsid w:val="00661660"/>
    <w:rsid w:val="00661845"/>
    <w:rsid w:val="00661DAC"/>
    <w:rsid w:val="00661DED"/>
    <w:rsid w:val="00661F4B"/>
    <w:rsid w:val="00661FF2"/>
    <w:rsid w:val="006620CA"/>
    <w:rsid w:val="00662288"/>
    <w:rsid w:val="00662453"/>
    <w:rsid w:val="0066247A"/>
    <w:rsid w:val="00662650"/>
    <w:rsid w:val="006627B3"/>
    <w:rsid w:val="00662996"/>
    <w:rsid w:val="00662AFC"/>
    <w:rsid w:val="00662D9F"/>
    <w:rsid w:val="00662EB7"/>
    <w:rsid w:val="00663436"/>
    <w:rsid w:val="00663482"/>
    <w:rsid w:val="00663539"/>
    <w:rsid w:val="0066360E"/>
    <w:rsid w:val="00663A21"/>
    <w:rsid w:val="00663A65"/>
    <w:rsid w:val="00663AF2"/>
    <w:rsid w:val="00663BD2"/>
    <w:rsid w:val="00663CD9"/>
    <w:rsid w:val="00663D4D"/>
    <w:rsid w:val="00663F43"/>
    <w:rsid w:val="00663FA0"/>
    <w:rsid w:val="006643AF"/>
    <w:rsid w:val="00664454"/>
    <w:rsid w:val="006645C8"/>
    <w:rsid w:val="00664695"/>
    <w:rsid w:val="0066481C"/>
    <w:rsid w:val="00664936"/>
    <w:rsid w:val="00664A0C"/>
    <w:rsid w:val="00664ABA"/>
    <w:rsid w:val="00664B7A"/>
    <w:rsid w:val="00664D3B"/>
    <w:rsid w:val="00664D8D"/>
    <w:rsid w:val="00664DEF"/>
    <w:rsid w:val="00664EDC"/>
    <w:rsid w:val="0066531A"/>
    <w:rsid w:val="006656D1"/>
    <w:rsid w:val="00665721"/>
    <w:rsid w:val="0066587D"/>
    <w:rsid w:val="006659A4"/>
    <w:rsid w:val="00665A07"/>
    <w:rsid w:val="00665BDE"/>
    <w:rsid w:val="00665BFD"/>
    <w:rsid w:val="00665DB8"/>
    <w:rsid w:val="00665E7D"/>
    <w:rsid w:val="00665EF4"/>
    <w:rsid w:val="00665F26"/>
    <w:rsid w:val="00665F95"/>
    <w:rsid w:val="0066604C"/>
    <w:rsid w:val="00666121"/>
    <w:rsid w:val="006661A7"/>
    <w:rsid w:val="00666244"/>
    <w:rsid w:val="006663D3"/>
    <w:rsid w:val="0066667C"/>
    <w:rsid w:val="006666CA"/>
    <w:rsid w:val="006667C1"/>
    <w:rsid w:val="006667CA"/>
    <w:rsid w:val="006668F6"/>
    <w:rsid w:val="00666994"/>
    <w:rsid w:val="00666B13"/>
    <w:rsid w:val="00666C24"/>
    <w:rsid w:val="00666CC4"/>
    <w:rsid w:val="00666CE0"/>
    <w:rsid w:val="00666DD3"/>
    <w:rsid w:val="006670D1"/>
    <w:rsid w:val="0066724D"/>
    <w:rsid w:val="00667318"/>
    <w:rsid w:val="0066745C"/>
    <w:rsid w:val="00667467"/>
    <w:rsid w:val="0066780A"/>
    <w:rsid w:val="00667C1B"/>
    <w:rsid w:val="00667E99"/>
    <w:rsid w:val="0067044F"/>
    <w:rsid w:val="006704E0"/>
    <w:rsid w:val="00670594"/>
    <w:rsid w:val="00670632"/>
    <w:rsid w:val="006707F3"/>
    <w:rsid w:val="00670A0D"/>
    <w:rsid w:val="00670D5E"/>
    <w:rsid w:val="00670DF4"/>
    <w:rsid w:val="00670F52"/>
    <w:rsid w:val="0067119B"/>
    <w:rsid w:val="00671385"/>
    <w:rsid w:val="00671390"/>
    <w:rsid w:val="0067154D"/>
    <w:rsid w:val="0067190F"/>
    <w:rsid w:val="0067192C"/>
    <w:rsid w:val="006719E7"/>
    <w:rsid w:val="00671AB5"/>
    <w:rsid w:val="00671B1E"/>
    <w:rsid w:val="00671B97"/>
    <w:rsid w:val="00671D2F"/>
    <w:rsid w:val="00671F73"/>
    <w:rsid w:val="006721C9"/>
    <w:rsid w:val="00672288"/>
    <w:rsid w:val="00672429"/>
    <w:rsid w:val="0067257E"/>
    <w:rsid w:val="0067273B"/>
    <w:rsid w:val="00672878"/>
    <w:rsid w:val="006728A7"/>
    <w:rsid w:val="00672AC0"/>
    <w:rsid w:val="00672D1B"/>
    <w:rsid w:val="00672DA6"/>
    <w:rsid w:val="00672ED7"/>
    <w:rsid w:val="00672F12"/>
    <w:rsid w:val="00672F3B"/>
    <w:rsid w:val="00672F81"/>
    <w:rsid w:val="0067305A"/>
    <w:rsid w:val="0067306B"/>
    <w:rsid w:val="006730D9"/>
    <w:rsid w:val="0067318C"/>
    <w:rsid w:val="006731D1"/>
    <w:rsid w:val="0067321D"/>
    <w:rsid w:val="006732C1"/>
    <w:rsid w:val="00673638"/>
    <w:rsid w:val="006737F1"/>
    <w:rsid w:val="006738F8"/>
    <w:rsid w:val="00673C15"/>
    <w:rsid w:val="00673F3B"/>
    <w:rsid w:val="0067426B"/>
    <w:rsid w:val="0067437C"/>
    <w:rsid w:val="006744EA"/>
    <w:rsid w:val="006747E5"/>
    <w:rsid w:val="00674AD8"/>
    <w:rsid w:val="00674BED"/>
    <w:rsid w:val="00674F2C"/>
    <w:rsid w:val="00675162"/>
    <w:rsid w:val="00675183"/>
    <w:rsid w:val="0067576F"/>
    <w:rsid w:val="0067593C"/>
    <w:rsid w:val="00675B99"/>
    <w:rsid w:val="00675C3F"/>
    <w:rsid w:val="00675D4F"/>
    <w:rsid w:val="00675D9A"/>
    <w:rsid w:val="00675E95"/>
    <w:rsid w:val="00675F38"/>
    <w:rsid w:val="006760E6"/>
    <w:rsid w:val="006761CC"/>
    <w:rsid w:val="0067626F"/>
    <w:rsid w:val="0067635C"/>
    <w:rsid w:val="0067640A"/>
    <w:rsid w:val="006765D0"/>
    <w:rsid w:val="00676609"/>
    <w:rsid w:val="00676648"/>
    <w:rsid w:val="006767CF"/>
    <w:rsid w:val="00676865"/>
    <w:rsid w:val="00676951"/>
    <w:rsid w:val="00676B52"/>
    <w:rsid w:val="00676EFE"/>
    <w:rsid w:val="00676F74"/>
    <w:rsid w:val="00677058"/>
    <w:rsid w:val="0067717F"/>
    <w:rsid w:val="00677195"/>
    <w:rsid w:val="006771D5"/>
    <w:rsid w:val="0067752E"/>
    <w:rsid w:val="006776B9"/>
    <w:rsid w:val="00677C1D"/>
    <w:rsid w:val="00677D01"/>
    <w:rsid w:val="00677D66"/>
    <w:rsid w:val="00677E91"/>
    <w:rsid w:val="00680015"/>
    <w:rsid w:val="00680130"/>
    <w:rsid w:val="006801A6"/>
    <w:rsid w:val="006801A8"/>
    <w:rsid w:val="0068026B"/>
    <w:rsid w:val="006802B6"/>
    <w:rsid w:val="006802D9"/>
    <w:rsid w:val="006804AD"/>
    <w:rsid w:val="006804DB"/>
    <w:rsid w:val="006806EB"/>
    <w:rsid w:val="00680A73"/>
    <w:rsid w:val="00680AEF"/>
    <w:rsid w:val="00680B90"/>
    <w:rsid w:val="00680DC3"/>
    <w:rsid w:val="00680E98"/>
    <w:rsid w:val="00680EDB"/>
    <w:rsid w:val="00681218"/>
    <w:rsid w:val="00681506"/>
    <w:rsid w:val="00681988"/>
    <w:rsid w:val="00681D49"/>
    <w:rsid w:val="00681E3A"/>
    <w:rsid w:val="00682032"/>
    <w:rsid w:val="00682058"/>
    <w:rsid w:val="006820B0"/>
    <w:rsid w:val="00682216"/>
    <w:rsid w:val="00682842"/>
    <w:rsid w:val="00682910"/>
    <w:rsid w:val="00682920"/>
    <w:rsid w:val="00682931"/>
    <w:rsid w:val="006829AC"/>
    <w:rsid w:val="00682C99"/>
    <w:rsid w:val="00682E06"/>
    <w:rsid w:val="00682F7E"/>
    <w:rsid w:val="00683028"/>
    <w:rsid w:val="00683187"/>
    <w:rsid w:val="00683212"/>
    <w:rsid w:val="006832C3"/>
    <w:rsid w:val="00683361"/>
    <w:rsid w:val="006833C4"/>
    <w:rsid w:val="0068343D"/>
    <w:rsid w:val="0068345A"/>
    <w:rsid w:val="00683642"/>
    <w:rsid w:val="00683B3B"/>
    <w:rsid w:val="00683B42"/>
    <w:rsid w:val="00683BB3"/>
    <w:rsid w:val="0068409A"/>
    <w:rsid w:val="006840FE"/>
    <w:rsid w:val="00684116"/>
    <w:rsid w:val="0068412A"/>
    <w:rsid w:val="00684434"/>
    <w:rsid w:val="006845D6"/>
    <w:rsid w:val="00684683"/>
    <w:rsid w:val="006848E7"/>
    <w:rsid w:val="006849E8"/>
    <w:rsid w:val="00684B2B"/>
    <w:rsid w:val="00685227"/>
    <w:rsid w:val="006852EA"/>
    <w:rsid w:val="0068544E"/>
    <w:rsid w:val="00685525"/>
    <w:rsid w:val="00685755"/>
    <w:rsid w:val="006857CF"/>
    <w:rsid w:val="00685A9E"/>
    <w:rsid w:val="00685B95"/>
    <w:rsid w:val="00685C7B"/>
    <w:rsid w:val="006861AD"/>
    <w:rsid w:val="006866DC"/>
    <w:rsid w:val="006866EA"/>
    <w:rsid w:val="006867B0"/>
    <w:rsid w:val="00686800"/>
    <w:rsid w:val="00686A86"/>
    <w:rsid w:val="00686AD9"/>
    <w:rsid w:val="00686BA7"/>
    <w:rsid w:val="00686C5D"/>
    <w:rsid w:val="00686CAF"/>
    <w:rsid w:val="00686EDF"/>
    <w:rsid w:val="006870AD"/>
    <w:rsid w:val="00687358"/>
    <w:rsid w:val="006874B5"/>
    <w:rsid w:val="00687A27"/>
    <w:rsid w:val="00687B08"/>
    <w:rsid w:val="00687B6A"/>
    <w:rsid w:val="00687BED"/>
    <w:rsid w:val="00687CF0"/>
    <w:rsid w:val="00687E1A"/>
    <w:rsid w:val="00687EDB"/>
    <w:rsid w:val="00687F4D"/>
    <w:rsid w:val="006902A5"/>
    <w:rsid w:val="006902F7"/>
    <w:rsid w:val="006903EC"/>
    <w:rsid w:val="00690AA5"/>
    <w:rsid w:val="00690AAA"/>
    <w:rsid w:val="00690B66"/>
    <w:rsid w:val="00690E7D"/>
    <w:rsid w:val="0069124B"/>
    <w:rsid w:val="006913DA"/>
    <w:rsid w:val="0069147D"/>
    <w:rsid w:val="00691507"/>
    <w:rsid w:val="00691550"/>
    <w:rsid w:val="00691762"/>
    <w:rsid w:val="00691AC2"/>
    <w:rsid w:val="00691BDD"/>
    <w:rsid w:val="00691C4B"/>
    <w:rsid w:val="00691CE6"/>
    <w:rsid w:val="0069214A"/>
    <w:rsid w:val="006921B5"/>
    <w:rsid w:val="00692352"/>
    <w:rsid w:val="00692405"/>
    <w:rsid w:val="006927B0"/>
    <w:rsid w:val="00692913"/>
    <w:rsid w:val="00692A0E"/>
    <w:rsid w:val="00692A94"/>
    <w:rsid w:val="00692AF4"/>
    <w:rsid w:val="00692B7D"/>
    <w:rsid w:val="00692BDB"/>
    <w:rsid w:val="00692BEE"/>
    <w:rsid w:val="0069312B"/>
    <w:rsid w:val="006931A5"/>
    <w:rsid w:val="00693377"/>
    <w:rsid w:val="00693448"/>
    <w:rsid w:val="00693612"/>
    <w:rsid w:val="00693771"/>
    <w:rsid w:val="00693C4E"/>
    <w:rsid w:val="00693CC3"/>
    <w:rsid w:val="00693DAB"/>
    <w:rsid w:val="00693DF7"/>
    <w:rsid w:val="00693E43"/>
    <w:rsid w:val="00693F3E"/>
    <w:rsid w:val="00693F81"/>
    <w:rsid w:val="00693F90"/>
    <w:rsid w:val="0069476C"/>
    <w:rsid w:val="00694873"/>
    <w:rsid w:val="006949F0"/>
    <w:rsid w:val="00694BE2"/>
    <w:rsid w:val="00694C35"/>
    <w:rsid w:val="00694D0F"/>
    <w:rsid w:val="0069509F"/>
    <w:rsid w:val="006951D6"/>
    <w:rsid w:val="00695560"/>
    <w:rsid w:val="006957A6"/>
    <w:rsid w:val="00695903"/>
    <w:rsid w:val="006959C3"/>
    <w:rsid w:val="00695B06"/>
    <w:rsid w:val="00695D0D"/>
    <w:rsid w:val="00695FBF"/>
    <w:rsid w:val="00695FDA"/>
    <w:rsid w:val="0069607F"/>
    <w:rsid w:val="00696124"/>
    <w:rsid w:val="006961C1"/>
    <w:rsid w:val="006961CA"/>
    <w:rsid w:val="0069632C"/>
    <w:rsid w:val="0069644B"/>
    <w:rsid w:val="0069648C"/>
    <w:rsid w:val="006967CE"/>
    <w:rsid w:val="00696A2E"/>
    <w:rsid w:val="00696AFF"/>
    <w:rsid w:val="00696BEA"/>
    <w:rsid w:val="00696E5E"/>
    <w:rsid w:val="00696F62"/>
    <w:rsid w:val="00696F7E"/>
    <w:rsid w:val="00696FE8"/>
    <w:rsid w:val="0069724D"/>
    <w:rsid w:val="00697314"/>
    <w:rsid w:val="00697381"/>
    <w:rsid w:val="00697440"/>
    <w:rsid w:val="0069752A"/>
    <w:rsid w:val="00697756"/>
    <w:rsid w:val="00697A68"/>
    <w:rsid w:val="00697B37"/>
    <w:rsid w:val="00697B51"/>
    <w:rsid w:val="00697C55"/>
    <w:rsid w:val="006A01FF"/>
    <w:rsid w:val="006A05CD"/>
    <w:rsid w:val="006A0711"/>
    <w:rsid w:val="006A083A"/>
    <w:rsid w:val="006A089A"/>
    <w:rsid w:val="006A0902"/>
    <w:rsid w:val="006A0A22"/>
    <w:rsid w:val="006A0AB1"/>
    <w:rsid w:val="006A0ABE"/>
    <w:rsid w:val="006A0B5D"/>
    <w:rsid w:val="006A0B94"/>
    <w:rsid w:val="006A0DCD"/>
    <w:rsid w:val="006A0F99"/>
    <w:rsid w:val="006A106A"/>
    <w:rsid w:val="006A10E2"/>
    <w:rsid w:val="006A11C8"/>
    <w:rsid w:val="006A1301"/>
    <w:rsid w:val="006A13C7"/>
    <w:rsid w:val="006A1441"/>
    <w:rsid w:val="006A14F0"/>
    <w:rsid w:val="006A154E"/>
    <w:rsid w:val="006A1611"/>
    <w:rsid w:val="006A16AE"/>
    <w:rsid w:val="006A172C"/>
    <w:rsid w:val="006A182F"/>
    <w:rsid w:val="006A1BBB"/>
    <w:rsid w:val="006A1DC6"/>
    <w:rsid w:val="006A2058"/>
    <w:rsid w:val="006A213B"/>
    <w:rsid w:val="006A22AE"/>
    <w:rsid w:val="006A2316"/>
    <w:rsid w:val="006A26B7"/>
    <w:rsid w:val="006A26F1"/>
    <w:rsid w:val="006A271F"/>
    <w:rsid w:val="006A272C"/>
    <w:rsid w:val="006A290F"/>
    <w:rsid w:val="006A2935"/>
    <w:rsid w:val="006A29B5"/>
    <w:rsid w:val="006A2AEB"/>
    <w:rsid w:val="006A3027"/>
    <w:rsid w:val="006A3142"/>
    <w:rsid w:val="006A337F"/>
    <w:rsid w:val="006A33EF"/>
    <w:rsid w:val="006A3507"/>
    <w:rsid w:val="006A3510"/>
    <w:rsid w:val="006A3513"/>
    <w:rsid w:val="006A35C2"/>
    <w:rsid w:val="006A36BF"/>
    <w:rsid w:val="006A3792"/>
    <w:rsid w:val="006A392A"/>
    <w:rsid w:val="006A39AE"/>
    <w:rsid w:val="006A3A40"/>
    <w:rsid w:val="006A3AA4"/>
    <w:rsid w:val="006A3AD1"/>
    <w:rsid w:val="006A3BD3"/>
    <w:rsid w:val="006A3DFF"/>
    <w:rsid w:val="006A4170"/>
    <w:rsid w:val="006A41A1"/>
    <w:rsid w:val="006A4527"/>
    <w:rsid w:val="006A4564"/>
    <w:rsid w:val="006A4614"/>
    <w:rsid w:val="006A4698"/>
    <w:rsid w:val="006A4A45"/>
    <w:rsid w:val="006A4B1B"/>
    <w:rsid w:val="006A4C85"/>
    <w:rsid w:val="006A5068"/>
    <w:rsid w:val="006A50F5"/>
    <w:rsid w:val="006A51C4"/>
    <w:rsid w:val="006A5249"/>
    <w:rsid w:val="006A5256"/>
    <w:rsid w:val="006A551F"/>
    <w:rsid w:val="006A5592"/>
    <w:rsid w:val="006A57A8"/>
    <w:rsid w:val="006A5929"/>
    <w:rsid w:val="006A5B9E"/>
    <w:rsid w:val="006A5BF6"/>
    <w:rsid w:val="006A5CB9"/>
    <w:rsid w:val="006A6074"/>
    <w:rsid w:val="006A6361"/>
    <w:rsid w:val="006A6407"/>
    <w:rsid w:val="006A6609"/>
    <w:rsid w:val="006A66F6"/>
    <w:rsid w:val="006A68F8"/>
    <w:rsid w:val="006A6A1E"/>
    <w:rsid w:val="006A6AE8"/>
    <w:rsid w:val="006A6D1F"/>
    <w:rsid w:val="006A6D2B"/>
    <w:rsid w:val="006A7182"/>
    <w:rsid w:val="006A71D3"/>
    <w:rsid w:val="006A71E5"/>
    <w:rsid w:val="006A732C"/>
    <w:rsid w:val="006A7782"/>
    <w:rsid w:val="006A795D"/>
    <w:rsid w:val="006A7965"/>
    <w:rsid w:val="006A7984"/>
    <w:rsid w:val="006A7E2A"/>
    <w:rsid w:val="006A7E67"/>
    <w:rsid w:val="006A7FEF"/>
    <w:rsid w:val="006B0139"/>
    <w:rsid w:val="006B0293"/>
    <w:rsid w:val="006B0425"/>
    <w:rsid w:val="006B0819"/>
    <w:rsid w:val="006B08EA"/>
    <w:rsid w:val="006B0B51"/>
    <w:rsid w:val="006B0D32"/>
    <w:rsid w:val="006B0DA2"/>
    <w:rsid w:val="006B108F"/>
    <w:rsid w:val="006B1162"/>
    <w:rsid w:val="006B121F"/>
    <w:rsid w:val="006B1641"/>
    <w:rsid w:val="006B1866"/>
    <w:rsid w:val="006B18EA"/>
    <w:rsid w:val="006B190F"/>
    <w:rsid w:val="006B19CC"/>
    <w:rsid w:val="006B1A72"/>
    <w:rsid w:val="006B1B24"/>
    <w:rsid w:val="006B1BEC"/>
    <w:rsid w:val="006B1C79"/>
    <w:rsid w:val="006B1DCC"/>
    <w:rsid w:val="006B1ECA"/>
    <w:rsid w:val="006B1F48"/>
    <w:rsid w:val="006B218A"/>
    <w:rsid w:val="006B21BA"/>
    <w:rsid w:val="006B2341"/>
    <w:rsid w:val="006B24B7"/>
    <w:rsid w:val="006B25AF"/>
    <w:rsid w:val="006B27B8"/>
    <w:rsid w:val="006B2978"/>
    <w:rsid w:val="006B2C0B"/>
    <w:rsid w:val="006B2D67"/>
    <w:rsid w:val="006B2E82"/>
    <w:rsid w:val="006B3388"/>
    <w:rsid w:val="006B3402"/>
    <w:rsid w:val="006B34EE"/>
    <w:rsid w:val="006B3644"/>
    <w:rsid w:val="006B3720"/>
    <w:rsid w:val="006B3759"/>
    <w:rsid w:val="006B3852"/>
    <w:rsid w:val="006B3870"/>
    <w:rsid w:val="006B388C"/>
    <w:rsid w:val="006B3B28"/>
    <w:rsid w:val="006B3CE1"/>
    <w:rsid w:val="006B3D2A"/>
    <w:rsid w:val="006B3EF1"/>
    <w:rsid w:val="006B4060"/>
    <w:rsid w:val="006B42CB"/>
    <w:rsid w:val="006B451F"/>
    <w:rsid w:val="006B455F"/>
    <w:rsid w:val="006B46B1"/>
    <w:rsid w:val="006B4739"/>
    <w:rsid w:val="006B4744"/>
    <w:rsid w:val="006B48F1"/>
    <w:rsid w:val="006B4AB0"/>
    <w:rsid w:val="006B4C55"/>
    <w:rsid w:val="006B4DBD"/>
    <w:rsid w:val="006B50E2"/>
    <w:rsid w:val="006B5168"/>
    <w:rsid w:val="006B5304"/>
    <w:rsid w:val="006B5474"/>
    <w:rsid w:val="006B55BA"/>
    <w:rsid w:val="006B5944"/>
    <w:rsid w:val="006B5D28"/>
    <w:rsid w:val="006B5EFF"/>
    <w:rsid w:val="006B6282"/>
    <w:rsid w:val="006B6323"/>
    <w:rsid w:val="006B63C3"/>
    <w:rsid w:val="006B67B1"/>
    <w:rsid w:val="006B6865"/>
    <w:rsid w:val="006B69D1"/>
    <w:rsid w:val="006B6A16"/>
    <w:rsid w:val="006B70CE"/>
    <w:rsid w:val="006B717D"/>
    <w:rsid w:val="006B7340"/>
    <w:rsid w:val="006B73D9"/>
    <w:rsid w:val="006B75AB"/>
    <w:rsid w:val="006B764F"/>
    <w:rsid w:val="006B7695"/>
    <w:rsid w:val="006B7828"/>
    <w:rsid w:val="006B7CBF"/>
    <w:rsid w:val="006B7F35"/>
    <w:rsid w:val="006C065A"/>
    <w:rsid w:val="006C0BE3"/>
    <w:rsid w:val="006C0D43"/>
    <w:rsid w:val="006C0D97"/>
    <w:rsid w:val="006C0E12"/>
    <w:rsid w:val="006C0FC5"/>
    <w:rsid w:val="006C116C"/>
    <w:rsid w:val="006C118C"/>
    <w:rsid w:val="006C1191"/>
    <w:rsid w:val="006C121F"/>
    <w:rsid w:val="006C1403"/>
    <w:rsid w:val="006C144E"/>
    <w:rsid w:val="006C151B"/>
    <w:rsid w:val="006C1DEC"/>
    <w:rsid w:val="006C20D1"/>
    <w:rsid w:val="006C2103"/>
    <w:rsid w:val="006C2205"/>
    <w:rsid w:val="006C2376"/>
    <w:rsid w:val="006C23E0"/>
    <w:rsid w:val="006C24E8"/>
    <w:rsid w:val="006C2907"/>
    <w:rsid w:val="006C297E"/>
    <w:rsid w:val="006C2C7D"/>
    <w:rsid w:val="006C2CAA"/>
    <w:rsid w:val="006C30D9"/>
    <w:rsid w:val="006C3294"/>
    <w:rsid w:val="006C34A8"/>
    <w:rsid w:val="006C3669"/>
    <w:rsid w:val="006C3696"/>
    <w:rsid w:val="006C3759"/>
    <w:rsid w:val="006C395E"/>
    <w:rsid w:val="006C39B9"/>
    <w:rsid w:val="006C3A2E"/>
    <w:rsid w:val="006C3A7E"/>
    <w:rsid w:val="006C3D62"/>
    <w:rsid w:val="006C3E20"/>
    <w:rsid w:val="006C3E65"/>
    <w:rsid w:val="006C428C"/>
    <w:rsid w:val="006C4597"/>
    <w:rsid w:val="006C45BB"/>
    <w:rsid w:val="006C47E3"/>
    <w:rsid w:val="006C49FE"/>
    <w:rsid w:val="006C4A27"/>
    <w:rsid w:val="006C4BD6"/>
    <w:rsid w:val="006C4D14"/>
    <w:rsid w:val="006C4F6C"/>
    <w:rsid w:val="006C5272"/>
    <w:rsid w:val="006C52D6"/>
    <w:rsid w:val="006C53DF"/>
    <w:rsid w:val="006C5498"/>
    <w:rsid w:val="006C57F7"/>
    <w:rsid w:val="006C57F9"/>
    <w:rsid w:val="006C59A2"/>
    <w:rsid w:val="006C59FB"/>
    <w:rsid w:val="006C5CB3"/>
    <w:rsid w:val="006C5D28"/>
    <w:rsid w:val="006C5D97"/>
    <w:rsid w:val="006C5FA5"/>
    <w:rsid w:val="006C64B8"/>
    <w:rsid w:val="006C6733"/>
    <w:rsid w:val="006C67E5"/>
    <w:rsid w:val="006C68C0"/>
    <w:rsid w:val="006C6A15"/>
    <w:rsid w:val="006C6AEB"/>
    <w:rsid w:val="006C6B56"/>
    <w:rsid w:val="006C6CA2"/>
    <w:rsid w:val="006C7557"/>
    <w:rsid w:val="006C7618"/>
    <w:rsid w:val="006C778A"/>
    <w:rsid w:val="006C77F0"/>
    <w:rsid w:val="006C7AD8"/>
    <w:rsid w:val="006C7BCE"/>
    <w:rsid w:val="006C7D8B"/>
    <w:rsid w:val="006C7FF4"/>
    <w:rsid w:val="006D030B"/>
    <w:rsid w:val="006D030E"/>
    <w:rsid w:val="006D05EE"/>
    <w:rsid w:val="006D0611"/>
    <w:rsid w:val="006D0931"/>
    <w:rsid w:val="006D099E"/>
    <w:rsid w:val="006D0B22"/>
    <w:rsid w:val="006D0D90"/>
    <w:rsid w:val="006D0DAB"/>
    <w:rsid w:val="006D11F1"/>
    <w:rsid w:val="006D1298"/>
    <w:rsid w:val="006D1357"/>
    <w:rsid w:val="006D136E"/>
    <w:rsid w:val="006D13CE"/>
    <w:rsid w:val="006D161B"/>
    <w:rsid w:val="006D17E3"/>
    <w:rsid w:val="006D1AC7"/>
    <w:rsid w:val="006D1C35"/>
    <w:rsid w:val="006D1D63"/>
    <w:rsid w:val="006D1FA8"/>
    <w:rsid w:val="006D2008"/>
    <w:rsid w:val="006D206F"/>
    <w:rsid w:val="006D210B"/>
    <w:rsid w:val="006D2121"/>
    <w:rsid w:val="006D21C2"/>
    <w:rsid w:val="006D2237"/>
    <w:rsid w:val="006D29B2"/>
    <w:rsid w:val="006D2B74"/>
    <w:rsid w:val="006D2BF2"/>
    <w:rsid w:val="006D2E96"/>
    <w:rsid w:val="006D31DD"/>
    <w:rsid w:val="006D384F"/>
    <w:rsid w:val="006D3AF1"/>
    <w:rsid w:val="006D3BED"/>
    <w:rsid w:val="006D3CA2"/>
    <w:rsid w:val="006D4129"/>
    <w:rsid w:val="006D471F"/>
    <w:rsid w:val="006D47A9"/>
    <w:rsid w:val="006D4CE6"/>
    <w:rsid w:val="006D4D40"/>
    <w:rsid w:val="006D4D5E"/>
    <w:rsid w:val="006D4EB2"/>
    <w:rsid w:val="006D539B"/>
    <w:rsid w:val="006D53F4"/>
    <w:rsid w:val="006D5427"/>
    <w:rsid w:val="006D5496"/>
    <w:rsid w:val="006D5559"/>
    <w:rsid w:val="006D56B5"/>
    <w:rsid w:val="006D5749"/>
    <w:rsid w:val="006D5C51"/>
    <w:rsid w:val="006D5DA2"/>
    <w:rsid w:val="006D5EDB"/>
    <w:rsid w:val="006D66FC"/>
    <w:rsid w:val="006D678A"/>
    <w:rsid w:val="006D6807"/>
    <w:rsid w:val="006D685A"/>
    <w:rsid w:val="006D69DA"/>
    <w:rsid w:val="006D6C9A"/>
    <w:rsid w:val="006D6CB9"/>
    <w:rsid w:val="006D6EF8"/>
    <w:rsid w:val="006D6F23"/>
    <w:rsid w:val="006D6FA8"/>
    <w:rsid w:val="006D7052"/>
    <w:rsid w:val="006D7162"/>
    <w:rsid w:val="006D7851"/>
    <w:rsid w:val="006D7C66"/>
    <w:rsid w:val="006D7D03"/>
    <w:rsid w:val="006D7F0B"/>
    <w:rsid w:val="006E0088"/>
    <w:rsid w:val="006E070B"/>
    <w:rsid w:val="006E08B9"/>
    <w:rsid w:val="006E0A0E"/>
    <w:rsid w:val="006E0BB1"/>
    <w:rsid w:val="006E0E16"/>
    <w:rsid w:val="006E1384"/>
    <w:rsid w:val="006E14A8"/>
    <w:rsid w:val="006E1529"/>
    <w:rsid w:val="006E18FC"/>
    <w:rsid w:val="006E1A3A"/>
    <w:rsid w:val="006E1AF4"/>
    <w:rsid w:val="006E1D70"/>
    <w:rsid w:val="006E1DAD"/>
    <w:rsid w:val="006E2177"/>
    <w:rsid w:val="006E21BD"/>
    <w:rsid w:val="006E22FB"/>
    <w:rsid w:val="006E2318"/>
    <w:rsid w:val="006E2461"/>
    <w:rsid w:val="006E2A0B"/>
    <w:rsid w:val="006E2BC5"/>
    <w:rsid w:val="006E2CAD"/>
    <w:rsid w:val="006E300C"/>
    <w:rsid w:val="006E3246"/>
    <w:rsid w:val="006E3293"/>
    <w:rsid w:val="006E33FD"/>
    <w:rsid w:val="006E349B"/>
    <w:rsid w:val="006E3575"/>
    <w:rsid w:val="006E388B"/>
    <w:rsid w:val="006E39FD"/>
    <w:rsid w:val="006E3A4F"/>
    <w:rsid w:val="006E3B4C"/>
    <w:rsid w:val="006E3D8F"/>
    <w:rsid w:val="006E425D"/>
    <w:rsid w:val="006E480D"/>
    <w:rsid w:val="006E485B"/>
    <w:rsid w:val="006E49CF"/>
    <w:rsid w:val="006E4B6B"/>
    <w:rsid w:val="006E505F"/>
    <w:rsid w:val="006E548C"/>
    <w:rsid w:val="006E54A2"/>
    <w:rsid w:val="006E5526"/>
    <w:rsid w:val="006E5618"/>
    <w:rsid w:val="006E5B3F"/>
    <w:rsid w:val="006E5B4E"/>
    <w:rsid w:val="006E5DB2"/>
    <w:rsid w:val="006E613A"/>
    <w:rsid w:val="006E6205"/>
    <w:rsid w:val="006E638D"/>
    <w:rsid w:val="006E64A1"/>
    <w:rsid w:val="006E661C"/>
    <w:rsid w:val="006E6A62"/>
    <w:rsid w:val="006E6B64"/>
    <w:rsid w:val="006E6EF3"/>
    <w:rsid w:val="006E744B"/>
    <w:rsid w:val="006E7561"/>
    <w:rsid w:val="006E7B07"/>
    <w:rsid w:val="006E7B82"/>
    <w:rsid w:val="006E7B92"/>
    <w:rsid w:val="006E7FFB"/>
    <w:rsid w:val="006F0106"/>
    <w:rsid w:val="006F01D5"/>
    <w:rsid w:val="006F0777"/>
    <w:rsid w:val="006F08A9"/>
    <w:rsid w:val="006F0B2B"/>
    <w:rsid w:val="006F0FC7"/>
    <w:rsid w:val="006F104C"/>
    <w:rsid w:val="006F1055"/>
    <w:rsid w:val="006F10A4"/>
    <w:rsid w:val="006F118E"/>
    <w:rsid w:val="006F11CD"/>
    <w:rsid w:val="006F1246"/>
    <w:rsid w:val="006F1270"/>
    <w:rsid w:val="006F1427"/>
    <w:rsid w:val="006F14C4"/>
    <w:rsid w:val="006F18B4"/>
    <w:rsid w:val="006F19ED"/>
    <w:rsid w:val="006F1AA2"/>
    <w:rsid w:val="006F1ACC"/>
    <w:rsid w:val="006F1B63"/>
    <w:rsid w:val="006F1D59"/>
    <w:rsid w:val="006F1F9C"/>
    <w:rsid w:val="006F201A"/>
    <w:rsid w:val="006F22AC"/>
    <w:rsid w:val="006F23FB"/>
    <w:rsid w:val="006F2579"/>
    <w:rsid w:val="006F276B"/>
    <w:rsid w:val="006F292A"/>
    <w:rsid w:val="006F2AB6"/>
    <w:rsid w:val="006F2AD3"/>
    <w:rsid w:val="006F2B77"/>
    <w:rsid w:val="006F2D43"/>
    <w:rsid w:val="006F2DB7"/>
    <w:rsid w:val="006F3125"/>
    <w:rsid w:val="006F3174"/>
    <w:rsid w:val="006F32EC"/>
    <w:rsid w:val="006F3376"/>
    <w:rsid w:val="006F3396"/>
    <w:rsid w:val="006F354D"/>
    <w:rsid w:val="006F35EF"/>
    <w:rsid w:val="006F371F"/>
    <w:rsid w:val="006F37E9"/>
    <w:rsid w:val="006F3A0F"/>
    <w:rsid w:val="006F3A5B"/>
    <w:rsid w:val="006F3A76"/>
    <w:rsid w:val="006F3C49"/>
    <w:rsid w:val="006F3E64"/>
    <w:rsid w:val="006F3FDA"/>
    <w:rsid w:val="006F40DF"/>
    <w:rsid w:val="006F419D"/>
    <w:rsid w:val="006F41D0"/>
    <w:rsid w:val="006F434B"/>
    <w:rsid w:val="006F43E9"/>
    <w:rsid w:val="006F44B3"/>
    <w:rsid w:val="006F4558"/>
    <w:rsid w:val="006F4758"/>
    <w:rsid w:val="006F4830"/>
    <w:rsid w:val="006F497D"/>
    <w:rsid w:val="006F50EF"/>
    <w:rsid w:val="006F51C9"/>
    <w:rsid w:val="006F5421"/>
    <w:rsid w:val="006F548C"/>
    <w:rsid w:val="006F55F7"/>
    <w:rsid w:val="006F5931"/>
    <w:rsid w:val="006F5B1C"/>
    <w:rsid w:val="006F5B61"/>
    <w:rsid w:val="006F5CE5"/>
    <w:rsid w:val="006F5D99"/>
    <w:rsid w:val="006F5E5F"/>
    <w:rsid w:val="006F5F7B"/>
    <w:rsid w:val="006F6119"/>
    <w:rsid w:val="006F637C"/>
    <w:rsid w:val="006F63BD"/>
    <w:rsid w:val="006F6800"/>
    <w:rsid w:val="006F69E3"/>
    <w:rsid w:val="006F6BF5"/>
    <w:rsid w:val="006F6D0B"/>
    <w:rsid w:val="006F70CE"/>
    <w:rsid w:val="006F75D8"/>
    <w:rsid w:val="006F7771"/>
    <w:rsid w:val="006F7849"/>
    <w:rsid w:val="006F7F38"/>
    <w:rsid w:val="0070000B"/>
    <w:rsid w:val="00700055"/>
    <w:rsid w:val="0070008E"/>
    <w:rsid w:val="007006AA"/>
    <w:rsid w:val="007008AE"/>
    <w:rsid w:val="00700914"/>
    <w:rsid w:val="00700A18"/>
    <w:rsid w:val="0070102B"/>
    <w:rsid w:val="00701196"/>
    <w:rsid w:val="00701392"/>
    <w:rsid w:val="007013C7"/>
    <w:rsid w:val="007016F0"/>
    <w:rsid w:val="00701783"/>
    <w:rsid w:val="0070189B"/>
    <w:rsid w:val="00701F2F"/>
    <w:rsid w:val="0070205A"/>
    <w:rsid w:val="0070214B"/>
    <w:rsid w:val="00702526"/>
    <w:rsid w:val="007026C6"/>
    <w:rsid w:val="00702856"/>
    <w:rsid w:val="007028A3"/>
    <w:rsid w:val="00702B3C"/>
    <w:rsid w:val="00702B4E"/>
    <w:rsid w:val="00702F27"/>
    <w:rsid w:val="00702F50"/>
    <w:rsid w:val="00702FFE"/>
    <w:rsid w:val="007031BF"/>
    <w:rsid w:val="00703520"/>
    <w:rsid w:val="007037E6"/>
    <w:rsid w:val="00703C41"/>
    <w:rsid w:val="00703C7B"/>
    <w:rsid w:val="00703EE7"/>
    <w:rsid w:val="00704099"/>
    <w:rsid w:val="00704164"/>
    <w:rsid w:val="007043F3"/>
    <w:rsid w:val="00704506"/>
    <w:rsid w:val="00704571"/>
    <w:rsid w:val="0070487C"/>
    <w:rsid w:val="00704934"/>
    <w:rsid w:val="00704AA6"/>
    <w:rsid w:val="00704C43"/>
    <w:rsid w:val="00704CB3"/>
    <w:rsid w:val="00704D81"/>
    <w:rsid w:val="00704EF2"/>
    <w:rsid w:val="00704F42"/>
    <w:rsid w:val="00704F75"/>
    <w:rsid w:val="00705089"/>
    <w:rsid w:val="00705254"/>
    <w:rsid w:val="007053D0"/>
    <w:rsid w:val="00705603"/>
    <w:rsid w:val="00705896"/>
    <w:rsid w:val="007058EF"/>
    <w:rsid w:val="00705926"/>
    <w:rsid w:val="00705997"/>
    <w:rsid w:val="00705A3A"/>
    <w:rsid w:val="00705A67"/>
    <w:rsid w:val="00705D11"/>
    <w:rsid w:val="00705F52"/>
    <w:rsid w:val="00706059"/>
    <w:rsid w:val="0070616C"/>
    <w:rsid w:val="00706285"/>
    <w:rsid w:val="0070648D"/>
    <w:rsid w:val="0070650F"/>
    <w:rsid w:val="00706693"/>
    <w:rsid w:val="00706809"/>
    <w:rsid w:val="0070685E"/>
    <w:rsid w:val="007068CF"/>
    <w:rsid w:val="00706973"/>
    <w:rsid w:val="00706C24"/>
    <w:rsid w:val="00706D28"/>
    <w:rsid w:val="007073D9"/>
    <w:rsid w:val="007078FE"/>
    <w:rsid w:val="007079BA"/>
    <w:rsid w:val="00707AAA"/>
    <w:rsid w:val="00707AE5"/>
    <w:rsid w:val="00707B36"/>
    <w:rsid w:val="00707B8F"/>
    <w:rsid w:val="00707BB4"/>
    <w:rsid w:val="00707F29"/>
    <w:rsid w:val="007101E4"/>
    <w:rsid w:val="007102C5"/>
    <w:rsid w:val="007104A0"/>
    <w:rsid w:val="0071054F"/>
    <w:rsid w:val="0071093D"/>
    <w:rsid w:val="00710998"/>
    <w:rsid w:val="00710A65"/>
    <w:rsid w:val="00710A85"/>
    <w:rsid w:val="00710B31"/>
    <w:rsid w:val="00710BE9"/>
    <w:rsid w:val="00710CE9"/>
    <w:rsid w:val="00711146"/>
    <w:rsid w:val="007111F5"/>
    <w:rsid w:val="00711466"/>
    <w:rsid w:val="007119A0"/>
    <w:rsid w:val="00711C6F"/>
    <w:rsid w:val="00711CF1"/>
    <w:rsid w:val="00711E68"/>
    <w:rsid w:val="00711F26"/>
    <w:rsid w:val="00712549"/>
    <w:rsid w:val="0071257A"/>
    <w:rsid w:val="00712611"/>
    <w:rsid w:val="0071288F"/>
    <w:rsid w:val="0071293C"/>
    <w:rsid w:val="007129A3"/>
    <w:rsid w:val="00712CEF"/>
    <w:rsid w:val="00713223"/>
    <w:rsid w:val="00713242"/>
    <w:rsid w:val="00713279"/>
    <w:rsid w:val="0071339C"/>
    <w:rsid w:val="0071384C"/>
    <w:rsid w:val="007138EA"/>
    <w:rsid w:val="00713A24"/>
    <w:rsid w:val="00714270"/>
    <w:rsid w:val="00714553"/>
    <w:rsid w:val="007145CE"/>
    <w:rsid w:val="00714678"/>
    <w:rsid w:val="0071469A"/>
    <w:rsid w:val="00714716"/>
    <w:rsid w:val="00714A90"/>
    <w:rsid w:val="00714A91"/>
    <w:rsid w:val="00714B42"/>
    <w:rsid w:val="00714B79"/>
    <w:rsid w:val="00714DC2"/>
    <w:rsid w:val="00715077"/>
    <w:rsid w:val="0071509D"/>
    <w:rsid w:val="0071520A"/>
    <w:rsid w:val="00715581"/>
    <w:rsid w:val="00715940"/>
    <w:rsid w:val="00715A69"/>
    <w:rsid w:val="00715C18"/>
    <w:rsid w:val="00715C36"/>
    <w:rsid w:val="00715F66"/>
    <w:rsid w:val="00715FE9"/>
    <w:rsid w:val="00716319"/>
    <w:rsid w:val="007164F7"/>
    <w:rsid w:val="0071676A"/>
    <w:rsid w:val="00716803"/>
    <w:rsid w:val="00716A68"/>
    <w:rsid w:val="00716AF0"/>
    <w:rsid w:val="00716B87"/>
    <w:rsid w:val="00716C80"/>
    <w:rsid w:val="007170F7"/>
    <w:rsid w:val="007171A0"/>
    <w:rsid w:val="0071731D"/>
    <w:rsid w:val="007176D2"/>
    <w:rsid w:val="0071785A"/>
    <w:rsid w:val="007178CF"/>
    <w:rsid w:val="00717B36"/>
    <w:rsid w:val="00717FBA"/>
    <w:rsid w:val="007200BC"/>
    <w:rsid w:val="00720151"/>
    <w:rsid w:val="00720566"/>
    <w:rsid w:val="0072064B"/>
    <w:rsid w:val="0072079E"/>
    <w:rsid w:val="007207C1"/>
    <w:rsid w:val="00720880"/>
    <w:rsid w:val="00720DB1"/>
    <w:rsid w:val="00721129"/>
    <w:rsid w:val="00721184"/>
    <w:rsid w:val="0072124E"/>
    <w:rsid w:val="007216DF"/>
    <w:rsid w:val="00721949"/>
    <w:rsid w:val="00721AC6"/>
    <w:rsid w:val="00721C79"/>
    <w:rsid w:val="00721CA1"/>
    <w:rsid w:val="0072216D"/>
    <w:rsid w:val="00722585"/>
    <w:rsid w:val="0072280A"/>
    <w:rsid w:val="00722C53"/>
    <w:rsid w:val="00723615"/>
    <w:rsid w:val="0072396F"/>
    <w:rsid w:val="00723D5F"/>
    <w:rsid w:val="00723F3A"/>
    <w:rsid w:val="0072417C"/>
    <w:rsid w:val="00724210"/>
    <w:rsid w:val="007243DD"/>
    <w:rsid w:val="00724644"/>
    <w:rsid w:val="007246B5"/>
    <w:rsid w:val="0072470C"/>
    <w:rsid w:val="007249D8"/>
    <w:rsid w:val="00724A68"/>
    <w:rsid w:val="00724CEE"/>
    <w:rsid w:val="00725010"/>
    <w:rsid w:val="007256D4"/>
    <w:rsid w:val="00725DBA"/>
    <w:rsid w:val="00725DBF"/>
    <w:rsid w:val="00725E48"/>
    <w:rsid w:val="00725EBB"/>
    <w:rsid w:val="007261D8"/>
    <w:rsid w:val="0072635D"/>
    <w:rsid w:val="007263B5"/>
    <w:rsid w:val="007263D8"/>
    <w:rsid w:val="00726AAB"/>
    <w:rsid w:val="00726D3A"/>
    <w:rsid w:val="00726F95"/>
    <w:rsid w:val="007270C2"/>
    <w:rsid w:val="0072721D"/>
    <w:rsid w:val="00727445"/>
    <w:rsid w:val="0072756D"/>
    <w:rsid w:val="007275B1"/>
    <w:rsid w:val="007303C5"/>
    <w:rsid w:val="0073049B"/>
    <w:rsid w:val="00730513"/>
    <w:rsid w:val="007308A9"/>
    <w:rsid w:val="00730AF2"/>
    <w:rsid w:val="00730B04"/>
    <w:rsid w:val="00730E59"/>
    <w:rsid w:val="00730E73"/>
    <w:rsid w:val="007310BB"/>
    <w:rsid w:val="00731158"/>
    <w:rsid w:val="007311EE"/>
    <w:rsid w:val="007312CE"/>
    <w:rsid w:val="007314C9"/>
    <w:rsid w:val="007316C0"/>
    <w:rsid w:val="007318E6"/>
    <w:rsid w:val="00731943"/>
    <w:rsid w:val="007319AD"/>
    <w:rsid w:val="00731A19"/>
    <w:rsid w:val="00731AA9"/>
    <w:rsid w:val="00731AE0"/>
    <w:rsid w:val="00731DA7"/>
    <w:rsid w:val="00731E85"/>
    <w:rsid w:val="00731EB3"/>
    <w:rsid w:val="0073211D"/>
    <w:rsid w:val="00732457"/>
    <w:rsid w:val="007324DA"/>
    <w:rsid w:val="0073257D"/>
    <w:rsid w:val="007326F9"/>
    <w:rsid w:val="007326FC"/>
    <w:rsid w:val="007327CA"/>
    <w:rsid w:val="007327DA"/>
    <w:rsid w:val="00732826"/>
    <w:rsid w:val="00732888"/>
    <w:rsid w:val="00732FC4"/>
    <w:rsid w:val="0073303C"/>
    <w:rsid w:val="00733260"/>
    <w:rsid w:val="007332A5"/>
    <w:rsid w:val="007332E4"/>
    <w:rsid w:val="0073351E"/>
    <w:rsid w:val="007337AE"/>
    <w:rsid w:val="0073391C"/>
    <w:rsid w:val="0073395E"/>
    <w:rsid w:val="00733BF5"/>
    <w:rsid w:val="00733D42"/>
    <w:rsid w:val="00733FE9"/>
    <w:rsid w:val="007341F0"/>
    <w:rsid w:val="0073423A"/>
    <w:rsid w:val="00734686"/>
    <w:rsid w:val="007346C9"/>
    <w:rsid w:val="00734887"/>
    <w:rsid w:val="007348A1"/>
    <w:rsid w:val="007348EC"/>
    <w:rsid w:val="00734A5A"/>
    <w:rsid w:val="00734C9D"/>
    <w:rsid w:val="00734D71"/>
    <w:rsid w:val="00734E18"/>
    <w:rsid w:val="00734E5E"/>
    <w:rsid w:val="007350B9"/>
    <w:rsid w:val="0073519F"/>
    <w:rsid w:val="00735233"/>
    <w:rsid w:val="00735249"/>
    <w:rsid w:val="007354F4"/>
    <w:rsid w:val="00735A93"/>
    <w:rsid w:val="00735ADB"/>
    <w:rsid w:val="00735C8D"/>
    <w:rsid w:val="00735D54"/>
    <w:rsid w:val="00735D58"/>
    <w:rsid w:val="00735DEA"/>
    <w:rsid w:val="00735EB1"/>
    <w:rsid w:val="00735F01"/>
    <w:rsid w:val="00736016"/>
    <w:rsid w:val="00736295"/>
    <w:rsid w:val="00736518"/>
    <w:rsid w:val="00736667"/>
    <w:rsid w:val="00736742"/>
    <w:rsid w:val="00736876"/>
    <w:rsid w:val="00736A03"/>
    <w:rsid w:val="00737329"/>
    <w:rsid w:val="00737976"/>
    <w:rsid w:val="00737B44"/>
    <w:rsid w:val="00737C44"/>
    <w:rsid w:val="00737CCE"/>
    <w:rsid w:val="007400C1"/>
    <w:rsid w:val="007401C9"/>
    <w:rsid w:val="00740206"/>
    <w:rsid w:val="007402E2"/>
    <w:rsid w:val="00740342"/>
    <w:rsid w:val="0074037D"/>
    <w:rsid w:val="007406EC"/>
    <w:rsid w:val="0074086D"/>
    <w:rsid w:val="00740951"/>
    <w:rsid w:val="00740D99"/>
    <w:rsid w:val="00740DC0"/>
    <w:rsid w:val="007411B8"/>
    <w:rsid w:val="0074140E"/>
    <w:rsid w:val="0074149A"/>
    <w:rsid w:val="00741594"/>
    <w:rsid w:val="007415EC"/>
    <w:rsid w:val="007417A1"/>
    <w:rsid w:val="00741821"/>
    <w:rsid w:val="007419D9"/>
    <w:rsid w:val="00741A92"/>
    <w:rsid w:val="00741D4E"/>
    <w:rsid w:val="0074291A"/>
    <w:rsid w:val="007429EC"/>
    <w:rsid w:val="00742D04"/>
    <w:rsid w:val="00742DC8"/>
    <w:rsid w:val="007431F0"/>
    <w:rsid w:val="007433A0"/>
    <w:rsid w:val="007435C8"/>
    <w:rsid w:val="00743A68"/>
    <w:rsid w:val="00743B0D"/>
    <w:rsid w:val="00743C1A"/>
    <w:rsid w:val="0074426D"/>
    <w:rsid w:val="00744301"/>
    <w:rsid w:val="00744478"/>
    <w:rsid w:val="00744A58"/>
    <w:rsid w:val="00744AE2"/>
    <w:rsid w:val="00744B6E"/>
    <w:rsid w:val="00744C38"/>
    <w:rsid w:val="007451BB"/>
    <w:rsid w:val="007452E5"/>
    <w:rsid w:val="00745360"/>
    <w:rsid w:val="00745423"/>
    <w:rsid w:val="007454BC"/>
    <w:rsid w:val="00745736"/>
    <w:rsid w:val="00745907"/>
    <w:rsid w:val="007459EB"/>
    <w:rsid w:val="00745AC1"/>
    <w:rsid w:val="007461B1"/>
    <w:rsid w:val="00746347"/>
    <w:rsid w:val="007463C8"/>
    <w:rsid w:val="007464DA"/>
    <w:rsid w:val="0074668F"/>
    <w:rsid w:val="007467B1"/>
    <w:rsid w:val="00746EE1"/>
    <w:rsid w:val="00746FB3"/>
    <w:rsid w:val="0074700E"/>
    <w:rsid w:val="007470AF"/>
    <w:rsid w:val="0074723A"/>
    <w:rsid w:val="007472F0"/>
    <w:rsid w:val="007472FF"/>
    <w:rsid w:val="0074782B"/>
    <w:rsid w:val="0074784E"/>
    <w:rsid w:val="00747897"/>
    <w:rsid w:val="00747A51"/>
    <w:rsid w:val="00747BAB"/>
    <w:rsid w:val="00747D32"/>
    <w:rsid w:val="00750061"/>
    <w:rsid w:val="007501AE"/>
    <w:rsid w:val="0075020B"/>
    <w:rsid w:val="00750219"/>
    <w:rsid w:val="00750330"/>
    <w:rsid w:val="00750359"/>
    <w:rsid w:val="0075041D"/>
    <w:rsid w:val="0075048E"/>
    <w:rsid w:val="007507E5"/>
    <w:rsid w:val="00750A81"/>
    <w:rsid w:val="00750C5F"/>
    <w:rsid w:val="00750CAE"/>
    <w:rsid w:val="00750E05"/>
    <w:rsid w:val="007512DA"/>
    <w:rsid w:val="0075194B"/>
    <w:rsid w:val="007519C3"/>
    <w:rsid w:val="00751A69"/>
    <w:rsid w:val="00751E50"/>
    <w:rsid w:val="007520D7"/>
    <w:rsid w:val="0075210A"/>
    <w:rsid w:val="00752276"/>
    <w:rsid w:val="007523F6"/>
    <w:rsid w:val="007524BA"/>
    <w:rsid w:val="00752530"/>
    <w:rsid w:val="0075264D"/>
    <w:rsid w:val="007526CF"/>
    <w:rsid w:val="007526F2"/>
    <w:rsid w:val="0075273D"/>
    <w:rsid w:val="0075275C"/>
    <w:rsid w:val="0075283C"/>
    <w:rsid w:val="00752B9B"/>
    <w:rsid w:val="00752C1B"/>
    <w:rsid w:val="00752C1E"/>
    <w:rsid w:val="00752DAB"/>
    <w:rsid w:val="00752E9A"/>
    <w:rsid w:val="00752FA2"/>
    <w:rsid w:val="007535AF"/>
    <w:rsid w:val="00753607"/>
    <w:rsid w:val="007536D5"/>
    <w:rsid w:val="007536E5"/>
    <w:rsid w:val="00753735"/>
    <w:rsid w:val="007537A2"/>
    <w:rsid w:val="00753A06"/>
    <w:rsid w:val="00753C85"/>
    <w:rsid w:val="00753D7B"/>
    <w:rsid w:val="00753FC9"/>
    <w:rsid w:val="0075409C"/>
    <w:rsid w:val="007541E3"/>
    <w:rsid w:val="0075420F"/>
    <w:rsid w:val="007544B8"/>
    <w:rsid w:val="007547B1"/>
    <w:rsid w:val="007548E9"/>
    <w:rsid w:val="00754A41"/>
    <w:rsid w:val="00754A49"/>
    <w:rsid w:val="00754C2D"/>
    <w:rsid w:val="00754D0F"/>
    <w:rsid w:val="00754E95"/>
    <w:rsid w:val="00755002"/>
    <w:rsid w:val="007551EA"/>
    <w:rsid w:val="007552F4"/>
    <w:rsid w:val="0075550F"/>
    <w:rsid w:val="007555F7"/>
    <w:rsid w:val="007556ED"/>
    <w:rsid w:val="00755BC3"/>
    <w:rsid w:val="007561F3"/>
    <w:rsid w:val="00756279"/>
    <w:rsid w:val="00756729"/>
    <w:rsid w:val="00756891"/>
    <w:rsid w:val="007569EF"/>
    <w:rsid w:val="00756A51"/>
    <w:rsid w:val="00756BA5"/>
    <w:rsid w:val="00756C98"/>
    <w:rsid w:val="00756F3F"/>
    <w:rsid w:val="00756FB7"/>
    <w:rsid w:val="0075706F"/>
    <w:rsid w:val="007571D0"/>
    <w:rsid w:val="007574E6"/>
    <w:rsid w:val="0075750C"/>
    <w:rsid w:val="007576B3"/>
    <w:rsid w:val="00757739"/>
    <w:rsid w:val="007578C4"/>
    <w:rsid w:val="00757922"/>
    <w:rsid w:val="00757C52"/>
    <w:rsid w:val="00757D8D"/>
    <w:rsid w:val="007600C3"/>
    <w:rsid w:val="00760114"/>
    <w:rsid w:val="0076037D"/>
    <w:rsid w:val="007603C2"/>
    <w:rsid w:val="007603C5"/>
    <w:rsid w:val="0076053E"/>
    <w:rsid w:val="007605DC"/>
    <w:rsid w:val="00760665"/>
    <w:rsid w:val="0076067A"/>
    <w:rsid w:val="007607C2"/>
    <w:rsid w:val="0076085C"/>
    <w:rsid w:val="007608AD"/>
    <w:rsid w:val="00760A3E"/>
    <w:rsid w:val="00760B0E"/>
    <w:rsid w:val="00760DB0"/>
    <w:rsid w:val="0076140E"/>
    <w:rsid w:val="0076147B"/>
    <w:rsid w:val="00761487"/>
    <w:rsid w:val="007616D8"/>
    <w:rsid w:val="007617B1"/>
    <w:rsid w:val="007618B5"/>
    <w:rsid w:val="00761B17"/>
    <w:rsid w:val="00761B5A"/>
    <w:rsid w:val="00761DF7"/>
    <w:rsid w:val="00762006"/>
    <w:rsid w:val="00762211"/>
    <w:rsid w:val="007623A0"/>
    <w:rsid w:val="00762605"/>
    <w:rsid w:val="00762898"/>
    <w:rsid w:val="007628D8"/>
    <w:rsid w:val="007629D0"/>
    <w:rsid w:val="00762F82"/>
    <w:rsid w:val="00763440"/>
    <w:rsid w:val="0076344A"/>
    <w:rsid w:val="00763567"/>
    <w:rsid w:val="007635FE"/>
    <w:rsid w:val="007636BF"/>
    <w:rsid w:val="0076390F"/>
    <w:rsid w:val="00763B3A"/>
    <w:rsid w:val="00763DBC"/>
    <w:rsid w:val="00763F7C"/>
    <w:rsid w:val="00764004"/>
    <w:rsid w:val="007640C5"/>
    <w:rsid w:val="007642F5"/>
    <w:rsid w:val="007644E2"/>
    <w:rsid w:val="00764582"/>
    <w:rsid w:val="00764844"/>
    <w:rsid w:val="007649BD"/>
    <w:rsid w:val="00764A1D"/>
    <w:rsid w:val="00764A75"/>
    <w:rsid w:val="00764AB1"/>
    <w:rsid w:val="00764B6B"/>
    <w:rsid w:val="00764C98"/>
    <w:rsid w:val="00764D68"/>
    <w:rsid w:val="00764D99"/>
    <w:rsid w:val="00764F23"/>
    <w:rsid w:val="00764FED"/>
    <w:rsid w:val="007650D2"/>
    <w:rsid w:val="00765447"/>
    <w:rsid w:val="007654E1"/>
    <w:rsid w:val="007654EB"/>
    <w:rsid w:val="00765990"/>
    <w:rsid w:val="00765995"/>
    <w:rsid w:val="00765BB0"/>
    <w:rsid w:val="00765DEC"/>
    <w:rsid w:val="00765EFC"/>
    <w:rsid w:val="00765F8F"/>
    <w:rsid w:val="00765FA6"/>
    <w:rsid w:val="00765FBA"/>
    <w:rsid w:val="007660F1"/>
    <w:rsid w:val="007661F1"/>
    <w:rsid w:val="00766396"/>
    <w:rsid w:val="0076668D"/>
    <w:rsid w:val="0076678B"/>
    <w:rsid w:val="007667B8"/>
    <w:rsid w:val="00766AD8"/>
    <w:rsid w:val="00766BB9"/>
    <w:rsid w:val="00766FCF"/>
    <w:rsid w:val="0076709F"/>
    <w:rsid w:val="00767435"/>
    <w:rsid w:val="007677FE"/>
    <w:rsid w:val="00767B83"/>
    <w:rsid w:val="00767E85"/>
    <w:rsid w:val="00767F5C"/>
    <w:rsid w:val="007706CA"/>
    <w:rsid w:val="00770756"/>
    <w:rsid w:val="00770C12"/>
    <w:rsid w:val="00770C91"/>
    <w:rsid w:val="00770DA7"/>
    <w:rsid w:val="00770E5E"/>
    <w:rsid w:val="00770E7C"/>
    <w:rsid w:val="00770FC8"/>
    <w:rsid w:val="007710BD"/>
    <w:rsid w:val="00771359"/>
    <w:rsid w:val="007713BB"/>
    <w:rsid w:val="0077161B"/>
    <w:rsid w:val="00771672"/>
    <w:rsid w:val="0077168F"/>
    <w:rsid w:val="007717BE"/>
    <w:rsid w:val="00771A26"/>
    <w:rsid w:val="00771AC6"/>
    <w:rsid w:val="00771CCF"/>
    <w:rsid w:val="00771D7A"/>
    <w:rsid w:val="007720C1"/>
    <w:rsid w:val="007722D9"/>
    <w:rsid w:val="0077232C"/>
    <w:rsid w:val="007723A4"/>
    <w:rsid w:val="00772831"/>
    <w:rsid w:val="0077284E"/>
    <w:rsid w:val="00772A04"/>
    <w:rsid w:val="00772A77"/>
    <w:rsid w:val="00772EFC"/>
    <w:rsid w:val="00773070"/>
    <w:rsid w:val="0077330C"/>
    <w:rsid w:val="00773323"/>
    <w:rsid w:val="007734CC"/>
    <w:rsid w:val="007739AC"/>
    <w:rsid w:val="00773B6C"/>
    <w:rsid w:val="00773B88"/>
    <w:rsid w:val="00773BE1"/>
    <w:rsid w:val="00773C4C"/>
    <w:rsid w:val="007742A6"/>
    <w:rsid w:val="0077431D"/>
    <w:rsid w:val="00774C5F"/>
    <w:rsid w:val="00774CE5"/>
    <w:rsid w:val="00774F18"/>
    <w:rsid w:val="00775111"/>
    <w:rsid w:val="00775337"/>
    <w:rsid w:val="007754EA"/>
    <w:rsid w:val="00775687"/>
    <w:rsid w:val="00776243"/>
    <w:rsid w:val="007764C9"/>
    <w:rsid w:val="00776508"/>
    <w:rsid w:val="00776530"/>
    <w:rsid w:val="00776618"/>
    <w:rsid w:val="007766A2"/>
    <w:rsid w:val="00776996"/>
    <w:rsid w:val="00776A60"/>
    <w:rsid w:val="00776C76"/>
    <w:rsid w:val="00776CD9"/>
    <w:rsid w:val="00776E61"/>
    <w:rsid w:val="00776FEC"/>
    <w:rsid w:val="0077726C"/>
    <w:rsid w:val="007772D9"/>
    <w:rsid w:val="00777491"/>
    <w:rsid w:val="007774C4"/>
    <w:rsid w:val="0077771E"/>
    <w:rsid w:val="007779E1"/>
    <w:rsid w:val="00777A7C"/>
    <w:rsid w:val="00777DAF"/>
    <w:rsid w:val="00777E58"/>
    <w:rsid w:val="0078013F"/>
    <w:rsid w:val="007804D4"/>
    <w:rsid w:val="007806B4"/>
    <w:rsid w:val="00780889"/>
    <w:rsid w:val="00780F40"/>
    <w:rsid w:val="00780FFD"/>
    <w:rsid w:val="0078119C"/>
    <w:rsid w:val="007813EB"/>
    <w:rsid w:val="00781773"/>
    <w:rsid w:val="00781AEE"/>
    <w:rsid w:val="00781B2C"/>
    <w:rsid w:val="00781E15"/>
    <w:rsid w:val="00781E26"/>
    <w:rsid w:val="007824A8"/>
    <w:rsid w:val="00782601"/>
    <w:rsid w:val="00782A85"/>
    <w:rsid w:val="00782AC7"/>
    <w:rsid w:val="00782DBD"/>
    <w:rsid w:val="00783227"/>
    <w:rsid w:val="00783391"/>
    <w:rsid w:val="0078382B"/>
    <w:rsid w:val="007838D7"/>
    <w:rsid w:val="007838F8"/>
    <w:rsid w:val="00783909"/>
    <w:rsid w:val="00783D46"/>
    <w:rsid w:val="00783EEB"/>
    <w:rsid w:val="007840D3"/>
    <w:rsid w:val="0078410B"/>
    <w:rsid w:val="007841F8"/>
    <w:rsid w:val="007843EE"/>
    <w:rsid w:val="00784413"/>
    <w:rsid w:val="007845B4"/>
    <w:rsid w:val="007845CB"/>
    <w:rsid w:val="007846FF"/>
    <w:rsid w:val="007849B0"/>
    <w:rsid w:val="00784A01"/>
    <w:rsid w:val="00784BA8"/>
    <w:rsid w:val="00784C4B"/>
    <w:rsid w:val="00784DAF"/>
    <w:rsid w:val="00784E9F"/>
    <w:rsid w:val="00785087"/>
    <w:rsid w:val="00785220"/>
    <w:rsid w:val="007853DE"/>
    <w:rsid w:val="0078542D"/>
    <w:rsid w:val="0078551C"/>
    <w:rsid w:val="00785744"/>
    <w:rsid w:val="007857C3"/>
    <w:rsid w:val="0078586A"/>
    <w:rsid w:val="00785C9D"/>
    <w:rsid w:val="00785F9E"/>
    <w:rsid w:val="0078603E"/>
    <w:rsid w:val="0078615B"/>
    <w:rsid w:val="00786293"/>
    <w:rsid w:val="00786687"/>
    <w:rsid w:val="00786F70"/>
    <w:rsid w:val="007870E5"/>
    <w:rsid w:val="007871FE"/>
    <w:rsid w:val="007874FD"/>
    <w:rsid w:val="007877B3"/>
    <w:rsid w:val="007878AC"/>
    <w:rsid w:val="0078790F"/>
    <w:rsid w:val="007879B7"/>
    <w:rsid w:val="00787A35"/>
    <w:rsid w:val="00787B4B"/>
    <w:rsid w:val="00787C48"/>
    <w:rsid w:val="00787E0A"/>
    <w:rsid w:val="00787F9F"/>
    <w:rsid w:val="00790116"/>
    <w:rsid w:val="00790391"/>
    <w:rsid w:val="00790414"/>
    <w:rsid w:val="00790670"/>
    <w:rsid w:val="0079080E"/>
    <w:rsid w:val="00790C8D"/>
    <w:rsid w:val="00790EB3"/>
    <w:rsid w:val="0079103F"/>
    <w:rsid w:val="00791092"/>
    <w:rsid w:val="0079114E"/>
    <w:rsid w:val="0079144F"/>
    <w:rsid w:val="007915B8"/>
    <w:rsid w:val="007917D0"/>
    <w:rsid w:val="00791894"/>
    <w:rsid w:val="00791967"/>
    <w:rsid w:val="0079197F"/>
    <w:rsid w:val="00791AD6"/>
    <w:rsid w:val="00791BE1"/>
    <w:rsid w:val="00791DC4"/>
    <w:rsid w:val="00792179"/>
    <w:rsid w:val="007921CE"/>
    <w:rsid w:val="007922E9"/>
    <w:rsid w:val="0079271D"/>
    <w:rsid w:val="00792B34"/>
    <w:rsid w:val="00792BD9"/>
    <w:rsid w:val="00792E39"/>
    <w:rsid w:val="00792E57"/>
    <w:rsid w:val="00792E6A"/>
    <w:rsid w:val="007930B6"/>
    <w:rsid w:val="007933EB"/>
    <w:rsid w:val="0079377D"/>
    <w:rsid w:val="0079384C"/>
    <w:rsid w:val="007938AD"/>
    <w:rsid w:val="00793B8B"/>
    <w:rsid w:val="00793F41"/>
    <w:rsid w:val="0079430F"/>
    <w:rsid w:val="0079455D"/>
    <w:rsid w:val="00794598"/>
    <w:rsid w:val="0079473B"/>
    <w:rsid w:val="007947C8"/>
    <w:rsid w:val="007949E9"/>
    <w:rsid w:val="007949F3"/>
    <w:rsid w:val="00794A00"/>
    <w:rsid w:val="00794B2F"/>
    <w:rsid w:val="00794C6C"/>
    <w:rsid w:val="00794CBD"/>
    <w:rsid w:val="00794ED6"/>
    <w:rsid w:val="00794FE0"/>
    <w:rsid w:val="0079509F"/>
    <w:rsid w:val="007950A5"/>
    <w:rsid w:val="007951A4"/>
    <w:rsid w:val="007953B0"/>
    <w:rsid w:val="0079573A"/>
    <w:rsid w:val="0079584F"/>
    <w:rsid w:val="0079585D"/>
    <w:rsid w:val="007958AF"/>
    <w:rsid w:val="00795A11"/>
    <w:rsid w:val="00795A85"/>
    <w:rsid w:val="00795E18"/>
    <w:rsid w:val="00795EC2"/>
    <w:rsid w:val="0079602A"/>
    <w:rsid w:val="00796208"/>
    <w:rsid w:val="007962EB"/>
    <w:rsid w:val="007965C4"/>
    <w:rsid w:val="00796797"/>
    <w:rsid w:val="00796976"/>
    <w:rsid w:val="00796C0C"/>
    <w:rsid w:val="00796C27"/>
    <w:rsid w:val="00796DBE"/>
    <w:rsid w:val="007970EA"/>
    <w:rsid w:val="007976AC"/>
    <w:rsid w:val="007976CF"/>
    <w:rsid w:val="00797777"/>
    <w:rsid w:val="00797985"/>
    <w:rsid w:val="007979B6"/>
    <w:rsid w:val="00797BD4"/>
    <w:rsid w:val="00797CA4"/>
    <w:rsid w:val="00797E56"/>
    <w:rsid w:val="00797EAF"/>
    <w:rsid w:val="00797F7E"/>
    <w:rsid w:val="007A0010"/>
    <w:rsid w:val="007A0041"/>
    <w:rsid w:val="007A01A9"/>
    <w:rsid w:val="007A01CC"/>
    <w:rsid w:val="007A0211"/>
    <w:rsid w:val="007A068C"/>
    <w:rsid w:val="007A085E"/>
    <w:rsid w:val="007A0A1C"/>
    <w:rsid w:val="007A0AEF"/>
    <w:rsid w:val="007A0DED"/>
    <w:rsid w:val="007A1188"/>
    <w:rsid w:val="007A1271"/>
    <w:rsid w:val="007A129A"/>
    <w:rsid w:val="007A179A"/>
    <w:rsid w:val="007A185F"/>
    <w:rsid w:val="007A1BFF"/>
    <w:rsid w:val="007A1CA3"/>
    <w:rsid w:val="007A1CBD"/>
    <w:rsid w:val="007A1EA6"/>
    <w:rsid w:val="007A2155"/>
    <w:rsid w:val="007A24D8"/>
    <w:rsid w:val="007A28B5"/>
    <w:rsid w:val="007A2993"/>
    <w:rsid w:val="007A2B03"/>
    <w:rsid w:val="007A2B5E"/>
    <w:rsid w:val="007A2B78"/>
    <w:rsid w:val="007A2C4F"/>
    <w:rsid w:val="007A2D8B"/>
    <w:rsid w:val="007A2DCC"/>
    <w:rsid w:val="007A2F7E"/>
    <w:rsid w:val="007A3069"/>
    <w:rsid w:val="007A30AC"/>
    <w:rsid w:val="007A33B6"/>
    <w:rsid w:val="007A33ED"/>
    <w:rsid w:val="007A3947"/>
    <w:rsid w:val="007A3B4E"/>
    <w:rsid w:val="007A3BC2"/>
    <w:rsid w:val="007A4097"/>
    <w:rsid w:val="007A434C"/>
    <w:rsid w:val="007A4351"/>
    <w:rsid w:val="007A48F4"/>
    <w:rsid w:val="007A4BC0"/>
    <w:rsid w:val="007A4D76"/>
    <w:rsid w:val="007A4DF2"/>
    <w:rsid w:val="007A4EFD"/>
    <w:rsid w:val="007A525C"/>
    <w:rsid w:val="007A551A"/>
    <w:rsid w:val="007A59CE"/>
    <w:rsid w:val="007A5A46"/>
    <w:rsid w:val="007A5C14"/>
    <w:rsid w:val="007A5EAC"/>
    <w:rsid w:val="007A5EC2"/>
    <w:rsid w:val="007A60CD"/>
    <w:rsid w:val="007A65F0"/>
    <w:rsid w:val="007A6989"/>
    <w:rsid w:val="007A69E1"/>
    <w:rsid w:val="007A6CEC"/>
    <w:rsid w:val="007A6D6D"/>
    <w:rsid w:val="007A6FB4"/>
    <w:rsid w:val="007A7056"/>
    <w:rsid w:val="007A7366"/>
    <w:rsid w:val="007A76AB"/>
    <w:rsid w:val="007A7BD0"/>
    <w:rsid w:val="007A7DDD"/>
    <w:rsid w:val="007A7E27"/>
    <w:rsid w:val="007A7F77"/>
    <w:rsid w:val="007B00AE"/>
    <w:rsid w:val="007B021D"/>
    <w:rsid w:val="007B0596"/>
    <w:rsid w:val="007B07F3"/>
    <w:rsid w:val="007B0863"/>
    <w:rsid w:val="007B09E3"/>
    <w:rsid w:val="007B0B93"/>
    <w:rsid w:val="007B0BD6"/>
    <w:rsid w:val="007B0C56"/>
    <w:rsid w:val="007B0E32"/>
    <w:rsid w:val="007B0F02"/>
    <w:rsid w:val="007B12DF"/>
    <w:rsid w:val="007B14DF"/>
    <w:rsid w:val="007B14F7"/>
    <w:rsid w:val="007B1521"/>
    <w:rsid w:val="007B153B"/>
    <w:rsid w:val="007B15D1"/>
    <w:rsid w:val="007B1739"/>
    <w:rsid w:val="007B1CD6"/>
    <w:rsid w:val="007B2321"/>
    <w:rsid w:val="007B244D"/>
    <w:rsid w:val="007B2566"/>
    <w:rsid w:val="007B2A8D"/>
    <w:rsid w:val="007B2BE0"/>
    <w:rsid w:val="007B2CFE"/>
    <w:rsid w:val="007B2F65"/>
    <w:rsid w:val="007B3088"/>
    <w:rsid w:val="007B344D"/>
    <w:rsid w:val="007B345D"/>
    <w:rsid w:val="007B375E"/>
    <w:rsid w:val="007B3989"/>
    <w:rsid w:val="007B39DB"/>
    <w:rsid w:val="007B3A50"/>
    <w:rsid w:val="007B3B8A"/>
    <w:rsid w:val="007B3CAC"/>
    <w:rsid w:val="007B3EF9"/>
    <w:rsid w:val="007B422F"/>
    <w:rsid w:val="007B426D"/>
    <w:rsid w:val="007B45AF"/>
    <w:rsid w:val="007B45F5"/>
    <w:rsid w:val="007B4B41"/>
    <w:rsid w:val="007B4BE9"/>
    <w:rsid w:val="007B4CEB"/>
    <w:rsid w:val="007B50A6"/>
    <w:rsid w:val="007B54D1"/>
    <w:rsid w:val="007B5624"/>
    <w:rsid w:val="007B566B"/>
    <w:rsid w:val="007B56B1"/>
    <w:rsid w:val="007B5712"/>
    <w:rsid w:val="007B5771"/>
    <w:rsid w:val="007B582E"/>
    <w:rsid w:val="007B58CC"/>
    <w:rsid w:val="007B58F6"/>
    <w:rsid w:val="007B5A29"/>
    <w:rsid w:val="007B5C0F"/>
    <w:rsid w:val="007B5ED5"/>
    <w:rsid w:val="007B6207"/>
    <w:rsid w:val="007B66F7"/>
    <w:rsid w:val="007B6775"/>
    <w:rsid w:val="007B68D7"/>
    <w:rsid w:val="007B6C25"/>
    <w:rsid w:val="007B6D9A"/>
    <w:rsid w:val="007B6E54"/>
    <w:rsid w:val="007B6F27"/>
    <w:rsid w:val="007B7023"/>
    <w:rsid w:val="007B7077"/>
    <w:rsid w:val="007B7390"/>
    <w:rsid w:val="007B7447"/>
    <w:rsid w:val="007B7481"/>
    <w:rsid w:val="007B7490"/>
    <w:rsid w:val="007B7556"/>
    <w:rsid w:val="007B75B8"/>
    <w:rsid w:val="007B7811"/>
    <w:rsid w:val="007B78CF"/>
    <w:rsid w:val="007B78E5"/>
    <w:rsid w:val="007B7A4D"/>
    <w:rsid w:val="007B7C5C"/>
    <w:rsid w:val="007B7D72"/>
    <w:rsid w:val="007B7DF8"/>
    <w:rsid w:val="007B7E85"/>
    <w:rsid w:val="007C00E9"/>
    <w:rsid w:val="007C0666"/>
    <w:rsid w:val="007C09BD"/>
    <w:rsid w:val="007C09E9"/>
    <w:rsid w:val="007C0C5E"/>
    <w:rsid w:val="007C0CDE"/>
    <w:rsid w:val="007C0E5A"/>
    <w:rsid w:val="007C0E6B"/>
    <w:rsid w:val="007C0EC2"/>
    <w:rsid w:val="007C0F28"/>
    <w:rsid w:val="007C10B4"/>
    <w:rsid w:val="007C14CF"/>
    <w:rsid w:val="007C1BC9"/>
    <w:rsid w:val="007C1BD2"/>
    <w:rsid w:val="007C2267"/>
    <w:rsid w:val="007C22A4"/>
    <w:rsid w:val="007C2342"/>
    <w:rsid w:val="007C25B2"/>
    <w:rsid w:val="007C2611"/>
    <w:rsid w:val="007C266C"/>
    <w:rsid w:val="007C2AAA"/>
    <w:rsid w:val="007C2AB2"/>
    <w:rsid w:val="007C2B1F"/>
    <w:rsid w:val="007C2D78"/>
    <w:rsid w:val="007C2E3B"/>
    <w:rsid w:val="007C2E9A"/>
    <w:rsid w:val="007C2EE2"/>
    <w:rsid w:val="007C2F0E"/>
    <w:rsid w:val="007C2F10"/>
    <w:rsid w:val="007C2FA2"/>
    <w:rsid w:val="007C311C"/>
    <w:rsid w:val="007C32C2"/>
    <w:rsid w:val="007C331F"/>
    <w:rsid w:val="007C3778"/>
    <w:rsid w:val="007C382B"/>
    <w:rsid w:val="007C3A0E"/>
    <w:rsid w:val="007C3A78"/>
    <w:rsid w:val="007C3AC5"/>
    <w:rsid w:val="007C428F"/>
    <w:rsid w:val="007C42E7"/>
    <w:rsid w:val="007C4324"/>
    <w:rsid w:val="007C4700"/>
    <w:rsid w:val="007C476A"/>
    <w:rsid w:val="007C480B"/>
    <w:rsid w:val="007C49E2"/>
    <w:rsid w:val="007C49ED"/>
    <w:rsid w:val="007C4CD2"/>
    <w:rsid w:val="007C4CFC"/>
    <w:rsid w:val="007C4F98"/>
    <w:rsid w:val="007C4FA5"/>
    <w:rsid w:val="007C5164"/>
    <w:rsid w:val="007C5181"/>
    <w:rsid w:val="007C52A3"/>
    <w:rsid w:val="007C537E"/>
    <w:rsid w:val="007C5388"/>
    <w:rsid w:val="007C56E3"/>
    <w:rsid w:val="007C5704"/>
    <w:rsid w:val="007C5AA2"/>
    <w:rsid w:val="007C5AFF"/>
    <w:rsid w:val="007C5B79"/>
    <w:rsid w:val="007C5C33"/>
    <w:rsid w:val="007C6411"/>
    <w:rsid w:val="007C6542"/>
    <w:rsid w:val="007C662E"/>
    <w:rsid w:val="007C6803"/>
    <w:rsid w:val="007C6AA9"/>
    <w:rsid w:val="007C6B37"/>
    <w:rsid w:val="007C6D17"/>
    <w:rsid w:val="007C6D3B"/>
    <w:rsid w:val="007C6DD0"/>
    <w:rsid w:val="007C7112"/>
    <w:rsid w:val="007C7128"/>
    <w:rsid w:val="007C713A"/>
    <w:rsid w:val="007C7428"/>
    <w:rsid w:val="007C74E8"/>
    <w:rsid w:val="007C751C"/>
    <w:rsid w:val="007C793F"/>
    <w:rsid w:val="007C7940"/>
    <w:rsid w:val="007C7950"/>
    <w:rsid w:val="007C7AF2"/>
    <w:rsid w:val="007C7C8F"/>
    <w:rsid w:val="007C7D42"/>
    <w:rsid w:val="007C7FE4"/>
    <w:rsid w:val="007D0064"/>
    <w:rsid w:val="007D0191"/>
    <w:rsid w:val="007D022E"/>
    <w:rsid w:val="007D0DAF"/>
    <w:rsid w:val="007D11C1"/>
    <w:rsid w:val="007D11E5"/>
    <w:rsid w:val="007D1298"/>
    <w:rsid w:val="007D1389"/>
    <w:rsid w:val="007D1A8C"/>
    <w:rsid w:val="007D1DFC"/>
    <w:rsid w:val="007D24FE"/>
    <w:rsid w:val="007D25A4"/>
    <w:rsid w:val="007D2622"/>
    <w:rsid w:val="007D26FB"/>
    <w:rsid w:val="007D2A8E"/>
    <w:rsid w:val="007D2B72"/>
    <w:rsid w:val="007D2BA2"/>
    <w:rsid w:val="007D2C37"/>
    <w:rsid w:val="007D2D9B"/>
    <w:rsid w:val="007D2E92"/>
    <w:rsid w:val="007D31EB"/>
    <w:rsid w:val="007D3215"/>
    <w:rsid w:val="007D3287"/>
    <w:rsid w:val="007D3447"/>
    <w:rsid w:val="007D36D5"/>
    <w:rsid w:val="007D389F"/>
    <w:rsid w:val="007D391F"/>
    <w:rsid w:val="007D39DD"/>
    <w:rsid w:val="007D3AA6"/>
    <w:rsid w:val="007D3AAE"/>
    <w:rsid w:val="007D3E02"/>
    <w:rsid w:val="007D3EE2"/>
    <w:rsid w:val="007D3EEA"/>
    <w:rsid w:val="007D3F5E"/>
    <w:rsid w:val="007D4274"/>
    <w:rsid w:val="007D432B"/>
    <w:rsid w:val="007D48DE"/>
    <w:rsid w:val="007D4B9B"/>
    <w:rsid w:val="007D4BA3"/>
    <w:rsid w:val="007D4BB8"/>
    <w:rsid w:val="007D4BC8"/>
    <w:rsid w:val="007D4C1A"/>
    <w:rsid w:val="007D4C1C"/>
    <w:rsid w:val="007D4D58"/>
    <w:rsid w:val="007D4E55"/>
    <w:rsid w:val="007D4ED7"/>
    <w:rsid w:val="007D50CC"/>
    <w:rsid w:val="007D511A"/>
    <w:rsid w:val="007D5234"/>
    <w:rsid w:val="007D5286"/>
    <w:rsid w:val="007D52C7"/>
    <w:rsid w:val="007D52D3"/>
    <w:rsid w:val="007D5424"/>
    <w:rsid w:val="007D5459"/>
    <w:rsid w:val="007D58C5"/>
    <w:rsid w:val="007D58E1"/>
    <w:rsid w:val="007D59B1"/>
    <w:rsid w:val="007D5C5E"/>
    <w:rsid w:val="007D60EA"/>
    <w:rsid w:val="007D61C4"/>
    <w:rsid w:val="007D65BC"/>
    <w:rsid w:val="007D67A8"/>
    <w:rsid w:val="007D6923"/>
    <w:rsid w:val="007D6989"/>
    <w:rsid w:val="007D6AEC"/>
    <w:rsid w:val="007D6EA7"/>
    <w:rsid w:val="007D6FF1"/>
    <w:rsid w:val="007D74BC"/>
    <w:rsid w:val="007D75B4"/>
    <w:rsid w:val="007D75B6"/>
    <w:rsid w:val="007D764A"/>
    <w:rsid w:val="007D7BA4"/>
    <w:rsid w:val="007D7D47"/>
    <w:rsid w:val="007D7E35"/>
    <w:rsid w:val="007D7F23"/>
    <w:rsid w:val="007E0037"/>
    <w:rsid w:val="007E01F9"/>
    <w:rsid w:val="007E05AC"/>
    <w:rsid w:val="007E0881"/>
    <w:rsid w:val="007E0AAF"/>
    <w:rsid w:val="007E0B41"/>
    <w:rsid w:val="007E0D34"/>
    <w:rsid w:val="007E0DA9"/>
    <w:rsid w:val="007E0E18"/>
    <w:rsid w:val="007E0EF2"/>
    <w:rsid w:val="007E0F3E"/>
    <w:rsid w:val="007E1079"/>
    <w:rsid w:val="007E1119"/>
    <w:rsid w:val="007E1653"/>
    <w:rsid w:val="007E1EDB"/>
    <w:rsid w:val="007E1F11"/>
    <w:rsid w:val="007E2217"/>
    <w:rsid w:val="007E2663"/>
    <w:rsid w:val="007E26A9"/>
    <w:rsid w:val="007E26AB"/>
    <w:rsid w:val="007E2A11"/>
    <w:rsid w:val="007E2C1E"/>
    <w:rsid w:val="007E30BD"/>
    <w:rsid w:val="007E3289"/>
    <w:rsid w:val="007E332E"/>
    <w:rsid w:val="007E342F"/>
    <w:rsid w:val="007E365F"/>
    <w:rsid w:val="007E3782"/>
    <w:rsid w:val="007E38D1"/>
    <w:rsid w:val="007E3AD2"/>
    <w:rsid w:val="007E3AFF"/>
    <w:rsid w:val="007E3D77"/>
    <w:rsid w:val="007E4287"/>
    <w:rsid w:val="007E436F"/>
    <w:rsid w:val="007E43D8"/>
    <w:rsid w:val="007E4581"/>
    <w:rsid w:val="007E47F2"/>
    <w:rsid w:val="007E49C2"/>
    <w:rsid w:val="007E4CD2"/>
    <w:rsid w:val="007E4D03"/>
    <w:rsid w:val="007E4D68"/>
    <w:rsid w:val="007E4D74"/>
    <w:rsid w:val="007E4F23"/>
    <w:rsid w:val="007E5026"/>
    <w:rsid w:val="007E5268"/>
    <w:rsid w:val="007E53D5"/>
    <w:rsid w:val="007E5483"/>
    <w:rsid w:val="007E5C64"/>
    <w:rsid w:val="007E5CCC"/>
    <w:rsid w:val="007E5E34"/>
    <w:rsid w:val="007E5E89"/>
    <w:rsid w:val="007E61BF"/>
    <w:rsid w:val="007E61E5"/>
    <w:rsid w:val="007E61EE"/>
    <w:rsid w:val="007E6366"/>
    <w:rsid w:val="007E6547"/>
    <w:rsid w:val="007E662F"/>
    <w:rsid w:val="007E66D6"/>
    <w:rsid w:val="007E68BA"/>
    <w:rsid w:val="007E6CBB"/>
    <w:rsid w:val="007E6DA3"/>
    <w:rsid w:val="007E6F40"/>
    <w:rsid w:val="007E6F72"/>
    <w:rsid w:val="007E70FB"/>
    <w:rsid w:val="007E7206"/>
    <w:rsid w:val="007E72EE"/>
    <w:rsid w:val="007E746D"/>
    <w:rsid w:val="007E7585"/>
    <w:rsid w:val="007E7991"/>
    <w:rsid w:val="007E7C53"/>
    <w:rsid w:val="007E7D62"/>
    <w:rsid w:val="007E7DC1"/>
    <w:rsid w:val="007F0092"/>
    <w:rsid w:val="007F0180"/>
    <w:rsid w:val="007F01C8"/>
    <w:rsid w:val="007F027C"/>
    <w:rsid w:val="007F048C"/>
    <w:rsid w:val="007F049C"/>
    <w:rsid w:val="007F0549"/>
    <w:rsid w:val="007F060B"/>
    <w:rsid w:val="007F070C"/>
    <w:rsid w:val="007F08A6"/>
    <w:rsid w:val="007F0B97"/>
    <w:rsid w:val="007F0CAA"/>
    <w:rsid w:val="007F0DD4"/>
    <w:rsid w:val="007F1096"/>
    <w:rsid w:val="007F10B2"/>
    <w:rsid w:val="007F10C5"/>
    <w:rsid w:val="007F10C6"/>
    <w:rsid w:val="007F11C1"/>
    <w:rsid w:val="007F11EA"/>
    <w:rsid w:val="007F120D"/>
    <w:rsid w:val="007F1279"/>
    <w:rsid w:val="007F1341"/>
    <w:rsid w:val="007F14A7"/>
    <w:rsid w:val="007F1567"/>
    <w:rsid w:val="007F1568"/>
    <w:rsid w:val="007F1571"/>
    <w:rsid w:val="007F15A7"/>
    <w:rsid w:val="007F16F0"/>
    <w:rsid w:val="007F1888"/>
    <w:rsid w:val="007F1AC7"/>
    <w:rsid w:val="007F1B5C"/>
    <w:rsid w:val="007F1C5D"/>
    <w:rsid w:val="007F1E19"/>
    <w:rsid w:val="007F21E2"/>
    <w:rsid w:val="007F27D9"/>
    <w:rsid w:val="007F2A1F"/>
    <w:rsid w:val="007F2C61"/>
    <w:rsid w:val="007F3602"/>
    <w:rsid w:val="007F361A"/>
    <w:rsid w:val="007F39DE"/>
    <w:rsid w:val="007F3D8B"/>
    <w:rsid w:val="007F3DE4"/>
    <w:rsid w:val="007F3E80"/>
    <w:rsid w:val="007F4339"/>
    <w:rsid w:val="007F47FF"/>
    <w:rsid w:val="007F4840"/>
    <w:rsid w:val="007F4F8B"/>
    <w:rsid w:val="007F5042"/>
    <w:rsid w:val="007F52C5"/>
    <w:rsid w:val="007F55EF"/>
    <w:rsid w:val="007F5879"/>
    <w:rsid w:val="007F58D4"/>
    <w:rsid w:val="007F590C"/>
    <w:rsid w:val="007F5A03"/>
    <w:rsid w:val="007F5B58"/>
    <w:rsid w:val="007F6193"/>
    <w:rsid w:val="007F640A"/>
    <w:rsid w:val="007F6909"/>
    <w:rsid w:val="007F69B4"/>
    <w:rsid w:val="007F69E2"/>
    <w:rsid w:val="007F6A15"/>
    <w:rsid w:val="007F6B5D"/>
    <w:rsid w:val="007F6D11"/>
    <w:rsid w:val="007F6E16"/>
    <w:rsid w:val="007F6EB5"/>
    <w:rsid w:val="007F6ED1"/>
    <w:rsid w:val="007F6F76"/>
    <w:rsid w:val="007F6F79"/>
    <w:rsid w:val="007F708E"/>
    <w:rsid w:val="007F72AB"/>
    <w:rsid w:val="007F7597"/>
    <w:rsid w:val="007F78E6"/>
    <w:rsid w:val="007F7A2E"/>
    <w:rsid w:val="007F7A58"/>
    <w:rsid w:val="007F7CC2"/>
    <w:rsid w:val="007F7FF8"/>
    <w:rsid w:val="0080062F"/>
    <w:rsid w:val="00800D1E"/>
    <w:rsid w:val="00801047"/>
    <w:rsid w:val="0080107F"/>
    <w:rsid w:val="008011F1"/>
    <w:rsid w:val="0080123D"/>
    <w:rsid w:val="008012BB"/>
    <w:rsid w:val="0080140C"/>
    <w:rsid w:val="008019A5"/>
    <w:rsid w:val="008019E1"/>
    <w:rsid w:val="00801B51"/>
    <w:rsid w:val="00801C7C"/>
    <w:rsid w:val="0080261A"/>
    <w:rsid w:val="00802635"/>
    <w:rsid w:val="00802699"/>
    <w:rsid w:val="00802817"/>
    <w:rsid w:val="008028CF"/>
    <w:rsid w:val="00802A80"/>
    <w:rsid w:val="00802A89"/>
    <w:rsid w:val="00802BEB"/>
    <w:rsid w:val="00802D1E"/>
    <w:rsid w:val="00802E2F"/>
    <w:rsid w:val="00802F9B"/>
    <w:rsid w:val="0080323E"/>
    <w:rsid w:val="0080325B"/>
    <w:rsid w:val="008034E0"/>
    <w:rsid w:val="00803521"/>
    <w:rsid w:val="00803794"/>
    <w:rsid w:val="008037FF"/>
    <w:rsid w:val="0080386B"/>
    <w:rsid w:val="008038D3"/>
    <w:rsid w:val="00803A73"/>
    <w:rsid w:val="00803BE7"/>
    <w:rsid w:val="00803E49"/>
    <w:rsid w:val="00804C31"/>
    <w:rsid w:val="00804E12"/>
    <w:rsid w:val="008052FB"/>
    <w:rsid w:val="00805577"/>
    <w:rsid w:val="008055C8"/>
    <w:rsid w:val="0080599C"/>
    <w:rsid w:val="00805AFF"/>
    <w:rsid w:val="00805B3D"/>
    <w:rsid w:val="00805B74"/>
    <w:rsid w:val="00805CAE"/>
    <w:rsid w:val="00805D4B"/>
    <w:rsid w:val="00805E1C"/>
    <w:rsid w:val="0080602A"/>
    <w:rsid w:val="00806274"/>
    <w:rsid w:val="00806427"/>
    <w:rsid w:val="008064FB"/>
    <w:rsid w:val="00806990"/>
    <w:rsid w:val="00806C44"/>
    <w:rsid w:val="00806CDD"/>
    <w:rsid w:val="00806DB3"/>
    <w:rsid w:val="00806DBD"/>
    <w:rsid w:val="0080706B"/>
    <w:rsid w:val="0080723B"/>
    <w:rsid w:val="00807317"/>
    <w:rsid w:val="0080773A"/>
    <w:rsid w:val="00807854"/>
    <w:rsid w:val="00807B07"/>
    <w:rsid w:val="00807B5B"/>
    <w:rsid w:val="00807D33"/>
    <w:rsid w:val="00807E1B"/>
    <w:rsid w:val="00807ED1"/>
    <w:rsid w:val="00807EEF"/>
    <w:rsid w:val="00807F85"/>
    <w:rsid w:val="00810265"/>
    <w:rsid w:val="00810363"/>
    <w:rsid w:val="0081069A"/>
    <w:rsid w:val="00810717"/>
    <w:rsid w:val="00810886"/>
    <w:rsid w:val="008109C6"/>
    <w:rsid w:val="00810A23"/>
    <w:rsid w:val="00810C3A"/>
    <w:rsid w:val="008112AF"/>
    <w:rsid w:val="008113CC"/>
    <w:rsid w:val="00811A23"/>
    <w:rsid w:val="00812012"/>
    <w:rsid w:val="00812164"/>
    <w:rsid w:val="00812630"/>
    <w:rsid w:val="00812B52"/>
    <w:rsid w:val="00813015"/>
    <w:rsid w:val="0081334E"/>
    <w:rsid w:val="008133C8"/>
    <w:rsid w:val="00813A25"/>
    <w:rsid w:val="00813AA8"/>
    <w:rsid w:val="00813B1E"/>
    <w:rsid w:val="00813C20"/>
    <w:rsid w:val="00813DEC"/>
    <w:rsid w:val="00813F1E"/>
    <w:rsid w:val="0081447E"/>
    <w:rsid w:val="008146A6"/>
    <w:rsid w:val="00814707"/>
    <w:rsid w:val="00814A48"/>
    <w:rsid w:val="00814C4A"/>
    <w:rsid w:val="00814E31"/>
    <w:rsid w:val="00814FBC"/>
    <w:rsid w:val="008152FA"/>
    <w:rsid w:val="008153FF"/>
    <w:rsid w:val="008157CC"/>
    <w:rsid w:val="00815CDF"/>
    <w:rsid w:val="00815E62"/>
    <w:rsid w:val="00815F9C"/>
    <w:rsid w:val="008161F3"/>
    <w:rsid w:val="00816437"/>
    <w:rsid w:val="00816B1C"/>
    <w:rsid w:val="00816CA3"/>
    <w:rsid w:val="00816D74"/>
    <w:rsid w:val="00816E0B"/>
    <w:rsid w:val="00816E8F"/>
    <w:rsid w:val="00816F02"/>
    <w:rsid w:val="0081716E"/>
    <w:rsid w:val="00817244"/>
    <w:rsid w:val="00817251"/>
    <w:rsid w:val="00817345"/>
    <w:rsid w:val="008174B4"/>
    <w:rsid w:val="008176E2"/>
    <w:rsid w:val="00817715"/>
    <w:rsid w:val="0081772A"/>
    <w:rsid w:val="008177D0"/>
    <w:rsid w:val="008179F4"/>
    <w:rsid w:val="00817A78"/>
    <w:rsid w:val="00817BE3"/>
    <w:rsid w:val="00817CC9"/>
    <w:rsid w:val="00817DA2"/>
    <w:rsid w:val="00817EA8"/>
    <w:rsid w:val="00817F28"/>
    <w:rsid w:val="00820444"/>
    <w:rsid w:val="008204A5"/>
    <w:rsid w:val="0082062A"/>
    <w:rsid w:val="008207CA"/>
    <w:rsid w:val="00820878"/>
    <w:rsid w:val="008208F0"/>
    <w:rsid w:val="00820903"/>
    <w:rsid w:val="00820AFA"/>
    <w:rsid w:val="00820BA1"/>
    <w:rsid w:val="00820C24"/>
    <w:rsid w:val="00820DD8"/>
    <w:rsid w:val="00820F09"/>
    <w:rsid w:val="00821107"/>
    <w:rsid w:val="0082119E"/>
    <w:rsid w:val="0082138F"/>
    <w:rsid w:val="00821460"/>
    <w:rsid w:val="0082147E"/>
    <w:rsid w:val="0082148F"/>
    <w:rsid w:val="00821574"/>
    <w:rsid w:val="0082165F"/>
    <w:rsid w:val="00821B2C"/>
    <w:rsid w:val="00821E80"/>
    <w:rsid w:val="00821F5E"/>
    <w:rsid w:val="00822010"/>
    <w:rsid w:val="0082222B"/>
    <w:rsid w:val="0082224F"/>
    <w:rsid w:val="008222CB"/>
    <w:rsid w:val="00822674"/>
    <w:rsid w:val="008226D2"/>
    <w:rsid w:val="008227FC"/>
    <w:rsid w:val="00822851"/>
    <w:rsid w:val="0082287B"/>
    <w:rsid w:val="00822B13"/>
    <w:rsid w:val="00822C04"/>
    <w:rsid w:val="00822CB1"/>
    <w:rsid w:val="00822DFA"/>
    <w:rsid w:val="00822F71"/>
    <w:rsid w:val="00822F78"/>
    <w:rsid w:val="0082368A"/>
    <w:rsid w:val="008237E0"/>
    <w:rsid w:val="00823A3B"/>
    <w:rsid w:val="00823B03"/>
    <w:rsid w:val="00823CA1"/>
    <w:rsid w:val="0082457D"/>
    <w:rsid w:val="008245F9"/>
    <w:rsid w:val="008246B2"/>
    <w:rsid w:val="00824809"/>
    <w:rsid w:val="008249B8"/>
    <w:rsid w:val="00824AC8"/>
    <w:rsid w:val="00824C6C"/>
    <w:rsid w:val="00824D5E"/>
    <w:rsid w:val="008250DF"/>
    <w:rsid w:val="00825733"/>
    <w:rsid w:val="0082599A"/>
    <w:rsid w:val="00825D14"/>
    <w:rsid w:val="00825D3E"/>
    <w:rsid w:val="00825DF9"/>
    <w:rsid w:val="00825E70"/>
    <w:rsid w:val="00825F5B"/>
    <w:rsid w:val="00826055"/>
    <w:rsid w:val="008261D9"/>
    <w:rsid w:val="00826351"/>
    <w:rsid w:val="008263BC"/>
    <w:rsid w:val="00826498"/>
    <w:rsid w:val="008266C3"/>
    <w:rsid w:val="0082696D"/>
    <w:rsid w:val="00826AB0"/>
    <w:rsid w:val="00826AC0"/>
    <w:rsid w:val="00826BB1"/>
    <w:rsid w:val="00826CC8"/>
    <w:rsid w:val="00826D84"/>
    <w:rsid w:val="00826ED1"/>
    <w:rsid w:val="008271AA"/>
    <w:rsid w:val="0082721C"/>
    <w:rsid w:val="0082730F"/>
    <w:rsid w:val="00827494"/>
    <w:rsid w:val="0082766A"/>
    <w:rsid w:val="008278DA"/>
    <w:rsid w:val="00827904"/>
    <w:rsid w:val="00827A4E"/>
    <w:rsid w:val="00827A7C"/>
    <w:rsid w:val="00827B28"/>
    <w:rsid w:val="00827E42"/>
    <w:rsid w:val="00827FA0"/>
    <w:rsid w:val="00830067"/>
    <w:rsid w:val="00830742"/>
    <w:rsid w:val="00830AF9"/>
    <w:rsid w:val="00830B2E"/>
    <w:rsid w:val="00830BDC"/>
    <w:rsid w:val="00831018"/>
    <w:rsid w:val="0083116A"/>
    <w:rsid w:val="00831178"/>
    <w:rsid w:val="0083144D"/>
    <w:rsid w:val="0083160C"/>
    <w:rsid w:val="0083169E"/>
    <w:rsid w:val="008316EF"/>
    <w:rsid w:val="00831867"/>
    <w:rsid w:val="008319DD"/>
    <w:rsid w:val="00831B8C"/>
    <w:rsid w:val="00831BB7"/>
    <w:rsid w:val="00831BD6"/>
    <w:rsid w:val="00831C5E"/>
    <w:rsid w:val="00831DA4"/>
    <w:rsid w:val="00832140"/>
    <w:rsid w:val="008325AF"/>
    <w:rsid w:val="008325B3"/>
    <w:rsid w:val="0083264B"/>
    <w:rsid w:val="008327E5"/>
    <w:rsid w:val="00832901"/>
    <w:rsid w:val="00832A00"/>
    <w:rsid w:val="00832BA7"/>
    <w:rsid w:val="00833184"/>
    <w:rsid w:val="00833305"/>
    <w:rsid w:val="0083342A"/>
    <w:rsid w:val="00833454"/>
    <w:rsid w:val="00833798"/>
    <w:rsid w:val="00833949"/>
    <w:rsid w:val="008339EC"/>
    <w:rsid w:val="00833B8C"/>
    <w:rsid w:val="00833C5B"/>
    <w:rsid w:val="00833D97"/>
    <w:rsid w:val="008340ED"/>
    <w:rsid w:val="008340F1"/>
    <w:rsid w:val="00834463"/>
    <w:rsid w:val="0083483C"/>
    <w:rsid w:val="008349E0"/>
    <w:rsid w:val="00834C54"/>
    <w:rsid w:val="00834D71"/>
    <w:rsid w:val="00834E3C"/>
    <w:rsid w:val="00834F08"/>
    <w:rsid w:val="00834F6B"/>
    <w:rsid w:val="00835213"/>
    <w:rsid w:val="0083549B"/>
    <w:rsid w:val="00835558"/>
    <w:rsid w:val="0083557E"/>
    <w:rsid w:val="008355F4"/>
    <w:rsid w:val="0083561A"/>
    <w:rsid w:val="0083569F"/>
    <w:rsid w:val="00835C77"/>
    <w:rsid w:val="00835E08"/>
    <w:rsid w:val="00835FAE"/>
    <w:rsid w:val="008364BE"/>
    <w:rsid w:val="008367B7"/>
    <w:rsid w:val="00836814"/>
    <w:rsid w:val="00836C1D"/>
    <w:rsid w:val="00836CA4"/>
    <w:rsid w:val="00836EDF"/>
    <w:rsid w:val="008371F4"/>
    <w:rsid w:val="008374A8"/>
    <w:rsid w:val="008374D4"/>
    <w:rsid w:val="0083755E"/>
    <w:rsid w:val="00837608"/>
    <w:rsid w:val="00837A92"/>
    <w:rsid w:val="00837BB3"/>
    <w:rsid w:val="00837DB4"/>
    <w:rsid w:val="00840098"/>
    <w:rsid w:val="0084027B"/>
    <w:rsid w:val="0084040D"/>
    <w:rsid w:val="00840453"/>
    <w:rsid w:val="008404ED"/>
    <w:rsid w:val="00840ABA"/>
    <w:rsid w:val="00840B17"/>
    <w:rsid w:val="00840D0C"/>
    <w:rsid w:val="00840D61"/>
    <w:rsid w:val="00840E97"/>
    <w:rsid w:val="00840F0B"/>
    <w:rsid w:val="00840FF7"/>
    <w:rsid w:val="00841086"/>
    <w:rsid w:val="008411CE"/>
    <w:rsid w:val="00841224"/>
    <w:rsid w:val="0084139A"/>
    <w:rsid w:val="008413C0"/>
    <w:rsid w:val="00841469"/>
    <w:rsid w:val="0084172D"/>
    <w:rsid w:val="00841780"/>
    <w:rsid w:val="008417BE"/>
    <w:rsid w:val="008417D4"/>
    <w:rsid w:val="00841D22"/>
    <w:rsid w:val="00841FCD"/>
    <w:rsid w:val="0084206E"/>
    <w:rsid w:val="00842124"/>
    <w:rsid w:val="00842517"/>
    <w:rsid w:val="00842673"/>
    <w:rsid w:val="00842797"/>
    <w:rsid w:val="0084279B"/>
    <w:rsid w:val="00842B25"/>
    <w:rsid w:val="00842D2B"/>
    <w:rsid w:val="00842DC4"/>
    <w:rsid w:val="00842E39"/>
    <w:rsid w:val="00842E7B"/>
    <w:rsid w:val="00842E8E"/>
    <w:rsid w:val="0084336F"/>
    <w:rsid w:val="008434D5"/>
    <w:rsid w:val="0084351F"/>
    <w:rsid w:val="008439FA"/>
    <w:rsid w:val="00843B37"/>
    <w:rsid w:val="00844175"/>
    <w:rsid w:val="00844182"/>
    <w:rsid w:val="00844381"/>
    <w:rsid w:val="00844439"/>
    <w:rsid w:val="0084451B"/>
    <w:rsid w:val="0084455D"/>
    <w:rsid w:val="00844587"/>
    <w:rsid w:val="00844B89"/>
    <w:rsid w:val="00844DE4"/>
    <w:rsid w:val="00844DF1"/>
    <w:rsid w:val="0084502E"/>
    <w:rsid w:val="00845060"/>
    <w:rsid w:val="0084533B"/>
    <w:rsid w:val="00845498"/>
    <w:rsid w:val="008456C0"/>
    <w:rsid w:val="008457C0"/>
    <w:rsid w:val="008457CF"/>
    <w:rsid w:val="008457FB"/>
    <w:rsid w:val="00845899"/>
    <w:rsid w:val="008459C8"/>
    <w:rsid w:val="00845AEF"/>
    <w:rsid w:val="00845B3F"/>
    <w:rsid w:val="00845DAE"/>
    <w:rsid w:val="00846086"/>
    <w:rsid w:val="008461C5"/>
    <w:rsid w:val="00846527"/>
    <w:rsid w:val="0084668A"/>
    <w:rsid w:val="00846AA3"/>
    <w:rsid w:val="00846D60"/>
    <w:rsid w:val="0084723B"/>
    <w:rsid w:val="008472A6"/>
    <w:rsid w:val="008472C0"/>
    <w:rsid w:val="008472E9"/>
    <w:rsid w:val="0084740A"/>
    <w:rsid w:val="008475B7"/>
    <w:rsid w:val="00847689"/>
    <w:rsid w:val="008477CF"/>
    <w:rsid w:val="00847831"/>
    <w:rsid w:val="008478AB"/>
    <w:rsid w:val="008479E8"/>
    <w:rsid w:val="00847C9C"/>
    <w:rsid w:val="00847E2B"/>
    <w:rsid w:val="00850105"/>
    <w:rsid w:val="0085039A"/>
    <w:rsid w:val="008503ED"/>
    <w:rsid w:val="00850463"/>
    <w:rsid w:val="008508B0"/>
    <w:rsid w:val="00850929"/>
    <w:rsid w:val="008509B4"/>
    <w:rsid w:val="008509BF"/>
    <w:rsid w:val="00850A41"/>
    <w:rsid w:val="00850B5C"/>
    <w:rsid w:val="00850BB3"/>
    <w:rsid w:val="00850CEA"/>
    <w:rsid w:val="00850D77"/>
    <w:rsid w:val="00850E22"/>
    <w:rsid w:val="00850EC7"/>
    <w:rsid w:val="00850FB2"/>
    <w:rsid w:val="00850FE3"/>
    <w:rsid w:val="0085141C"/>
    <w:rsid w:val="008515ED"/>
    <w:rsid w:val="00851645"/>
    <w:rsid w:val="008517F4"/>
    <w:rsid w:val="00851936"/>
    <w:rsid w:val="008519B0"/>
    <w:rsid w:val="00851AC0"/>
    <w:rsid w:val="00851B29"/>
    <w:rsid w:val="00851C3C"/>
    <w:rsid w:val="00851C6A"/>
    <w:rsid w:val="00851F86"/>
    <w:rsid w:val="008520D6"/>
    <w:rsid w:val="008521E4"/>
    <w:rsid w:val="00852221"/>
    <w:rsid w:val="008522B8"/>
    <w:rsid w:val="0085231D"/>
    <w:rsid w:val="008523AB"/>
    <w:rsid w:val="00852594"/>
    <w:rsid w:val="008526C4"/>
    <w:rsid w:val="00852BC8"/>
    <w:rsid w:val="00852CB2"/>
    <w:rsid w:val="00852FC4"/>
    <w:rsid w:val="00853131"/>
    <w:rsid w:val="00853241"/>
    <w:rsid w:val="0085366C"/>
    <w:rsid w:val="0085371D"/>
    <w:rsid w:val="008538E7"/>
    <w:rsid w:val="008539E8"/>
    <w:rsid w:val="00853A85"/>
    <w:rsid w:val="00853F59"/>
    <w:rsid w:val="00854040"/>
    <w:rsid w:val="00854148"/>
    <w:rsid w:val="0085417E"/>
    <w:rsid w:val="00854192"/>
    <w:rsid w:val="0085422D"/>
    <w:rsid w:val="00854460"/>
    <w:rsid w:val="008544DC"/>
    <w:rsid w:val="008545A7"/>
    <w:rsid w:val="00854A45"/>
    <w:rsid w:val="00854ACA"/>
    <w:rsid w:val="00854B2B"/>
    <w:rsid w:val="00854C7D"/>
    <w:rsid w:val="00854CB0"/>
    <w:rsid w:val="00854E86"/>
    <w:rsid w:val="00854EDE"/>
    <w:rsid w:val="008553BB"/>
    <w:rsid w:val="00855640"/>
    <w:rsid w:val="0085576C"/>
    <w:rsid w:val="008559AD"/>
    <w:rsid w:val="00855A36"/>
    <w:rsid w:val="00855A8D"/>
    <w:rsid w:val="00855B1D"/>
    <w:rsid w:val="00855D1F"/>
    <w:rsid w:val="00855ECF"/>
    <w:rsid w:val="00855FA7"/>
    <w:rsid w:val="00856209"/>
    <w:rsid w:val="00856301"/>
    <w:rsid w:val="00856666"/>
    <w:rsid w:val="008566CD"/>
    <w:rsid w:val="00856704"/>
    <w:rsid w:val="0085672F"/>
    <w:rsid w:val="008569E2"/>
    <w:rsid w:val="00856A59"/>
    <w:rsid w:val="008570FA"/>
    <w:rsid w:val="0085744E"/>
    <w:rsid w:val="008574D0"/>
    <w:rsid w:val="00857559"/>
    <w:rsid w:val="008578E5"/>
    <w:rsid w:val="008579BD"/>
    <w:rsid w:val="00857B4D"/>
    <w:rsid w:val="00857C0F"/>
    <w:rsid w:val="00857EEC"/>
    <w:rsid w:val="008600F6"/>
    <w:rsid w:val="00860252"/>
    <w:rsid w:val="008602BC"/>
    <w:rsid w:val="00860338"/>
    <w:rsid w:val="0086050C"/>
    <w:rsid w:val="0086088C"/>
    <w:rsid w:val="0086098E"/>
    <w:rsid w:val="00860AA2"/>
    <w:rsid w:val="00860AF7"/>
    <w:rsid w:val="00860B77"/>
    <w:rsid w:val="0086120F"/>
    <w:rsid w:val="00861210"/>
    <w:rsid w:val="008612EE"/>
    <w:rsid w:val="00861510"/>
    <w:rsid w:val="008615D8"/>
    <w:rsid w:val="008617E5"/>
    <w:rsid w:val="00861B44"/>
    <w:rsid w:val="00861C67"/>
    <w:rsid w:val="00861C98"/>
    <w:rsid w:val="00861D13"/>
    <w:rsid w:val="00861E3F"/>
    <w:rsid w:val="00861EE9"/>
    <w:rsid w:val="00861FC5"/>
    <w:rsid w:val="00862066"/>
    <w:rsid w:val="0086206C"/>
    <w:rsid w:val="0086207C"/>
    <w:rsid w:val="008624DF"/>
    <w:rsid w:val="008627ED"/>
    <w:rsid w:val="00862B60"/>
    <w:rsid w:val="00862C1A"/>
    <w:rsid w:val="00862CDD"/>
    <w:rsid w:val="00862F08"/>
    <w:rsid w:val="00863095"/>
    <w:rsid w:val="008630FF"/>
    <w:rsid w:val="00863378"/>
    <w:rsid w:val="0086339E"/>
    <w:rsid w:val="008633AD"/>
    <w:rsid w:val="0086346C"/>
    <w:rsid w:val="0086391B"/>
    <w:rsid w:val="00863954"/>
    <w:rsid w:val="008639F7"/>
    <w:rsid w:val="00863A54"/>
    <w:rsid w:val="00863FA9"/>
    <w:rsid w:val="00864541"/>
    <w:rsid w:val="008647BC"/>
    <w:rsid w:val="0086484C"/>
    <w:rsid w:val="008649AF"/>
    <w:rsid w:val="00864A88"/>
    <w:rsid w:val="00864CBF"/>
    <w:rsid w:val="00864DEC"/>
    <w:rsid w:val="00865117"/>
    <w:rsid w:val="00865185"/>
    <w:rsid w:val="00865321"/>
    <w:rsid w:val="00865648"/>
    <w:rsid w:val="00865AAD"/>
    <w:rsid w:val="00865AB2"/>
    <w:rsid w:val="00865D7A"/>
    <w:rsid w:val="00865D9A"/>
    <w:rsid w:val="00865FA0"/>
    <w:rsid w:val="0086623D"/>
    <w:rsid w:val="00866619"/>
    <w:rsid w:val="00866860"/>
    <w:rsid w:val="00866B73"/>
    <w:rsid w:val="00866C6D"/>
    <w:rsid w:val="00866FEE"/>
    <w:rsid w:val="00867057"/>
    <w:rsid w:val="008672E2"/>
    <w:rsid w:val="008674CD"/>
    <w:rsid w:val="00867624"/>
    <w:rsid w:val="00867693"/>
    <w:rsid w:val="0086785A"/>
    <w:rsid w:val="00867898"/>
    <w:rsid w:val="00867A99"/>
    <w:rsid w:val="00867D38"/>
    <w:rsid w:val="00867E1E"/>
    <w:rsid w:val="00867E44"/>
    <w:rsid w:val="00870023"/>
    <w:rsid w:val="008704E8"/>
    <w:rsid w:val="0087067D"/>
    <w:rsid w:val="008706BC"/>
    <w:rsid w:val="00870931"/>
    <w:rsid w:val="008709D5"/>
    <w:rsid w:val="00870AF2"/>
    <w:rsid w:val="00870E32"/>
    <w:rsid w:val="00870E68"/>
    <w:rsid w:val="00870E91"/>
    <w:rsid w:val="00871488"/>
    <w:rsid w:val="008714E6"/>
    <w:rsid w:val="00871570"/>
    <w:rsid w:val="008717E9"/>
    <w:rsid w:val="0087183A"/>
    <w:rsid w:val="00871958"/>
    <w:rsid w:val="00871A16"/>
    <w:rsid w:val="00871BD1"/>
    <w:rsid w:val="00871FE4"/>
    <w:rsid w:val="0087221F"/>
    <w:rsid w:val="00872307"/>
    <w:rsid w:val="008727CB"/>
    <w:rsid w:val="00872AE3"/>
    <w:rsid w:val="00872CA0"/>
    <w:rsid w:val="00872E7D"/>
    <w:rsid w:val="0087315F"/>
    <w:rsid w:val="0087320C"/>
    <w:rsid w:val="0087323D"/>
    <w:rsid w:val="0087350C"/>
    <w:rsid w:val="00873551"/>
    <w:rsid w:val="00873A29"/>
    <w:rsid w:val="00873AE5"/>
    <w:rsid w:val="00873B14"/>
    <w:rsid w:val="00873BE5"/>
    <w:rsid w:val="00873BE8"/>
    <w:rsid w:val="00873C50"/>
    <w:rsid w:val="00873F48"/>
    <w:rsid w:val="0087413B"/>
    <w:rsid w:val="00874288"/>
    <w:rsid w:val="008742D1"/>
    <w:rsid w:val="008742F6"/>
    <w:rsid w:val="00874343"/>
    <w:rsid w:val="00874483"/>
    <w:rsid w:val="00874746"/>
    <w:rsid w:val="008748AA"/>
    <w:rsid w:val="00874C45"/>
    <w:rsid w:val="00874CFB"/>
    <w:rsid w:val="00874F0D"/>
    <w:rsid w:val="00875084"/>
    <w:rsid w:val="00875128"/>
    <w:rsid w:val="00875648"/>
    <w:rsid w:val="008758F1"/>
    <w:rsid w:val="00875938"/>
    <w:rsid w:val="00875965"/>
    <w:rsid w:val="008759EA"/>
    <w:rsid w:val="00875A01"/>
    <w:rsid w:val="00875F9B"/>
    <w:rsid w:val="00876040"/>
    <w:rsid w:val="0087640B"/>
    <w:rsid w:val="00876699"/>
    <w:rsid w:val="00876B15"/>
    <w:rsid w:val="00876BE7"/>
    <w:rsid w:val="00876DF9"/>
    <w:rsid w:val="008770F1"/>
    <w:rsid w:val="008772BA"/>
    <w:rsid w:val="00877513"/>
    <w:rsid w:val="00877695"/>
    <w:rsid w:val="00877A49"/>
    <w:rsid w:val="00877E7F"/>
    <w:rsid w:val="008801C3"/>
    <w:rsid w:val="008801E7"/>
    <w:rsid w:val="008805C2"/>
    <w:rsid w:val="00880700"/>
    <w:rsid w:val="00880D25"/>
    <w:rsid w:val="00880E91"/>
    <w:rsid w:val="00880FA3"/>
    <w:rsid w:val="00881281"/>
    <w:rsid w:val="0088147B"/>
    <w:rsid w:val="008815BA"/>
    <w:rsid w:val="008816D1"/>
    <w:rsid w:val="0088177A"/>
    <w:rsid w:val="00881954"/>
    <w:rsid w:val="008819EC"/>
    <w:rsid w:val="00881A0D"/>
    <w:rsid w:val="00881A83"/>
    <w:rsid w:val="00881B9D"/>
    <w:rsid w:val="00881BA6"/>
    <w:rsid w:val="00881F2E"/>
    <w:rsid w:val="008820A4"/>
    <w:rsid w:val="0088229D"/>
    <w:rsid w:val="008827D8"/>
    <w:rsid w:val="008827FA"/>
    <w:rsid w:val="00882A5A"/>
    <w:rsid w:val="00882CDE"/>
    <w:rsid w:val="00882CFC"/>
    <w:rsid w:val="00882DDB"/>
    <w:rsid w:val="00883001"/>
    <w:rsid w:val="00883006"/>
    <w:rsid w:val="0088308E"/>
    <w:rsid w:val="008830BA"/>
    <w:rsid w:val="008831BC"/>
    <w:rsid w:val="00883665"/>
    <w:rsid w:val="008838EA"/>
    <w:rsid w:val="00883A23"/>
    <w:rsid w:val="00883A5B"/>
    <w:rsid w:val="00883B45"/>
    <w:rsid w:val="00883DE5"/>
    <w:rsid w:val="00884273"/>
    <w:rsid w:val="00884290"/>
    <w:rsid w:val="008847F8"/>
    <w:rsid w:val="00884874"/>
    <w:rsid w:val="0088494E"/>
    <w:rsid w:val="00884B43"/>
    <w:rsid w:val="00884D13"/>
    <w:rsid w:val="00884DE5"/>
    <w:rsid w:val="00884EC7"/>
    <w:rsid w:val="00884F91"/>
    <w:rsid w:val="00885503"/>
    <w:rsid w:val="008856F1"/>
    <w:rsid w:val="008859E6"/>
    <w:rsid w:val="00885E74"/>
    <w:rsid w:val="00885FB4"/>
    <w:rsid w:val="0088623E"/>
    <w:rsid w:val="008862FC"/>
    <w:rsid w:val="00886322"/>
    <w:rsid w:val="0088636E"/>
    <w:rsid w:val="00886373"/>
    <w:rsid w:val="008863EC"/>
    <w:rsid w:val="00886586"/>
    <w:rsid w:val="008865F1"/>
    <w:rsid w:val="0088666F"/>
    <w:rsid w:val="00886720"/>
    <w:rsid w:val="0088676F"/>
    <w:rsid w:val="00886834"/>
    <w:rsid w:val="008868B4"/>
    <w:rsid w:val="008868B9"/>
    <w:rsid w:val="00886CC0"/>
    <w:rsid w:val="00886D19"/>
    <w:rsid w:val="008870FC"/>
    <w:rsid w:val="008871E3"/>
    <w:rsid w:val="008877DE"/>
    <w:rsid w:val="0088791A"/>
    <w:rsid w:val="00887BDC"/>
    <w:rsid w:val="00887DBF"/>
    <w:rsid w:val="00887E4F"/>
    <w:rsid w:val="00890297"/>
    <w:rsid w:val="008902BB"/>
    <w:rsid w:val="008902D7"/>
    <w:rsid w:val="00890374"/>
    <w:rsid w:val="0089038C"/>
    <w:rsid w:val="0089049E"/>
    <w:rsid w:val="00890707"/>
    <w:rsid w:val="0089071A"/>
    <w:rsid w:val="0089073F"/>
    <w:rsid w:val="008907E2"/>
    <w:rsid w:val="008909C0"/>
    <w:rsid w:val="00890ADD"/>
    <w:rsid w:val="00890AEE"/>
    <w:rsid w:val="00890D0F"/>
    <w:rsid w:val="00890D4A"/>
    <w:rsid w:val="0089101B"/>
    <w:rsid w:val="00891459"/>
    <w:rsid w:val="00891B25"/>
    <w:rsid w:val="00891C63"/>
    <w:rsid w:val="00891D02"/>
    <w:rsid w:val="00891DB6"/>
    <w:rsid w:val="00891F94"/>
    <w:rsid w:val="00892011"/>
    <w:rsid w:val="00892073"/>
    <w:rsid w:val="008920C2"/>
    <w:rsid w:val="008922D4"/>
    <w:rsid w:val="00892609"/>
    <w:rsid w:val="008927A6"/>
    <w:rsid w:val="0089293C"/>
    <w:rsid w:val="00892F2F"/>
    <w:rsid w:val="0089323A"/>
    <w:rsid w:val="008933FD"/>
    <w:rsid w:val="008934F4"/>
    <w:rsid w:val="00893727"/>
    <w:rsid w:val="008937FB"/>
    <w:rsid w:val="008938F1"/>
    <w:rsid w:val="00893988"/>
    <w:rsid w:val="008939E2"/>
    <w:rsid w:val="00893B91"/>
    <w:rsid w:val="00893D1E"/>
    <w:rsid w:val="00893D75"/>
    <w:rsid w:val="00893E4D"/>
    <w:rsid w:val="00893EE3"/>
    <w:rsid w:val="0089408D"/>
    <w:rsid w:val="008940DE"/>
    <w:rsid w:val="008944F6"/>
    <w:rsid w:val="0089466E"/>
    <w:rsid w:val="00894677"/>
    <w:rsid w:val="00894CE9"/>
    <w:rsid w:val="00895080"/>
    <w:rsid w:val="00895385"/>
    <w:rsid w:val="008955B2"/>
    <w:rsid w:val="0089583F"/>
    <w:rsid w:val="00895AC4"/>
    <w:rsid w:val="00895D02"/>
    <w:rsid w:val="00895D5D"/>
    <w:rsid w:val="00895F0E"/>
    <w:rsid w:val="008960F7"/>
    <w:rsid w:val="008962F9"/>
    <w:rsid w:val="0089638F"/>
    <w:rsid w:val="00896795"/>
    <w:rsid w:val="008968A0"/>
    <w:rsid w:val="00896AE6"/>
    <w:rsid w:val="00896B2D"/>
    <w:rsid w:val="00896F88"/>
    <w:rsid w:val="008970C1"/>
    <w:rsid w:val="00897115"/>
    <w:rsid w:val="00897317"/>
    <w:rsid w:val="00897362"/>
    <w:rsid w:val="00897511"/>
    <w:rsid w:val="00897868"/>
    <w:rsid w:val="00897A76"/>
    <w:rsid w:val="00897C02"/>
    <w:rsid w:val="00897DAD"/>
    <w:rsid w:val="00897E49"/>
    <w:rsid w:val="00897E61"/>
    <w:rsid w:val="00897FF3"/>
    <w:rsid w:val="008A008F"/>
    <w:rsid w:val="008A0452"/>
    <w:rsid w:val="008A05B6"/>
    <w:rsid w:val="008A08A7"/>
    <w:rsid w:val="008A0920"/>
    <w:rsid w:val="008A0954"/>
    <w:rsid w:val="008A0C2D"/>
    <w:rsid w:val="008A0E1F"/>
    <w:rsid w:val="008A1213"/>
    <w:rsid w:val="008A1325"/>
    <w:rsid w:val="008A16D8"/>
    <w:rsid w:val="008A18B1"/>
    <w:rsid w:val="008A1C55"/>
    <w:rsid w:val="008A1C5D"/>
    <w:rsid w:val="008A1E23"/>
    <w:rsid w:val="008A1F50"/>
    <w:rsid w:val="008A2070"/>
    <w:rsid w:val="008A209B"/>
    <w:rsid w:val="008A2152"/>
    <w:rsid w:val="008A21D7"/>
    <w:rsid w:val="008A2433"/>
    <w:rsid w:val="008A2466"/>
    <w:rsid w:val="008A25BA"/>
    <w:rsid w:val="008A262F"/>
    <w:rsid w:val="008A271C"/>
    <w:rsid w:val="008A2814"/>
    <w:rsid w:val="008A297F"/>
    <w:rsid w:val="008A2F84"/>
    <w:rsid w:val="008A3AD7"/>
    <w:rsid w:val="008A3E65"/>
    <w:rsid w:val="008A3F62"/>
    <w:rsid w:val="008A40BC"/>
    <w:rsid w:val="008A4156"/>
    <w:rsid w:val="008A4398"/>
    <w:rsid w:val="008A473D"/>
    <w:rsid w:val="008A4861"/>
    <w:rsid w:val="008A4C2A"/>
    <w:rsid w:val="008A4EF0"/>
    <w:rsid w:val="008A5089"/>
    <w:rsid w:val="008A50B2"/>
    <w:rsid w:val="008A5145"/>
    <w:rsid w:val="008A5281"/>
    <w:rsid w:val="008A5779"/>
    <w:rsid w:val="008A57A6"/>
    <w:rsid w:val="008A599D"/>
    <w:rsid w:val="008A5B39"/>
    <w:rsid w:val="008A602B"/>
    <w:rsid w:val="008A60A4"/>
    <w:rsid w:val="008A61A8"/>
    <w:rsid w:val="008A62C9"/>
    <w:rsid w:val="008A64A3"/>
    <w:rsid w:val="008A65E6"/>
    <w:rsid w:val="008A67B3"/>
    <w:rsid w:val="008A67B8"/>
    <w:rsid w:val="008A6881"/>
    <w:rsid w:val="008A68B7"/>
    <w:rsid w:val="008A6924"/>
    <w:rsid w:val="008A6C47"/>
    <w:rsid w:val="008A6C5E"/>
    <w:rsid w:val="008A6D64"/>
    <w:rsid w:val="008A6D76"/>
    <w:rsid w:val="008A7387"/>
    <w:rsid w:val="008A759A"/>
    <w:rsid w:val="008A75C8"/>
    <w:rsid w:val="008A77E8"/>
    <w:rsid w:val="008A7828"/>
    <w:rsid w:val="008A7A00"/>
    <w:rsid w:val="008A7AB2"/>
    <w:rsid w:val="008A7C43"/>
    <w:rsid w:val="008A7EAD"/>
    <w:rsid w:val="008B00BF"/>
    <w:rsid w:val="008B015B"/>
    <w:rsid w:val="008B0266"/>
    <w:rsid w:val="008B0431"/>
    <w:rsid w:val="008B0474"/>
    <w:rsid w:val="008B0475"/>
    <w:rsid w:val="008B05FD"/>
    <w:rsid w:val="008B06E8"/>
    <w:rsid w:val="008B08ED"/>
    <w:rsid w:val="008B0A40"/>
    <w:rsid w:val="008B0A96"/>
    <w:rsid w:val="008B0B2D"/>
    <w:rsid w:val="008B0F2F"/>
    <w:rsid w:val="008B1027"/>
    <w:rsid w:val="008B10C0"/>
    <w:rsid w:val="008B1192"/>
    <w:rsid w:val="008B11E7"/>
    <w:rsid w:val="008B1290"/>
    <w:rsid w:val="008B12F6"/>
    <w:rsid w:val="008B173F"/>
    <w:rsid w:val="008B19EC"/>
    <w:rsid w:val="008B1C3F"/>
    <w:rsid w:val="008B1C5C"/>
    <w:rsid w:val="008B1D4E"/>
    <w:rsid w:val="008B1E84"/>
    <w:rsid w:val="008B1EB2"/>
    <w:rsid w:val="008B1FBA"/>
    <w:rsid w:val="008B2664"/>
    <w:rsid w:val="008B271D"/>
    <w:rsid w:val="008B28A4"/>
    <w:rsid w:val="008B296C"/>
    <w:rsid w:val="008B2BBD"/>
    <w:rsid w:val="008B2CC6"/>
    <w:rsid w:val="008B30A4"/>
    <w:rsid w:val="008B3849"/>
    <w:rsid w:val="008B3949"/>
    <w:rsid w:val="008B39C4"/>
    <w:rsid w:val="008B39C6"/>
    <w:rsid w:val="008B3ACD"/>
    <w:rsid w:val="008B3E9B"/>
    <w:rsid w:val="008B3F83"/>
    <w:rsid w:val="008B3FE8"/>
    <w:rsid w:val="008B44C1"/>
    <w:rsid w:val="008B47DF"/>
    <w:rsid w:val="008B47F8"/>
    <w:rsid w:val="008B4850"/>
    <w:rsid w:val="008B4AAA"/>
    <w:rsid w:val="008B4B6C"/>
    <w:rsid w:val="008B4CAC"/>
    <w:rsid w:val="008B4D40"/>
    <w:rsid w:val="008B5011"/>
    <w:rsid w:val="008B5032"/>
    <w:rsid w:val="008B543E"/>
    <w:rsid w:val="008B54B6"/>
    <w:rsid w:val="008B56E9"/>
    <w:rsid w:val="008B57F9"/>
    <w:rsid w:val="008B5A25"/>
    <w:rsid w:val="008B5C04"/>
    <w:rsid w:val="008B5CEE"/>
    <w:rsid w:val="008B5D1C"/>
    <w:rsid w:val="008B5FEB"/>
    <w:rsid w:val="008B60C4"/>
    <w:rsid w:val="008B60F5"/>
    <w:rsid w:val="008B6121"/>
    <w:rsid w:val="008B62C8"/>
    <w:rsid w:val="008B6345"/>
    <w:rsid w:val="008B635B"/>
    <w:rsid w:val="008B63BE"/>
    <w:rsid w:val="008B64CF"/>
    <w:rsid w:val="008B65B3"/>
    <w:rsid w:val="008B6745"/>
    <w:rsid w:val="008B67A4"/>
    <w:rsid w:val="008B67C6"/>
    <w:rsid w:val="008B694E"/>
    <w:rsid w:val="008B69D0"/>
    <w:rsid w:val="008B6BEE"/>
    <w:rsid w:val="008B6E97"/>
    <w:rsid w:val="008B7145"/>
    <w:rsid w:val="008B7342"/>
    <w:rsid w:val="008B774B"/>
    <w:rsid w:val="008B78F8"/>
    <w:rsid w:val="008B7918"/>
    <w:rsid w:val="008B7B3C"/>
    <w:rsid w:val="008B7DD8"/>
    <w:rsid w:val="008B7E5E"/>
    <w:rsid w:val="008C00E9"/>
    <w:rsid w:val="008C048C"/>
    <w:rsid w:val="008C0851"/>
    <w:rsid w:val="008C0898"/>
    <w:rsid w:val="008C0A2B"/>
    <w:rsid w:val="008C0CF3"/>
    <w:rsid w:val="008C0E5E"/>
    <w:rsid w:val="008C0F14"/>
    <w:rsid w:val="008C0F5F"/>
    <w:rsid w:val="008C0FA8"/>
    <w:rsid w:val="008C0FBF"/>
    <w:rsid w:val="008C12E9"/>
    <w:rsid w:val="008C15EE"/>
    <w:rsid w:val="008C1675"/>
    <w:rsid w:val="008C1A7B"/>
    <w:rsid w:val="008C1EC9"/>
    <w:rsid w:val="008C20CD"/>
    <w:rsid w:val="008C23BB"/>
    <w:rsid w:val="008C2446"/>
    <w:rsid w:val="008C285C"/>
    <w:rsid w:val="008C28E7"/>
    <w:rsid w:val="008C2A45"/>
    <w:rsid w:val="008C2ADC"/>
    <w:rsid w:val="008C2D72"/>
    <w:rsid w:val="008C305A"/>
    <w:rsid w:val="008C30EF"/>
    <w:rsid w:val="008C31E5"/>
    <w:rsid w:val="008C336A"/>
    <w:rsid w:val="008C37E8"/>
    <w:rsid w:val="008C3BD1"/>
    <w:rsid w:val="008C3C73"/>
    <w:rsid w:val="008C3D92"/>
    <w:rsid w:val="008C3DB6"/>
    <w:rsid w:val="008C40ED"/>
    <w:rsid w:val="008C41FF"/>
    <w:rsid w:val="008C43A7"/>
    <w:rsid w:val="008C4630"/>
    <w:rsid w:val="008C477D"/>
    <w:rsid w:val="008C49D8"/>
    <w:rsid w:val="008C4B05"/>
    <w:rsid w:val="008C4CCD"/>
    <w:rsid w:val="008C4D19"/>
    <w:rsid w:val="008C4EDB"/>
    <w:rsid w:val="008C5191"/>
    <w:rsid w:val="008C51EF"/>
    <w:rsid w:val="008C54E6"/>
    <w:rsid w:val="008C5656"/>
    <w:rsid w:val="008C5663"/>
    <w:rsid w:val="008C56B5"/>
    <w:rsid w:val="008C5866"/>
    <w:rsid w:val="008C58B9"/>
    <w:rsid w:val="008C594A"/>
    <w:rsid w:val="008C59CE"/>
    <w:rsid w:val="008C5AA7"/>
    <w:rsid w:val="008C5AC5"/>
    <w:rsid w:val="008C5AE4"/>
    <w:rsid w:val="008C5B0D"/>
    <w:rsid w:val="008C5BB3"/>
    <w:rsid w:val="008C5BF3"/>
    <w:rsid w:val="008C5C9E"/>
    <w:rsid w:val="008C5D8D"/>
    <w:rsid w:val="008C61C5"/>
    <w:rsid w:val="008C6568"/>
    <w:rsid w:val="008C6723"/>
    <w:rsid w:val="008C68B8"/>
    <w:rsid w:val="008C6BAE"/>
    <w:rsid w:val="008C6C20"/>
    <w:rsid w:val="008C6C81"/>
    <w:rsid w:val="008C6D81"/>
    <w:rsid w:val="008C6EAC"/>
    <w:rsid w:val="008C6F5B"/>
    <w:rsid w:val="008C7047"/>
    <w:rsid w:val="008C713D"/>
    <w:rsid w:val="008C721B"/>
    <w:rsid w:val="008C74A9"/>
    <w:rsid w:val="008C74BA"/>
    <w:rsid w:val="008C75A9"/>
    <w:rsid w:val="008C79ED"/>
    <w:rsid w:val="008C7CCB"/>
    <w:rsid w:val="008D00B2"/>
    <w:rsid w:val="008D0281"/>
    <w:rsid w:val="008D0314"/>
    <w:rsid w:val="008D0531"/>
    <w:rsid w:val="008D05DC"/>
    <w:rsid w:val="008D05EF"/>
    <w:rsid w:val="008D0847"/>
    <w:rsid w:val="008D08D0"/>
    <w:rsid w:val="008D0A88"/>
    <w:rsid w:val="008D0AAC"/>
    <w:rsid w:val="008D0DCF"/>
    <w:rsid w:val="008D10BA"/>
    <w:rsid w:val="008D1180"/>
    <w:rsid w:val="008D1262"/>
    <w:rsid w:val="008D135A"/>
    <w:rsid w:val="008D179A"/>
    <w:rsid w:val="008D1951"/>
    <w:rsid w:val="008D1979"/>
    <w:rsid w:val="008D1BAA"/>
    <w:rsid w:val="008D1E05"/>
    <w:rsid w:val="008D1FE1"/>
    <w:rsid w:val="008D21E0"/>
    <w:rsid w:val="008D23AC"/>
    <w:rsid w:val="008D2438"/>
    <w:rsid w:val="008D24B0"/>
    <w:rsid w:val="008D24B6"/>
    <w:rsid w:val="008D253B"/>
    <w:rsid w:val="008D2CDC"/>
    <w:rsid w:val="008D2DE9"/>
    <w:rsid w:val="008D2E0B"/>
    <w:rsid w:val="008D328B"/>
    <w:rsid w:val="008D3549"/>
    <w:rsid w:val="008D3612"/>
    <w:rsid w:val="008D3A1C"/>
    <w:rsid w:val="008D3A3B"/>
    <w:rsid w:val="008D3B46"/>
    <w:rsid w:val="008D3EEB"/>
    <w:rsid w:val="008D4321"/>
    <w:rsid w:val="008D432C"/>
    <w:rsid w:val="008D443A"/>
    <w:rsid w:val="008D4796"/>
    <w:rsid w:val="008D4BEB"/>
    <w:rsid w:val="008D4C48"/>
    <w:rsid w:val="008D4CCA"/>
    <w:rsid w:val="008D4E9B"/>
    <w:rsid w:val="008D4FD8"/>
    <w:rsid w:val="008D50F5"/>
    <w:rsid w:val="008D5318"/>
    <w:rsid w:val="008D53D6"/>
    <w:rsid w:val="008D55C4"/>
    <w:rsid w:val="008D5A04"/>
    <w:rsid w:val="008D5B57"/>
    <w:rsid w:val="008D5FB2"/>
    <w:rsid w:val="008D612F"/>
    <w:rsid w:val="008D6252"/>
    <w:rsid w:val="008D6543"/>
    <w:rsid w:val="008D6A17"/>
    <w:rsid w:val="008D6BF0"/>
    <w:rsid w:val="008D6D27"/>
    <w:rsid w:val="008D71FE"/>
    <w:rsid w:val="008D723B"/>
    <w:rsid w:val="008D73E9"/>
    <w:rsid w:val="008D7737"/>
    <w:rsid w:val="008D78AD"/>
    <w:rsid w:val="008D78D1"/>
    <w:rsid w:val="008D7943"/>
    <w:rsid w:val="008D79E8"/>
    <w:rsid w:val="008D7B7E"/>
    <w:rsid w:val="008D7BE6"/>
    <w:rsid w:val="008D7C59"/>
    <w:rsid w:val="008D7EB1"/>
    <w:rsid w:val="008E0012"/>
    <w:rsid w:val="008E0100"/>
    <w:rsid w:val="008E01EF"/>
    <w:rsid w:val="008E0208"/>
    <w:rsid w:val="008E03EE"/>
    <w:rsid w:val="008E0471"/>
    <w:rsid w:val="008E05A9"/>
    <w:rsid w:val="008E08C2"/>
    <w:rsid w:val="008E09FC"/>
    <w:rsid w:val="008E0D4D"/>
    <w:rsid w:val="008E0D9F"/>
    <w:rsid w:val="008E1099"/>
    <w:rsid w:val="008E1112"/>
    <w:rsid w:val="008E126B"/>
    <w:rsid w:val="008E141D"/>
    <w:rsid w:val="008E15C1"/>
    <w:rsid w:val="008E15FC"/>
    <w:rsid w:val="008E183D"/>
    <w:rsid w:val="008E1923"/>
    <w:rsid w:val="008E193A"/>
    <w:rsid w:val="008E1ADA"/>
    <w:rsid w:val="008E1FF7"/>
    <w:rsid w:val="008E20D5"/>
    <w:rsid w:val="008E24AA"/>
    <w:rsid w:val="008E259D"/>
    <w:rsid w:val="008E2668"/>
    <w:rsid w:val="008E28F6"/>
    <w:rsid w:val="008E2973"/>
    <w:rsid w:val="008E2A17"/>
    <w:rsid w:val="008E2AA9"/>
    <w:rsid w:val="008E2B1F"/>
    <w:rsid w:val="008E2B72"/>
    <w:rsid w:val="008E2E2E"/>
    <w:rsid w:val="008E2F4D"/>
    <w:rsid w:val="008E3592"/>
    <w:rsid w:val="008E395A"/>
    <w:rsid w:val="008E3B37"/>
    <w:rsid w:val="008E3B7D"/>
    <w:rsid w:val="008E3BBB"/>
    <w:rsid w:val="008E3CA4"/>
    <w:rsid w:val="008E3E76"/>
    <w:rsid w:val="008E3EF7"/>
    <w:rsid w:val="008E3F72"/>
    <w:rsid w:val="008E4045"/>
    <w:rsid w:val="008E426D"/>
    <w:rsid w:val="008E4431"/>
    <w:rsid w:val="008E4445"/>
    <w:rsid w:val="008E4818"/>
    <w:rsid w:val="008E48AA"/>
    <w:rsid w:val="008E49D1"/>
    <w:rsid w:val="008E4D34"/>
    <w:rsid w:val="008E4F04"/>
    <w:rsid w:val="008E548A"/>
    <w:rsid w:val="008E54C4"/>
    <w:rsid w:val="008E5647"/>
    <w:rsid w:val="008E5692"/>
    <w:rsid w:val="008E5781"/>
    <w:rsid w:val="008E6009"/>
    <w:rsid w:val="008E6226"/>
    <w:rsid w:val="008E6237"/>
    <w:rsid w:val="008E6EF8"/>
    <w:rsid w:val="008E6FCE"/>
    <w:rsid w:val="008E7012"/>
    <w:rsid w:val="008E71B6"/>
    <w:rsid w:val="008E72E8"/>
    <w:rsid w:val="008E739A"/>
    <w:rsid w:val="008E73EA"/>
    <w:rsid w:val="008E745C"/>
    <w:rsid w:val="008E769A"/>
    <w:rsid w:val="008E780F"/>
    <w:rsid w:val="008E79B8"/>
    <w:rsid w:val="008E7D6E"/>
    <w:rsid w:val="008F014B"/>
    <w:rsid w:val="008F0B02"/>
    <w:rsid w:val="008F0E98"/>
    <w:rsid w:val="008F0EAB"/>
    <w:rsid w:val="008F1227"/>
    <w:rsid w:val="008F175D"/>
    <w:rsid w:val="008F1803"/>
    <w:rsid w:val="008F1A01"/>
    <w:rsid w:val="008F1BFD"/>
    <w:rsid w:val="008F2140"/>
    <w:rsid w:val="008F220A"/>
    <w:rsid w:val="008F2474"/>
    <w:rsid w:val="008F24A6"/>
    <w:rsid w:val="008F24AC"/>
    <w:rsid w:val="008F2521"/>
    <w:rsid w:val="008F2668"/>
    <w:rsid w:val="008F2792"/>
    <w:rsid w:val="008F287F"/>
    <w:rsid w:val="008F2B47"/>
    <w:rsid w:val="008F2CF8"/>
    <w:rsid w:val="008F2E56"/>
    <w:rsid w:val="008F2EDB"/>
    <w:rsid w:val="008F2FEC"/>
    <w:rsid w:val="008F319A"/>
    <w:rsid w:val="008F3345"/>
    <w:rsid w:val="008F37CB"/>
    <w:rsid w:val="008F3800"/>
    <w:rsid w:val="008F3B44"/>
    <w:rsid w:val="008F3E3A"/>
    <w:rsid w:val="008F408E"/>
    <w:rsid w:val="008F449E"/>
    <w:rsid w:val="008F49BF"/>
    <w:rsid w:val="008F4B48"/>
    <w:rsid w:val="008F4FB8"/>
    <w:rsid w:val="008F527E"/>
    <w:rsid w:val="008F52DA"/>
    <w:rsid w:val="008F5343"/>
    <w:rsid w:val="008F5372"/>
    <w:rsid w:val="008F5583"/>
    <w:rsid w:val="008F55EC"/>
    <w:rsid w:val="008F57CE"/>
    <w:rsid w:val="008F590E"/>
    <w:rsid w:val="008F5EDB"/>
    <w:rsid w:val="008F5FB7"/>
    <w:rsid w:val="008F6168"/>
    <w:rsid w:val="008F62D0"/>
    <w:rsid w:val="008F62F9"/>
    <w:rsid w:val="008F64E6"/>
    <w:rsid w:val="008F65B1"/>
    <w:rsid w:val="008F6814"/>
    <w:rsid w:val="008F6DF6"/>
    <w:rsid w:val="008F6E2E"/>
    <w:rsid w:val="008F7015"/>
    <w:rsid w:val="008F705D"/>
    <w:rsid w:val="008F7463"/>
    <w:rsid w:val="008F75C4"/>
    <w:rsid w:val="008F7817"/>
    <w:rsid w:val="008F7CA9"/>
    <w:rsid w:val="008F7D0A"/>
    <w:rsid w:val="008F7D36"/>
    <w:rsid w:val="008F7DD6"/>
    <w:rsid w:val="008F7F07"/>
    <w:rsid w:val="00900520"/>
    <w:rsid w:val="00900ADB"/>
    <w:rsid w:val="00900B63"/>
    <w:rsid w:val="00900B66"/>
    <w:rsid w:val="00900BE4"/>
    <w:rsid w:val="00900DB6"/>
    <w:rsid w:val="00900E29"/>
    <w:rsid w:val="00901061"/>
    <w:rsid w:val="009010E3"/>
    <w:rsid w:val="0090119C"/>
    <w:rsid w:val="009012D6"/>
    <w:rsid w:val="009012D8"/>
    <w:rsid w:val="00901447"/>
    <w:rsid w:val="009014E8"/>
    <w:rsid w:val="009015E3"/>
    <w:rsid w:val="00901AB3"/>
    <w:rsid w:val="00901BCE"/>
    <w:rsid w:val="00901DFF"/>
    <w:rsid w:val="00901E3C"/>
    <w:rsid w:val="009025D3"/>
    <w:rsid w:val="0090273E"/>
    <w:rsid w:val="00902C57"/>
    <w:rsid w:val="00902F38"/>
    <w:rsid w:val="009031F8"/>
    <w:rsid w:val="00903401"/>
    <w:rsid w:val="009034A1"/>
    <w:rsid w:val="00903589"/>
    <w:rsid w:val="00903622"/>
    <w:rsid w:val="00903798"/>
    <w:rsid w:val="00903B6A"/>
    <w:rsid w:val="00903BF1"/>
    <w:rsid w:val="00903C68"/>
    <w:rsid w:val="00904141"/>
    <w:rsid w:val="00904193"/>
    <w:rsid w:val="009044AB"/>
    <w:rsid w:val="0090453B"/>
    <w:rsid w:val="009048EA"/>
    <w:rsid w:val="00904908"/>
    <w:rsid w:val="009049E4"/>
    <w:rsid w:val="00904A07"/>
    <w:rsid w:val="00904A35"/>
    <w:rsid w:val="00904C45"/>
    <w:rsid w:val="0090519F"/>
    <w:rsid w:val="00905228"/>
    <w:rsid w:val="009052FA"/>
    <w:rsid w:val="009053A4"/>
    <w:rsid w:val="00905578"/>
    <w:rsid w:val="00905AAF"/>
    <w:rsid w:val="00905CBE"/>
    <w:rsid w:val="00905D09"/>
    <w:rsid w:val="00905D97"/>
    <w:rsid w:val="00905F28"/>
    <w:rsid w:val="009060FF"/>
    <w:rsid w:val="00906175"/>
    <w:rsid w:val="00906295"/>
    <w:rsid w:val="009063E1"/>
    <w:rsid w:val="009063ED"/>
    <w:rsid w:val="00906566"/>
    <w:rsid w:val="0090679E"/>
    <w:rsid w:val="0090680B"/>
    <w:rsid w:val="009068B8"/>
    <w:rsid w:val="00906A30"/>
    <w:rsid w:val="00906D97"/>
    <w:rsid w:val="00906F13"/>
    <w:rsid w:val="00907119"/>
    <w:rsid w:val="0090716C"/>
    <w:rsid w:val="0090729A"/>
    <w:rsid w:val="009072AF"/>
    <w:rsid w:val="0090747E"/>
    <w:rsid w:val="0090766A"/>
    <w:rsid w:val="009078E3"/>
    <w:rsid w:val="00907AB4"/>
    <w:rsid w:val="00907D0B"/>
    <w:rsid w:val="00907DBB"/>
    <w:rsid w:val="00907E74"/>
    <w:rsid w:val="00910088"/>
    <w:rsid w:val="009100CD"/>
    <w:rsid w:val="00910212"/>
    <w:rsid w:val="0091030F"/>
    <w:rsid w:val="009106E8"/>
    <w:rsid w:val="009108EA"/>
    <w:rsid w:val="00910998"/>
    <w:rsid w:val="009109EC"/>
    <w:rsid w:val="00910A53"/>
    <w:rsid w:val="00910B3B"/>
    <w:rsid w:val="00910FB5"/>
    <w:rsid w:val="00911419"/>
    <w:rsid w:val="00911890"/>
    <w:rsid w:val="00911BD4"/>
    <w:rsid w:val="00911C35"/>
    <w:rsid w:val="00912086"/>
    <w:rsid w:val="009120AE"/>
    <w:rsid w:val="009123EF"/>
    <w:rsid w:val="009125D5"/>
    <w:rsid w:val="00912638"/>
    <w:rsid w:val="0091266B"/>
    <w:rsid w:val="009126B9"/>
    <w:rsid w:val="009127F8"/>
    <w:rsid w:val="00912DF3"/>
    <w:rsid w:val="00912E79"/>
    <w:rsid w:val="00913339"/>
    <w:rsid w:val="009133D6"/>
    <w:rsid w:val="009133FE"/>
    <w:rsid w:val="009134DD"/>
    <w:rsid w:val="00913732"/>
    <w:rsid w:val="00913DE7"/>
    <w:rsid w:val="00914084"/>
    <w:rsid w:val="00914315"/>
    <w:rsid w:val="0091434E"/>
    <w:rsid w:val="009144A4"/>
    <w:rsid w:val="00914535"/>
    <w:rsid w:val="0091462D"/>
    <w:rsid w:val="00914730"/>
    <w:rsid w:val="0091484E"/>
    <w:rsid w:val="00914991"/>
    <w:rsid w:val="00914AA3"/>
    <w:rsid w:val="00914AD1"/>
    <w:rsid w:val="00914B9A"/>
    <w:rsid w:val="00914BF8"/>
    <w:rsid w:val="00914E42"/>
    <w:rsid w:val="009152D9"/>
    <w:rsid w:val="009154C4"/>
    <w:rsid w:val="009154EF"/>
    <w:rsid w:val="00915701"/>
    <w:rsid w:val="00915740"/>
    <w:rsid w:val="009157C0"/>
    <w:rsid w:val="00915AD6"/>
    <w:rsid w:val="00915BC3"/>
    <w:rsid w:val="00915D15"/>
    <w:rsid w:val="00915E02"/>
    <w:rsid w:val="00915F14"/>
    <w:rsid w:val="00915F52"/>
    <w:rsid w:val="00915F53"/>
    <w:rsid w:val="00916132"/>
    <w:rsid w:val="00916162"/>
    <w:rsid w:val="00916188"/>
    <w:rsid w:val="0091649D"/>
    <w:rsid w:val="009165AF"/>
    <w:rsid w:val="009166D7"/>
    <w:rsid w:val="009169E9"/>
    <w:rsid w:val="00916A4A"/>
    <w:rsid w:val="00916A63"/>
    <w:rsid w:val="00916F43"/>
    <w:rsid w:val="00916F96"/>
    <w:rsid w:val="009171D4"/>
    <w:rsid w:val="0091724B"/>
    <w:rsid w:val="0091763F"/>
    <w:rsid w:val="009177CE"/>
    <w:rsid w:val="00917859"/>
    <w:rsid w:val="00917A3D"/>
    <w:rsid w:val="00917B88"/>
    <w:rsid w:val="00917C53"/>
    <w:rsid w:val="00917EA3"/>
    <w:rsid w:val="00917ED2"/>
    <w:rsid w:val="0092057B"/>
    <w:rsid w:val="00920731"/>
    <w:rsid w:val="00920774"/>
    <w:rsid w:val="00920839"/>
    <w:rsid w:val="00920844"/>
    <w:rsid w:val="00920AEE"/>
    <w:rsid w:val="00920E1F"/>
    <w:rsid w:val="00920F67"/>
    <w:rsid w:val="00920F8E"/>
    <w:rsid w:val="009210E2"/>
    <w:rsid w:val="009210F7"/>
    <w:rsid w:val="009211E8"/>
    <w:rsid w:val="00921262"/>
    <w:rsid w:val="00921803"/>
    <w:rsid w:val="00921C29"/>
    <w:rsid w:val="00921FA5"/>
    <w:rsid w:val="009222FB"/>
    <w:rsid w:val="00922335"/>
    <w:rsid w:val="00922794"/>
    <w:rsid w:val="00922848"/>
    <w:rsid w:val="00922886"/>
    <w:rsid w:val="0092296F"/>
    <w:rsid w:val="00922CC9"/>
    <w:rsid w:val="00923119"/>
    <w:rsid w:val="009232BB"/>
    <w:rsid w:val="009233FB"/>
    <w:rsid w:val="009234C4"/>
    <w:rsid w:val="00923B85"/>
    <w:rsid w:val="00924306"/>
    <w:rsid w:val="00924340"/>
    <w:rsid w:val="009243F5"/>
    <w:rsid w:val="00924463"/>
    <w:rsid w:val="0092447E"/>
    <w:rsid w:val="00924810"/>
    <w:rsid w:val="009248C7"/>
    <w:rsid w:val="009249D4"/>
    <w:rsid w:val="00924A19"/>
    <w:rsid w:val="00924ED6"/>
    <w:rsid w:val="009250CA"/>
    <w:rsid w:val="009253EB"/>
    <w:rsid w:val="00925432"/>
    <w:rsid w:val="00925490"/>
    <w:rsid w:val="0092553F"/>
    <w:rsid w:val="00925626"/>
    <w:rsid w:val="0092565D"/>
    <w:rsid w:val="009257B4"/>
    <w:rsid w:val="009257E1"/>
    <w:rsid w:val="00925898"/>
    <w:rsid w:val="009259B1"/>
    <w:rsid w:val="00925A34"/>
    <w:rsid w:val="00925A8A"/>
    <w:rsid w:val="00925AFC"/>
    <w:rsid w:val="00925C14"/>
    <w:rsid w:val="00925DA8"/>
    <w:rsid w:val="009261AF"/>
    <w:rsid w:val="009264BD"/>
    <w:rsid w:val="009265FA"/>
    <w:rsid w:val="00926605"/>
    <w:rsid w:val="00926784"/>
    <w:rsid w:val="0092683C"/>
    <w:rsid w:val="00926965"/>
    <w:rsid w:val="009269C9"/>
    <w:rsid w:val="00926B1F"/>
    <w:rsid w:val="0092740D"/>
    <w:rsid w:val="00927603"/>
    <w:rsid w:val="00927627"/>
    <w:rsid w:val="009277AC"/>
    <w:rsid w:val="009278A3"/>
    <w:rsid w:val="00927BE1"/>
    <w:rsid w:val="00927F9E"/>
    <w:rsid w:val="00930193"/>
    <w:rsid w:val="009301A2"/>
    <w:rsid w:val="0093026A"/>
    <w:rsid w:val="00930591"/>
    <w:rsid w:val="0093064D"/>
    <w:rsid w:val="009306B7"/>
    <w:rsid w:val="009306E5"/>
    <w:rsid w:val="009309D1"/>
    <w:rsid w:val="009309E7"/>
    <w:rsid w:val="00930A96"/>
    <w:rsid w:val="00930DF4"/>
    <w:rsid w:val="00930E3E"/>
    <w:rsid w:val="0093102B"/>
    <w:rsid w:val="00931064"/>
    <w:rsid w:val="0093121F"/>
    <w:rsid w:val="009312E9"/>
    <w:rsid w:val="00931374"/>
    <w:rsid w:val="009316D9"/>
    <w:rsid w:val="009318D5"/>
    <w:rsid w:val="009319F4"/>
    <w:rsid w:val="00931B58"/>
    <w:rsid w:val="00931B6A"/>
    <w:rsid w:val="00931D22"/>
    <w:rsid w:val="00931F5F"/>
    <w:rsid w:val="00931F79"/>
    <w:rsid w:val="00932115"/>
    <w:rsid w:val="0093249B"/>
    <w:rsid w:val="00932507"/>
    <w:rsid w:val="009325AA"/>
    <w:rsid w:val="009326A4"/>
    <w:rsid w:val="0093273D"/>
    <w:rsid w:val="00932823"/>
    <w:rsid w:val="00932D2B"/>
    <w:rsid w:val="00932F24"/>
    <w:rsid w:val="00933386"/>
    <w:rsid w:val="0093352F"/>
    <w:rsid w:val="00933684"/>
    <w:rsid w:val="009336C4"/>
    <w:rsid w:val="009336D5"/>
    <w:rsid w:val="00933B63"/>
    <w:rsid w:val="00933C3D"/>
    <w:rsid w:val="00933DF1"/>
    <w:rsid w:val="00933E45"/>
    <w:rsid w:val="00934356"/>
    <w:rsid w:val="0093445D"/>
    <w:rsid w:val="0093449E"/>
    <w:rsid w:val="009345AA"/>
    <w:rsid w:val="00934733"/>
    <w:rsid w:val="00934911"/>
    <w:rsid w:val="00934AEA"/>
    <w:rsid w:val="00934B92"/>
    <w:rsid w:val="009350C0"/>
    <w:rsid w:val="0093519A"/>
    <w:rsid w:val="009353D3"/>
    <w:rsid w:val="0093555B"/>
    <w:rsid w:val="00935579"/>
    <w:rsid w:val="00935766"/>
    <w:rsid w:val="00935798"/>
    <w:rsid w:val="00935A55"/>
    <w:rsid w:val="00935C70"/>
    <w:rsid w:val="00935C7F"/>
    <w:rsid w:val="00935D35"/>
    <w:rsid w:val="00935EE2"/>
    <w:rsid w:val="00936143"/>
    <w:rsid w:val="00936181"/>
    <w:rsid w:val="009363A9"/>
    <w:rsid w:val="00936795"/>
    <w:rsid w:val="009369AA"/>
    <w:rsid w:val="00936A5C"/>
    <w:rsid w:val="009371A1"/>
    <w:rsid w:val="009371F6"/>
    <w:rsid w:val="00937220"/>
    <w:rsid w:val="009377C2"/>
    <w:rsid w:val="0093781E"/>
    <w:rsid w:val="00937885"/>
    <w:rsid w:val="0093794D"/>
    <w:rsid w:val="00937B3D"/>
    <w:rsid w:val="00937ED0"/>
    <w:rsid w:val="00937F00"/>
    <w:rsid w:val="00940141"/>
    <w:rsid w:val="0094018F"/>
    <w:rsid w:val="00940293"/>
    <w:rsid w:val="009402B7"/>
    <w:rsid w:val="009402C9"/>
    <w:rsid w:val="0094040E"/>
    <w:rsid w:val="0094050C"/>
    <w:rsid w:val="009408E7"/>
    <w:rsid w:val="00940BB5"/>
    <w:rsid w:val="00940FB2"/>
    <w:rsid w:val="0094107B"/>
    <w:rsid w:val="00941135"/>
    <w:rsid w:val="00941383"/>
    <w:rsid w:val="0094152E"/>
    <w:rsid w:val="009416DB"/>
    <w:rsid w:val="00941737"/>
    <w:rsid w:val="009419A3"/>
    <w:rsid w:val="00941C67"/>
    <w:rsid w:val="00941D90"/>
    <w:rsid w:val="00942064"/>
    <w:rsid w:val="009420A0"/>
    <w:rsid w:val="009420B6"/>
    <w:rsid w:val="009420B8"/>
    <w:rsid w:val="0094211F"/>
    <w:rsid w:val="00942270"/>
    <w:rsid w:val="00942497"/>
    <w:rsid w:val="009426F4"/>
    <w:rsid w:val="00942901"/>
    <w:rsid w:val="00942A57"/>
    <w:rsid w:val="00942B3F"/>
    <w:rsid w:val="00942C06"/>
    <w:rsid w:val="00942E5D"/>
    <w:rsid w:val="00942EA6"/>
    <w:rsid w:val="00942F3F"/>
    <w:rsid w:val="0094308D"/>
    <w:rsid w:val="0094311D"/>
    <w:rsid w:val="00943346"/>
    <w:rsid w:val="00943749"/>
    <w:rsid w:val="009437A2"/>
    <w:rsid w:val="00943933"/>
    <w:rsid w:val="00943AFF"/>
    <w:rsid w:val="00943DAE"/>
    <w:rsid w:val="0094418C"/>
    <w:rsid w:val="00944198"/>
    <w:rsid w:val="009444D5"/>
    <w:rsid w:val="009446C3"/>
    <w:rsid w:val="009448D4"/>
    <w:rsid w:val="009449D9"/>
    <w:rsid w:val="00944A01"/>
    <w:rsid w:val="00944B79"/>
    <w:rsid w:val="00944F7E"/>
    <w:rsid w:val="00945847"/>
    <w:rsid w:val="0094596F"/>
    <w:rsid w:val="00945BB1"/>
    <w:rsid w:val="00946606"/>
    <w:rsid w:val="009468E6"/>
    <w:rsid w:val="00946901"/>
    <w:rsid w:val="00946A3C"/>
    <w:rsid w:val="00946C00"/>
    <w:rsid w:val="00946C55"/>
    <w:rsid w:val="00946CE4"/>
    <w:rsid w:val="00946EB4"/>
    <w:rsid w:val="00946EDF"/>
    <w:rsid w:val="00946FCD"/>
    <w:rsid w:val="0094734F"/>
    <w:rsid w:val="0094757D"/>
    <w:rsid w:val="009477E9"/>
    <w:rsid w:val="0094785A"/>
    <w:rsid w:val="00947983"/>
    <w:rsid w:val="00947B4F"/>
    <w:rsid w:val="00947C02"/>
    <w:rsid w:val="00947C36"/>
    <w:rsid w:val="0095019B"/>
    <w:rsid w:val="00950336"/>
    <w:rsid w:val="0095042C"/>
    <w:rsid w:val="00950562"/>
    <w:rsid w:val="00950580"/>
    <w:rsid w:val="009506A3"/>
    <w:rsid w:val="00950AB3"/>
    <w:rsid w:val="00950B7D"/>
    <w:rsid w:val="00950C32"/>
    <w:rsid w:val="00950C6A"/>
    <w:rsid w:val="00950CE3"/>
    <w:rsid w:val="00950D8C"/>
    <w:rsid w:val="0095138D"/>
    <w:rsid w:val="009513E4"/>
    <w:rsid w:val="00951942"/>
    <w:rsid w:val="00951A8C"/>
    <w:rsid w:val="00951B74"/>
    <w:rsid w:val="00951DC8"/>
    <w:rsid w:val="00951E8F"/>
    <w:rsid w:val="00952048"/>
    <w:rsid w:val="00952187"/>
    <w:rsid w:val="0095232C"/>
    <w:rsid w:val="00952365"/>
    <w:rsid w:val="00952597"/>
    <w:rsid w:val="0095272E"/>
    <w:rsid w:val="009527B9"/>
    <w:rsid w:val="009528E0"/>
    <w:rsid w:val="00952C04"/>
    <w:rsid w:val="00952CD4"/>
    <w:rsid w:val="00952D25"/>
    <w:rsid w:val="00952E0F"/>
    <w:rsid w:val="00952E37"/>
    <w:rsid w:val="00952F5E"/>
    <w:rsid w:val="0095321D"/>
    <w:rsid w:val="00953226"/>
    <w:rsid w:val="00953228"/>
    <w:rsid w:val="009533A5"/>
    <w:rsid w:val="00953401"/>
    <w:rsid w:val="009534BC"/>
    <w:rsid w:val="00953628"/>
    <w:rsid w:val="0095387F"/>
    <w:rsid w:val="00953A24"/>
    <w:rsid w:val="00953A6E"/>
    <w:rsid w:val="00953A96"/>
    <w:rsid w:val="00953BBA"/>
    <w:rsid w:val="00953BFE"/>
    <w:rsid w:val="00953D39"/>
    <w:rsid w:val="00953DF8"/>
    <w:rsid w:val="00953F83"/>
    <w:rsid w:val="009540EC"/>
    <w:rsid w:val="0095417A"/>
    <w:rsid w:val="00954331"/>
    <w:rsid w:val="00954733"/>
    <w:rsid w:val="009547D3"/>
    <w:rsid w:val="0095491A"/>
    <w:rsid w:val="00954D7B"/>
    <w:rsid w:val="00954E12"/>
    <w:rsid w:val="00954EC3"/>
    <w:rsid w:val="0095534C"/>
    <w:rsid w:val="009555AA"/>
    <w:rsid w:val="009559C7"/>
    <w:rsid w:val="00955E6D"/>
    <w:rsid w:val="00956086"/>
    <w:rsid w:val="0095632E"/>
    <w:rsid w:val="00956330"/>
    <w:rsid w:val="00956542"/>
    <w:rsid w:val="0095655E"/>
    <w:rsid w:val="00956643"/>
    <w:rsid w:val="009568CA"/>
    <w:rsid w:val="00956954"/>
    <w:rsid w:val="00956BCF"/>
    <w:rsid w:val="00956D17"/>
    <w:rsid w:val="00956DE8"/>
    <w:rsid w:val="00956E67"/>
    <w:rsid w:val="00956F9A"/>
    <w:rsid w:val="00956FC2"/>
    <w:rsid w:val="00957097"/>
    <w:rsid w:val="00957156"/>
    <w:rsid w:val="0095770E"/>
    <w:rsid w:val="009578D4"/>
    <w:rsid w:val="0095791C"/>
    <w:rsid w:val="00957A48"/>
    <w:rsid w:val="00957C20"/>
    <w:rsid w:val="009600D2"/>
    <w:rsid w:val="009601A6"/>
    <w:rsid w:val="0096049A"/>
    <w:rsid w:val="00960571"/>
    <w:rsid w:val="00960665"/>
    <w:rsid w:val="0096097B"/>
    <w:rsid w:val="009609A5"/>
    <w:rsid w:val="00960A79"/>
    <w:rsid w:val="00960B09"/>
    <w:rsid w:val="00960DAC"/>
    <w:rsid w:val="00961A3E"/>
    <w:rsid w:val="009620E6"/>
    <w:rsid w:val="009622D5"/>
    <w:rsid w:val="009627D7"/>
    <w:rsid w:val="00962F19"/>
    <w:rsid w:val="00963178"/>
    <w:rsid w:val="0096322C"/>
    <w:rsid w:val="00963450"/>
    <w:rsid w:val="009634D3"/>
    <w:rsid w:val="00963556"/>
    <w:rsid w:val="00963587"/>
    <w:rsid w:val="0096366D"/>
    <w:rsid w:val="0096368F"/>
    <w:rsid w:val="00963722"/>
    <w:rsid w:val="00963895"/>
    <w:rsid w:val="00963A3E"/>
    <w:rsid w:val="00963A7A"/>
    <w:rsid w:val="00963E5F"/>
    <w:rsid w:val="00963EC6"/>
    <w:rsid w:val="00964065"/>
    <w:rsid w:val="009641BD"/>
    <w:rsid w:val="00964827"/>
    <w:rsid w:val="00964914"/>
    <w:rsid w:val="00964A0F"/>
    <w:rsid w:val="00964B2D"/>
    <w:rsid w:val="00964C65"/>
    <w:rsid w:val="00964CD2"/>
    <w:rsid w:val="00964DDC"/>
    <w:rsid w:val="00965125"/>
    <w:rsid w:val="009651F7"/>
    <w:rsid w:val="009651F9"/>
    <w:rsid w:val="00965336"/>
    <w:rsid w:val="00965408"/>
    <w:rsid w:val="00965527"/>
    <w:rsid w:val="0096595D"/>
    <w:rsid w:val="00965A08"/>
    <w:rsid w:val="00965A39"/>
    <w:rsid w:val="00965C73"/>
    <w:rsid w:val="00965E34"/>
    <w:rsid w:val="00965E37"/>
    <w:rsid w:val="00966058"/>
    <w:rsid w:val="009663B8"/>
    <w:rsid w:val="0096649D"/>
    <w:rsid w:val="009665FD"/>
    <w:rsid w:val="009667E1"/>
    <w:rsid w:val="00966908"/>
    <w:rsid w:val="00966A26"/>
    <w:rsid w:val="00966A55"/>
    <w:rsid w:val="00966A65"/>
    <w:rsid w:val="00966F21"/>
    <w:rsid w:val="00966F3A"/>
    <w:rsid w:val="0096702F"/>
    <w:rsid w:val="00967063"/>
    <w:rsid w:val="0096710F"/>
    <w:rsid w:val="009671F0"/>
    <w:rsid w:val="0096720F"/>
    <w:rsid w:val="009676D8"/>
    <w:rsid w:val="00967741"/>
    <w:rsid w:val="009679B4"/>
    <w:rsid w:val="00967E7C"/>
    <w:rsid w:val="00967EEE"/>
    <w:rsid w:val="0097004D"/>
    <w:rsid w:val="0097005E"/>
    <w:rsid w:val="009700A4"/>
    <w:rsid w:val="0097019B"/>
    <w:rsid w:val="009703C7"/>
    <w:rsid w:val="00970D78"/>
    <w:rsid w:val="00970DE3"/>
    <w:rsid w:val="00970FDD"/>
    <w:rsid w:val="00971126"/>
    <w:rsid w:val="00971240"/>
    <w:rsid w:val="00971598"/>
    <w:rsid w:val="0097179B"/>
    <w:rsid w:val="009719B9"/>
    <w:rsid w:val="00971EA1"/>
    <w:rsid w:val="00972099"/>
    <w:rsid w:val="00972128"/>
    <w:rsid w:val="009723BD"/>
    <w:rsid w:val="00972591"/>
    <w:rsid w:val="009727DB"/>
    <w:rsid w:val="00972AD3"/>
    <w:rsid w:val="00972BE8"/>
    <w:rsid w:val="00972C15"/>
    <w:rsid w:val="00972E10"/>
    <w:rsid w:val="0097300C"/>
    <w:rsid w:val="0097306F"/>
    <w:rsid w:val="009731F1"/>
    <w:rsid w:val="009733B4"/>
    <w:rsid w:val="009733EA"/>
    <w:rsid w:val="009734A5"/>
    <w:rsid w:val="00973584"/>
    <w:rsid w:val="00973694"/>
    <w:rsid w:val="009738DB"/>
    <w:rsid w:val="009739AD"/>
    <w:rsid w:val="009739DA"/>
    <w:rsid w:val="00973A54"/>
    <w:rsid w:val="00973ABD"/>
    <w:rsid w:val="00973D47"/>
    <w:rsid w:val="00973D64"/>
    <w:rsid w:val="00973E06"/>
    <w:rsid w:val="00973E0B"/>
    <w:rsid w:val="00973FD1"/>
    <w:rsid w:val="00974337"/>
    <w:rsid w:val="0097460D"/>
    <w:rsid w:val="00974D0D"/>
    <w:rsid w:val="00974DAF"/>
    <w:rsid w:val="00974EF5"/>
    <w:rsid w:val="00974FDE"/>
    <w:rsid w:val="009751A7"/>
    <w:rsid w:val="00975CE2"/>
    <w:rsid w:val="00975D9D"/>
    <w:rsid w:val="00975E9E"/>
    <w:rsid w:val="00975ECB"/>
    <w:rsid w:val="0097605D"/>
    <w:rsid w:val="00976292"/>
    <w:rsid w:val="009764D8"/>
    <w:rsid w:val="00976865"/>
    <w:rsid w:val="00976C0C"/>
    <w:rsid w:val="00976C15"/>
    <w:rsid w:val="00976D59"/>
    <w:rsid w:val="00976E1B"/>
    <w:rsid w:val="00976E6D"/>
    <w:rsid w:val="00976F41"/>
    <w:rsid w:val="00976F43"/>
    <w:rsid w:val="0097706D"/>
    <w:rsid w:val="00977428"/>
    <w:rsid w:val="0097745A"/>
    <w:rsid w:val="00977AA1"/>
    <w:rsid w:val="00977C91"/>
    <w:rsid w:val="00977CC5"/>
    <w:rsid w:val="00977F95"/>
    <w:rsid w:val="0098067B"/>
    <w:rsid w:val="0098073C"/>
    <w:rsid w:val="00980A30"/>
    <w:rsid w:val="00980AB2"/>
    <w:rsid w:val="00980E9E"/>
    <w:rsid w:val="009810EC"/>
    <w:rsid w:val="00981112"/>
    <w:rsid w:val="0098115D"/>
    <w:rsid w:val="009813F3"/>
    <w:rsid w:val="0098168D"/>
    <w:rsid w:val="00981881"/>
    <w:rsid w:val="009818EA"/>
    <w:rsid w:val="00981AAE"/>
    <w:rsid w:val="00981C24"/>
    <w:rsid w:val="00981FEE"/>
    <w:rsid w:val="00982052"/>
    <w:rsid w:val="00982163"/>
    <w:rsid w:val="0098219B"/>
    <w:rsid w:val="009822C5"/>
    <w:rsid w:val="009823C5"/>
    <w:rsid w:val="009824D1"/>
    <w:rsid w:val="009824D2"/>
    <w:rsid w:val="00982519"/>
    <w:rsid w:val="009828E7"/>
    <w:rsid w:val="00982B71"/>
    <w:rsid w:val="00982C28"/>
    <w:rsid w:val="00982D4D"/>
    <w:rsid w:val="00982DDF"/>
    <w:rsid w:val="00982FFD"/>
    <w:rsid w:val="00983014"/>
    <w:rsid w:val="00983131"/>
    <w:rsid w:val="0098326C"/>
    <w:rsid w:val="009832DE"/>
    <w:rsid w:val="0098331C"/>
    <w:rsid w:val="00983814"/>
    <w:rsid w:val="0098386E"/>
    <w:rsid w:val="00983C01"/>
    <w:rsid w:val="00983D36"/>
    <w:rsid w:val="00983EE4"/>
    <w:rsid w:val="00983FC0"/>
    <w:rsid w:val="0098417E"/>
    <w:rsid w:val="00984225"/>
    <w:rsid w:val="0098437F"/>
    <w:rsid w:val="0098439A"/>
    <w:rsid w:val="00984426"/>
    <w:rsid w:val="0098445E"/>
    <w:rsid w:val="0098461F"/>
    <w:rsid w:val="00984A1E"/>
    <w:rsid w:val="00984BB5"/>
    <w:rsid w:val="00984D95"/>
    <w:rsid w:val="00984E77"/>
    <w:rsid w:val="00984EC6"/>
    <w:rsid w:val="00984F56"/>
    <w:rsid w:val="00984FB8"/>
    <w:rsid w:val="00984FFE"/>
    <w:rsid w:val="00985403"/>
    <w:rsid w:val="00985580"/>
    <w:rsid w:val="0098574F"/>
    <w:rsid w:val="00985822"/>
    <w:rsid w:val="009858C1"/>
    <w:rsid w:val="009859B7"/>
    <w:rsid w:val="009859D3"/>
    <w:rsid w:val="00985BE8"/>
    <w:rsid w:val="00985CEF"/>
    <w:rsid w:val="00985D62"/>
    <w:rsid w:val="00986173"/>
    <w:rsid w:val="009862C2"/>
    <w:rsid w:val="009863E2"/>
    <w:rsid w:val="009864B2"/>
    <w:rsid w:val="009864CE"/>
    <w:rsid w:val="009866DB"/>
    <w:rsid w:val="00986D80"/>
    <w:rsid w:val="00986EC4"/>
    <w:rsid w:val="00986F30"/>
    <w:rsid w:val="00986FF7"/>
    <w:rsid w:val="009871A2"/>
    <w:rsid w:val="009871FC"/>
    <w:rsid w:val="009872B0"/>
    <w:rsid w:val="009873C0"/>
    <w:rsid w:val="0098749F"/>
    <w:rsid w:val="0098792B"/>
    <w:rsid w:val="00987BD5"/>
    <w:rsid w:val="00990288"/>
    <w:rsid w:val="009902FE"/>
    <w:rsid w:val="00990336"/>
    <w:rsid w:val="0099033A"/>
    <w:rsid w:val="00990606"/>
    <w:rsid w:val="00990955"/>
    <w:rsid w:val="00990A00"/>
    <w:rsid w:val="00990C0D"/>
    <w:rsid w:val="00990CD2"/>
    <w:rsid w:val="00990CF8"/>
    <w:rsid w:val="00990E1D"/>
    <w:rsid w:val="009910B1"/>
    <w:rsid w:val="009912F4"/>
    <w:rsid w:val="00991390"/>
    <w:rsid w:val="0099150E"/>
    <w:rsid w:val="0099168D"/>
    <w:rsid w:val="00991694"/>
    <w:rsid w:val="009917C9"/>
    <w:rsid w:val="00991914"/>
    <w:rsid w:val="00991A9A"/>
    <w:rsid w:val="00991C34"/>
    <w:rsid w:val="00991F3A"/>
    <w:rsid w:val="0099208A"/>
    <w:rsid w:val="0099219C"/>
    <w:rsid w:val="009921AA"/>
    <w:rsid w:val="00992245"/>
    <w:rsid w:val="009924F1"/>
    <w:rsid w:val="00992562"/>
    <w:rsid w:val="00992A31"/>
    <w:rsid w:val="00992B18"/>
    <w:rsid w:val="00992E14"/>
    <w:rsid w:val="00992E30"/>
    <w:rsid w:val="00992E8D"/>
    <w:rsid w:val="00993043"/>
    <w:rsid w:val="009930D9"/>
    <w:rsid w:val="00993263"/>
    <w:rsid w:val="0099332E"/>
    <w:rsid w:val="00993389"/>
    <w:rsid w:val="009935DC"/>
    <w:rsid w:val="009935FC"/>
    <w:rsid w:val="0099380A"/>
    <w:rsid w:val="00993893"/>
    <w:rsid w:val="00993A0D"/>
    <w:rsid w:val="00993A49"/>
    <w:rsid w:val="00993C1E"/>
    <w:rsid w:val="00994054"/>
    <w:rsid w:val="009942B1"/>
    <w:rsid w:val="00994439"/>
    <w:rsid w:val="00994559"/>
    <w:rsid w:val="00994595"/>
    <w:rsid w:val="009945A0"/>
    <w:rsid w:val="0099462A"/>
    <w:rsid w:val="009947DE"/>
    <w:rsid w:val="009947E1"/>
    <w:rsid w:val="009948C4"/>
    <w:rsid w:val="00994C9A"/>
    <w:rsid w:val="009957D9"/>
    <w:rsid w:val="00995B96"/>
    <w:rsid w:val="00995C2F"/>
    <w:rsid w:val="00995C3F"/>
    <w:rsid w:val="00995D91"/>
    <w:rsid w:val="00995FA1"/>
    <w:rsid w:val="009960BB"/>
    <w:rsid w:val="009960DD"/>
    <w:rsid w:val="00996495"/>
    <w:rsid w:val="0099662B"/>
    <w:rsid w:val="00996656"/>
    <w:rsid w:val="00996798"/>
    <w:rsid w:val="009968E1"/>
    <w:rsid w:val="00996B9D"/>
    <w:rsid w:val="00996C66"/>
    <w:rsid w:val="00996C97"/>
    <w:rsid w:val="00996E35"/>
    <w:rsid w:val="00996EF0"/>
    <w:rsid w:val="00996F35"/>
    <w:rsid w:val="00996FC5"/>
    <w:rsid w:val="0099728A"/>
    <w:rsid w:val="009972C2"/>
    <w:rsid w:val="00997536"/>
    <w:rsid w:val="009975DB"/>
    <w:rsid w:val="00997621"/>
    <w:rsid w:val="00997799"/>
    <w:rsid w:val="00997BE5"/>
    <w:rsid w:val="00997BF6"/>
    <w:rsid w:val="00997E57"/>
    <w:rsid w:val="00997E61"/>
    <w:rsid w:val="00997F55"/>
    <w:rsid w:val="009A00BB"/>
    <w:rsid w:val="009A0271"/>
    <w:rsid w:val="009A0278"/>
    <w:rsid w:val="009A0371"/>
    <w:rsid w:val="009A0486"/>
    <w:rsid w:val="009A049B"/>
    <w:rsid w:val="009A0506"/>
    <w:rsid w:val="009A0592"/>
    <w:rsid w:val="009A062B"/>
    <w:rsid w:val="009A0823"/>
    <w:rsid w:val="009A0931"/>
    <w:rsid w:val="009A0A55"/>
    <w:rsid w:val="009A0C20"/>
    <w:rsid w:val="009A0FC6"/>
    <w:rsid w:val="009A1104"/>
    <w:rsid w:val="009A1110"/>
    <w:rsid w:val="009A140B"/>
    <w:rsid w:val="009A163B"/>
    <w:rsid w:val="009A17A0"/>
    <w:rsid w:val="009A1933"/>
    <w:rsid w:val="009A1E3F"/>
    <w:rsid w:val="009A1E44"/>
    <w:rsid w:val="009A21BD"/>
    <w:rsid w:val="009A223C"/>
    <w:rsid w:val="009A241B"/>
    <w:rsid w:val="009A2734"/>
    <w:rsid w:val="009A27B0"/>
    <w:rsid w:val="009A27D6"/>
    <w:rsid w:val="009A2869"/>
    <w:rsid w:val="009A28DE"/>
    <w:rsid w:val="009A2AC3"/>
    <w:rsid w:val="009A2CF7"/>
    <w:rsid w:val="009A2D47"/>
    <w:rsid w:val="009A2DDE"/>
    <w:rsid w:val="009A2FDB"/>
    <w:rsid w:val="009A31DA"/>
    <w:rsid w:val="009A3237"/>
    <w:rsid w:val="009A3351"/>
    <w:rsid w:val="009A343E"/>
    <w:rsid w:val="009A3824"/>
    <w:rsid w:val="009A3840"/>
    <w:rsid w:val="009A39E7"/>
    <w:rsid w:val="009A3D71"/>
    <w:rsid w:val="009A3D9F"/>
    <w:rsid w:val="009A3E64"/>
    <w:rsid w:val="009A3F0B"/>
    <w:rsid w:val="009A4019"/>
    <w:rsid w:val="009A41A5"/>
    <w:rsid w:val="009A41B0"/>
    <w:rsid w:val="009A43F2"/>
    <w:rsid w:val="009A463A"/>
    <w:rsid w:val="009A4652"/>
    <w:rsid w:val="009A488F"/>
    <w:rsid w:val="009A48AA"/>
    <w:rsid w:val="009A4AF9"/>
    <w:rsid w:val="009A4CC8"/>
    <w:rsid w:val="009A4FD0"/>
    <w:rsid w:val="009A50E1"/>
    <w:rsid w:val="009A5414"/>
    <w:rsid w:val="009A55A5"/>
    <w:rsid w:val="009A562F"/>
    <w:rsid w:val="009A5789"/>
    <w:rsid w:val="009A586A"/>
    <w:rsid w:val="009A5F65"/>
    <w:rsid w:val="009A63AB"/>
    <w:rsid w:val="009A6451"/>
    <w:rsid w:val="009A6870"/>
    <w:rsid w:val="009A6A39"/>
    <w:rsid w:val="009A6D0D"/>
    <w:rsid w:val="009A6DF4"/>
    <w:rsid w:val="009A709D"/>
    <w:rsid w:val="009A70AB"/>
    <w:rsid w:val="009A7162"/>
    <w:rsid w:val="009A73C1"/>
    <w:rsid w:val="009A7539"/>
    <w:rsid w:val="009A7692"/>
    <w:rsid w:val="009A76B9"/>
    <w:rsid w:val="009A789B"/>
    <w:rsid w:val="009A7AA1"/>
    <w:rsid w:val="009A7D52"/>
    <w:rsid w:val="009B0052"/>
    <w:rsid w:val="009B012C"/>
    <w:rsid w:val="009B03E6"/>
    <w:rsid w:val="009B0444"/>
    <w:rsid w:val="009B048C"/>
    <w:rsid w:val="009B078D"/>
    <w:rsid w:val="009B08E3"/>
    <w:rsid w:val="009B0E80"/>
    <w:rsid w:val="009B0FB5"/>
    <w:rsid w:val="009B1290"/>
    <w:rsid w:val="009B1301"/>
    <w:rsid w:val="009B16AF"/>
    <w:rsid w:val="009B1865"/>
    <w:rsid w:val="009B1CBE"/>
    <w:rsid w:val="009B1E40"/>
    <w:rsid w:val="009B1EED"/>
    <w:rsid w:val="009B1FD3"/>
    <w:rsid w:val="009B2013"/>
    <w:rsid w:val="009B24BC"/>
    <w:rsid w:val="009B28FC"/>
    <w:rsid w:val="009B29CE"/>
    <w:rsid w:val="009B29F8"/>
    <w:rsid w:val="009B2B6B"/>
    <w:rsid w:val="009B2C73"/>
    <w:rsid w:val="009B2CAD"/>
    <w:rsid w:val="009B2E2A"/>
    <w:rsid w:val="009B2E66"/>
    <w:rsid w:val="009B36A1"/>
    <w:rsid w:val="009B3AA4"/>
    <w:rsid w:val="009B3C26"/>
    <w:rsid w:val="009B3DCA"/>
    <w:rsid w:val="009B3E20"/>
    <w:rsid w:val="009B3E4A"/>
    <w:rsid w:val="009B3F03"/>
    <w:rsid w:val="009B4443"/>
    <w:rsid w:val="009B44A1"/>
    <w:rsid w:val="009B456F"/>
    <w:rsid w:val="009B4CC0"/>
    <w:rsid w:val="009B4CFC"/>
    <w:rsid w:val="009B4F9E"/>
    <w:rsid w:val="009B500C"/>
    <w:rsid w:val="009B502E"/>
    <w:rsid w:val="009B505D"/>
    <w:rsid w:val="009B53A8"/>
    <w:rsid w:val="009B5492"/>
    <w:rsid w:val="009B5595"/>
    <w:rsid w:val="009B560B"/>
    <w:rsid w:val="009B5660"/>
    <w:rsid w:val="009B568A"/>
    <w:rsid w:val="009B569B"/>
    <w:rsid w:val="009B583D"/>
    <w:rsid w:val="009B5C9A"/>
    <w:rsid w:val="009B5CA4"/>
    <w:rsid w:val="009B5CCB"/>
    <w:rsid w:val="009B5EB1"/>
    <w:rsid w:val="009B5FAF"/>
    <w:rsid w:val="009B60AA"/>
    <w:rsid w:val="009B64C7"/>
    <w:rsid w:val="009B6C20"/>
    <w:rsid w:val="009B6D77"/>
    <w:rsid w:val="009B6DB7"/>
    <w:rsid w:val="009B6EC5"/>
    <w:rsid w:val="009B6ECC"/>
    <w:rsid w:val="009B6ED1"/>
    <w:rsid w:val="009B70D6"/>
    <w:rsid w:val="009B71F8"/>
    <w:rsid w:val="009B7380"/>
    <w:rsid w:val="009B741F"/>
    <w:rsid w:val="009B74EB"/>
    <w:rsid w:val="009B77A7"/>
    <w:rsid w:val="009B79D6"/>
    <w:rsid w:val="009B7AE5"/>
    <w:rsid w:val="009B7C57"/>
    <w:rsid w:val="009C0055"/>
    <w:rsid w:val="009C0059"/>
    <w:rsid w:val="009C01FB"/>
    <w:rsid w:val="009C02D2"/>
    <w:rsid w:val="009C0746"/>
    <w:rsid w:val="009C0C09"/>
    <w:rsid w:val="009C0CA0"/>
    <w:rsid w:val="009C1737"/>
    <w:rsid w:val="009C1838"/>
    <w:rsid w:val="009C1A2E"/>
    <w:rsid w:val="009C1BBB"/>
    <w:rsid w:val="009C1BE0"/>
    <w:rsid w:val="009C1CC0"/>
    <w:rsid w:val="009C1E24"/>
    <w:rsid w:val="009C1FF1"/>
    <w:rsid w:val="009C20CE"/>
    <w:rsid w:val="009C220B"/>
    <w:rsid w:val="009C2259"/>
    <w:rsid w:val="009C2568"/>
    <w:rsid w:val="009C25C4"/>
    <w:rsid w:val="009C2633"/>
    <w:rsid w:val="009C27B9"/>
    <w:rsid w:val="009C29BC"/>
    <w:rsid w:val="009C2A01"/>
    <w:rsid w:val="009C2A4F"/>
    <w:rsid w:val="009C2B3D"/>
    <w:rsid w:val="009C2D9C"/>
    <w:rsid w:val="009C2E0F"/>
    <w:rsid w:val="009C2FF6"/>
    <w:rsid w:val="009C30B5"/>
    <w:rsid w:val="009C30D6"/>
    <w:rsid w:val="009C3218"/>
    <w:rsid w:val="009C3506"/>
    <w:rsid w:val="009C352C"/>
    <w:rsid w:val="009C3590"/>
    <w:rsid w:val="009C35E2"/>
    <w:rsid w:val="009C36A0"/>
    <w:rsid w:val="009C3753"/>
    <w:rsid w:val="009C39EB"/>
    <w:rsid w:val="009C3FF3"/>
    <w:rsid w:val="009C415A"/>
    <w:rsid w:val="009C417E"/>
    <w:rsid w:val="009C44E5"/>
    <w:rsid w:val="009C450E"/>
    <w:rsid w:val="009C45B2"/>
    <w:rsid w:val="009C493B"/>
    <w:rsid w:val="009C4B95"/>
    <w:rsid w:val="009C4CD3"/>
    <w:rsid w:val="009C5250"/>
    <w:rsid w:val="009C5521"/>
    <w:rsid w:val="009C5541"/>
    <w:rsid w:val="009C580D"/>
    <w:rsid w:val="009C580E"/>
    <w:rsid w:val="009C5A2B"/>
    <w:rsid w:val="009C5B40"/>
    <w:rsid w:val="009C5B68"/>
    <w:rsid w:val="009C5BCA"/>
    <w:rsid w:val="009C5C64"/>
    <w:rsid w:val="009C5DB7"/>
    <w:rsid w:val="009C6144"/>
    <w:rsid w:val="009C6410"/>
    <w:rsid w:val="009C648A"/>
    <w:rsid w:val="009C6897"/>
    <w:rsid w:val="009C6B87"/>
    <w:rsid w:val="009C6C9C"/>
    <w:rsid w:val="009C6D5B"/>
    <w:rsid w:val="009C6DF9"/>
    <w:rsid w:val="009C6F9B"/>
    <w:rsid w:val="009C6FA0"/>
    <w:rsid w:val="009C7051"/>
    <w:rsid w:val="009C7091"/>
    <w:rsid w:val="009C71D2"/>
    <w:rsid w:val="009C728B"/>
    <w:rsid w:val="009C74A6"/>
    <w:rsid w:val="009C764A"/>
    <w:rsid w:val="009C7759"/>
    <w:rsid w:val="009C7967"/>
    <w:rsid w:val="009C7ADE"/>
    <w:rsid w:val="009C7BFA"/>
    <w:rsid w:val="009C7E50"/>
    <w:rsid w:val="009D02C3"/>
    <w:rsid w:val="009D03EE"/>
    <w:rsid w:val="009D0498"/>
    <w:rsid w:val="009D04BA"/>
    <w:rsid w:val="009D04C0"/>
    <w:rsid w:val="009D0723"/>
    <w:rsid w:val="009D0777"/>
    <w:rsid w:val="009D10A6"/>
    <w:rsid w:val="009D1408"/>
    <w:rsid w:val="009D1417"/>
    <w:rsid w:val="009D145A"/>
    <w:rsid w:val="009D18A2"/>
    <w:rsid w:val="009D18D7"/>
    <w:rsid w:val="009D1A92"/>
    <w:rsid w:val="009D1D7D"/>
    <w:rsid w:val="009D1E72"/>
    <w:rsid w:val="009D1FCB"/>
    <w:rsid w:val="009D238D"/>
    <w:rsid w:val="009D2576"/>
    <w:rsid w:val="009D2811"/>
    <w:rsid w:val="009D2CB8"/>
    <w:rsid w:val="009D2EAD"/>
    <w:rsid w:val="009D2F60"/>
    <w:rsid w:val="009D3004"/>
    <w:rsid w:val="009D3121"/>
    <w:rsid w:val="009D3290"/>
    <w:rsid w:val="009D3314"/>
    <w:rsid w:val="009D3412"/>
    <w:rsid w:val="009D35B8"/>
    <w:rsid w:val="009D3E43"/>
    <w:rsid w:val="009D3E63"/>
    <w:rsid w:val="009D3FD2"/>
    <w:rsid w:val="009D41DD"/>
    <w:rsid w:val="009D49BB"/>
    <w:rsid w:val="009D4B64"/>
    <w:rsid w:val="009D4D7C"/>
    <w:rsid w:val="009D500B"/>
    <w:rsid w:val="009D50AF"/>
    <w:rsid w:val="009D52B0"/>
    <w:rsid w:val="009D5359"/>
    <w:rsid w:val="009D5367"/>
    <w:rsid w:val="009D5678"/>
    <w:rsid w:val="009D57B4"/>
    <w:rsid w:val="009D5938"/>
    <w:rsid w:val="009D5ABB"/>
    <w:rsid w:val="009D5B51"/>
    <w:rsid w:val="009D5BFF"/>
    <w:rsid w:val="009D5E18"/>
    <w:rsid w:val="009D5ED8"/>
    <w:rsid w:val="009D61BB"/>
    <w:rsid w:val="009D6259"/>
    <w:rsid w:val="009D6382"/>
    <w:rsid w:val="009D64BC"/>
    <w:rsid w:val="009D64C3"/>
    <w:rsid w:val="009D65F1"/>
    <w:rsid w:val="009D670E"/>
    <w:rsid w:val="009D69B6"/>
    <w:rsid w:val="009D6A23"/>
    <w:rsid w:val="009D6A91"/>
    <w:rsid w:val="009D6B32"/>
    <w:rsid w:val="009D6BC8"/>
    <w:rsid w:val="009D6D37"/>
    <w:rsid w:val="009D6D51"/>
    <w:rsid w:val="009D6EA9"/>
    <w:rsid w:val="009D7355"/>
    <w:rsid w:val="009D755F"/>
    <w:rsid w:val="009D7942"/>
    <w:rsid w:val="009D7C77"/>
    <w:rsid w:val="009D7CF6"/>
    <w:rsid w:val="009D7D94"/>
    <w:rsid w:val="009E0005"/>
    <w:rsid w:val="009E00B9"/>
    <w:rsid w:val="009E060E"/>
    <w:rsid w:val="009E06E0"/>
    <w:rsid w:val="009E0704"/>
    <w:rsid w:val="009E074E"/>
    <w:rsid w:val="009E0882"/>
    <w:rsid w:val="009E0A53"/>
    <w:rsid w:val="009E0C39"/>
    <w:rsid w:val="009E0D40"/>
    <w:rsid w:val="009E1059"/>
    <w:rsid w:val="009E10C7"/>
    <w:rsid w:val="009E1204"/>
    <w:rsid w:val="009E1495"/>
    <w:rsid w:val="009E14E6"/>
    <w:rsid w:val="009E1593"/>
    <w:rsid w:val="009E16B4"/>
    <w:rsid w:val="009E180A"/>
    <w:rsid w:val="009E1916"/>
    <w:rsid w:val="009E1C14"/>
    <w:rsid w:val="009E1CC4"/>
    <w:rsid w:val="009E1ECB"/>
    <w:rsid w:val="009E1ED5"/>
    <w:rsid w:val="009E2046"/>
    <w:rsid w:val="009E2047"/>
    <w:rsid w:val="009E21C9"/>
    <w:rsid w:val="009E23F9"/>
    <w:rsid w:val="009E24C4"/>
    <w:rsid w:val="009E2510"/>
    <w:rsid w:val="009E25F0"/>
    <w:rsid w:val="009E26F6"/>
    <w:rsid w:val="009E2984"/>
    <w:rsid w:val="009E29F7"/>
    <w:rsid w:val="009E2A2B"/>
    <w:rsid w:val="009E2A4E"/>
    <w:rsid w:val="009E2C5D"/>
    <w:rsid w:val="009E2DEC"/>
    <w:rsid w:val="009E2F3F"/>
    <w:rsid w:val="009E3164"/>
    <w:rsid w:val="009E3284"/>
    <w:rsid w:val="009E32BF"/>
    <w:rsid w:val="009E32C6"/>
    <w:rsid w:val="009E34B5"/>
    <w:rsid w:val="009E3591"/>
    <w:rsid w:val="009E3619"/>
    <w:rsid w:val="009E3693"/>
    <w:rsid w:val="009E3827"/>
    <w:rsid w:val="009E39F7"/>
    <w:rsid w:val="009E3B2B"/>
    <w:rsid w:val="009E3CBE"/>
    <w:rsid w:val="009E3E09"/>
    <w:rsid w:val="009E4589"/>
    <w:rsid w:val="009E4795"/>
    <w:rsid w:val="009E482D"/>
    <w:rsid w:val="009E4A4E"/>
    <w:rsid w:val="009E4E37"/>
    <w:rsid w:val="009E4F03"/>
    <w:rsid w:val="009E4F5D"/>
    <w:rsid w:val="009E5045"/>
    <w:rsid w:val="009E5136"/>
    <w:rsid w:val="009E5337"/>
    <w:rsid w:val="009E5366"/>
    <w:rsid w:val="009E56B9"/>
    <w:rsid w:val="009E58CC"/>
    <w:rsid w:val="009E591A"/>
    <w:rsid w:val="009E5945"/>
    <w:rsid w:val="009E5A03"/>
    <w:rsid w:val="009E5A51"/>
    <w:rsid w:val="009E5B2F"/>
    <w:rsid w:val="009E5D5E"/>
    <w:rsid w:val="009E5D99"/>
    <w:rsid w:val="009E5E70"/>
    <w:rsid w:val="009E67A9"/>
    <w:rsid w:val="009E6825"/>
    <w:rsid w:val="009E682C"/>
    <w:rsid w:val="009E6941"/>
    <w:rsid w:val="009E6A2A"/>
    <w:rsid w:val="009E6BDF"/>
    <w:rsid w:val="009E6CF0"/>
    <w:rsid w:val="009E6EBF"/>
    <w:rsid w:val="009E6F83"/>
    <w:rsid w:val="009E6FE2"/>
    <w:rsid w:val="009E72C1"/>
    <w:rsid w:val="009E7535"/>
    <w:rsid w:val="009E75E6"/>
    <w:rsid w:val="009E76D7"/>
    <w:rsid w:val="009E76DD"/>
    <w:rsid w:val="009E77CF"/>
    <w:rsid w:val="009E7AF4"/>
    <w:rsid w:val="009E7B02"/>
    <w:rsid w:val="009E7B95"/>
    <w:rsid w:val="009E7BEA"/>
    <w:rsid w:val="009E7E7D"/>
    <w:rsid w:val="009E7EED"/>
    <w:rsid w:val="009F0937"/>
    <w:rsid w:val="009F0A19"/>
    <w:rsid w:val="009F0B3E"/>
    <w:rsid w:val="009F0C26"/>
    <w:rsid w:val="009F0E71"/>
    <w:rsid w:val="009F0F82"/>
    <w:rsid w:val="009F1058"/>
    <w:rsid w:val="009F12A4"/>
    <w:rsid w:val="009F132C"/>
    <w:rsid w:val="009F13B5"/>
    <w:rsid w:val="009F15EA"/>
    <w:rsid w:val="009F15F1"/>
    <w:rsid w:val="009F1753"/>
    <w:rsid w:val="009F19AF"/>
    <w:rsid w:val="009F1DEB"/>
    <w:rsid w:val="009F1E45"/>
    <w:rsid w:val="009F1EEB"/>
    <w:rsid w:val="009F27DF"/>
    <w:rsid w:val="009F2851"/>
    <w:rsid w:val="009F29E6"/>
    <w:rsid w:val="009F2A1D"/>
    <w:rsid w:val="009F2AA1"/>
    <w:rsid w:val="009F2B27"/>
    <w:rsid w:val="009F2CD2"/>
    <w:rsid w:val="009F2E46"/>
    <w:rsid w:val="009F31AE"/>
    <w:rsid w:val="009F31AF"/>
    <w:rsid w:val="009F3302"/>
    <w:rsid w:val="009F3321"/>
    <w:rsid w:val="009F334C"/>
    <w:rsid w:val="009F34B4"/>
    <w:rsid w:val="009F371F"/>
    <w:rsid w:val="009F375A"/>
    <w:rsid w:val="009F3D4D"/>
    <w:rsid w:val="009F3E32"/>
    <w:rsid w:val="009F3FA8"/>
    <w:rsid w:val="009F41B4"/>
    <w:rsid w:val="009F4799"/>
    <w:rsid w:val="009F4887"/>
    <w:rsid w:val="009F499C"/>
    <w:rsid w:val="009F4A0B"/>
    <w:rsid w:val="009F4ADC"/>
    <w:rsid w:val="009F4C34"/>
    <w:rsid w:val="009F537C"/>
    <w:rsid w:val="009F5653"/>
    <w:rsid w:val="009F56FB"/>
    <w:rsid w:val="009F585A"/>
    <w:rsid w:val="009F5C50"/>
    <w:rsid w:val="009F5D20"/>
    <w:rsid w:val="009F60CD"/>
    <w:rsid w:val="009F6108"/>
    <w:rsid w:val="009F6129"/>
    <w:rsid w:val="009F61C9"/>
    <w:rsid w:val="009F620B"/>
    <w:rsid w:val="009F63E9"/>
    <w:rsid w:val="009F6522"/>
    <w:rsid w:val="009F69DA"/>
    <w:rsid w:val="009F6A20"/>
    <w:rsid w:val="009F6BB3"/>
    <w:rsid w:val="009F6CA9"/>
    <w:rsid w:val="009F6D76"/>
    <w:rsid w:val="009F6D7E"/>
    <w:rsid w:val="009F6DFD"/>
    <w:rsid w:val="009F6E55"/>
    <w:rsid w:val="009F6FDD"/>
    <w:rsid w:val="009F714E"/>
    <w:rsid w:val="009F730F"/>
    <w:rsid w:val="009F73F7"/>
    <w:rsid w:val="009F76A0"/>
    <w:rsid w:val="009F7BA3"/>
    <w:rsid w:val="009F7E74"/>
    <w:rsid w:val="009F7E84"/>
    <w:rsid w:val="00A00072"/>
    <w:rsid w:val="00A00161"/>
    <w:rsid w:val="00A001E0"/>
    <w:rsid w:val="00A0056D"/>
    <w:rsid w:val="00A005AE"/>
    <w:rsid w:val="00A00736"/>
    <w:rsid w:val="00A00A13"/>
    <w:rsid w:val="00A00A38"/>
    <w:rsid w:val="00A00AA0"/>
    <w:rsid w:val="00A00BA3"/>
    <w:rsid w:val="00A00C90"/>
    <w:rsid w:val="00A00C93"/>
    <w:rsid w:val="00A00CD7"/>
    <w:rsid w:val="00A00D65"/>
    <w:rsid w:val="00A00E81"/>
    <w:rsid w:val="00A010B0"/>
    <w:rsid w:val="00A01481"/>
    <w:rsid w:val="00A0152E"/>
    <w:rsid w:val="00A01828"/>
    <w:rsid w:val="00A018E8"/>
    <w:rsid w:val="00A018FE"/>
    <w:rsid w:val="00A0198D"/>
    <w:rsid w:val="00A019FF"/>
    <w:rsid w:val="00A01A94"/>
    <w:rsid w:val="00A01EA3"/>
    <w:rsid w:val="00A0250C"/>
    <w:rsid w:val="00A027EF"/>
    <w:rsid w:val="00A0285E"/>
    <w:rsid w:val="00A029F0"/>
    <w:rsid w:val="00A02B8B"/>
    <w:rsid w:val="00A02B9F"/>
    <w:rsid w:val="00A02C39"/>
    <w:rsid w:val="00A030C2"/>
    <w:rsid w:val="00A0340F"/>
    <w:rsid w:val="00A034F8"/>
    <w:rsid w:val="00A03645"/>
    <w:rsid w:val="00A03AFD"/>
    <w:rsid w:val="00A03D19"/>
    <w:rsid w:val="00A03FEC"/>
    <w:rsid w:val="00A04484"/>
    <w:rsid w:val="00A04552"/>
    <w:rsid w:val="00A0486C"/>
    <w:rsid w:val="00A04958"/>
    <w:rsid w:val="00A04FB8"/>
    <w:rsid w:val="00A04FCE"/>
    <w:rsid w:val="00A0500C"/>
    <w:rsid w:val="00A05157"/>
    <w:rsid w:val="00A0537F"/>
    <w:rsid w:val="00A05694"/>
    <w:rsid w:val="00A056D6"/>
    <w:rsid w:val="00A0570D"/>
    <w:rsid w:val="00A058C4"/>
    <w:rsid w:val="00A05C0D"/>
    <w:rsid w:val="00A05CC1"/>
    <w:rsid w:val="00A05D49"/>
    <w:rsid w:val="00A06249"/>
    <w:rsid w:val="00A06609"/>
    <w:rsid w:val="00A067C8"/>
    <w:rsid w:val="00A068B8"/>
    <w:rsid w:val="00A06D09"/>
    <w:rsid w:val="00A06D9E"/>
    <w:rsid w:val="00A06F30"/>
    <w:rsid w:val="00A06FB8"/>
    <w:rsid w:val="00A0716C"/>
    <w:rsid w:val="00A071D7"/>
    <w:rsid w:val="00A071E5"/>
    <w:rsid w:val="00A0737F"/>
    <w:rsid w:val="00A076FD"/>
    <w:rsid w:val="00A078D1"/>
    <w:rsid w:val="00A07929"/>
    <w:rsid w:val="00A07982"/>
    <w:rsid w:val="00A07A1E"/>
    <w:rsid w:val="00A07BD4"/>
    <w:rsid w:val="00A07D8E"/>
    <w:rsid w:val="00A07DBA"/>
    <w:rsid w:val="00A07FA2"/>
    <w:rsid w:val="00A101FD"/>
    <w:rsid w:val="00A10406"/>
    <w:rsid w:val="00A104F0"/>
    <w:rsid w:val="00A108E1"/>
    <w:rsid w:val="00A1095C"/>
    <w:rsid w:val="00A10B55"/>
    <w:rsid w:val="00A10F87"/>
    <w:rsid w:val="00A1119A"/>
    <w:rsid w:val="00A11435"/>
    <w:rsid w:val="00A11577"/>
    <w:rsid w:val="00A11599"/>
    <w:rsid w:val="00A1167D"/>
    <w:rsid w:val="00A118A6"/>
    <w:rsid w:val="00A11F39"/>
    <w:rsid w:val="00A120F7"/>
    <w:rsid w:val="00A12244"/>
    <w:rsid w:val="00A127CB"/>
    <w:rsid w:val="00A127F2"/>
    <w:rsid w:val="00A128F0"/>
    <w:rsid w:val="00A12904"/>
    <w:rsid w:val="00A12977"/>
    <w:rsid w:val="00A12A6C"/>
    <w:rsid w:val="00A12A79"/>
    <w:rsid w:val="00A12CE0"/>
    <w:rsid w:val="00A13523"/>
    <w:rsid w:val="00A13641"/>
    <w:rsid w:val="00A1372B"/>
    <w:rsid w:val="00A13788"/>
    <w:rsid w:val="00A13BFC"/>
    <w:rsid w:val="00A13CB3"/>
    <w:rsid w:val="00A13E14"/>
    <w:rsid w:val="00A13EF6"/>
    <w:rsid w:val="00A1432B"/>
    <w:rsid w:val="00A14A1E"/>
    <w:rsid w:val="00A14F81"/>
    <w:rsid w:val="00A155D7"/>
    <w:rsid w:val="00A15662"/>
    <w:rsid w:val="00A1569A"/>
    <w:rsid w:val="00A1578D"/>
    <w:rsid w:val="00A15D0C"/>
    <w:rsid w:val="00A1603B"/>
    <w:rsid w:val="00A16081"/>
    <w:rsid w:val="00A161B3"/>
    <w:rsid w:val="00A1626A"/>
    <w:rsid w:val="00A1654F"/>
    <w:rsid w:val="00A16715"/>
    <w:rsid w:val="00A168E1"/>
    <w:rsid w:val="00A16992"/>
    <w:rsid w:val="00A16B88"/>
    <w:rsid w:val="00A1702E"/>
    <w:rsid w:val="00A1704E"/>
    <w:rsid w:val="00A174CF"/>
    <w:rsid w:val="00A175C9"/>
    <w:rsid w:val="00A17757"/>
    <w:rsid w:val="00A17764"/>
    <w:rsid w:val="00A17899"/>
    <w:rsid w:val="00A178FE"/>
    <w:rsid w:val="00A17903"/>
    <w:rsid w:val="00A17CB7"/>
    <w:rsid w:val="00A17F86"/>
    <w:rsid w:val="00A20310"/>
    <w:rsid w:val="00A20570"/>
    <w:rsid w:val="00A20AEF"/>
    <w:rsid w:val="00A20F77"/>
    <w:rsid w:val="00A2122C"/>
    <w:rsid w:val="00A2126F"/>
    <w:rsid w:val="00A2131B"/>
    <w:rsid w:val="00A2145E"/>
    <w:rsid w:val="00A2159B"/>
    <w:rsid w:val="00A215BA"/>
    <w:rsid w:val="00A216B6"/>
    <w:rsid w:val="00A217C9"/>
    <w:rsid w:val="00A21B8D"/>
    <w:rsid w:val="00A21D5A"/>
    <w:rsid w:val="00A2213C"/>
    <w:rsid w:val="00A22542"/>
    <w:rsid w:val="00A2256D"/>
    <w:rsid w:val="00A225CB"/>
    <w:rsid w:val="00A225DA"/>
    <w:rsid w:val="00A225E0"/>
    <w:rsid w:val="00A22907"/>
    <w:rsid w:val="00A2298E"/>
    <w:rsid w:val="00A229BE"/>
    <w:rsid w:val="00A23025"/>
    <w:rsid w:val="00A23443"/>
    <w:rsid w:val="00A2371B"/>
    <w:rsid w:val="00A2373D"/>
    <w:rsid w:val="00A2388A"/>
    <w:rsid w:val="00A239D0"/>
    <w:rsid w:val="00A23D07"/>
    <w:rsid w:val="00A23F95"/>
    <w:rsid w:val="00A23F9B"/>
    <w:rsid w:val="00A2422C"/>
    <w:rsid w:val="00A243AB"/>
    <w:rsid w:val="00A24864"/>
    <w:rsid w:val="00A24938"/>
    <w:rsid w:val="00A24D33"/>
    <w:rsid w:val="00A25017"/>
    <w:rsid w:val="00A250C7"/>
    <w:rsid w:val="00A2516B"/>
    <w:rsid w:val="00A252DD"/>
    <w:rsid w:val="00A2537A"/>
    <w:rsid w:val="00A25613"/>
    <w:rsid w:val="00A256BD"/>
    <w:rsid w:val="00A256EF"/>
    <w:rsid w:val="00A25A25"/>
    <w:rsid w:val="00A25AD8"/>
    <w:rsid w:val="00A25B96"/>
    <w:rsid w:val="00A25D0A"/>
    <w:rsid w:val="00A25EE9"/>
    <w:rsid w:val="00A261F5"/>
    <w:rsid w:val="00A265B9"/>
    <w:rsid w:val="00A266BE"/>
    <w:rsid w:val="00A2692D"/>
    <w:rsid w:val="00A26969"/>
    <w:rsid w:val="00A26A41"/>
    <w:rsid w:val="00A26BB3"/>
    <w:rsid w:val="00A26CAD"/>
    <w:rsid w:val="00A26D4F"/>
    <w:rsid w:val="00A2702F"/>
    <w:rsid w:val="00A27285"/>
    <w:rsid w:val="00A272F5"/>
    <w:rsid w:val="00A27326"/>
    <w:rsid w:val="00A2734C"/>
    <w:rsid w:val="00A276C5"/>
    <w:rsid w:val="00A27704"/>
    <w:rsid w:val="00A27D63"/>
    <w:rsid w:val="00A27FA4"/>
    <w:rsid w:val="00A301C3"/>
    <w:rsid w:val="00A3022D"/>
    <w:rsid w:val="00A30251"/>
    <w:rsid w:val="00A3048D"/>
    <w:rsid w:val="00A30622"/>
    <w:rsid w:val="00A306D9"/>
    <w:rsid w:val="00A30B6C"/>
    <w:rsid w:val="00A30B87"/>
    <w:rsid w:val="00A30DCB"/>
    <w:rsid w:val="00A30E4C"/>
    <w:rsid w:val="00A30EFB"/>
    <w:rsid w:val="00A30F82"/>
    <w:rsid w:val="00A31224"/>
    <w:rsid w:val="00A31254"/>
    <w:rsid w:val="00A3127E"/>
    <w:rsid w:val="00A314D8"/>
    <w:rsid w:val="00A314E4"/>
    <w:rsid w:val="00A3154F"/>
    <w:rsid w:val="00A31811"/>
    <w:rsid w:val="00A3181A"/>
    <w:rsid w:val="00A31960"/>
    <w:rsid w:val="00A31B26"/>
    <w:rsid w:val="00A31EA3"/>
    <w:rsid w:val="00A31F9A"/>
    <w:rsid w:val="00A32079"/>
    <w:rsid w:val="00A320A6"/>
    <w:rsid w:val="00A321DF"/>
    <w:rsid w:val="00A3221E"/>
    <w:rsid w:val="00A32288"/>
    <w:rsid w:val="00A324A0"/>
    <w:rsid w:val="00A324B2"/>
    <w:rsid w:val="00A3254E"/>
    <w:rsid w:val="00A32788"/>
    <w:rsid w:val="00A3282F"/>
    <w:rsid w:val="00A32893"/>
    <w:rsid w:val="00A328DA"/>
    <w:rsid w:val="00A32C78"/>
    <w:rsid w:val="00A32C92"/>
    <w:rsid w:val="00A33068"/>
    <w:rsid w:val="00A331B3"/>
    <w:rsid w:val="00A3330C"/>
    <w:rsid w:val="00A334FE"/>
    <w:rsid w:val="00A33848"/>
    <w:rsid w:val="00A33894"/>
    <w:rsid w:val="00A33923"/>
    <w:rsid w:val="00A33CEF"/>
    <w:rsid w:val="00A33D58"/>
    <w:rsid w:val="00A33E16"/>
    <w:rsid w:val="00A340C0"/>
    <w:rsid w:val="00A343A2"/>
    <w:rsid w:val="00A34580"/>
    <w:rsid w:val="00A34718"/>
    <w:rsid w:val="00A3475C"/>
    <w:rsid w:val="00A34863"/>
    <w:rsid w:val="00A349BE"/>
    <w:rsid w:val="00A34C02"/>
    <w:rsid w:val="00A34CF6"/>
    <w:rsid w:val="00A3511D"/>
    <w:rsid w:val="00A35310"/>
    <w:rsid w:val="00A35498"/>
    <w:rsid w:val="00A35527"/>
    <w:rsid w:val="00A355C4"/>
    <w:rsid w:val="00A3560D"/>
    <w:rsid w:val="00A35792"/>
    <w:rsid w:val="00A35984"/>
    <w:rsid w:val="00A359F2"/>
    <w:rsid w:val="00A35B60"/>
    <w:rsid w:val="00A35F14"/>
    <w:rsid w:val="00A36048"/>
    <w:rsid w:val="00A36067"/>
    <w:rsid w:val="00A36096"/>
    <w:rsid w:val="00A360DE"/>
    <w:rsid w:val="00A361AB"/>
    <w:rsid w:val="00A361B7"/>
    <w:rsid w:val="00A36214"/>
    <w:rsid w:val="00A36246"/>
    <w:rsid w:val="00A36505"/>
    <w:rsid w:val="00A3662D"/>
    <w:rsid w:val="00A367B6"/>
    <w:rsid w:val="00A368BD"/>
    <w:rsid w:val="00A36AD6"/>
    <w:rsid w:val="00A36B4A"/>
    <w:rsid w:val="00A36D06"/>
    <w:rsid w:val="00A36E1F"/>
    <w:rsid w:val="00A36E4A"/>
    <w:rsid w:val="00A3703F"/>
    <w:rsid w:val="00A370EB"/>
    <w:rsid w:val="00A37256"/>
    <w:rsid w:val="00A373ED"/>
    <w:rsid w:val="00A37578"/>
    <w:rsid w:val="00A375B0"/>
    <w:rsid w:val="00A377F3"/>
    <w:rsid w:val="00A378D0"/>
    <w:rsid w:val="00A37AA4"/>
    <w:rsid w:val="00A37C05"/>
    <w:rsid w:val="00A40047"/>
    <w:rsid w:val="00A404F8"/>
    <w:rsid w:val="00A404FA"/>
    <w:rsid w:val="00A4052C"/>
    <w:rsid w:val="00A406BC"/>
    <w:rsid w:val="00A40968"/>
    <w:rsid w:val="00A40BFF"/>
    <w:rsid w:val="00A40D88"/>
    <w:rsid w:val="00A41030"/>
    <w:rsid w:val="00A41106"/>
    <w:rsid w:val="00A411B5"/>
    <w:rsid w:val="00A4145C"/>
    <w:rsid w:val="00A4146E"/>
    <w:rsid w:val="00A41510"/>
    <w:rsid w:val="00A4153B"/>
    <w:rsid w:val="00A41697"/>
    <w:rsid w:val="00A41BAD"/>
    <w:rsid w:val="00A41EEF"/>
    <w:rsid w:val="00A4218D"/>
    <w:rsid w:val="00A4221F"/>
    <w:rsid w:val="00A427F5"/>
    <w:rsid w:val="00A42A09"/>
    <w:rsid w:val="00A42D3F"/>
    <w:rsid w:val="00A43175"/>
    <w:rsid w:val="00A43280"/>
    <w:rsid w:val="00A43429"/>
    <w:rsid w:val="00A4385D"/>
    <w:rsid w:val="00A43882"/>
    <w:rsid w:val="00A43A53"/>
    <w:rsid w:val="00A43A75"/>
    <w:rsid w:val="00A43E54"/>
    <w:rsid w:val="00A44036"/>
    <w:rsid w:val="00A44085"/>
    <w:rsid w:val="00A440A4"/>
    <w:rsid w:val="00A440B7"/>
    <w:rsid w:val="00A44310"/>
    <w:rsid w:val="00A443B2"/>
    <w:rsid w:val="00A44531"/>
    <w:rsid w:val="00A445C6"/>
    <w:rsid w:val="00A4465C"/>
    <w:rsid w:val="00A44912"/>
    <w:rsid w:val="00A44961"/>
    <w:rsid w:val="00A44994"/>
    <w:rsid w:val="00A449B8"/>
    <w:rsid w:val="00A44ABF"/>
    <w:rsid w:val="00A44B48"/>
    <w:rsid w:val="00A44B9B"/>
    <w:rsid w:val="00A44BCE"/>
    <w:rsid w:val="00A44DFC"/>
    <w:rsid w:val="00A44EC9"/>
    <w:rsid w:val="00A44F35"/>
    <w:rsid w:val="00A44FB9"/>
    <w:rsid w:val="00A45250"/>
    <w:rsid w:val="00A45372"/>
    <w:rsid w:val="00A45440"/>
    <w:rsid w:val="00A45757"/>
    <w:rsid w:val="00A458D1"/>
    <w:rsid w:val="00A4598E"/>
    <w:rsid w:val="00A460D4"/>
    <w:rsid w:val="00A46114"/>
    <w:rsid w:val="00A461A7"/>
    <w:rsid w:val="00A461BC"/>
    <w:rsid w:val="00A462A2"/>
    <w:rsid w:val="00A46410"/>
    <w:rsid w:val="00A464D8"/>
    <w:rsid w:val="00A46502"/>
    <w:rsid w:val="00A46654"/>
    <w:rsid w:val="00A4673E"/>
    <w:rsid w:val="00A46828"/>
    <w:rsid w:val="00A46E58"/>
    <w:rsid w:val="00A46EAB"/>
    <w:rsid w:val="00A47115"/>
    <w:rsid w:val="00A4726D"/>
    <w:rsid w:val="00A473D8"/>
    <w:rsid w:val="00A4750F"/>
    <w:rsid w:val="00A477AD"/>
    <w:rsid w:val="00A477E1"/>
    <w:rsid w:val="00A47871"/>
    <w:rsid w:val="00A47997"/>
    <w:rsid w:val="00A47999"/>
    <w:rsid w:val="00A47CDE"/>
    <w:rsid w:val="00A47D7E"/>
    <w:rsid w:val="00A47DDB"/>
    <w:rsid w:val="00A47F2B"/>
    <w:rsid w:val="00A47F9C"/>
    <w:rsid w:val="00A50147"/>
    <w:rsid w:val="00A5015D"/>
    <w:rsid w:val="00A50214"/>
    <w:rsid w:val="00A50440"/>
    <w:rsid w:val="00A5045D"/>
    <w:rsid w:val="00A50533"/>
    <w:rsid w:val="00A50657"/>
    <w:rsid w:val="00A506E5"/>
    <w:rsid w:val="00A50710"/>
    <w:rsid w:val="00A50733"/>
    <w:rsid w:val="00A507D4"/>
    <w:rsid w:val="00A5085E"/>
    <w:rsid w:val="00A50899"/>
    <w:rsid w:val="00A50CDE"/>
    <w:rsid w:val="00A50DE1"/>
    <w:rsid w:val="00A510FD"/>
    <w:rsid w:val="00A51248"/>
    <w:rsid w:val="00A512F1"/>
    <w:rsid w:val="00A51609"/>
    <w:rsid w:val="00A516CB"/>
    <w:rsid w:val="00A5176A"/>
    <w:rsid w:val="00A51A2B"/>
    <w:rsid w:val="00A51AEE"/>
    <w:rsid w:val="00A51D09"/>
    <w:rsid w:val="00A5226F"/>
    <w:rsid w:val="00A522CA"/>
    <w:rsid w:val="00A52506"/>
    <w:rsid w:val="00A52819"/>
    <w:rsid w:val="00A52963"/>
    <w:rsid w:val="00A52B7A"/>
    <w:rsid w:val="00A52C02"/>
    <w:rsid w:val="00A52E64"/>
    <w:rsid w:val="00A52F3F"/>
    <w:rsid w:val="00A53284"/>
    <w:rsid w:val="00A53419"/>
    <w:rsid w:val="00A534BF"/>
    <w:rsid w:val="00A5365A"/>
    <w:rsid w:val="00A536A9"/>
    <w:rsid w:val="00A536AB"/>
    <w:rsid w:val="00A536B2"/>
    <w:rsid w:val="00A53891"/>
    <w:rsid w:val="00A53B45"/>
    <w:rsid w:val="00A53F68"/>
    <w:rsid w:val="00A54036"/>
    <w:rsid w:val="00A540D9"/>
    <w:rsid w:val="00A542CE"/>
    <w:rsid w:val="00A543BB"/>
    <w:rsid w:val="00A544E5"/>
    <w:rsid w:val="00A5476E"/>
    <w:rsid w:val="00A5477B"/>
    <w:rsid w:val="00A54798"/>
    <w:rsid w:val="00A547F4"/>
    <w:rsid w:val="00A54952"/>
    <w:rsid w:val="00A54A7D"/>
    <w:rsid w:val="00A54AFD"/>
    <w:rsid w:val="00A54B3C"/>
    <w:rsid w:val="00A54B65"/>
    <w:rsid w:val="00A54DCB"/>
    <w:rsid w:val="00A54F8F"/>
    <w:rsid w:val="00A55254"/>
    <w:rsid w:val="00A553DB"/>
    <w:rsid w:val="00A556C9"/>
    <w:rsid w:val="00A5572B"/>
    <w:rsid w:val="00A55864"/>
    <w:rsid w:val="00A5599D"/>
    <w:rsid w:val="00A55C3F"/>
    <w:rsid w:val="00A55D88"/>
    <w:rsid w:val="00A55FD5"/>
    <w:rsid w:val="00A56034"/>
    <w:rsid w:val="00A561E4"/>
    <w:rsid w:val="00A5640D"/>
    <w:rsid w:val="00A5648B"/>
    <w:rsid w:val="00A56890"/>
    <w:rsid w:val="00A568F8"/>
    <w:rsid w:val="00A569E0"/>
    <w:rsid w:val="00A56BA3"/>
    <w:rsid w:val="00A56D4F"/>
    <w:rsid w:val="00A56DE4"/>
    <w:rsid w:val="00A5702D"/>
    <w:rsid w:val="00A571DA"/>
    <w:rsid w:val="00A5746E"/>
    <w:rsid w:val="00A574EC"/>
    <w:rsid w:val="00A57512"/>
    <w:rsid w:val="00A57666"/>
    <w:rsid w:val="00A57922"/>
    <w:rsid w:val="00A5792E"/>
    <w:rsid w:val="00A57993"/>
    <w:rsid w:val="00A57B21"/>
    <w:rsid w:val="00A57CB0"/>
    <w:rsid w:val="00A6018D"/>
    <w:rsid w:val="00A6019D"/>
    <w:rsid w:val="00A60217"/>
    <w:rsid w:val="00A60343"/>
    <w:rsid w:val="00A603EF"/>
    <w:rsid w:val="00A604BF"/>
    <w:rsid w:val="00A604F8"/>
    <w:rsid w:val="00A60567"/>
    <w:rsid w:val="00A608CB"/>
    <w:rsid w:val="00A60944"/>
    <w:rsid w:val="00A60A17"/>
    <w:rsid w:val="00A60ACB"/>
    <w:rsid w:val="00A60CA1"/>
    <w:rsid w:val="00A60F16"/>
    <w:rsid w:val="00A60F95"/>
    <w:rsid w:val="00A611CF"/>
    <w:rsid w:val="00A6130D"/>
    <w:rsid w:val="00A61567"/>
    <w:rsid w:val="00A61678"/>
    <w:rsid w:val="00A616BD"/>
    <w:rsid w:val="00A61774"/>
    <w:rsid w:val="00A6184D"/>
    <w:rsid w:val="00A618B3"/>
    <w:rsid w:val="00A619A7"/>
    <w:rsid w:val="00A61A5E"/>
    <w:rsid w:val="00A61D47"/>
    <w:rsid w:val="00A61E82"/>
    <w:rsid w:val="00A620C5"/>
    <w:rsid w:val="00A6211D"/>
    <w:rsid w:val="00A6221A"/>
    <w:rsid w:val="00A622BF"/>
    <w:rsid w:val="00A624D7"/>
    <w:rsid w:val="00A62694"/>
    <w:rsid w:val="00A62A1B"/>
    <w:rsid w:val="00A62CBD"/>
    <w:rsid w:val="00A62D1F"/>
    <w:rsid w:val="00A62E2B"/>
    <w:rsid w:val="00A62E4F"/>
    <w:rsid w:val="00A62EA1"/>
    <w:rsid w:val="00A63140"/>
    <w:rsid w:val="00A6319E"/>
    <w:rsid w:val="00A6368C"/>
    <w:rsid w:val="00A637B0"/>
    <w:rsid w:val="00A63A0E"/>
    <w:rsid w:val="00A63AB0"/>
    <w:rsid w:val="00A63B92"/>
    <w:rsid w:val="00A63C83"/>
    <w:rsid w:val="00A642FF"/>
    <w:rsid w:val="00A6434C"/>
    <w:rsid w:val="00A6463E"/>
    <w:rsid w:val="00A647BF"/>
    <w:rsid w:val="00A6495A"/>
    <w:rsid w:val="00A64989"/>
    <w:rsid w:val="00A64A6C"/>
    <w:rsid w:val="00A64CBB"/>
    <w:rsid w:val="00A64D03"/>
    <w:rsid w:val="00A64F56"/>
    <w:rsid w:val="00A64F59"/>
    <w:rsid w:val="00A650AB"/>
    <w:rsid w:val="00A652A2"/>
    <w:rsid w:val="00A652FC"/>
    <w:rsid w:val="00A655A3"/>
    <w:rsid w:val="00A6561C"/>
    <w:rsid w:val="00A656B2"/>
    <w:rsid w:val="00A656EC"/>
    <w:rsid w:val="00A659E9"/>
    <w:rsid w:val="00A65DBD"/>
    <w:rsid w:val="00A65F46"/>
    <w:rsid w:val="00A65FAE"/>
    <w:rsid w:val="00A66067"/>
    <w:rsid w:val="00A662FC"/>
    <w:rsid w:val="00A66327"/>
    <w:rsid w:val="00A66358"/>
    <w:rsid w:val="00A664B1"/>
    <w:rsid w:val="00A665BF"/>
    <w:rsid w:val="00A66633"/>
    <w:rsid w:val="00A66D0A"/>
    <w:rsid w:val="00A66ED9"/>
    <w:rsid w:val="00A66F5B"/>
    <w:rsid w:val="00A66F72"/>
    <w:rsid w:val="00A67153"/>
    <w:rsid w:val="00A67161"/>
    <w:rsid w:val="00A671FD"/>
    <w:rsid w:val="00A67471"/>
    <w:rsid w:val="00A6751D"/>
    <w:rsid w:val="00A6752E"/>
    <w:rsid w:val="00A67565"/>
    <w:rsid w:val="00A67583"/>
    <w:rsid w:val="00A6777B"/>
    <w:rsid w:val="00A678C6"/>
    <w:rsid w:val="00A67AF1"/>
    <w:rsid w:val="00A67CC9"/>
    <w:rsid w:val="00A70083"/>
    <w:rsid w:val="00A7039E"/>
    <w:rsid w:val="00A70582"/>
    <w:rsid w:val="00A7061A"/>
    <w:rsid w:val="00A7090D"/>
    <w:rsid w:val="00A7098D"/>
    <w:rsid w:val="00A70C5F"/>
    <w:rsid w:val="00A710BF"/>
    <w:rsid w:val="00A71261"/>
    <w:rsid w:val="00A71442"/>
    <w:rsid w:val="00A71721"/>
    <w:rsid w:val="00A717B7"/>
    <w:rsid w:val="00A717E8"/>
    <w:rsid w:val="00A718F5"/>
    <w:rsid w:val="00A71ACA"/>
    <w:rsid w:val="00A71AD1"/>
    <w:rsid w:val="00A71AF5"/>
    <w:rsid w:val="00A71BD7"/>
    <w:rsid w:val="00A71BF4"/>
    <w:rsid w:val="00A71EB6"/>
    <w:rsid w:val="00A7208F"/>
    <w:rsid w:val="00A720BE"/>
    <w:rsid w:val="00A7260E"/>
    <w:rsid w:val="00A7264A"/>
    <w:rsid w:val="00A72A63"/>
    <w:rsid w:val="00A72D3F"/>
    <w:rsid w:val="00A72F50"/>
    <w:rsid w:val="00A731D1"/>
    <w:rsid w:val="00A7320E"/>
    <w:rsid w:val="00A73293"/>
    <w:rsid w:val="00A7356D"/>
    <w:rsid w:val="00A735D6"/>
    <w:rsid w:val="00A7365D"/>
    <w:rsid w:val="00A736A7"/>
    <w:rsid w:val="00A738C6"/>
    <w:rsid w:val="00A73A70"/>
    <w:rsid w:val="00A73DD2"/>
    <w:rsid w:val="00A73E72"/>
    <w:rsid w:val="00A74200"/>
    <w:rsid w:val="00A74435"/>
    <w:rsid w:val="00A749F4"/>
    <w:rsid w:val="00A74AA7"/>
    <w:rsid w:val="00A74B24"/>
    <w:rsid w:val="00A74BAF"/>
    <w:rsid w:val="00A74DAA"/>
    <w:rsid w:val="00A74EBF"/>
    <w:rsid w:val="00A7540C"/>
    <w:rsid w:val="00A7549B"/>
    <w:rsid w:val="00A754B5"/>
    <w:rsid w:val="00A756E4"/>
    <w:rsid w:val="00A759EA"/>
    <w:rsid w:val="00A75B8A"/>
    <w:rsid w:val="00A75CE1"/>
    <w:rsid w:val="00A75E19"/>
    <w:rsid w:val="00A76059"/>
    <w:rsid w:val="00A760D8"/>
    <w:rsid w:val="00A762BE"/>
    <w:rsid w:val="00A7695C"/>
    <w:rsid w:val="00A76962"/>
    <w:rsid w:val="00A76998"/>
    <w:rsid w:val="00A76C31"/>
    <w:rsid w:val="00A76C75"/>
    <w:rsid w:val="00A76C8B"/>
    <w:rsid w:val="00A76D48"/>
    <w:rsid w:val="00A76F61"/>
    <w:rsid w:val="00A77222"/>
    <w:rsid w:val="00A77545"/>
    <w:rsid w:val="00A77583"/>
    <w:rsid w:val="00A77584"/>
    <w:rsid w:val="00A775CD"/>
    <w:rsid w:val="00A77996"/>
    <w:rsid w:val="00A77B0E"/>
    <w:rsid w:val="00A77CAA"/>
    <w:rsid w:val="00A80244"/>
    <w:rsid w:val="00A8053A"/>
    <w:rsid w:val="00A80655"/>
    <w:rsid w:val="00A80A38"/>
    <w:rsid w:val="00A80C10"/>
    <w:rsid w:val="00A80D57"/>
    <w:rsid w:val="00A80D8F"/>
    <w:rsid w:val="00A80D9D"/>
    <w:rsid w:val="00A80EBF"/>
    <w:rsid w:val="00A80ECD"/>
    <w:rsid w:val="00A80F2A"/>
    <w:rsid w:val="00A81219"/>
    <w:rsid w:val="00A81292"/>
    <w:rsid w:val="00A814DD"/>
    <w:rsid w:val="00A81526"/>
    <w:rsid w:val="00A8156B"/>
    <w:rsid w:val="00A815BF"/>
    <w:rsid w:val="00A8162F"/>
    <w:rsid w:val="00A8175E"/>
    <w:rsid w:val="00A81ADA"/>
    <w:rsid w:val="00A81DAC"/>
    <w:rsid w:val="00A81E52"/>
    <w:rsid w:val="00A82056"/>
    <w:rsid w:val="00A82325"/>
    <w:rsid w:val="00A828C6"/>
    <w:rsid w:val="00A828DF"/>
    <w:rsid w:val="00A82DA0"/>
    <w:rsid w:val="00A82FBB"/>
    <w:rsid w:val="00A832B7"/>
    <w:rsid w:val="00A833B5"/>
    <w:rsid w:val="00A83422"/>
    <w:rsid w:val="00A835EC"/>
    <w:rsid w:val="00A8369D"/>
    <w:rsid w:val="00A83874"/>
    <w:rsid w:val="00A83A35"/>
    <w:rsid w:val="00A83CCD"/>
    <w:rsid w:val="00A84061"/>
    <w:rsid w:val="00A841D2"/>
    <w:rsid w:val="00A843E9"/>
    <w:rsid w:val="00A845CD"/>
    <w:rsid w:val="00A8476A"/>
    <w:rsid w:val="00A84BEF"/>
    <w:rsid w:val="00A84C2A"/>
    <w:rsid w:val="00A84C6F"/>
    <w:rsid w:val="00A84D68"/>
    <w:rsid w:val="00A84DF8"/>
    <w:rsid w:val="00A84DFA"/>
    <w:rsid w:val="00A84E8B"/>
    <w:rsid w:val="00A84F04"/>
    <w:rsid w:val="00A85637"/>
    <w:rsid w:val="00A85726"/>
    <w:rsid w:val="00A85766"/>
    <w:rsid w:val="00A85AF7"/>
    <w:rsid w:val="00A85E19"/>
    <w:rsid w:val="00A85E29"/>
    <w:rsid w:val="00A85F61"/>
    <w:rsid w:val="00A85FA4"/>
    <w:rsid w:val="00A85FB7"/>
    <w:rsid w:val="00A86205"/>
    <w:rsid w:val="00A86210"/>
    <w:rsid w:val="00A8648B"/>
    <w:rsid w:val="00A864BC"/>
    <w:rsid w:val="00A864FD"/>
    <w:rsid w:val="00A86608"/>
    <w:rsid w:val="00A86677"/>
    <w:rsid w:val="00A86AC5"/>
    <w:rsid w:val="00A86BB8"/>
    <w:rsid w:val="00A86DBE"/>
    <w:rsid w:val="00A8720F"/>
    <w:rsid w:val="00A874FC"/>
    <w:rsid w:val="00A8759C"/>
    <w:rsid w:val="00A877ED"/>
    <w:rsid w:val="00A879B7"/>
    <w:rsid w:val="00A87AA8"/>
    <w:rsid w:val="00A87E4F"/>
    <w:rsid w:val="00A87E8F"/>
    <w:rsid w:val="00A87EB3"/>
    <w:rsid w:val="00A90145"/>
    <w:rsid w:val="00A90445"/>
    <w:rsid w:val="00A906EA"/>
    <w:rsid w:val="00A90A45"/>
    <w:rsid w:val="00A90C0B"/>
    <w:rsid w:val="00A913B0"/>
    <w:rsid w:val="00A914FA"/>
    <w:rsid w:val="00A9152F"/>
    <w:rsid w:val="00A91638"/>
    <w:rsid w:val="00A9188F"/>
    <w:rsid w:val="00A918A2"/>
    <w:rsid w:val="00A91936"/>
    <w:rsid w:val="00A91B55"/>
    <w:rsid w:val="00A91D30"/>
    <w:rsid w:val="00A91D97"/>
    <w:rsid w:val="00A9232B"/>
    <w:rsid w:val="00A92340"/>
    <w:rsid w:val="00A92428"/>
    <w:rsid w:val="00A92C84"/>
    <w:rsid w:val="00A92CD5"/>
    <w:rsid w:val="00A92E1A"/>
    <w:rsid w:val="00A92E5F"/>
    <w:rsid w:val="00A92EA7"/>
    <w:rsid w:val="00A92FAE"/>
    <w:rsid w:val="00A93044"/>
    <w:rsid w:val="00A93063"/>
    <w:rsid w:val="00A9314B"/>
    <w:rsid w:val="00A931DC"/>
    <w:rsid w:val="00A93396"/>
    <w:rsid w:val="00A936EF"/>
    <w:rsid w:val="00A93870"/>
    <w:rsid w:val="00A93AE9"/>
    <w:rsid w:val="00A94040"/>
    <w:rsid w:val="00A942CB"/>
    <w:rsid w:val="00A944D6"/>
    <w:rsid w:val="00A9461E"/>
    <w:rsid w:val="00A94736"/>
    <w:rsid w:val="00A94782"/>
    <w:rsid w:val="00A9478A"/>
    <w:rsid w:val="00A94908"/>
    <w:rsid w:val="00A94AD6"/>
    <w:rsid w:val="00A94B14"/>
    <w:rsid w:val="00A94F4C"/>
    <w:rsid w:val="00A9506C"/>
    <w:rsid w:val="00A95365"/>
    <w:rsid w:val="00A95526"/>
    <w:rsid w:val="00A95689"/>
    <w:rsid w:val="00A957B8"/>
    <w:rsid w:val="00A9586C"/>
    <w:rsid w:val="00A9586F"/>
    <w:rsid w:val="00A95894"/>
    <w:rsid w:val="00A95A86"/>
    <w:rsid w:val="00A95C00"/>
    <w:rsid w:val="00A95D7F"/>
    <w:rsid w:val="00A95DAD"/>
    <w:rsid w:val="00A95EF7"/>
    <w:rsid w:val="00A9616E"/>
    <w:rsid w:val="00A96326"/>
    <w:rsid w:val="00A96464"/>
    <w:rsid w:val="00A964C1"/>
    <w:rsid w:val="00A964E5"/>
    <w:rsid w:val="00A9671C"/>
    <w:rsid w:val="00A968C8"/>
    <w:rsid w:val="00A968E2"/>
    <w:rsid w:val="00A9699B"/>
    <w:rsid w:val="00A96E6C"/>
    <w:rsid w:val="00A971CA"/>
    <w:rsid w:val="00A973CB"/>
    <w:rsid w:val="00A9754E"/>
    <w:rsid w:val="00A976A4"/>
    <w:rsid w:val="00A97854"/>
    <w:rsid w:val="00A9785A"/>
    <w:rsid w:val="00A97898"/>
    <w:rsid w:val="00A979B7"/>
    <w:rsid w:val="00A97A4D"/>
    <w:rsid w:val="00A97E3D"/>
    <w:rsid w:val="00AA0461"/>
    <w:rsid w:val="00AA0640"/>
    <w:rsid w:val="00AA064B"/>
    <w:rsid w:val="00AA0716"/>
    <w:rsid w:val="00AA0B70"/>
    <w:rsid w:val="00AA0E18"/>
    <w:rsid w:val="00AA0F0D"/>
    <w:rsid w:val="00AA0F2F"/>
    <w:rsid w:val="00AA0F72"/>
    <w:rsid w:val="00AA1079"/>
    <w:rsid w:val="00AA1173"/>
    <w:rsid w:val="00AA1513"/>
    <w:rsid w:val="00AA17FA"/>
    <w:rsid w:val="00AA1875"/>
    <w:rsid w:val="00AA19C0"/>
    <w:rsid w:val="00AA19ED"/>
    <w:rsid w:val="00AA1C75"/>
    <w:rsid w:val="00AA1F09"/>
    <w:rsid w:val="00AA2482"/>
    <w:rsid w:val="00AA2596"/>
    <w:rsid w:val="00AA2774"/>
    <w:rsid w:val="00AA27DB"/>
    <w:rsid w:val="00AA2852"/>
    <w:rsid w:val="00AA2CC3"/>
    <w:rsid w:val="00AA2FE7"/>
    <w:rsid w:val="00AA33DA"/>
    <w:rsid w:val="00AA366D"/>
    <w:rsid w:val="00AA3C27"/>
    <w:rsid w:val="00AA3D7F"/>
    <w:rsid w:val="00AA3EF1"/>
    <w:rsid w:val="00AA3FF5"/>
    <w:rsid w:val="00AA404C"/>
    <w:rsid w:val="00AA43A6"/>
    <w:rsid w:val="00AA456C"/>
    <w:rsid w:val="00AA45BA"/>
    <w:rsid w:val="00AA4A24"/>
    <w:rsid w:val="00AA4D20"/>
    <w:rsid w:val="00AA50A1"/>
    <w:rsid w:val="00AA52E1"/>
    <w:rsid w:val="00AA55A5"/>
    <w:rsid w:val="00AA571C"/>
    <w:rsid w:val="00AA58F1"/>
    <w:rsid w:val="00AA5A0E"/>
    <w:rsid w:val="00AA5A8B"/>
    <w:rsid w:val="00AA5B14"/>
    <w:rsid w:val="00AA5BC9"/>
    <w:rsid w:val="00AA5C89"/>
    <w:rsid w:val="00AA5DCA"/>
    <w:rsid w:val="00AA5E30"/>
    <w:rsid w:val="00AA5E74"/>
    <w:rsid w:val="00AA612C"/>
    <w:rsid w:val="00AA6278"/>
    <w:rsid w:val="00AA6418"/>
    <w:rsid w:val="00AA644C"/>
    <w:rsid w:val="00AA6627"/>
    <w:rsid w:val="00AA6651"/>
    <w:rsid w:val="00AA6873"/>
    <w:rsid w:val="00AA6A32"/>
    <w:rsid w:val="00AA6CEA"/>
    <w:rsid w:val="00AA6E47"/>
    <w:rsid w:val="00AA6ECC"/>
    <w:rsid w:val="00AA6F10"/>
    <w:rsid w:val="00AA6FA0"/>
    <w:rsid w:val="00AA7047"/>
    <w:rsid w:val="00AA71B7"/>
    <w:rsid w:val="00AA71F4"/>
    <w:rsid w:val="00AA72BF"/>
    <w:rsid w:val="00AA7BA8"/>
    <w:rsid w:val="00AA7DFA"/>
    <w:rsid w:val="00AA7EA1"/>
    <w:rsid w:val="00AA7EF4"/>
    <w:rsid w:val="00AB0089"/>
    <w:rsid w:val="00AB01CA"/>
    <w:rsid w:val="00AB0484"/>
    <w:rsid w:val="00AB0547"/>
    <w:rsid w:val="00AB06CE"/>
    <w:rsid w:val="00AB06EB"/>
    <w:rsid w:val="00AB0961"/>
    <w:rsid w:val="00AB0D01"/>
    <w:rsid w:val="00AB1189"/>
    <w:rsid w:val="00AB11C2"/>
    <w:rsid w:val="00AB12B0"/>
    <w:rsid w:val="00AB14FE"/>
    <w:rsid w:val="00AB165E"/>
    <w:rsid w:val="00AB166B"/>
    <w:rsid w:val="00AB19F8"/>
    <w:rsid w:val="00AB1BCA"/>
    <w:rsid w:val="00AB1C49"/>
    <w:rsid w:val="00AB1CB1"/>
    <w:rsid w:val="00AB1E9B"/>
    <w:rsid w:val="00AB1EAA"/>
    <w:rsid w:val="00AB1F77"/>
    <w:rsid w:val="00AB1F94"/>
    <w:rsid w:val="00AB20BC"/>
    <w:rsid w:val="00AB2288"/>
    <w:rsid w:val="00AB23FD"/>
    <w:rsid w:val="00AB24E5"/>
    <w:rsid w:val="00AB254B"/>
    <w:rsid w:val="00AB25AB"/>
    <w:rsid w:val="00AB264A"/>
    <w:rsid w:val="00AB277F"/>
    <w:rsid w:val="00AB2C95"/>
    <w:rsid w:val="00AB2FB0"/>
    <w:rsid w:val="00AB30E6"/>
    <w:rsid w:val="00AB322D"/>
    <w:rsid w:val="00AB34FF"/>
    <w:rsid w:val="00AB363B"/>
    <w:rsid w:val="00AB3657"/>
    <w:rsid w:val="00AB3E3F"/>
    <w:rsid w:val="00AB3FAC"/>
    <w:rsid w:val="00AB3FB4"/>
    <w:rsid w:val="00AB40C1"/>
    <w:rsid w:val="00AB4147"/>
    <w:rsid w:val="00AB4196"/>
    <w:rsid w:val="00AB4202"/>
    <w:rsid w:val="00AB4276"/>
    <w:rsid w:val="00AB4656"/>
    <w:rsid w:val="00AB4661"/>
    <w:rsid w:val="00AB4820"/>
    <w:rsid w:val="00AB4BBB"/>
    <w:rsid w:val="00AB501C"/>
    <w:rsid w:val="00AB509C"/>
    <w:rsid w:val="00AB5115"/>
    <w:rsid w:val="00AB542A"/>
    <w:rsid w:val="00AB54B6"/>
    <w:rsid w:val="00AB5554"/>
    <w:rsid w:val="00AB565C"/>
    <w:rsid w:val="00AB56AE"/>
    <w:rsid w:val="00AB57A5"/>
    <w:rsid w:val="00AB588C"/>
    <w:rsid w:val="00AB5AD6"/>
    <w:rsid w:val="00AB5C0D"/>
    <w:rsid w:val="00AB5CE7"/>
    <w:rsid w:val="00AB5D79"/>
    <w:rsid w:val="00AB5E4B"/>
    <w:rsid w:val="00AB5F3E"/>
    <w:rsid w:val="00AB619E"/>
    <w:rsid w:val="00AB6276"/>
    <w:rsid w:val="00AB636E"/>
    <w:rsid w:val="00AB6550"/>
    <w:rsid w:val="00AB66AD"/>
    <w:rsid w:val="00AB689C"/>
    <w:rsid w:val="00AB6917"/>
    <w:rsid w:val="00AB6991"/>
    <w:rsid w:val="00AB69D9"/>
    <w:rsid w:val="00AB73AA"/>
    <w:rsid w:val="00AB76A6"/>
    <w:rsid w:val="00AB7741"/>
    <w:rsid w:val="00AB77B3"/>
    <w:rsid w:val="00AB797D"/>
    <w:rsid w:val="00AB7AD7"/>
    <w:rsid w:val="00AB7B40"/>
    <w:rsid w:val="00AB7B56"/>
    <w:rsid w:val="00AC03F0"/>
    <w:rsid w:val="00AC04C4"/>
    <w:rsid w:val="00AC04FA"/>
    <w:rsid w:val="00AC082B"/>
    <w:rsid w:val="00AC08DC"/>
    <w:rsid w:val="00AC0ABD"/>
    <w:rsid w:val="00AC0B13"/>
    <w:rsid w:val="00AC0CE2"/>
    <w:rsid w:val="00AC0FA1"/>
    <w:rsid w:val="00AC111D"/>
    <w:rsid w:val="00AC1559"/>
    <w:rsid w:val="00AC1713"/>
    <w:rsid w:val="00AC1B14"/>
    <w:rsid w:val="00AC1C60"/>
    <w:rsid w:val="00AC1DE0"/>
    <w:rsid w:val="00AC1DEF"/>
    <w:rsid w:val="00AC1E3E"/>
    <w:rsid w:val="00AC2146"/>
    <w:rsid w:val="00AC2281"/>
    <w:rsid w:val="00AC2576"/>
    <w:rsid w:val="00AC2958"/>
    <w:rsid w:val="00AC29C7"/>
    <w:rsid w:val="00AC2A25"/>
    <w:rsid w:val="00AC2C69"/>
    <w:rsid w:val="00AC313C"/>
    <w:rsid w:val="00AC321A"/>
    <w:rsid w:val="00AC33A3"/>
    <w:rsid w:val="00AC33E3"/>
    <w:rsid w:val="00AC37E4"/>
    <w:rsid w:val="00AC3AA4"/>
    <w:rsid w:val="00AC3DE8"/>
    <w:rsid w:val="00AC3EA3"/>
    <w:rsid w:val="00AC413D"/>
    <w:rsid w:val="00AC441B"/>
    <w:rsid w:val="00AC4446"/>
    <w:rsid w:val="00AC449D"/>
    <w:rsid w:val="00AC44C9"/>
    <w:rsid w:val="00AC46AE"/>
    <w:rsid w:val="00AC47CB"/>
    <w:rsid w:val="00AC4ADD"/>
    <w:rsid w:val="00AC4B28"/>
    <w:rsid w:val="00AC4CF5"/>
    <w:rsid w:val="00AC4EC8"/>
    <w:rsid w:val="00AC4F73"/>
    <w:rsid w:val="00AC50BA"/>
    <w:rsid w:val="00AC51AF"/>
    <w:rsid w:val="00AC5619"/>
    <w:rsid w:val="00AC591F"/>
    <w:rsid w:val="00AC5B60"/>
    <w:rsid w:val="00AC5C07"/>
    <w:rsid w:val="00AC5C67"/>
    <w:rsid w:val="00AC5FF2"/>
    <w:rsid w:val="00AC60CF"/>
    <w:rsid w:val="00AC6194"/>
    <w:rsid w:val="00AC63E9"/>
    <w:rsid w:val="00AC64D6"/>
    <w:rsid w:val="00AC6527"/>
    <w:rsid w:val="00AC6542"/>
    <w:rsid w:val="00AC65F6"/>
    <w:rsid w:val="00AC67BF"/>
    <w:rsid w:val="00AC6801"/>
    <w:rsid w:val="00AC686B"/>
    <w:rsid w:val="00AC68E3"/>
    <w:rsid w:val="00AC6CDB"/>
    <w:rsid w:val="00AC6E52"/>
    <w:rsid w:val="00AC6FAA"/>
    <w:rsid w:val="00AC70F1"/>
    <w:rsid w:val="00AC73C6"/>
    <w:rsid w:val="00AC7768"/>
    <w:rsid w:val="00AC79FD"/>
    <w:rsid w:val="00AC7A4B"/>
    <w:rsid w:val="00AC7BC8"/>
    <w:rsid w:val="00AC7E81"/>
    <w:rsid w:val="00AD041B"/>
    <w:rsid w:val="00AD04C5"/>
    <w:rsid w:val="00AD050F"/>
    <w:rsid w:val="00AD07C9"/>
    <w:rsid w:val="00AD082D"/>
    <w:rsid w:val="00AD0A59"/>
    <w:rsid w:val="00AD0AA4"/>
    <w:rsid w:val="00AD0D7B"/>
    <w:rsid w:val="00AD0DF8"/>
    <w:rsid w:val="00AD0FC0"/>
    <w:rsid w:val="00AD1489"/>
    <w:rsid w:val="00AD14CA"/>
    <w:rsid w:val="00AD16C6"/>
    <w:rsid w:val="00AD18C2"/>
    <w:rsid w:val="00AD18FF"/>
    <w:rsid w:val="00AD1A18"/>
    <w:rsid w:val="00AD1A82"/>
    <w:rsid w:val="00AD1B2E"/>
    <w:rsid w:val="00AD1D88"/>
    <w:rsid w:val="00AD20D8"/>
    <w:rsid w:val="00AD2243"/>
    <w:rsid w:val="00AD235B"/>
    <w:rsid w:val="00AD27F2"/>
    <w:rsid w:val="00AD28EF"/>
    <w:rsid w:val="00AD29F0"/>
    <w:rsid w:val="00AD2AA1"/>
    <w:rsid w:val="00AD2B90"/>
    <w:rsid w:val="00AD2E5C"/>
    <w:rsid w:val="00AD2FD1"/>
    <w:rsid w:val="00AD3043"/>
    <w:rsid w:val="00AD310F"/>
    <w:rsid w:val="00AD364A"/>
    <w:rsid w:val="00AD384C"/>
    <w:rsid w:val="00AD390A"/>
    <w:rsid w:val="00AD3A5A"/>
    <w:rsid w:val="00AD3B99"/>
    <w:rsid w:val="00AD4115"/>
    <w:rsid w:val="00AD458D"/>
    <w:rsid w:val="00AD4652"/>
    <w:rsid w:val="00AD46FB"/>
    <w:rsid w:val="00AD4777"/>
    <w:rsid w:val="00AD4938"/>
    <w:rsid w:val="00AD4A9A"/>
    <w:rsid w:val="00AD4D09"/>
    <w:rsid w:val="00AD4F48"/>
    <w:rsid w:val="00AD516A"/>
    <w:rsid w:val="00AD5468"/>
    <w:rsid w:val="00AD5509"/>
    <w:rsid w:val="00AD5793"/>
    <w:rsid w:val="00AD5E62"/>
    <w:rsid w:val="00AD5EB1"/>
    <w:rsid w:val="00AD5F5E"/>
    <w:rsid w:val="00AD5F63"/>
    <w:rsid w:val="00AD5F99"/>
    <w:rsid w:val="00AD601C"/>
    <w:rsid w:val="00AD6126"/>
    <w:rsid w:val="00AD6294"/>
    <w:rsid w:val="00AD62D8"/>
    <w:rsid w:val="00AD649A"/>
    <w:rsid w:val="00AD651A"/>
    <w:rsid w:val="00AD6601"/>
    <w:rsid w:val="00AD6751"/>
    <w:rsid w:val="00AD676B"/>
    <w:rsid w:val="00AD6DD6"/>
    <w:rsid w:val="00AD7029"/>
    <w:rsid w:val="00AD70FE"/>
    <w:rsid w:val="00AD711B"/>
    <w:rsid w:val="00AD7195"/>
    <w:rsid w:val="00AD77FA"/>
    <w:rsid w:val="00AD7861"/>
    <w:rsid w:val="00AD7992"/>
    <w:rsid w:val="00AD7AD0"/>
    <w:rsid w:val="00AD7B34"/>
    <w:rsid w:val="00AD7B97"/>
    <w:rsid w:val="00AD7BE5"/>
    <w:rsid w:val="00AD7EDC"/>
    <w:rsid w:val="00AD7EE1"/>
    <w:rsid w:val="00AD7FDB"/>
    <w:rsid w:val="00AE016E"/>
    <w:rsid w:val="00AE0475"/>
    <w:rsid w:val="00AE063E"/>
    <w:rsid w:val="00AE07C9"/>
    <w:rsid w:val="00AE0CE0"/>
    <w:rsid w:val="00AE0D20"/>
    <w:rsid w:val="00AE0DC0"/>
    <w:rsid w:val="00AE0DF7"/>
    <w:rsid w:val="00AE1002"/>
    <w:rsid w:val="00AE1004"/>
    <w:rsid w:val="00AE12FC"/>
    <w:rsid w:val="00AE13A4"/>
    <w:rsid w:val="00AE1443"/>
    <w:rsid w:val="00AE14BB"/>
    <w:rsid w:val="00AE14D2"/>
    <w:rsid w:val="00AE157B"/>
    <w:rsid w:val="00AE16BF"/>
    <w:rsid w:val="00AE16C2"/>
    <w:rsid w:val="00AE1790"/>
    <w:rsid w:val="00AE1939"/>
    <w:rsid w:val="00AE1B78"/>
    <w:rsid w:val="00AE1B8F"/>
    <w:rsid w:val="00AE1E44"/>
    <w:rsid w:val="00AE1EE7"/>
    <w:rsid w:val="00AE1F9D"/>
    <w:rsid w:val="00AE2160"/>
    <w:rsid w:val="00AE28F2"/>
    <w:rsid w:val="00AE29EC"/>
    <w:rsid w:val="00AE29F5"/>
    <w:rsid w:val="00AE2A50"/>
    <w:rsid w:val="00AE2ACF"/>
    <w:rsid w:val="00AE2BBC"/>
    <w:rsid w:val="00AE2F77"/>
    <w:rsid w:val="00AE2FED"/>
    <w:rsid w:val="00AE32E7"/>
    <w:rsid w:val="00AE369C"/>
    <w:rsid w:val="00AE3773"/>
    <w:rsid w:val="00AE3780"/>
    <w:rsid w:val="00AE37EC"/>
    <w:rsid w:val="00AE38ED"/>
    <w:rsid w:val="00AE39C5"/>
    <w:rsid w:val="00AE3BFB"/>
    <w:rsid w:val="00AE3CE5"/>
    <w:rsid w:val="00AE3D63"/>
    <w:rsid w:val="00AE3DC4"/>
    <w:rsid w:val="00AE3EE2"/>
    <w:rsid w:val="00AE3EEE"/>
    <w:rsid w:val="00AE424E"/>
    <w:rsid w:val="00AE47BC"/>
    <w:rsid w:val="00AE4892"/>
    <w:rsid w:val="00AE48C5"/>
    <w:rsid w:val="00AE4B06"/>
    <w:rsid w:val="00AE4B1B"/>
    <w:rsid w:val="00AE4C12"/>
    <w:rsid w:val="00AE4F3C"/>
    <w:rsid w:val="00AE5368"/>
    <w:rsid w:val="00AE5A9E"/>
    <w:rsid w:val="00AE5BE8"/>
    <w:rsid w:val="00AE5D75"/>
    <w:rsid w:val="00AE5EF1"/>
    <w:rsid w:val="00AE626D"/>
    <w:rsid w:val="00AE645B"/>
    <w:rsid w:val="00AE6542"/>
    <w:rsid w:val="00AE6874"/>
    <w:rsid w:val="00AE6877"/>
    <w:rsid w:val="00AE68BF"/>
    <w:rsid w:val="00AE68E2"/>
    <w:rsid w:val="00AE69E0"/>
    <w:rsid w:val="00AE6A92"/>
    <w:rsid w:val="00AE6C50"/>
    <w:rsid w:val="00AE6C5F"/>
    <w:rsid w:val="00AE708A"/>
    <w:rsid w:val="00AE7299"/>
    <w:rsid w:val="00AE7319"/>
    <w:rsid w:val="00AE7392"/>
    <w:rsid w:val="00AE73E7"/>
    <w:rsid w:val="00AE759B"/>
    <w:rsid w:val="00AE7626"/>
    <w:rsid w:val="00AE77DA"/>
    <w:rsid w:val="00AE783C"/>
    <w:rsid w:val="00AE788F"/>
    <w:rsid w:val="00AE7980"/>
    <w:rsid w:val="00AE7A7A"/>
    <w:rsid w:val="00AE7C15"/>
    <w:rsid w:val="00AE7C6A"/>
    <w:rsid w:val="00AE7ECF"/>
    <w:rsid w:val="00AE7EF5"/>
    <w:rsid w:val="00AE7FDA"/>
    <w:rsid w:val="00AF0087"/>
    <w:rsid w:val="00AF00A5"/>
    <w:rsid w:val="00AF00C6"/>
    <w:rsid w:val="00AF013F"/>
    <w:rsid w:val="00AF0498"/>
    <w:rsid w:val="00AF05F7"/>
    <w:rsid w:val="00AF06E7"/>
    <w:rsid w:val="00AF0937"/>
    <w:rsid w:val="00AF0E01"/>
    <w:rsid w:val="00AF0E08"/>
    <w:rsid w:val="00AF0EC4"/>
    <w:rsid w:val="00AF1615"/>
    <w:rsid w:val="00AF19BF"/>
    <w:rsid w:val="00AF1B6B"/>
    <w:rsid w:val="00AF1C3A"/>
    <w:rsid w:val="00AF1C8B"/>
    <w:rsid w:val="00AF21A4"/>
    <w:rsid w:val="00AF21F7"/>
    <w:rsid w:val="00AF23A3"/>
    <w:rsid w:val="00AF26D2"/>
    <w:rsid w:val="00AF26F1"/>
    <w:rsid w:val="00AF270E"/>
    <w:rsid w:val="00AF2787"/>
    <w:rsid w:val="00AF2CD2"/>
    <w:rsid w:val="00AF2D76"/>
    <w:rsid w:val="00AF2F93"/>
    <w:rsid w:val="00AF2FD3"/>
    <w:rsid w:val="00AF330E"/>
    <w:rsid w:val="00AF342F"/>
    <w:rsid w:val="00AF3729"/>
    <w:rsid w:val="00AF379B"/>
    <w:rsid w:val="00AF3B89"/>
    <w:rsid w:val="00AF3EBE"/>
    <w:rsid w:val="00AF4166"/>
    <w:rsid w:val="00AF428D"/>
    <w:rsid w:val="00AF4296"/>
    <w:rsid w:val="00AF4442"/>
    <w:rsid w:val="00AF449B"/>
    <w:rsid w:val="00AF4512"/>
    <w:rsid w:val="00AF4703"/>
    <w:rsid w:val="00AF483C"/>
    <w:rsid w:val="00AF4B7A"/>
    <w:rsid w:val="00AF4F1E"/>
    <w:rsid w:val="00AF4F21"/>
    <w:rsid w:val="00AF4F47"/>
    <w:rsid w:val="00AF5102"/>
    <w:rsid w:val="00AF5200"/>
    <w:rsid w:val="00AF5307"/>
    <w:rsid w:val="00AF5560"/>
    <w:rsid w:val="00AF5561"/>
    <w:rsid w:val="00AF5817"/>
    <w:rsid w:val="00AF5832"/>
    <w:rsid w:val="00AF5851"/>
    <w:rsid w:val="00AF5A19"/>
    <w:rsid w:val="00AF5C48"/>
    <w:rsid w:val="00AF5DE9"/>
    <w:rsid w:val="00AF5FB3"/>
    <w:rsid w:val="00AF5FF1"/>
    <w:rsid w:val="00AF6221"/>
    <w:rsid w:val="00AF62EF"/>
    <w:rsid w:val="00AF64C7"/>
    <w:rsid w:val="00AF6633"/>
    <w:rsid w:val="00AF6BE5"/>
    <w:rsid w:val="00AF70ED"/>
    <w:rsid w:val="00AF71B4"/>
    <w:rsid w:val="00AF725B"/>
    <w:rsid w:val="00AF74E2"/>
    <w:rsid w:val="00AF7768"/>
    <w:rsid w:val="00AF7808"/>
    <w:rsid w:val="00AF7BAE"/>
    <w:rsid w:val="00AF7FE3"/>
    <w:rsid w:val="00AF7FE8"/>
    <w:rsid w:val="00B00282"/>
    <w:rsid w:val="00B00292"/>
    <w:rsid w:val="00B004C9"/>
    <w:rsid w:val="00B005D3"/>
    <w:rsid w:val="00B00607"/>
    <w:rsid w:val="00B006BF"/>
    <w:rsid w:val="00B00721"/>
    <w:rsid w:val="00B0081A"/>
    <w:rsid w:val="00B009F9"/>
    <w:rsid w:val="00B00CFB"/>
    <w:rsid w:val="00B011BE"/>
    <w:rsid w:val="00B01240"/>
    <w:rsid w:val="00B01330"/>
    <w:rsid w:val="00B0150F"/>
    <w:rsid w:val="00B01692"/>
    <w:rsid w:val="00B01AF9"/>
    <w:rsid w:val="00B01BA2"/>
    <w:rsid w:val="00B01DFB"/>
    <w:rsid w:val="00B01FD1"/>
    <w:rsid w:val="00B02212"/>
    <w:rsid w:val="00B0223F"/>
    <w:rsid w:val="00B02322"/>
    <w:rsid w:val="00B02649"/>
    <w:rsid w:val="00B027A0"/>
    <w:rsid w:val="00B027B6"/>
    <w:rsid w:val="00B028E6"/>
    <w:rsid w:val="00B029C7"/>
    <w:rsid w:val="00B02B6C"/>
    <w:rsid w:val="00B02BDB"/>
    <w:rsid w:val="00B02D93"/>
    <w:rsid w:val="00B030F9"/>
    <w:rsid w:val="00B031E2"/>
    <w:rsid w:val="00B03740"/>
    <w:rsid w:val="00B037E3"/>
    <w:rsid w:val="00B03813"/>
    <w:rsid w:val="00B03919"/>
    <w:rsid w:val="00B0396C"/>
    <w:rsid w:val="00B040D8"/>
    <w:rsid w:val="00B04632"/>
    <w:rsid w:val="00B04880"/>
    <w:rsid w:val="00B04910"/>
    <w:rsid w:val="00B049D1"/>
    <w:rsid w:val="00B04DDF"/>
    <w:rsid w:val="00B04F03"/>
    <w:rsid w:val="00B05289"/>
    <w:rsid w:val="00B055F5"/>
    <w:rsid w:val="00B05CA5"/>
    <w:rsid w:val="00B05F70"/>
    <w:rsid w:val="00B05FBE"/>
    <w:rsid w:val="00B06039"/>
    <w:rsid w:val="00B0606A"/>
    <w:rsid w:val="00B060DF"/>
    <w:rsid w:val="00B060FA"/>
    <w:rsid w:val="00B06251"/>
    <w:rsid w:val="00B0635F"/>
    <w:rsid w:val="00B06665"/>
    <w:rsid w:val="00B0671C"/>
    <w:rsid w:val="00B06836"/>
    <w:rsid w:val="00B06936"/>
    <w:rsid w:val="00B069A5"/>
    <w:rsid w:val="00B06B0B"/>
    <w:rsid w:val="00B06D58"/>
    <w:rsid w:val="00B07362"/>
    <w:rsid w:val="00B075F2"/>
    <w:rsid w:val="00B07760"/>
    <w:rsid w:val="00B07C3A"/>
    <w:rsid w:val="00B07CC1"/>
    <w:rsid w:val="00B07DD4"/>
    <w:rsid w:val="00B07EF8"/>
    <w:rsid w:val="00B07EFE"/>
    <w:rsid w:val="00B10015"/>
    <w:rsid w:val="00B10174"/>
    <w:rsid w:val="00B101A6"/>
    <w:rsid w:val="00B101EB"/>
    <w:rsid w:val="00B10BA2"/>
    <w:rsid w:val="00B11051"/>
    <w:rsid w:val="00B1105E"/>
    <w:rsid w:val="00B113BE"/>
    <w:rsid w:val="00B11561"/>
    <w:rsid w:val="00B1158D"/>
    <w:rsid w:val="00B117BB"/>
    <w:rsid w:val="00B1187F"/>
    <w:rsid w:val="00B11BD3"/>
    <w:rsid w:val="00B11CB8"/>
    <w:rsid w:val="00B11E28"/>
    <w:rsid w:val="00B11E60"/>
    <w:rsid w:val="00B11F4D"/>
    <w:rsid w:val="00B120C9"/>
    <w:rsid w:val="00B1232A"/>
    <w:rsid w:val="00B1251F"/>
    <w:rsid w:val="00B125B7"/>
    <w:rsid w:val="00B12718"/>
    <w:rsid w:val="00B127BB"/>
    <w:rsid w:val="00B129BA"/>
    <w:rsid w:val="00B12EB7"/>
    <w:rsid w:val="00B1315A"/>
    <w:rsid w:val="00B134C2"/>
    <w:rsid w:val="00B13667"/>
    <w:rsid w:val="00B13688"/>
    <w:rsid w:val="00B136DA"/>
    <w:rsid w:val="00B13A90"/>
    <w:rsid w:val="00B13A96"/>
    <w:rsid w:val="00B13B65"/>
    <w:rsid w:val="00B13D40"/>
    <w:rsid w:val="00B13DB4"/>
    <w:rsid w:val="00B13E81"/>
    <w:rsid w:val="00B1410F"/>
    <w:rsid w:val="00B1428F"/>
    <w:rsid w:val="00B14318"/>
    <w:rsid w:val="00B14328"/>
    <w:rsid w:val="00B1462F"/>
    <w:rsid w:val="00B1475E"/>
    <w:rsid w:val="00B1494B"/>
    <w:rsid w:val="00B149D9"/>
    <w:rsid w:val="00B14AB4"/>
    <w:rsid w:val="00B14E22"/>
    <w:rsid w:val="00B14F8C"/>
    <w:rsid w:val="00B14FF0"/>
    <w:rsid w:val="00B15073"/>
    <w:rsid w:val="00B150E6"/>
    <w:rsid w:val="00B15115"/>
    <w:rsid w:val="00B15404"/>
    <w:rsid w:val="00B155CF"/>
    <w:rsid w:val="00B1591D"/>
    <w:rsid w:val="00B15A27"/>
    <w:rsid w:val="00B15DBC"/>
    <w:rsid w:val="00B15EC3"/>
    <w:rsid w:val="00B15FF1"/>
    <w:rsid w:val="00B16085"/>
    <w:rsid w:val="00B160FF"/>
    <w:rsid w:val="00B16106"/>
    <w:rsid w:val="00B16130"/>
    <w:rsid w:val="00B16582"/>
    <w:rsid w:val="00B168D0"/>
    <w:rsid w:val="00B16FF1"/>
    <w:rsid w:val="00B170E6"/>
    <w:rsid w:val="00B17321"/>
    <w:rsid w:val="00B175C2"/>
    <w:rsid w:val="00B177E6"/>
    <w:rsid w:val="00B177ED"/>
    <w:rsid w:val="00B17868"/>
    <w:rsid w:val="00B179B8"/>
    <w:rsid w:val="00B17A95"/>
    <w:rsid w:val="00B17C6C"/>
    <w:rsid w:val="00B17DF6"/>
    <w:rsid w:val="00B17EE0"/>
    <w:rsid w:val="00B200C8"/>
    <w:rsid w:val="00B200E2"/>
    <w:rsid w:val="00B201AD"/>
    <w:rsid w:val="00B201D7"/>
    <w:rsid w:val="00B2025C"/>
    <w:rsid w:val="00B203FE"/>
    <w:rsid w:val="00B205B9"/>
    <w:rsid w:val="00B2060B"/>
    <w:rsid w:val="00B20865"/>
    <w:rsid w:val="00B20AA1"/>
    <w:rsid w:val="00B20CBE"/>
    <w:rsid w:val="00B20E87"/>
    <w:rsid w:val="00B20F07"/>
    <w:rsid w:val="00B21128"/>
    <w:rsid w:val="00B21346"/>
    <w:rsid w:val="00B2141B"/>
    <w:rsid w:val="00B215C9"/>
    <w:rsid w:val="00B216B2"/>
    <w:rsid w:val="00B2173A"/>
    <w:rsid w:val="00B21806"/>
    <w:rsid w:val="00B21B74"/>
    <w:rsid w:val="00B21C92"/>
    <w:rsid w:val="00B21FE0"/>
    <w:rsid w:val="00B22357"/>
    <w:rsid w:val="00B2290D"/>
    <w:rsid w:val="00B22B53"/>
    <w:rsid w:val="00B22E72"/>
    <w:rsid w:val="00B23648"/>
    <w:rsid w:val="00B236B0"/>
    <w:rsid w:val="00B2387C"/>
    <w:rsid w:val="00B239DA"/>
    <w:rsid w:val="00B23A8C"/>
    <w:rsid w:val="00B23ADF"/>
    <w:rsid w:val="00B23B0D"/>
    <w:rsid w:val="00B23CF6"/>
    <w:rsid w:val="00B23D1F"/>
    <w:rsid w:val="00B23D76"/>
    <w:rsid w:val="00B23E0E"/>
    <w:rsid w:val="00B2411F"/>
    <w:rsid w:val="00B24192"/>
    <w:rsid w:val="00B24445"/>
    <w:rsid w:val="00B246E4"/>
    <w:rsid w:val="00B249EB"/>
    <w:rsid w:val="00B24ADB"/>
    <w:rsid w:val="00B24C4C"/>
    <w:rsid w:val="00B24CEA"/>
    <w:rsid w:val="00B257E5"/>
    <w:rsid w:val="00B2581C"/>
    <w:rsid w:val="00B258E1"/>
    <w:rsid w:val="00B25B81"/>
    <w:rsid w:val="00B25B84"/>
    <w:rsid w:val="00B25EA3"/>
    <w:rsid w:val="00B25ECF"/>
    <w:rsid w:val="00B26049"/>
    <w:rsid w:val="00B264D8"/>
    <w:rsid w:val="00B265B6"/>
    <w:rsid w:val="00B2667E"/>
    <w:rsid w:val="00B26A34"/>
    <w:rsid w:val="00B26AFC"/>
    <w:rsid w:val="00B26B3C"/>
    <w:rsid w:val="00B26CA9"/>
    <w:rsid w:val="00B26D00"/>
    <w:rsid w:val="00B27275"/>
    <w:rsid w:val="00B2739B"/>
    <w:rsid w:val="00B274E1"/>
    <w:rsid w:val="00B2766F"/>
    <w:rsid w:val="00B277EF"/>
    <w:rsid w:val="00B2787B"/>
    <w:rsid w:val="00B27DA6"/>
    <w:rsid w:val="00B27E99"/>
    <w:rsid w:val="00B27F47"/>
    <w:rsid w:val="00B27F76"/>
    <w:rsid w:val="00B3003C"/>
    <w:rsid w:val="00B300DF"/>
    <w:rsid w:val="00B3027C"/>
    <w:rsid w:val="00B306CD"/>
    <w:rsid w:val="00B30759"/>
    <w:rsid w:val="00B3080C"/>
    <w:rsid w:val="00B30B77"/>
    <w:rsid w:val="00B30BFC"/>
    <w:rsid w:val="00B30C62"/>
    <w:rsid w:val="00B30DC5"/>
    <w:rsid w:val="00B30F02"/>
    <w:rsid w:val="00B31001"/>
    <w:rsid w:val="00B3119F"/>
    <w:rsid w:val="00B311A1"/>
    <w:rsid w:val="00B311BF"/>
    <w:rsid w:val="00B3136D"/>
    <w:rsid w:val="00B31455"/>
    <w:rsid w:val="00B3169B"/>
    <w:rsid w:val="00B316C0"/>
    <w:rsid w:val="00B318BE"/>
    <w:rsid w:val="00B31A7E"/>
    <w:rsid w:val="00B3201A"/>
    <w:rsid w:val="00B3231B"/>
    <w:rsid w:val="00B32391"/>
    <w:rsid w:val="00B32810"/>
    <w:rsid w:val="00B32936"/>
    <w:rsid w:val="00B32969"/>
    <w:rsid w:val="00B329A3"/>
    <w:rsid w:val="00B32BEE"/>
    <w:rsid w:val="00B32DCC"/>
    <w:rsid w:val="00B3349E"/>
    <w:rsid w:val="00B336C3"/>
    <w:rsid w:val="00B338D4"/>
    <w:rsid w:val="00B33956"/>
    <w:rsid w:val="00B33B01"/>
    <w:rsid w:val="00B33BDE"/>
    <w:rsid w:val="00B33D19"/>
    <w:rsid w:val="00B33EEF"/>
    <w:rsid w:val="00B344CE"/>
    <w:rsid w:val="00B344D2"/>
    <w:rsid w:val="00B34598"/>
    <w:rsid w:val="00B345D1"/>
    <w:rsid w:val="00B346A2"/>
    <w:rsid w:val="00B34B15"/>
    <w:rsid w:val="00B34FA3"/>
    <w:rsid w:val="00B35044"/>
    <w:rsid w:val="00B3512A"/>
    <w:rsid w:val="00B3521F"/>
    <w:rsid w:val="00B35370"/>
    <w:rsid w:val="00B35377"/>
    <w:rsid w:val="00B3548D"/>
    <w:rsid w:val="00B3561E"/>
    <w:rsid w:val="00B35737"/>
    <w:rsid w:val="00B35B0E"/>
    <w:rsid w:val="00B35D7B"/>
    <w:rsid w:val="00B35F91"/>
    <w:rsid w:val="00B366F6"/>
    <w:rsid w:val="00B368C5"/>
    <w:rsid w:val="00B36AA7"/>
    <w:rsid w:val="00B36BAB"/>
    <w:rsid w:val="00B36C3A"/>
    <w:rsid w:val="00B37495"/>
    <w:rsid w:val="00B377BB"/>
    <w:rsid w:val="00B377BE"/>
    <w:rsid w:val="00B37861"/>
    <w:rsid w:val="00B37A0E"/>
    <w:rsid w:val="00B37C58"/>
    <w:rsid w:val="00B37CE8"/>
    <w:rsid w:val="00B37E42"/>
    <w:rsid w:val="00B401A5"/>
    <w:rsid w:val="00B401F2"/>
    <w:rsid w:val="00B4037E"/>
    <w:rsid w:val="00B40414"/>
    <w:rsid w:val="00B40497"/>
    <w:rsid w:val="00B4062A"/>
    <w:rsid w:val="00B40743"/>
    <w:rsid w:val="00B4086F"/>
    <w:rsid w:val="00B40C73"/>
    <w:rsid w:val="00B40CF9"/>
    <w:rsid w:val="00B40D21"/>
    <w:rsid w:val="00B410DF"/>
    <w:rsid w:val="00B41111"/>
    <w:rsid w:val="00B411F3"/>
    <w:rsid w:val="00B41205"/>
    <w:rsid w:val="00B412CD"/>
    <w:rsid w:val="00B41529"/>
    <w:rsid w:val="00B4157B"/>
    <w:rsid w:val="00B415A9"/>
    <w:rsid w:val="00B4193B"/>
    <w:rsid w:val="00B41D65"/>
    <w:rsid w:val="00B41DC9"/>
    <w:rsid w:val="00B41E6A"/>
    <w:rsid w:val="00B41E86"/>
    <w:rsid w:val="00B41EC1"/>
    <w:rsid w:val="00B42045"/>
    <w:rsid w:val="00B42352"/>
    <w:rsid w:val="00B423E0"/>
    <w:rsid w:val="00B427E8"/>
    <w:rsid w:val="00B427F6"/>
    <w:rsid w:val="00B4288F"/>
    <w:rsid w:val="00B42974"/>
    <w:rsid w:val="00B42B8D"/>
    <w:rsid w:val="00B42BE2"/>
    <w:rsid w:val="00B42C86"/>
    <w:rsid w:val="00B42EFC"/>
    <w:rsid w:val="00B4300F"/>
    <w:rsid w:val="00B4307A"/>
    <w:rsid w:val="00B430BD"/>
    <w:rsid w:val="00B430BE"/>
    <w:rsid w:val="00B43146"/>
    <w:rsid w:val="00B43174"/>
    <w:rsid w:val="00B43459"/>
    <w:rsid w:val="00B43585"/>
    <w:rsid w:val="00B43837"/>
    <w:rsid w:val="00B4385A"/>
    <w:rsid w:val="00B4390E"/>
    <w:rsid w:val="00B43B6E"/>
    <w:rsid w:val="00B43E61"/>
    <w:rsid w:val="00B44280"/>
    <w:rsid w:val="00B442E1"/>
    <w:rsid w:val="00B44308"/>
    <w:rsid w:val="00B445D7"/>
    <w:rsid w:val="00B44624"/>
    <w:rsid w:val="00B449A8"/>
    <w:rsid w:val="00B449C8"/>
    <w:rsid w:val="00B44BAA"/>
    <w:rsid w:val="00B44E05"/>
    <w:rsid w:val="00B44F56"/>
    <w:rsid w:val="00B45277"/>
    <w:rsid w:val="00B452D8"/>
    <w:rsid w:val="00B4545C"/>
    <w:rsid w:val="00B4568D"/>
    <w:rsid w:val="00B4572F"/>
    <w:rsid w:val="00B45A8E"/>
    <w:rsid w:val="00B45A9B"/>
    <w:rsid w:val="00B45AEA"/>
    <w:rsid w:val="00B45D16"/>
    <w:rsid w:val="00B4605D"/>
    <w:rsid w:val="00B46149"/>
    <w:rsid w:val="00B4634B"/>
    <w:rsid w:val="00B4643F"/>
    <w:rsid w:val="00B46547"/>
    <w:rsid w:val="00B465EC"/>
    <w:rsid w:val="00B4664B"/>
    <w:rsid w:val="00B46687"/>
    <w:rsid w:val="00B468EE"/>
    <w:rsid w:val="00B46929"/>
    <w:rsid w:val="00B469E1"/>
    <w:rsid w:val="00B46B0E"/>
    <w:rsid w:val="00B46C60"/>
    <w:rsid w:val="00B46D9A"/>
    <w:rsid w:val="00B46E4A"/>
    <w:rsid w:val="00B46F00"/>
    <w:rsid w:val="00B46FB8"/>
    <w:rsid w:val="00B47384"/>
    <w:rsid w:val="00B47506"/>
    <w:rsid w:val="00B47AC8"/>
    <w:rsid w:val="00B47BB7"/>
    <w:rsid w:val="00B47CAD"/>
    <w:rsid w:val="00B47D19"/>
    <w:rsid w:val="00B47E55"/>
    <w:rsid w:val="00B47F7D"/>
    <w:rsid w:val="00B47FCA"/>
    <w:rsid w:val="00B503CA"/>
    <w:rsid w:val="00B50488"/>
    <w:rsid w:val="00B50596"/>
    <w:rsid w:val="00B5063A"/>
    <w:rsid w:val="00B508AD"/>
    <w:rsid w:val="00B50AA5"/>
    <w:rsid w:val="00B50CB1"/>
    <w:rsid w:val="00B50D45"/>
    <w:rsid w:val="00B50E5B"/>
    <w:rsid w:val="00B50F78"/>
    <w:rsid w:val="00B51084"/>
    <w:rsid w:val="00B51316"/>
    <w:rsid w:val="00B5151F"/>
    <w:rsid w:val="00B51707"/>
    <w:rsid w:val="00B51804"/>
    <w:rsid w:val="00B51A4B"/>
    <w:rsid w:val="00B51CC4"/>
    <w:rsid w:val="00B51D2F"/>
    <w:rsid w:val="00B51FF7"/>
    <w:rsid w:val="00B52236"/>
    <w:rsid w:val="00B5242E"/>
    <w:rsid w:val="00B52721"/>
    <w:rsid w:val="00B5294A"/>
    <w:rsid w:val="00B52958"/>
    <w:rsid w:val="00B529DC"/>
    <w:rsid w:val="00B52B22"/>
    <w:rsid w:val="00B52B4F"/>
    <w:rsid w:val="00B52B80"/>
    <w:rsid w:val="00B52C64"/>
    <w:rsid w:val="00B52FDE"/>
    <w:rsid w:val="00B53209"/>
    <w:rsid w:val="00B5325B"/>
    <w:rsid w:val="00B5334B"/>
    <w:rsid w:val="00B5347F"/>
    <w:rsid w:val="00B534B1"/>
    <w:rsid w:val="00B53711"/>
    <w:rsid w:val="00B539FA"/>
    <w:rsid w:val="00B53C0F"/>
    <w:rsid w:val="00B5431D"/>
    <w:rsid w:val="00B5468E"/>
    <w:rsid w:val="00B546C7"/>
    <w:rsid w:val="00B54849"/>
    <w:rsid w:val="00B548EE"/>
    <w:rsid w:val="00B549BE"/>
    <w:rsid w:val="00B54E08"/>
    <w:rsid w:val="00B54F89"/>
    <w:rsid w:val="00B5504F"/>
    <w:rsid w:val="00B55140"/>
    <w:rsid w:val="00B551B9"/>
    <w:rsid w:val="00B5520D"/>
    <w:rsid w:val="00B55367"/>
    <w:rsid w:val="00B55604"/>
    <w:rsid w:val="00B55639"/>
    <w:rsid w:val="00B559DD"/>
    <w:rsid w:val="00B55A25"/>
    <w:rsid w:val="00B55A8D"/>
    <w:rsid w:val="00B55F6B"/>
    <w:rsid w:val="00B56023"/>
    <w:rsid w:val="00B5608F"/>
    <w:rsid w:val="00B561DC"/>
    <w:rsid w:val="00B561E4"/>
    <w:rsid w:val="00B5675A"/>
    <w:rsid w:val="00B568F7"/>
    <w:rsid w:val="00B56946"/>
    <w:rsid w:val="00B56C25"/>
    <w:rsid w:val="00B56C99"/>
    <w:rsid w:val="00B56D31"/>
    <w:rsid w:val="00B56FC9"/>
    <w:rsid w:val="00B57312"/>
    <w:rsid w:val="00B573B9"/>
    <w:rsid w:val="00B574BE"/>
    <w:rsid w:val="00B57565"/>
    <w:rsid w:val="00B5761B"/>
    <w:rsid w:val="00B577E3"/>
    <w:rsid w:val="00B5780C"/>
    <w:rsid w:val="00B57A54"/>
    <w:rsid w:val="00B57ADB"/>
    <w:rsid w:val="00B57DE8"/>
    <w:rsid w:val="00B57E03"/>
    <w:rsid w:val="00B60009"/>
    <w:rsid w:val="00B6004E"/>
    <w:rsid w:val="00B6024B"/>
    <w:rsid w:val="00B60265"/>
    <w:rsid w:val="00B60332"/>
    <w:rsid w:val="00B60525"/>
    <w:rsid w:val="00B6078A"/>
    <w:rsid w:val="00B607E1"/>
    <w:rsid w:val="00B6093F"/>
    <w:rsid w:val="00B60B17"/>
    <w:rsid w:val="00B60B3A"/>
    <w:rsid w:val="00B60BAA"/>
    <w:rsid w:val="00B60D41"/>
    <w:rsid w:val="00B611A3"/>
    <w:rsid w:val="00B611C0"/>
    <w:rsid w:val="00B61565"/>
    <w:rsid w:val="00B61699"/>
    <w:rsid w:val="00B6171A"/>
    <w:rsid w:val="00B618DC"/>
    <w:rsid w:val="00B618E2"/>
    <w:rsid w:val="00B618E4"/>
    <w:rsid w:val="00B61DF0"/>
    <w:rsid w:val="00B61E4B"/>
    <w:rsid w:val="00B61FEC"/>
    <w:rsid w:val="00B620CB"/>
    <w:rsid w:val="00B62592"/>
    <w:rsid w:val="00B62828"/>
    <w:rsid w:val="00B6295F"/>
    <w:rsid w:val="00B62AED"/>
    <w:rsid w:val="00B62D1B"/>
    <w:rsid w:val="00B62E01"/>
    <w:rsid w:val="00B62EF7"/>
    <w:rsid w:val="00B63156"/>
    <w:rsid w:val="00B6329D"/>
    <w:rsid w:val="00B6341F"/>
    <w:rsid w:val="00B634F0"/>
    <w:rsid w:val="00B63637"/>
    <w:rsid w:val="00B63674"/>
    <w:rsid w:val="00B6384D"/>
    <w:rsid w:val="00B63B10"/>
    <w:rsid w:val="00B63CB2"/>
    <w:rsid w:val="00B63DDD"/>
    <w:rsid w:val="00B642EA"/>
    <w:rsid w:val="00B64663"/>
    <w:rsid w:val="00B649AD"/>
    <w:rsid w:val="00B64CB5"/>
    <w:rsid w:val="00B64F2B"/>
    <w:rsid w:val="00B64F97"/>
    <w:rsid w:val="00B650C6"/>
    <w:rsid w:val="00B6511F"/>
    <w:rsid w:val="00B65205"/>
    <w:rsid w:val="00B6531E"/>
    <w:rsid w:val="00B6560E"/>
    <w:rsid w:val="00B6581D"/>
    <w:rsid w:val="00B6587B"/>
    <w:rsid w:val="00B65A43"/>
    <w:rsid w:val="00B65D8C"/>
    <w:rsid w:val="00B65ECD"/>
    <w:rsid w:val="00B65FA0"/>
    <w:rsid w:val="00B66163"/>
    <w:rsid w:val="00B6641A"/>
    <w:rsid w:val="00B66537"/>
    <w:rsid w:val="00B6675F"/>
    <w:rsid w:val="00B66C96"/>
    <w:rsid w:val="00B66DAA"/>
    <w:rsid w:val="00B67059"/>
    <w:rsid w:val="00B67076"/>
    <w:rsid w:val="00B670AC"/>
    <w:rsid w:val="00B674EB"/>
    <w:rsid w:val="00B67566"/>
    <w:rsid w:val="00B67595"/>
    <w:rsid w:val="00B675D0"/>
    <w:rsid w:val="00B676AB"/>
    <w:rsid w:val="00B678CC"/>
    <w:rsid w:val="00B679E7"/>
    <w:rsid w:val="00B67A1E"/>
    <w:rsid w:val="00B67A51"/>
    <w:rsid w:val="00B67AA7"/>
    <w:rsid w:val="00B67CAF"/>
    <w:rsid w:val="00B67CF4"/>
    <w:rsid w:val="00B67DE9"/>
    <w:rsid w:val="00B70080"/>
    <w:rsid w:val="00B7017A"/>
    <w:rsid w:val="00B7029A"/>
    <w:rsid w:val="00B70631"/>
    <w:rsid w:val="00B7065F"/>
    <w:rsid w:val="00B706E1"/>
    <w:rsid w:val="00B7073D"/>
    <w:rsid w:val="00B70CF5"/>
    <w:rsid w:val="00B7126C"/>
    <w:rsid w:val="00B713A4"/>
    <w:rsid w:val="00B71443"/>
    <w:rsid w:val="00B71445"/>
    <w:rsid w:val="00B71745"/>
    <w:rsid w:val="00B7183C"/>
    <w:rsid w:val="00B718EB"/>
    <w:rsid w:val="00B719D0"/>
    <w:rsid w:val="00B71A17"/>
    <w:rsid w:val="00B71A54"/>
    <w:rsid w:val="00B71B87"/>
    <w:rsid w:val="00B71C6D"/>
    <w:rsid w:val="00B71D6B"/>
    <w:rsid w:val="00B71F15"/>
    <w:rsid w:val="00B71FA9"/>
    <w:rsid w:val="00B71FAF"/>
    <w:rsid w:val="00B72143"/>
    <w:rsid w:val="00B721ED"/>
    <w:rsid w:val="00B72263"/>
    <w:rsid w:val="00B723CE"/>
    <w:rsid w:val="00B72534"/>
    <w:rsid w:val="00B727CD"/>
    <w:rsid w:val="00B72AAF"/>
    <w:rsid w:val="00B72EFE"/>
    <w:rsid w:val="00B730B9"/>
    <w:rsid w:val="00B733A5"/>
    <w:rsid w:val="00B73735"/>
    <w:rsid w:val="00B73EDC"/>
    <w:rsid w:val="00B73F8A"/>
    <w:rsid w:val="00B74035"/>
    <w:rsid w:val="00B743A0"/>
    <w:rsid w:val="00B74517"/>
    <w:rsid w:val="00B7472A"/>
    <w:rsid w:val="00B747ED"/>
    <w:rsid w:val="00B74837"/>
    <w:rsid w:val="00B74F4F"/>
    <w:rsid w:val="00B75335"/>
    <w:rsid w:val="00B7536B"/>
    <w:rsid w:val="00B75AF6"/>
    <w:rsid w:val="00B75CC8"/>
    <w:rsid w:val="00B75F7A"/>
    <w:rsid w:val="00B7630B"/>
    <w:rsid w:val="00B763C8"/>
    <w:rsid w:val="00B764F8"/>
    <w:rsid w:val="00B76689"/>
    <w:rsid w:val="00B767AE"/>
    <w:rsid w:val="00B76877"/>
    <w:rsid w:val="00B76A63"/>
    <w:rsid w:val="00B76D37"/>
    <w:rsid w:val="00B76E29"/>
    <w:rsid w:val="00B76F1C"/>
    <w:rsid w:val="00B76F72"/>
    <w:rsid w:val="00B7724A"/>
    <w:rsid w:val="00B772FB"/>
    <w:rsid w:val="00B7730F"/>
    <w:rsid w:val="00B77516"/>
    <w:rsid w:val="00B775E9"/>
    <w:rsid w:val="00B777F5"/>
    <w:rsid w:val="00B7780C"/>
    <w:rsid w:val="00B7786A"/>
    <w:rsid w:val="00B77B04"/>
    <w:rsid w:val="00B77E8E"/>
    <w:rsid w:val="00B77F0B"/>
    <w:rsid w:val="00B77F62"/>
    <w:rsid w:val="00B77FF1"/>
    <w:rsid w:val="00B800D6"/>
    <w:rsid w:val="00B800D9"/>
    <w:rsid w:val="00B80216"/>
    <w:rsid w:val="00B8021D"/>
    <w:rsid w:val="00B80242"/>
    <w:rsid w:val="00B802AD"/>
    <w:rsid w:val="00B804FB"/>
    <w:rsid w:val="00B8073D"/>
    <w:rsid w:val="00B80757"/>
    <w:rsid w:val="00B807E7"/>
    <w:rsid w:val="00B808AC"/>
    <w:rsid w:val="00B80BC4"/>
    <w:rsid w:val="00B80C60"/>
    <w:rsid w:val="00B80E02"/>
    <w:rsid w:val="00B80E3B"/>
    <w:rsid w:val="00B810B9"/>
    <w:rsid w:val="00B8126C"/>
    <w:rsid w:val="00B81463"/>
    <w:rsid w:val="00B814FF"/>
    <w:rsid w:val="00B81636"/>
    <w:rsid w:val="00B81679"/>
    <w:rsid w:val="00B816C3"/>
    <w:rsid w:val="00B8179A"/>
    <w:rsid w:val="00B81888"/>
    <w:rsid w:val="00B81AE6"/>
    <w:rsid w:val="00B81DAF"/>
    <w:rsid w:val="00B81DED"/>
    <w:rsid w:val="00B8204F"/>
    <w:rsid w:val="00B8210F"/>
    <w:rsid w:val="00B822D1"/>
    <w:rsid w:val="00B82455"/>
    <w:rsid w:val="00B82491"/>
    <w:rsid w:val="00B828BA"/>
    <w:rsid w:val="00B828C9"/>
    <w:rsid w:val="00B828CC"/>
    <w:rsid w:val="00B82B49"/>
    <w:rsid w:val="00B82B86"/>
    <w:rsid w:val="00B82B8D"/>
    <w:rsid w:val="00B82BD8"/>
    <w:rsid w:val="00B82CD9"/>
    <w:rsid w:val="00B82F98"/>
    <w:rsid w:val="00B8308E"/>
    <w:rsid w:val="00B830CF"/>
    <w:rsid w:val="00B831E9"/>
    <w:rsid w:val="00B83455"/>
    <w:rsid w:val="00B83580"/>
    <w:rsid w:val="00B835CA"/>
    <w:rsid w:val="00B83619"/>
    <w:rsid w:val="00B8368F"/>
    <w:rsid w:val="00B83758"/>
    <w:rsid w:val="00B837D9"/>
    <w:rsid w:val="00B83822"/>
    <w:rsid w:val="00B83B29"/>
    <w:rsid w:val="00B83C02"/>
    <w:rsid w:val="00B84193"/>
    <w:rsid w:val="00B842D6"/>
    <w:rsid w:val="00B84551"/>
    <w:rsid w:val="00B84592"/>
    <w:rsid w:val="00B84667"/>
    <w:rsid w:val="00B847FC"/>
    <w:rsid w:val="00B8490B"/>
    <w:rsid w:val="00B8494F"/>
    <w:rsid w:val="00B84AF7"/>
    <w:rsid w:val="00B84D0C"/>
    <w:rsid w:val="00B84E4F"/>
    <w:rsid w:val="00B85D1E"/>
    <w:rsid w:val="00B85DAE"/>
    <w:rsid w:val="00B862BB"/>
    <w:rsid w:val="00B8644F"/>
    <w:rsid w:val="00B86665"/>
    <w:rsid w:val="00B86A65"/>
    <w:rsid w:val="00B86A74"/>
    <w:rsid w:val="00B86BAD"/>
    <w:rsid w:val="00B86C4F"/>
    <w:rsid w:val="00B86C8A"/>
    <w:rsid w:val="00B87071"/>
    <w:rsid w:val="00B87124"/>
    <w:rsid w:val="00B87249"/>
    <w:rsid w:val="00B8759C"/>
    <w:rsid w:val="00B879F2"/>
    <w:rsid w:val="00B87DD0"/>
    <w:rsid w:val="00B87E0D"/>
    <w:rsid w:val="00B9011B"/>
    <w:rsid w:val="00B90182"/>
    <w:rsid w:val="00B906CE"/>
    <w:rsid w:val="00B906FA"/>
    <w:rsid w:val="00B90768"/>
    <w:rsid w:val="00B9094A"/>
    <w:rsid w:val="00B90998"/>
    <w:rsid w:val="00B90A5C"/>
    <w:rsid w:val="00B90AB8"/>
    <w:rsid w:val="00B90CF4"/>
    <w:rsid w:val="00B90EBF"/>
    <w:rsid w:val="00B91099"/>
    <w:rsid w:val="00B9117F"/>
    <w:rsid w:val="00B91186"/>
    <w:rsid w:val="00B912DC"/>
    <w:rsid w:val="00B91719"/>
    <w:rsid w:val="00B9186B"/>
    <w:rsid w:val="00B919C8"/>
    <w:rsid w:val="00B91A79"/>
    <w:rsid w:val="00B91AD4"/>
    <w:rsid w:val="00B91B15"/>
    <w:rsid w:val="00B91B78"/>
    <w:rsid w:val="00B91FE8"/>
    <w:rsid w:val="00B91FF2"/>
    <w:rsid w:val="00B920B8"/>
    <w:rsid w:val="00B922E1"/>
    <w:rsid w:val="00B92B72"/>
    <w:rsid w:val="00B92BF5"/>
    <w:rsid w:val="00B92C56"/>
    <w:rsid w:val="00B92F7B"/>
    <w:rsid w:val="00B92FDF"/>
    <w:rsid w:val="00B930DD"/>
    <w:rsid w:val="00B931F6"/>
    <w:rsid w:val="00B9349A"/>
    <w:rsid w:val="00B935EA"/>
    <w:rsid w:val="00B9387D"/>
    <w:rsid w:val="00B93918"/>
    <w:rsid w:val="00B939A3"/>
    <w:rsid w:val="00B93AD2"/>
    <w:rsid w:val="00B94184"/>
    <w:rsid w:val="00B942F2"/>
    <w:rsid w:val="00B943DE"/>
    <w:rsid w:val="00B94814"/>
    <w:rsid w:val="00B948D5"/>
    <w:rsid w:val="00B94A12"/>
    <w:rsid w:val="00B94D52"/>
    <w:rsid w:val="00B94DF5"/>
    <w:rsid w:val="00B94F4C"/>
    <w:rsid w:val="00B9512B"/>
    <w:rsid w:val="00B9527D"/>
    <w:rsid w:val="00B95569"/>
    <w:rsid w:val="00B95596"/>
    <w:rsid w:val="00B955E3"/>
    <w:rsid w:val="00B955F0"/>
    <w:rsid w:val="00B958C6"/>
    <w:rsid w:val="00B9590C"/>
    <w:rsid w:val="00B95C99"/>
    <w:rsid w:val="00B95D1A"/>
    <w:rsid w:val="00B95DA8"/>
    <w:rsid w:val="00B95DB6"/>
    <w:rsid w:val="00B96167"/>
    <w:rsid w:val="00B9626B"/>
    <w:rsid w:val="00B9636B"/>
    <w:rsid w:val="00B9663A"/>
    <w:rsid w:val="00B967E7"/>
    <w:rsid w:val="00B96844"/>
    <w:rsid w:val="00B96CC3"/>
    <w:rsid w:val="00B96DB1"/>
    <w:rsid w:val="00B96E43"/>
    <w:rsid w:val="00B96E98"/>
    <w:rsid w:val="00B97162"/>
    <w:rsid w:val="00B973A9"/>
    <w:rsid w:val="00B973E9"/>
    <w:rsid w:val="00B97478"/>
    <w:rsid w:val="00B974CE"/>
    <w:rsid w:val="00B976C4"/>
    <w:rsid w:val="00B9785C"/>
    <w:rsid w:val="00B97BC1"/>
    <w:rsid w:val="00B97BCD"/>
    <w:rsid w:val="00B97D6F"/>
    <w:rsid w:val="00B97E50"/>
    <w:rsid w:val="00B97E61"/>
    <w:rsid w:val="00B97ED6"/>
    <w:rsid w:val="00B97EF9"/>
    <w:rsid w:val="00B97F51"/>
    <w:rsid w:val="00BA07A6"/>
    <w:rsid w:val="00BA0998"/>
    <w:rsid w:val="00BA0A60"/>
    <w:rsid w:val="00BA0A7A"/>
    <w:rsid w:val="00BA0D78"/>
    <w:rsid w:val="00BA0EA6"/>
    <w:rsid w:val="00BA117D"/>
    <w:rsid w:val="00BA1194"/>
    <w:rsid w:val="00BA1207"/>
    <w:rsid w:val="00BA125C"/>
    <w:rsid w:val="00BA1305"/>
    <w:rsid w:val="00BA15D4"/>
    <w:rsid w:val="00BA163E"/>
    <w:rsid w:val="00BA17C0"/>
    <w:rsid w:val="00BA1939"/>
    <w:rsid w:val="00BA1A26"/>
    <w:rsid w:val="00BA1B33"/>
    <w:rsid w:val="00BA1E34"/>
    <w:rsid w:val="00BA2256"/>
    <w:rsid w:val="00BA2290"/>
    <w:rsid w:val="00BA27AA"/>
    <w:rsid w:val="00BA2845"/>
    <w:rsid w:val="00BA287F"/>
    <w:rsid w:val="00BA289E"/>
    <w:rsid w:val="00BA297D"/>
    <w:rsid w:val="00BA2A31"/>
    <w:rsid w:val="00BA2C6B"/>
    <w:rsid w:val="00BA2DCD"/>
    <w:rsid w:val="00BA312A"/>
    <w:rsid w:val="00BA31A1"/>
    <w:rsid w:val="00BA31A2"/>
    <w:rsid w:val="00BA3424"/>
    <w:rsid w:val="00BA359E"/>
    <w:rsid w:val="00BA3867"/>
    <w:rsid w:val="00BA3A86"/>
    <w:rsid w:val="00BA3A9C"/>
    <w:rsid w:val="00BA3BBC"/>
    <w:rsid w:val="00BA3C08"/>
    <w:rsid w:val="00BA3E25"/>
    <w:rsid w:val="00BA3F8D"/>
    <w:rsid w:val="00BA41C2"/>
    <w:rsid w:val="00BA41C5"/>
    <w:rsid w:val="00BA4376"/>
    <w:rsid w:val="00BA4445"/>
    <w:rsid w:val="00BA4AA9"/>
    <w:rsid w:val="00BA4B44"/>
    <w:rsid w:val="00BA4C76"/>
    <w:rsid w:val="00BA4D23"/>
    <w:rsid w:val="00BA5037"/>
    <w:rsid w:val="00BA50F9"/>
    <w:rsid w:val="00BA533F"/>
    <w:rsid w:val="00BA540C"/>
    <w:rsid w:val="00BA5494"/>
    <w:rsid w:val="00BA5505"/>
    <w:rsid w:val="00BA5546"/>
    <w:rsid w:val="00BA555E"/>
    <w:rsid w:val="00BA56E2"/>
    <w:rsid w:val="00BA56EC"/>
    <w:rsid w:val="00BA5814"/>
    <w:rsid w:val="00BA5C12"/>
    <w:rsid w:val="00BA6143"/>
    <w:rsid w:val="00BA61FF"/>
    <w:rsid w:val="00BA6288"/>
    <w:rsid w:val="00BA62D4"/>
    <w:rsid w:val="00BA651E"/>
    <w:rsid w:val="00BA6530"/>
    <w:rsid w:val="00BA6731"/>
    <w:rsid w:val="00BA6A45"/>
    <w:rsid w:val="00BA6AFD"/>
    <w:rsid w:val="00BA6C95"/>
    <w:rsid w:val="00BA7184"/>
    <w:rsid w:val="00BA74A4"/>
    <w:rsid w:val="00BA75D4"/>
    <w:rsid w:val="00BA75EB"/>
    <w:rsid w:val="00BA768F"/>
    <w:rsid w:val="00BA76DD"/>
    <w:rsid w:val="00BA77BB"/>
    <w:rsid w:val="00BA7B4F"/>
    <w:rsid w:val="00BA7D6F"/>
    <w:rsid w:val="00BA7E2C"/>
    <w:rsid w:val="00BA7E9C"/>
    <w:rsid w:val="00BA7EF4"/>
    <w:rsid w:val="00BB002C"/>
    <w:rsid w:val="00BB0105"/>
    <w:rsid w:val="00BB0160"/>
    <w:rsid w:val="00BB01A4"/>
    <w:rsid w:val="00BB0287"/>
    <w:rsid w:val="00BB0328"/>
    <w:rsid w:val="00BB0423"/>
    <w:rsid w:val="00BB04EF"/>
    <w:rsid w:val="00BB05F3"/>
    <w:rsid w:val="00BB061F"/>
    <w:rsid w:val="00BB0648"/>
    <w:rsid w:val="00BB065E"/>
    <w:rsid w:val="00BB09E5"/>
    <w:rsid w:val="00BB0A80"/>
    <w:rsid w:val="00BB0CA0"/>
    <w:rsid w:val="00BB0D51"/>
    <w:rsid w:val="00BB0D65"/>
    <w:rsid w:val="00BB0F17"/>
    <w:rsid w:val="00BB107A"/>
    <w:rsid w:val="00BB10DF"/>
    <w:rsid w:val="00BB1148"/>
    <w:rsid w:val="00BB13E4"/>
    <w:rsid w:val="00BB15DC"/>
    <w:rsid w:val="00BB18E8"/>
    <w:rsid w:val="00BB1BCB"/>
    <w:rsid w:val="00BB1D69"/>
    <w:rsid w:val="00BB1E62"/>
    <w:rsid w:val="00BB1EEB"/>
    <w:rsid w:val="00BB2111"/>
    <w:rsid w:val="00BB213D"/>
    <w:rsid w:val="00BB2253"/>
    <w:rsid w:val="00BB23E2"/>
    <w:rsid w:val="00BB24F2"/>
    <w:rsid w:val="00BB2595"/>
    <w:rsid w:val="00BB27BC"/>
    <w:rsid w:val="00BB292C"/>
    <w:rsid w:val="00BB2B9E"/>
    <w:rsid w:val="00BB2D50"/>
    <w:rsid w:val="00BB2F53"/>
    <w:rsid w:val="00BB2F66"/>
    <w:rsid w:val="00BB33E1"/>
    <w:rsid w:val="00BB34E0"/>
    <w:rsid w:val="00BB34F3"/>
    <w:rsid w:val="00BB357A"/>
    <w:rsid w:val="00BB36F9"/>
    <w:rsid w:val="00BB37DF"/>
    <w:rsid w:val="00BB3930"/>
    <w:rsid w:val="00BB39FF"/>
    <w:rsid w:val="00BB3BA1"/>
    <w:rsid w:val="00BB3CDD"/>
    <w:rsid w:val="00BB3E55"/>
    <w:rsid w:val="00BB452D"/>
    <w:rsid w:val="00BB4743"/>
    <w:rsid w:val="00BB48EA"/>
    <w:rsid w:val="00BB495B"/>
    <w:rsid w:val="00BB4C60"/>
    <w:rsid w:val="00BB4D8F"/>
    <w:rsid w:val="00BB4E46"/>
    <w:rsid w:val="00BB5175"/>
    <w:rsid w:val="00BB527E"/>
    <w:rsid w:val="00BB5697"/>
    <w:rsid w:val="00BB5699"/>
    <w:rsid w:val="00BB57F7"/>
    <w:rsid w:val="00BB5C39"/>
    <w:rsid w:val="00BB5CEC"/>
    <w:rsid w:val="00BB5CF9"/>
    <w:rsid w:val="00BB5FFB"/>
    <w:rsid w:val="00BB6011"/>
    <w:rsid w:val="00BB620E"/>
    <w:rsid w:val="00BB62D5"/>
    <w:rsid w:val="00BB62E6"/>
    <w:rsid w:val="00BB6524"/>
    <w:rsid w:val="00BB66C1"/>
    <w:rsid w:val="00BB6750"/>
    <w:rsid w:val="00BB6852"/>
    <w:rsid w:val="00BB68B3"/>
    <w:rsid w:val="00BB69F8"/>
    <w:rsid w:val="00BB6D52"/>
    <w:rsid w:val="00BB6DFF"/>
    <w:rsid w:val="00BB7156"/>
    <w:rsid w:val="00BB727A"/>
    <w:rsid w:val="00BB75F6"/>
    <w:rsid w:val="00BB7764"/>
    <w:rsid w:val="00BB78E8"/>
    <w:rsid w:val="00BB79A7"/>
    <w:rsid w:val="00BB7B1A"/>
    <w:rsid w:val="00BB7B96"/>
    <w:rsid w:val="00BB7CC5"/>
    <w:rsid w:val="00BB7DD6"/>
    <w:rsid w:val="00BC0347"/>
    <w:rsid w:val="00BC0591"/>
    <w:rsid w:val="00BC0A80"/>
    <w:rsid w:val="00BC0B22"/>
    <w:rsid w:val="00BC1298"/>
    <w:rsid w:val="00BC1830"/>
    <w:rsid w:val="00BC1AF8"/>
    <w:rsid w:val="00BC1CEB"/>
    <w:rsid w:val="00BC1FA7"/>
    <w:rsid w:val="00BC1FED"/>
    <w:rsid w:val="00BC2549"/>
    <w:rsid w:val="00BC2A52"/>
    <w:rsid w:val="00BC2B27"/>
    <w:rsid w:val="00BC2B6A"/>
    <w:rsid w:val="00BC2D4F"/>
    <w:rsid w:val="00BC2DE4"/>
    <w:rsid w:val="00BC2E04"/>
    <w:rsid w:val="00BC2F90"/>
    <w:rsid w:val="00BC2FA1"/>
    <w:rsid w:val="00BC2FB8"/>
    <w:rsid w:val="00BC2FBD"/>
    <w:rsid w:val="00BC33F2"/>
    <w:rsid w:val="00BC359A"/>
    <w:rsid w:val="00BC37C3"/>
    <w:rsid w:val="00BC37CC"/>
    <w:rsid w:val="00BC3B59"/>
    <w:rsid w:val="00BC3D4A"/>
    <w:rsid w:val="00BC3E6F"/>
    <w:rsid w:val="00BC3E8E"/>
    <w:rsid w:val="00BC3F8F"/>
    <w:rsid w:val="00BC430C"/>
    <w:rsid w:val="00BC44F4"/>
    <w:rsid w:val="00BC454E"/>
    <w:rsid w:val="00BC4554"/>
    <w:rsid w:val="00BC45EF"/>
    <w:rsid w:val="00BC464B"/>
    <w:rsid w:val="00BC4673"/>
    <w:rsid w:val="00BC482F"/>
    <w:rsid w:val="00BC49F1"/>
    <w:rsid w:val="00BC4A8B"/>
    <w:rsid w:val="00BC4B80"/>
    <w:rsid w:val="00BC4BDC"/>
    <w:rsid w:val="00BC4C5C"/>
    <w:rsid w:val="00BC4C89"/>
    <w:rsid w:val="00BC4C9A"/>
    <w:rsid w:val="00BC4CDD"/>
    <w:rsid w:val="00BC4DA8"/>
    <w:rsid w:val="00BC4E66"/>
    <w:rsid w:val="00BC4EDA"/>
    <w:rsid w:val="00BC4EFF"/>
    <w:rsid w:val="00BC53E5"/>
    <w:rsid w:val="00BC552E"/>
    <w:rsid w:val="00BC55BC"/>
    <w:rsid w:val="00BC56C2"/>
    <w:rsid w:val="00BC56F4"/>
    <w:rsid w:val="00BC592F"/>
    <w:rsid w:val="00BC5963"/>
    <w:rsid w:val="00BC5C72"/>
    <w:rsid w:val="00BC5F29"/>
    <w:rsid w:val="00BC61EC"/>
    <w:rsid w:val="00BC6243"/>
    <w:rsid w:val="00BC6261"/>
    <w:rsid w:val="00BC6394"/>
    <w:rsid w:val="00BC6661"/>
    <w:rsid w:val="00BC6C91"/>
    <w:rsid w:val="00BC6D92"/>
    <w:rsid w:val="00BC6EB5"/>
    <w:rsid w:val="00BC6F22"/>
    <w:rsid w:val="00BC6F69"/>
    <w:rsid w:val="00BC708A"/>
    <w:rsid w:val="00BC70D1"/>
    <w:rsid w:val="00BC714D"/>
    <w:rsid w:val="00BC7246"/>
    <w:rsid w:val="00BC72A2"/>
    <w:rsid w:val="00BC7393"/>
    <w:rsid w:val="00BC7655"/>
    <w:rsid w:val="00BC76D7"/>
    <w:rsid w:val="00BC7B35"/>
    <w:rsid w:val="00BC7EC1"/>
    <w:rsid w:val="00BD007C"/>
    <w:rsid w:val="00BD026C"/>
    <w:rsid w:val="00BD037F"/>
    <w:rsid w:val="00BD0524"/>
    <w:rsid w:val="00BD09C0"/>
    <w:rsid w:val="00BD0A01"/>
    <w:rsid w:val="00BD0A5C"/>
    <w:rsid w:val="00BD0A98"/>
    <w:rsid w:val="00BD0B47"/>
    <w:rsid w:val="00BD0B81"/>
    <w:rsid w:val="00BD0BBE"/>
    <w:rsid w:val="00BD0CEC"/>
    <w:rsid w:val="00BD0D42"/>
    <w:rsid w:val="00BD0F51"/>
    <w:rsid w:val="00BD0FD3"/>
    <w:rsid w:val="00BD10D7"/>
    <w:rsid w:val="00BD12F3"/>
    <w:rsid w:val="00BD14B8"/>
    <w:rsid w:val="00BD1711"/>
    <w:rsid w:val="00BD176B"/>
    <w:rsid w:val="00BD19E1"/>
    <w:rsid w:val="00BD1BC5"/>
    <w:rsid w:val="00BD1E4A"/>
    <w:rsid w:val="00BD1E71"/>
    <w:rsid w:val="00BD233F"/>
    <w:rsid w:val="00BD2373"/>
    <w:rsid w:val="00BD23DD"/>
    <w:rsid w:val="00BD29F1"/>
    <w:rsid w:val="00BD2C1E"/>
    <w:rsid w:val="00BD2CDA"/>
    <w:rsid w:val="00BD2D8E"/>
    <w:rsid w:val="00BD3233"/>
    <w:rsid w:val="00BD3236"/>
    <w:rsid w:val="00BD3601"/>
    <w:rsid w:val="00BD3D27"/>
    <w:rsid w:val="00BD3E80"/>
    <w:rsid w:val="00BD3EB2"/>
    <w:rsid w:val="00BD4137"/>
    <w:rsid w:val="00BD4361"/>
    <w:rsid w:val="00BD43F9"/>
    <w:rsid w:val="00BD443A"/>
    <w:rsid w:val="00BD444C"/>
    <w:rsid w:val="00BD446F"/>
    <w:rsid w:val="00BD4537"/>
    <w:rsid w:val="00BD45F6"/>
    <w:rsid w:val="00BD4ACF"/>
    <w:rsid w:val="00BD4D14"/>
    <w:rsid w:val="00BD4D77"/>
    <w:rsid w:val="00BD4F82"/>
    <w:rsid w:val="00BD5692"/>
    <w:rsid w:val="00BD5946"/>
    <w:rsid w:val="00BD59AD"/>
    <w:rsid w:val="00BD5D48"/>
    <w:rsid w:val="00BD5E44"/>
    <w:rsid w:val="00BD5E6D"/>
    <w:rsid w:val="00BD6151"/>
    <w:rsid w:val="00BD6689"/>
    <w:rsid w:val="00BD68CF"/>
    <w:rsid w:val="00BD6A82"/>
    <w:rsid w:val="00BD6EE6"/>
    <w:rsid w:val="00BD6FDE"/>
    <w:rsid w:val="00BD6FF0"/>
    <w:rsid w:val="00BD7079"/>
    <w:rsid w:val="00BD7154"/>
    <w:rsid w:val="00BD732E"/>
    <w:rsid w:val="00BD7918"/>
    <w:rsid w:val="00BD7949"/>
    <w:rsid w:val="00BD7A4E"/>
    <w:rsid w:val="00BD7C03"/>
    <w:rsid w:val="00BD7C53"/>
    <w:rsid w:val="00BD7DB3"/>
    <w:rsid w:val="00BD7EDB"/>
    <w:rsid w:val="00BD7EF3"/>
    <w:rsid w:val="00BD7FB3"/>
    <w:rsid w:val="00BE009B"/>
    <w:rsid w:val="00BE011E"/>
    <w:rsid w:val="00BE01B6"/>
    <w:rsid w:val="00BE06DB"/>
    <w:rsid w:val="00BE083A"/>
    <w:rsid w:val="00BE0C69"/>
    <w:rsid w:val="00BE0D67"/>
    <w:rsid w:val="00BE104F"/>
    <w:rsid w:val="00BE10FD"/>
    <w:rsid w:val="00BE1104"/>
    <w:rsid w:val="00BE1255"/>
    <w:rsid w:val="00BE13CB"/>
    <w:rsid w:val="00BE150B"/>
    <w:rsid w:val="00BE15C6"/>
    <w:rsid w:val="00BE15EC"/>
    <w:rsid w:val="00BE1655"/>
    <w:rsid w:val="00BE1A29"/>
    <w:rsid w:val="00BE1B0E"/>
    <w:rsid w:val="00BE1C49"/>
    <w:rsid w:val="00BE1C63"/>
    <w:rsid w:val="00BE21C6"/>
    <w:rsid w:val="00BE2281"/>
    <w:rsid w:val="00BE244B"/>
    <w:rsid w:val="00BE28CB"/>
    <w:rsid w:val="00BE29F7"/>
    <w:rsid w:val="00BE2BF2"/>
    <w:rsid w:val="00BE2C77"/>
    <w:rsid w:val="00BE2D5E"/>
    <w:rsid w:val="00BE2FB0"/>
    <w:rsid w:val="00BE3102"/>
    <w:rsid w:val="00BE313A"/>
    <w:rsid w:val="00BE31B0"/>
    <w:rsid w:val="00BE3411"/>
    <w:rsid w:val="00BE3606"/>
    <w:rsid w:val="00BE375C"/>
    <w:rsid w:val="00BE3B40"/>
    <w:rsid w:val="00BE3E15"/>
    <w:rsid w:val="00BE3E2C"/>
    <w:rsid w:val="00BE4138"/>
    <w:rsid w:val="00BE4411"/>
    <w:rsid w:val="00BE44A0"/>
    <w:rsid w:val="00BE44A6"/>
    <w:rsid w:val="00BE47A1"/>
    <w:rsid w:val="00BE4916"/>
    <w:rsid w:val="00BE4B6A"/>
    <w:rsid w:val="00BE578D"/>
    <w:rsid w:val="00BE5B08"/>
    <w:rsid w:val="00BE5CE6"/>
    <w:rsid w:val="00BE5D66"/>
    <w:rsid w:val="00BE5E27"/>
    <w:rsid w:val="00BE62C7"/>
    <w:rsid w:val="00BE6495"/>
    <w:rsid w:val="00BE656C"/>
    <w:rsid w:val="00BE66E9"/>
    <w:rsid w:val="00BE6899"/>
    <w:rsid w:val="00BE68A6"/>
    <w:rsid w:val="00BE68DD"/>
    <w:rsid w:val="00BE6B49"/>
    <w:rsid w:val="00BE6B5D"/>
    <w:rsid w:val="00BE6C22"/>
    <w:rsid w:val="00BE6C5D"/>
    <w:rsid w:val="00BE6CAC"/>
    <w:rsid w:val="00BE700D"/>
    <w:rsid w:val="00BE7043"/>
    <w:rsid w:val="00BE710E"/>
    <w:rsid w:val="00BE717F"/>
    <w:rsid w:val="00BE718C"/>
    <w:rsid w:val="00BE7342"/>
    <w:rsid w:val="00BE7667"/>
    <w:rsid w:val="00BE770C"/>
    <w:rsid w:val="00BE77A2"/>
    <w:rsid w:val="00BE77A4"/>
    <w:rsid w:val="00BE7A52"/>
    <w:rsid w:val="00BE7CB6"/>
    <w:rsid w:val="00BE7DFB"/>
    <w:rsid w:val="00BE7E5C"/>
    <w:rsid w:val="00BE7EA3"/>
    <w:rsid w:val="00BF04EF"/>
    <w:rsid w:val="00BF07E3"/>
    <w:rsid w:val="00BF097F"/>
    <w:rsid w:val="00BF0CCA"/>
    <w:rsid w:val="00BF0DCF"/>
    <w:rsid w:val="00BF0F7B"/>
    <w:rsid w:val="00BF0FDA"/>
    <w:rsid w:val="00BF13B5"/>
    <w:rsid w:val="00BF16EE"/>
    <w:rsid w:val="00BF182E"/>
    <w:rsid w:val="00BF195A"/>
    <w:rsid w:val="00BF1F60"/>
    <w:rsid w:val="00BF211A"/>
    <w:rsid w:val="00BF21C2"/>
    <w:rsid w:val="00BF23B3"/>
    <w:rsid w:val="00BF2523"/>
    <w:rsid w:val="00BF2562"/>
    <w:rsid w:val="00BF265A"/>
    <w:rsid w:val="00BF29A0"/>
    <w:rsid w:val="00BF2AE8"/>
    <w:rsid w:val="00BF2DF7"/>
    <w:rsid w:val="00BF36BC"/>
    <w:rsid w:val="00BF36E3"/>
    <w:rsid w:val="00BF3729"/>
    <w:rsid w:val="00BF3BA5"/>
    <w:rsid w:val="00BF3CB0"/>
    <w:rsid w:val="00BF3EE8"/>
    <w:rsid w:val="00BF3F4B"/>
    <w:rsid w:val="00BF437B"/>
    <w:rsid w:val="00BF46C7"/>
    <w:rsid w:val="00BF4795"/>
    <w:rsid w:val="00BF4827"/>
    <w:rsid w:val="00BF4B05"/>
    <w:rsid w:val="00BF4D0A"/>
    <w:rsid w:val="00BF4DB1"/>
    <w:rsid w:val="00BF4E7D"/>
    <w:rsid w:val="00BF5042"/>
    <w:rsid w:val="00BF51F1"/>
    <w:rsid w:val="00BF563D"/>
    <w:rsid w:val="00BF5723"/>
    <w:rsid w:val="00BF57EC"/>
    <w:rsid w:val="00BF584A"/>
    <w:rsid w:val="00BF5934"/>
    <w:rsid w:val="00BF5D08"/>
    <w:rsid w:val="00BF5DA3"/>
    <w:rsid w:val="00BF60F7"/>
    <w:rsid w:val="00BF611F"/>
    <w:rsid w:val="00BF612C"/>
    <w:rsid w:val="00BF6182"/>
    <w:rsid w:val="00BF62B9"/>
    <w:rsid w:val="00BF6651"/>
    <w:rsid w:val="00BF6748"/>
    <w:rsid w:val="00BF679E"/>
    <w:rsid w:val="00BF6C77"/>
    <w:rsid w:val="00BF6E56"/>
    <w:rsid w:val="00BF6F6B"/>
    <w:rsid w:val="00BF7003"/>
    <w:rsid w:val="00BF71C0"/>
    <w:rsid w:val="00BF746A"/>
    <w:rsid w:val="00BF74A3"/>
    <w:rsid w:val="00BF7891"/>
    <w:rsid w:val="00BF792A"/>
    <w:rsid w:val="00BF7B97"/>
    <w:rsid w:val="00BF7BF2"/>
    <w:rsid w:val="00BF7C6A"/>
    <w:rsid w:val="00BF7CE2"/>
    <w:rsid w:val="00BF7F0E"/>
    <w:rsid w:val="00C00127"/>
    <w:rsid w:val="00C0020A"/>
    <w:rsid w:val="00C0023C"/>
    <w:rsid w:val="00C003E1"/>
    <w:rsid w:val="00C006CE"/>
    <w:rsid w:val="00C00880"/>
    <w:rsid w:val="00C00914"/>
    <w:rsid w:val="00C00A51"/>
    <w:rsid w:val="00C00C2D"/>
    <w:rsid w:val="00C00E18"/>
    <w:rsid w:val="00C00EDD"/>
    <w:rsid w:val="00C00F58"/>
    <w:rsid w:val="00C00F77"/>
    <w:rsid w:val="00C011BE"/>
    <w:rsid w:val="00C01222"/>
    <w:rsid w:val="00C013B7"/>
    <w:rsid w:val="00C01481"/>
    <w:rsid w:val="00C01745"/>
    <w:rsid w:val="00C018F9"/>
    <w:rsid w:val="00C01991"/>
    <w:rsid w:val="00C019C0"/>
    <w:rsid w:val="00C01B76"/>
    <w:rsid w:val="00C01EE5"/>
    <w:rsid w:val="00C02028"/>
    <w:rsid w:val="00C02148"/>
    <w:rsid w:val="00C023B5"/>
    <w:rsid w:val="00C023BB"/>
    <w:rsid w:val="00C02648"/>
    <w:rsid w:val="00C02952"/>
    <w:rsid w:val="00C02A21"/>
    <w:rsid w:val="00C02B03"/>
    <w:rsid w:val="00C02BB5"/>
    <w:rsid w:val="00C02CFD"/>
    <w:rsid w:val="00C02FE9"/>
    <w:rsid w:val="00C02FFB"/>
    <w:rsid w:val="00C031ED"/>
    <w:rsid w:val="00C0331B"/>
    <w:rsid w:val="00C0334D"/>
    <w:rsid w:val="00C034F7"/>
    <w:rsid w:val="00C03717"/>
    <w:rsid w:val="00C03742"/>
    <w:rsid w:val="00C0377C"/>
    <w:rsid w:val="00C03CE7"/>
    <w:rsid w:val="00C03E56"/>
    <w:rsid w:val="00C03FD3"/>
    <w:rsid w:val="00C043F6"/>
    <w:rsid w:val="00C04657"/>
    <w:rsid w:val="00C0474F"/>
    <w:rsid w:val="00C047BE"/>
    <w:rsid w:val="00C04AFD"/>
    <w:rsid w:val="00C05181"/>
    <w:rsid w:val="00C0523D"/>
    <w:rsid w:val="00C05594"/>
    <w:rsid w:val="00C056A9"/>
    <w:rsid w:val="00C056DE"/>
    <w:rsid w:val="00C0584E"/>
    <w:rsid w:val="00C058F8"/>
    <w:rsid w:val="00C05BCB"/>
    <w:rsid w:val="00C05BD0"/>
    <w:rsid w:val="00C05C59"/>
    <w:rsid w:val="00C05C8F"/>
    <w:rsid w:val="00C05E44"/>
    <w:rsid w:val="00C0603E"/>
    <w:rsid w:val="00C061C7"/>
    <w:rsid w:val="00C06378"/>
    <w:rsid w:val="00C06481"/>
    <w:rsid w:val="00C064E4"/>
    <w:rsid w:val="00C0667D"/>
    <w:rsid w:val="00C067D9"/>
    <w:rsid w:val="00C0680B"/>
    <w:rsid w:val="00C06A7A"/>
    <w:rsid w:val="00C06C93"/>
    <w:rsid w:val="00C06E7B"/>
    <w:rsid w:val="00C06F8B"/>
    <w:rsid w:val="00C07189"/>
    <w:rsid w:val="00C07440"/>
    <w:rsid w:val="00C079F2"/>
    <w:rsid w:val="00C07C5A"/>
    <w:rsid w:val="00C07C8D"/>
    <w:rsid w:val="00C07CDA"/>
    <w:rsid w:val="00C07D31"/>
    <w:rsid w:val="00C104E6"/>
    <w:rsid w:val="00C1055A"/>
    <w:rsid w:val="00C10601"/>
    <w:rsid w:val="00C1095F"/>
    <w:rsid w:val="00C10A1F"/>
    <w:rsid w:val="00C10A3E"/>
    <w:rsid w:val="00C10ABD"/>
    <w:rsid w:val="00C10D32"/>
    <w:rsid w:val="00C10D69"/>
    <w:rsid w:val="00C10F2E"/>
    <w:rsid w:val="00C10F3D"/>
    <w:rsid w:val="00C1103B"/>
    <w:rsid w:val="00C1117F"/>
    <w:rsid w:val="00C112A3"/>
    <w:rsid w:val="00C11363"/>
    <w:rsid w:val="00C1141C"/>
    <w:rsid w:val="00C11584"/>
    <w:rsid w:val="00C119C0"/>
    <w:rsid w:val="00C11FA9"/>
    <w:rsid w:val="00C12085"/>
    <w:rsid w:val="00C1214D"/>
    <w:rsid w:val="00C122CB"/>
    <w:rsid w:val="00C122FA"/>
    <w:rsid w:val="00C124C5"/>
    <w:rsid w:val="00C127F5"/>
    <w:rsid w:val="00C1292D"/>
    <w:rsid w:val="00C12AA7"/>
    <w:rsid w:val="00C12C73"/>
    <w:rsid w:val="00C12D81"/>
    <w:rsid w:val="00C12F61"/>
    <w:rsid w:val="00C13226"/>
    <w:rsid w:val="00C1341A"/>
    <w:rsid w:val="00C1354C"/>
    <w:rsid w:val="00C13565"/>
    <w:rsid w:val="00C13747"/>
    <w:rsid w:val="00C13755"/>
    <w:rsid w:val="00C13C6E"/>
    <w:rsid w:val="00C13D87"/>
    <w:rsid w:val="00C1441E"/>
    <w:rsid w:val="00C144FB"/>
    <w:rsid w:val="00C14664"/>
    <w:rsid w:val="00C147BD"/>
    <w:rsid w:val="00C14E0F"/>
    <w:rsid w:val="00C14E2F"/>
    <w:rsid w:val="00C15002"/>
    <w:rsid w:val="00C1511E"/>
    <w:rsid w:val="00C151F7"/>
    <w:rsid w:val="00C1555A"/>
    <w:rsid w:val="00C15A64"/>
    <w:rsid w:val="00C15C2F"/>
    <w:rsid w:val="00C15D01"/>
    <w:rsid w:val="00C15EA8"/>
    <w:rsid w:val="00C16170"/>
    <w:rsid w:val="00C16286"/>
    <w:rsid w:val="00C1667F"/>
    <w:rsid w:val="00C1685E"/>
    <w:rsid w:val="00C16A41"/>
    <w:rsid w:val="00C16BDC"/>
    <w:rsid w:val="00C16E15"/>
    <w:rsid w:val="00C16F0D"/>
    <w:rsid w:val="00C16FD7"/>
    <w:rsid w:val="00C17192"/>
    <w:rsid w:val="00C174E9"/>
    <w:rsid w:val="00C175FF"/>
    <w:rsid w:val="00C1760A"/>
    <w:rsid w:val="00C17964"/>
    <w:rsid w:val="00C17A76"/>
    <w:rsid w:val="00C17BB9"/>
    <w:rsid w:val="00C17FB9"/>
    <w:rsid w:val="00C17FF6"/>
    <w:rsid w:val="00C200AA"/>
    <w:rsid w:val="00C201BF"/>
    <w:rsid w:val="00C201D0"/>
    <w:rsid w:val="00C202FE"/>
    <w:rsid w:val="00C2034A"/>
    <w:rsid w:val="00C203AB"/>
    <w:rsid w:val="00C204D0"/>
    <w:rsid w:val="00C20572"/>
    <w:rsid w:val="00C206CD"/>
    <w:rsid w:val="00C20A6F"/>
    <w:rsid w:val="00C20AFE"/>
    <w:rsid w:val="00C20B27"/>
    <w:rsid w:val="00C20B54"/>
    <w:rsid w:val="00C20FDF"/>
    <w:rsid w:val="00C21005"/>
    <w:rsid w:val="00C2106F"/>
    <w:rsid w:val="00C210F3"/>
    <w:rsid w:val="00C2128A"/>
    <w:rsid w:val="00C21313"/>
    <w:rsid w:val="00C21397"/>
    <w:rsid w:val="00C213BE"/>
    <w:rsid w:val="00C2155D"/>
    <w:rsid w:val="00C21589"/>
    <w:rsid w:val="00C2162A"/>
    <w:rsid w:val="00C21670"/>
    <w:rsid w:val="00C21816"/>
    <w:rsid w:val="00C21B62"/>
    <w:rsid w:val="00C21FF0"/>
    <w:rsid w:val="00C220A7"/>
    <w:rsid w:val="00C2217D"/>
    <w:rsid w:val="00C22613"/>
    <w:rsid w:val="00C22887"/>
    <w:rsid w:val="00C228EB"/>
    <w:rsid w:val="00C22A3E"/>
    <w:rsid w:val="00C22E28"/>
    <w:rsid w:val="00C231F3"/>
    <w:rsid w:val="00C2346E"/>
    <w:rsid w:val="00C2390B"/>
    <w:rsid w:val="00C23912"/>
    <w:rsid w:val="00C239C1"/>
    <w:rsid w:val="00C23ACA"/>
    <w:rsid w:val="00C23C0F"/>
    <w:rsid w:val="00C23E99"/>
    <w:rsid w:val="00C23F03"/>
    <w:rsid w:val="00C24048"/>
    <w:rsid w:val="00C24203"/>
    <w:rsid w:val="00C24288"/>
    <w:rsid w:val="00C24303"/>
    <w:rsid w:val="00C24476"/>
    <w:rsid w:val="00C2460E"/>
    <w:rsid w:val="00C24849"/>
    <w:rsid w:val="00C24976"/>
    <w:rsid w:val="00C24D0E"/>
    <w:rsid w:val="00C24D82"/>
    <w:rsid w:val="00C252B4"/>
    <w:rsid w:val="00C252B7"/>
    <w:rsid w:val="00C25376"/>
    <w:rsid w:val="00C25440"/>
    <w:rsid w:val="00C25896"/>
    <w:rsid w:val="00C25A53"/>
    <w:rsid w:val="00C25D06"/>
    <w:rsid w:val="00C25F0A"/>
    <w:rsid w:val="00C25F8A"/>
    <w:rsid w:val="00C26019"/>
    <w:rsid w:val="00C261A3"/>
    <w:rsid w:val="00C26272"/>
    <w:rsid w:val="00C262C5"/>
    <w:rsid w:val="00C26382"/>
    <w:rsid w:val="00C2653F"/>
    <w:rsid w:val="00C2659E"/>
    <w:rsid w:val="00C267F4"/>
    <w:rsid w:val="00C2682B"/>
    <w:rsid w:val="00C26906"/>
    <w:rsid w:val="00C26942"/>
    <w:rsid w:val="00C26AF8"/>
    <w:rsid w:val="00C26C81"/>
    <w:rsid w:val="00C26EA0"/>
    <w:rsid w:val="00C27200"/>
    <w:rsid w:val="00C272A3"/>
    <w:rsid w:val="00C274D9"/>
    <w:rsid w:val="00C2757A"/>
    <w:rsid w:val="00C27807"/>
    <w:rsid w:val="00C27BCA"/>
    <w:rsid w:val="00C27C9C"/>
    <w:rsid w:val="00C27DAF"/>
    <w:rsid w:val="00C30086"/>
    <w:rsid w:val="00C301A6"/>
    <w:rsid w:val="00C3020D"/>
    <w:rsid w:val="00C30395"/>
    <w:rsid w:val="00C30571"/>
    <w:rsid w:val="00C30696"/>
    <w:rsid w:val="00C307A5"/>
    <w:rsid w:val="00C307B5"/>
    <w:rsid w:val="00C307EB"/>
    <w:rsid w:val="00C30844"/>
    <w:rsid w:val="00C308F2"/>
    <w:rsid w:val="00C30986"/>
    <w:rsid w:val="00C30BE1"/>
    <w:rsid w:val="00C30D45"/>
    <w:rsid w:val="00C31424"/>
    <w:rsid w:val="00C31492"/>
    <w:rsid w:val="00C31562"/>
    <w:rsid w:val="00C317B2"/>
    <w:rsid w:val="00C317EC"/>
    <w:rsid w:val="00C31ABE"/>
    <w:rsid w:val="00C31AC8"/>
    <w:rsid w:val="00C31D47"/>
    <w:rsid w:val="00C31D8C"/>
    <w:rsid w:val="00C31EF5"/>
    <w:rsid w:val="00C31F7F"/>
    <w:rsid w:val="00C3203B"/>
    <w:rsid w:val="00C320F5"/>
    <w:rsid w:val="00C325B9"/>
    <w:rsid w:val="00C326C6"/>
    <w:rsid w:val="00C327B4"/>
    <w:rsid w:val="00C32A36"/>
    <w:rsid w:val="00C32BBE"/>
    <w:rsid w:val="00C32E5D"/>
    <w:rsid w:val="00C32EFC"/>
    <w:rsid w:val="00C32FC1"/>
    <w:rsid w:val="00C33444"/>
    <w:rsid w:val="00C334A9"/>
    <w:rsid w:val="00C33663"/>
    <w:rsid w:val="00C337E6"/>
    <w:rsid w:val="00C33955"/>
    <w:rsid w:val="00C339CF"/>
    <w:rsid w:val="00C33AF9"/>
    <w:rsid w:val="00C33DBD"/>
    <w:rsid w:val="00C340E8"/>
    <w:rsid w:val="00C34288"/>
    <w:rsid w:val="00C3436F"/>
    <w:rsid w:val="00C3450B"/>
    <w:rsid w:val="00C3469E"/>
    <w:rsid w:val="00C346BE"/>
    <w:rsid w:val="00C34721"/>
    <w:rsid w:val="00C348B8"/>
    <w:rsid w:val="00C34B42"/>
    <w:rsid w:val="00C34ECD"/>
    <w:rsid w:val="00C35126"/>
    <w:rsid w:val="00C351ED"/>
    <w:rsid w:val="00C3566E"/>
    <w:rsid w:val="00C35964"/>
    <w:rsid w:val="00C35BA5"/>
    <w:rsid w:val="00C3611D"/>
    <w:rsid w:val="00C36265"/>
    <w:rsid w:val="00C36542"/>
    <w:rsid w:val="00C36587"/>
    <w:rsid w:val="00C3662B"/>
    <w:rsid w:val="00C3681D"/>
    <w:rsid w:val="00C36A70"/>
    <w:rsid w:val="00C36BF0"/>
    <w:rsid w:val="00C36CBA"/>
    <w:rsid w:val="00C36D6E"/>
    <w:rsid w:val="00C36DA6"/>
    <w:rsid w:val="00C371E5"/>
    <w:rsid w:val="00C37277"/>
    <w:rsid w:val="00C375CF"/>
    <w:rsid w:val="00C3795A"/>
    <w:rsid w:val="00C379C7"/>
    <w:rsid w:val="00C37C5D"/>
    <w:rsid w:val="00C37C68"/>
    <w:rsid w:val="00C37C97"/>
    <w:rsid w:val="00C37CED"/>
    <w:rsid w:val="00C37D0F"/>
    <w:rsid w:val="00C37EF1"/>
    <w:rsid w:val="00C37FA9"/>
    <w:rsid w:val="00C403EE"/>
    <w:rsid w:val="00C40B89"/>
    <w:rsid w:val="00C40CAF"/>
    <w:rsid w:val="00C40CDA"/>
    <w:rsid w:val="00C40D58"/>
    <w:rsid w:val="00C40E40"/>
    <w:rsid w:val="00C40F73"/>
    <w:rsid w:val="00C41023"/>
    <w:rsid w:val="00C41072"/>
    <w:rsid w:val="00C410A4"/>
    <w:rsid w:val="00C410C1"/>
    <w:rsid w:val="00C4117B"/>
    <w:rsid w:val="00C412FA"/>
    <w:rsid w:val="00C41340"/>
    <w:rsid w:val="00C413CA"/>
    <w:rsid w:val="00C41400"/>
    <w:rsid w:val="00C41480"/>
    <w:rsid w:val="00C414C1"/>
    <w:rsid w:val="00C418A8"/>
    <w:rsid w:val="00C41C20"/>
    <w:rsid w:val="00C41F2E"/>
    <w:rsid w:val="00C42104"/>
    <w:rsid w:val="00C422BF"/>
    <w:rsid w:val="00C42727"/>
    <w:rsid w:val="00C42B07"/>
    <w:rsid w:val="00C42BEF"/>
    <w:rsid w:val="00C42FD6"/>
    <w:rsid w:val="00C434C9"/>
    <w:rsid w:val="00C436B7"/>
    <w:rsid w:val="00C4380F"/>
    <w:rsid w:val="00C4386E"/>
    <w:rsid w:val="00C4388D"/>
    <w:rsid w:val="00C43958"/>
    <w:rsid w:val="00C43CEB"/>
    <w:rsid w:val="00C43DB2"/>
    <w:rsid w:val="00C43F78"/>
    <w:rsid w:val="00C43F85"/>
    <w:rsid w:val="00C43FCB"/>
    <w:rsid w:val="00C4418C"/>
    <w:rsid w:val="00C441F7"/>
    <w:rsid w:val="00C443BF"/>
    <w:rsid w:val="00C44446"/>
    <w:rsid w:val="00C444AC"/>
    <w:rsid w:val="00C447FD"/>
    <w:rsid w:val="00C44A83"/>
    <w:rsid w:val="00C44D22"/>
    <w:rsid w:val="00C44EA5"/>
    <w:rsid w:val="00C45135"/>
    <w:rsid w:val="00C45542"/>
    <w:rsid w:val="00C45B69"/>
    <w:rsid w:val="00C45B6C"/>
    <w:rsid w:val="00C45BEE"/>
    <w:rsid w:val="00C45D59"/>
    <w:rsid w:val="00C46028"/>
    <w:rsid w:val="00C46163"/>
    <w:rsid w:val="00C464BB"/>
    <w:rsid w:val="00C464D0"/>
    <w:rsid w:val="00C468B3"/>
    <w:rsid w:val="00C470CD"/>
    <w:rsid w:val="00C470FC"/>
    <w:rsid w:val="00C47142"/>
    <w:rsid w:val="00C47274"/>
    <w:rsid w:val="00C4729B"/>
    <w:rsid w:val="00C474D3"/>
    <w:rsid w:val="00C474E3"/>
    <w:rsid w:val="00C47534"/>
    <w:rsid w:val="00C4753C"/>
    <w:rsid w:val="00C47C60"/>
    <w:rsid w:val="00C47D19"/>
    <w:rsid w:val="00C47DF2"/>
    <w:rsid w:val="00C501A1"/>
    <w:rsid w:val="00C501C7"/>
    <w:rsid w:val="00C503FE"/>
    <w:rsid w:val="00C50554"/>
    <w:rsid w:val="00C50650"/>
    <w:rsid w:val="00C5076F"/>
    <w:rsid w:val="00C508EA"/>
    <w:rsid w:val="00C50B0F"/>
    <w:rsid w:val="00C50B9B"/>
    <w:rsid w:val="00C50CAF"/>
    <w:rsid w:val="00C50D6B"/>
    <w:rsid w:val="00C50E89"/>
    <w:rsid w:val="00C510A2"/>
    <w:rsid w:val="00C51222"/>
    <w:rsid w:val="00C51382"/>
    <w:rsid w:val="00C51A32"/>
    <w:rsid w:val="00C51A50"/>
    <w:rsid w:val="00C51BCE"/>
    <w:rsid w:val="00C51D7A"/>
    <w:rsid w:val="00C51E54"/>
    <w:rsid w:val="00C51EA9"/>
    <w:rsid w:val="00C51FB2"/>
    <w:rsid w:val="00C520F1"/>
    <w:rsid w:val="00C52236"/>
    <w:rsid w:val="00C5230E"/>
    <w:rsid w:val="00C5234F"/>
    <w:rsid w:val="00C523E3"/>
    <w:rsid w:val="00C52537"/>
    <w:rsid w:val="00C527D5"/>
    <w:rsid w:val="00C527F0"/>
    <w:rsid w:val="00C528FA"/>
    <w:rsid w:val="00C52978"/>
    <w:rsid w:val="00C52BB1"/>
    <w:rsid w:val="00C52E4D"/>
    <w:rsid w:val="00C53235"/>
    <w:rsid w:val="00C53319"/>
    <w:rsid w:val="00C533D2"/>
    <w:rsid w:val="00C5345B"/>
    <w:rsid w:val="00C5351B"/>
    <w:rsid w:val="00C53624"/>
    <w:rsid w:val="00C539B4"/>
    <w:rsid w:val="00C53A1A"/>
    <w:rsid w:val="00C53B25"/>
    <w:rsid w:val="00C5419E"/>
    <w:rsid w:val="00C542DE"/>
    <w:rsid w:val="00C543E2"/>
    <w:rsid w:val="00C546C2"/>
    <w:rsid w:val="00C54B9F"/>
    <w:rsid w:val="00C54C80"/>
    <w:rsid w:val="00C54F68"/>
    <w:rsid w:val="00C5506E"/>
    <w:rsid w:val="00C551CF"/>
    <w:rsid w:val="00C5565B"/>
    <w:rsid w:val="00C559DD"/>
    <w:rsid w:val="00C55B82"/>
    <w:rsid w:val="00C55BFF"/>
    <w:rsid w:val="00C55E8B"/>
    <w:rsid w:val="00C56256"/>
    <w:rsid w:val="00C562BC"/>
    <w:rsid w:val="00C56341"/>
    <w:rsid w:val="00C568E1"/>
    <w:rsid w:val="00C5691F"/>
    <w:rsid w:val="00C56B51"/>
    <w:rsid w:val="00C56D7C"/>
    <w:rsid w:val="00C56E00"/>
    <w:rsid w:val="00C56E78"/>
    <w:rsid w:val="00C56EEA"/>
    <w:rsid w:val="00C56FA0"/>
    <w:rsid w:val="00C5718F"/>
    <w:rsid w:val="00C572FD"/>
    <w:rsid w:val="00C573F0"/>
    <w:rsid w:val="00C5741D"/>
    <w:rsid w:val="00C575C5"/>
    <w:rsid w:val="00C577B8"/>
    <w:rsid w:val="00C5789F"/>
    <w:rsid w:val="00C578E3"/>
    <w:rsid w:val="00C57A6F"/>
    <w:rsid w:val="00C57ABC"/>
    <w:rsid w:val="00C57BB6"/>
    <w:rsid w:val="00C57D1F"/>
    <w:rsid w:val="00C57EE7"/>
    <w:rsid w:val="00C60231"/>
    <w:rsid w:val="00C602C8"/>
    <w:rsid w:val="00C6030A"/>
    <w:rsid w:val="00C605CB"/>
    <w:rsid w:val="00C608BD"/>
    <w:rsid w:val="00C6096B"/>
    <w:rsid w:val="00C60AEE"/>
    <w:rsid w:val="00C60C42"/>
    <w:rsid w:val="00C60D12"/>
    <w:rsid w:val="00C60D35"/>
    <w:rsid w:val="00C60F0F"/>
    <w:rsid w:val="00C60FD2"/>
    <w:rsid w:val="00C613AE"/>
    <w:rsid w:val="00C61571"/>
    <w:rsid w:val="00C61AC2"/>
    <w:rsid w:val="00C61B06"/>
    <w:rsid w:val="00C61D80"/>
    <w:rsid w:val="00C61EF4"/>
    <w:rsid w:val="00C623F4"/>
    <w:rsid w:val="00C628AB"/>
    <w:rsid w:val="00C62E75"/>
    <w:rsid w:val="00C632B9"/>
    <w:rsid w:val="00C6347A"/>
    <w:rsid w:val="00C634E3"/>
    <w:rsid w:val="00C636F9"/>
    <w:rsid w:val="00C63757"/>
    <w:rsid w:val="00C638EC"/>
    <w:rsid w:val="00C63CC0"/>
    <w:rsid w:val="00C63CE6"/>
    <w:rsid w:val="00C63F2A"/>
    <w:rsid w:val="00C64148"/>
    <w:rsid w:val="00C64390"/>
    <w:rsid w:val="00C64766"/>
    <w:rsid w:val="00C64B0F"/>
    <w:rsid w:val="00C64C2D"/>
    <w:rsid w:val="00C64C77"/>
    <w:rsid w:val="00C64DC4"/>
    <w:rsid w:val="00C64E58"/>
    <w:rsid w:val="00C64F04"/>
    <w:rsid w:val="00C64F06"/>
    <w:rsid w:val="00C64F2B"/>
    <w:rsid w:val="00C650CF"/>
    <w:rsid w:val="00C650EC"/>
    <w:rsid w:val="00C6513C"/>
    <w:rsid w:val="00C6518D"/>
    <w:rsid w:val="00C6541F"/>
    <w:rsid w:val="00C655B4"/>
    <w:rsid w:val="00C65604"/>
    <w:rsid w:val="00C656D8"/>
    <w:rsid w:val="00C6584E"/>
    <w:rsid w:val="00C65885"/>
    <w:rsid w:val="00C658BB"/>
    <w:rsid w:val="00C658DF"/>
    <w:rsid w:val="00C65A33"/>
    <w:rsid w:val="00C65B5E"/>
    <w:rsid w:val="00C65BC4"/>
    <w:rsid w:val="00C65F50"/>
    <w:rsid w:val="00C65FC4"/>
    <w:rsid w:val="00C65FD0"/>
    <w:rsid w:val="00C66001"/>
    <w:rsid w:val="00C6606F"/>
    <w:rsid w:val="00C66143"/>
    <w:rsid w:val="00C666AB"/>
    <w:rsid w:val="00C66761"/>
    <w:rsid w:val="00C66806"/>
    <w:rsid w:val="00C66917"/>
    <w:rsid w:val="00C66A90"/>
    <w:rsid w:val="00C66A95"/>
    <w:rsid w:val="00C66C23"/>
    <w:rsid w:val="00C66CCE"/>
    <w:rsid w:val="00C66D3E"/>
    <w:rsid w:val="00C66FCC"/>
    <w:rsid w:val="00C67606"/>
    <w:rsid w:val="00C6765E"/>
    <w:rsid w:val="00C678B6"/>
    <w:rsid w:val="00C67C91"/>
    <w:rsid w:val="00C67D63"/>
    <w:rsid w:val="00C67DD0"/>
    <w:rsid w:val="00C67FBF"/>
    <w:rsid w:val="00C70284"/>
    <w:rsid w:val="00C7039D"/>
    <w:rsid w:val="00C704F3"/>
    <w:rsid w:val="00C70556"/>
    <w:rsid w:val="00C70678"/>
    <w:rsid w:val="00C706A9"/>
    <w:rsid w:val="00C707C0"/>
    <w:rsid w:val="00C70A65"/>
    <w:rsid w:val="00C70B06"/>
    <w:rsid w:val="00C70C18"/>
    <w:rsid w:val="00C70F01"/>
    <w:rsid w:val="00C70FC5"/>
    <w:rsid w:val="00C711C1"/>
    <w:rsid w:val="00C712CC"/>
    <w:rsid w:val="00C7136F"/>
    <w:rsid w:val="00C71552"/>
    <w:rsid w:val="00C7155F"/>
    <w:rsid w:val="00C71905"/>
    <w:rsid w:val="00C71958"/>
    <w:rsid w:val="00C719E8"/>
    <w:rsid w:val="00C71E17"/>
    <w:rsid w:val="00C72181"/>
    <w:rsid w:val="00C72272"/>
    <w:rsid w:val="00C72F6D"/>
    <w:rsid w:val="00C733BE"/>
    <w:rsid w:val="00C7341E"/>
    <w:rsid w:val="00C736C4"/>
    <w:rsid w:val="00C738AF"/>
    <w:rsid w:val="00C73A6B"/>
    <w:rsid w:val="00C73C65"/>
    <w:rsid w:val="00C73F5B"/>
    <w:rsid w:val="00C74144"/>
    <w:rsid w:val="00C7458F"/>
    <w:rsid w:val="00C74811"/>
    <w:rsid w:val="00C748E8"/>
    <w:rsid w:val="00C748F0"/>
    <w:rsid w:val="00C748F3"/>
    <w:rsid w:val="00C74F52"/>
    <w:rsid w:val="00C74FB6"/>
    <w:rsid w:val="00C750E2"/>
    <w:rsid w:val="00C751A3"/>
    <w:rsid w:val="00C752C1"/>
    <w:rsid w:val="00C752EE"/>
    <w:rsid w:val="00C752FB"/>
    <w:rsid w:val="00C753B6"/>
    <w:rsid w:val="00C754BB"/>
    <w:rsid w:val="00C75670"/>
    <w:rsid w:val="00C756E1"/>
    <w:rsid w:val="00C75733"/>
    <w:rsid w:val="00C7599A"/>
    <w:rsid w:val="00C75C09"/>
    <w:rsid w:val="00C75FDB"/>
    <w:rsid w:val="00C7648F"/>
    <w:rsid w:val="00C7649F"/>
    <w:rsid w:val="00C76579"/>
    <w:rsid w:val="00C7678B"/>
    <w:rsid w:val="00C76827"/>
    <w:rsid w:val="00C76876"/>
    <w:rsid w:val="00C76936"/>
    <w:rsid w:val="00C76A65"/>
    <w:rsid w:val="00C76B26"/>
    <w:rsid w:val="00C76B64"/>
    <w:rsid w:val="00C76F71"/>
    <w:rsid w:val="00C770B5"/>
    <w:rsid w:val="00C770C3"/>
    <w:rsid w:val="00C7735B"/>
    <w:rsid w:val="00C77411"/>
    <w:rsid w:val="00C7750A"/>
    <w:rsid w:val="00C775B2"/>
    <w:rsid w:val="00C77930"/>
    <w:rsid w:val="00C77946"/>
    <w:rsid w:val="00C77E1E"/>
    <w:rsid w:val="00C77E94"/>
    <w:rsid w:val="00C8006E"/>
    <w:rsid w:val="00C804DE"/>
    <w:rsid w:val="00C8055C"/>
    <w:rsid w:val="00C80770"/>
    <w:rsid w:val="00C80ADA"/>
    <w:rsid w:val="00C80CF2"/>
    <w:rsid w:val="00C80D60"/>
    <w:rsid w:val="00C80E2A"/>
    <w:rsid w:val="00C815B8"/>
    <w:rsid w:val="00C81666"/>
    <w:rsid w:val="00C818AE"/>
    <w:rsid w:val="00C818C8"/>
    <w:rsid w:val="00C81B34"/>
    <w:rsid w:val="00C82174"/>
    <w:rsid w:val="00C82181"/>
    <w:rsid w:val="00C8226F"/>
    <w:rsid w:val="00C822B4"/>
    <w:rsid w:val="00C8247D"/>
    <w:rsid w:val="00C8276F"/>
    <w:rsid w:val="00C82BF4"/>
    <w:rsid w:val="00C83011"/>
    <w:rsid w:val="00C83237"/>
    <w:rsid w:val="00C83264"/>
    <w:rsid w:val="00C835B5"/>
    <w:rsid w:val="00C836CA"/>
    <w:rsid w:val="00C83845"/>
    <w:rsid w:val="00C838F7"/>
    <w:rsid w:val="00C83978"/>
    <w:rsid w:val="00C83B1D"/>
    <w:rsid w:val="00C83C3F"/>
    <w:rsid w:val="00C83CB7"/>
    <w:rsid w:val="00C83CD3"/>
    <w:rsid w:val="00C8413A"/>
    <w:rsid w:val="00C84478"/>
    <w:rsid w:val="00C84718"/>
    <w:rsid w:val="00C84889"/>
    <w:rsid w:val="00C8488F"/>
    <w:rsid w:val="00C84A5C"/>
    <w:rsid w:val="00C84E92"/>
    <w:rsid w:val="00C853BE"/>
    <w:rsid w:val="00C8551D"/>
    <w:rsid w:val="00C8552F"/>
    <w:rsid w:val="00C856CC"/>
    <w:rsid w:val="00C85706"/>
    <w:rsid w:val="00C85B17"/>
    <w:rsid w:val="00C85B75"/>
    <w:rsid w:val="00C85B80"/>
    <w:rsid w:val="00C85C09"/>
    <w:rsid w:val="00C86005"/>
    <w:rsid w:val="00C86038"/>
    <w:rsid w:val="00C86329"/>
    <w:rsid w:val="00C865E5"/>
    <w:rsid w:val="00C867FA"/>
    <w:rsid w:val="00C86811"/>
    <w:rsid w:val="00C868DA"/>
    <w:rsid w:val="00C86A08"/>
    <w:rsid w:val="00C86B99"/>
    <w:rsid w:val="00C87260"/>
    <w:rsid w:val="00C872AD"/>
    <w:rsid w:val="00C87353"/>
    <w:rsid w:val="00C873A7"/>
    <w:rsid w:val="00C873AC"/>
    <w:rsid w:val="00C87524"/>
    <w:rsid w:val="00C87547"/>
    <w:rsid w:val="00C87681"/>
    <w:rsid w:val="00C876CB"/>
    <w:rsid w:val="00C878FA"/>
    <w:rsid w:val="00C87938"/>
    <w:rsid w:val="00C87B5B"/>
    <w:rsid w:val="00C87BAC"/>
    <w:rsid w:val="00C90151"/>
    <w:rsid w:val="00C9065A"/>
    <w:rsid w:val="00C90AB6"/>
    <w:rsid w:val="00C90B1D"/>
    <w:rsid w:val="00C90EF8"/>
    <w:rsid w:val="00C90F0F"/>
    <w:rsid w:val="00C90F92"/>
    <w:rsid w:val="00C91010"/>
    <w:rsid w:val="00C910CA"/>
    <w:rsid w:val="00C910FA"/>
    <w:rsid w:val="00C91163"/>
    <w:rsid w:val="00C91339"/>
    <w:rsid w:val="00C91480"/>
    <w:rsid w:val="00C914C6"/>
    <w:rsid w:val="00C9172A"/>
    <w:rsid w:val="00C91740"/>
    <w:rsid w:val="00C91E2C"/>
    <w:rsid w:val="00C91E4A"/>
    <w:rsid w:val="00C91E67"/>
    <w:rsid w:val="00C91F59"/>
    <w:rsid w:val="00C9203C"/>
    <w:rsid w:val="00C92943"/>
    <w:rsid w:val="00C92A1D"/>
    <w:rsid w:val="00C92CC6"/>
    <w:rsid w:val="00C92E56"/>
    <w:rsid w:val="00C92E7E"/>
    <w:rsid w:val="00C93363"/>
    <w:rsid w:val="00C9347B"/>
    <w:rsid w:val="00C93545"/>
    <w:rsid w:val="00C93600"/>
    <w:rsid w:val="00C93603"/>
    <w:rsid w:val="00C936D3"/>
    <w:rsid w:val="00C936D6"/>
    <w:rsid w:val="00C936F2"/>
    <w:rsid w:val="00C93A72"/>
    <w:rsid w:val="00C93C0C"/>
    <w:rsid w:val="00C93C13"/>
    <w:rsid w:val="00C93DA3"/>
    <w:rsid w:val="00C93DAD"/>
    <w:rsid w:val="00C93FD1"/>
    <w:rsid w:val="00C9421D"/>
    <w:rsid w:val="00C946AD"/>
    <w:rsid w:val="00C948ED"/>
    <w:rsid w:val="00C94911"/>
    <w:rsid w:val="00C94B38"/>
    <w:rsid w:val="00C94C15"/>
    <w:rsid w:val="00C94C84"/>
    <w:rsid w:val="00C952E3"/>
    <w:rsid w:val="00C955FB"/>
    <w:rsid w:val="00C95760"/>
    <w:rsid w:val="00C959A8"/>
    <w:rsid w:val="00C95A90"/>
    <w:rsid w:val="00C95BB7"/>
    <w:rsid w:val="00C95C20"/>
    <w:rsid w:val="00C95C7E"/>
    <w:rsid w:val="00C96092"/>
    <w:rsid w:val="00C965D7"/>
    <w:rsid w:val="00C965E5"/>
    <w:rsid w:val="00C967E3"/>
    <w:rsid w:val="00C96846"/>
    <w:rsid w:val="00C9689E"/>
    <w:rsid w:val="00C96A6B"/>
    <w:rsid w:val="00C96D55"/>
    <w:rsid w:val="00C96F1D"/>
    <w:rsid w:val="00C97107"/>
    <w:rsid w:val="00C971EE"/>
    <w:rsid w:val="00C972C9"/>
    <w:rsid w:val="00C97406"/>
    <w:rsid w:val="00C97463"/>
    <w:rsid w:val="00C9751B"/>
    <w:rsid w:val="00C9759C"/>
    <w:rsid w:val="00C9760F"/>
    <w:rsid w:val="00C976FD"/>
    <w:rsid w:val="00C97749"/>
    <w:rsid w:val="00C977C4"/>
    <w:rsid w:val="00C979AF"/>
    <w:rsid w:val="00C97A31"/>
    <w:rsid w:val="00C97D39"/>
    <w:rsid w:val="00C97E15"/>
    <w:rsid w:val="00CA005E"/>
    <w:rsid w:val="00CA0799"/>
    <w:rsid w:val="00CA088A"/>
    <w:rsid w:val="00CA0A7E"/>
    <w:rsid w:val="00CA0F28"/>
    <w:rsid w:val="00CA0FF4"/>
    <w:rsid w:val="00CA10D5"/>
    <w:rsid w:val="00CA1543"/>
    <w:rsid w:val="00CA18F0"/>
    <w:rsid w:val="00CA1B55"/>
    <w:rsid w:val="00CA1CC6"/>
    <w:rsid w:val="00CA1D3E"/>
    <w:rsid w:val="00CA1D87"/>
    <w:rsid w:val="00CA1EF1"/>
    <w:rsid w:val="00CA1F37"/>
    <w:rsid w:val="00CA1F93"/>
    <w:rsid w:val="00CA2083"/>
    <w:rsid w:val="00CA2108"/>
    <w:rsid w:val="00CA2375"/>
    <w:rsid w:val="00CA254D"/>
    <w:rsid w:val="00CA25C0"/>
    <w:rsid w:val="00CA2641"/>
    <w:rsid w:val="00CA26FC"/>
    <w:rsid w:val="00CA28AA"/>
    <w:rsid w:val="00CA2C5E"/>
    <w:rsid w:val="00CA2DD5"/>
    <w:rsid w:val="00CA307C"/>
    <w:rsid w:val="00CA3124"/>
    <w:rsid w:val="00CA3387"/>
    <w:rsid w:val="00CA338C"/>
    <w:rsid w:val="00CA377F"/>
    <w:rsid w:val="00CA382B"/>
    <w:rsid w:val="00CA398D"/>
    <w:rsid w:val="00CA3AE7"/>
    <w:rsid w:val="00CA3CA9"/>
    <w:rsid w:val="00CA3E3D"/>
    <w:rsid w:val="00CA3E8A"/>
    <w:rsid w:val="00CA3EA2"/>
    <w:rsid w:val="00CA3FE6"/>
    <w:rsid w:val="00CA4089"/>
    <w:rsid w:val="00CA4102"/>
    <w:rsid w:val="00CA4296"/>
    <w:rsid w:val="00CA44BC"/>
    <w:rsid w:val="00CA46A3"/>
    <w:rsid w:val="00CA46BB"/>
    <w:rsid w:val="00CA477E"/>
    <w:rsid w:val="00CA4826"/>
    <w:rsid w:val="00CA4917"/>
    <w:rsid w:val="00CA4A74"/>
    <w:rsid w:val="00CA4FBF"/>
    <w:rsid w:val="00CA5635"/>
    <w:rsid w:val="00CA5C1A"/>
    <w:rsid w:val="00CA5DFC"/>
    <w:rsid w:val="00CA5E05"/>
    <w:rsid w:val="00CA60D7"/>
    <w:rsid w:val="00CA665E"/>
    <w:rsid w:val="00CA6685"/>
    <w:rsid w:val="00CA6801"/>
    <w:rsid w:val="00CA6C86"/>
    <w:rsid w:val="00CA7437"/>
    <w:rsid w:val="00CA74CB"/>
    <w:rsid w:val="00CA74E2"/>
    <w:rsid w:val="00CA74E3"/>
    <w:rsid w:val="00CA752C"/>
    <w:rsid w:val="00CA771B"/>
    <w:rsid w:val="00CA799D"/>
    <w:rsid w:val="00CA7AED"/>
    <w:rsid w:val="00CA7BC7"/>
    <w:rsid w:val="00CA7ECA"/>
    <w:rsid w:val="00CB0123"/>
    <w:rsid w:val="00CB0269"/>
    <w:rsid w:val="00CB0680"/>
    <w:rsid w:val="00CB094E"/>
    <w:rsid w:val="00CB09A2"/>
    <w:rsid w:val="00CB0E6C"/>
    <w:rsid w:val="00CB11EA"/>
    <w:rsid w:val="00CB1268"/>
    <w:rsid w:val="00CB1296"/>
    <w:rsid w:val="00CB12DE"/>
    <w:rsid w:val="00CB135A"/>
    <w:rsid w:val="00CB176E"/>
    <w:rsid w:val="00CB18A9"/>
    <w:rsid w:val="00CB19BB"/>
    <w:rsid w:val="00CB1A11"/>
    <w:rsid w:val="00CB1AA7"/>
    <w:rsid w:val="00CB1ADC"/>
    <w:rsid w:val="00CB1B8D"/>
    <w:rsid w:val="00CB1C10"/>
    <w:rsid w:val="00CB1D5D"/>
    <w:rsid w:val="00CB1E1E"/>
    <w:rsid w:val="00CB1E75"/>
    <w:rsid w:val="00CB1FE6"/>
    <w:rsid w:val="00CB2058"/>
    <w:rsid w:val="00CB20C1"/>
    <w:rsid w:val="00CB21BD"/>
    <w:rsid w:val="00CB23A8"/>
    <w:rsid w:val="00CB2645"/>
    <w:rsid w:val="00CB2728"/>
    <w:rsid w:val="00CB297A"/>
    <w:rsid w:val="00CB29D7"/>
    <w:rsid w:val="00CB2B62"/>
    <w:rsid w:val="00CB2C81"/>
    <w:rsid w:val="00CB2EEF"/>
    <w:rsid w:val="00CB2FB4"/>
    <w:rsid w:val="00CB309F"/>
    <w:rsid w:val="00CB324B"/>
    <w:rsid w:val="00CB333B"/>
    <w:rsid w:val="00CB3366"/>
    <w:rsid w:val="00CB3566"/>
    <w:rsid w:val="00CB35D2"/>
    <w:rsid w:val="00CB364B"/>
    <w:rsid w:val="00CB3773"/>
    <w:rsid w:val="00CB39F3"/>
    <w:rsid w:val="00CB3DE1"/>
    <w:rsid w:val="00CB3EDA"/>
    <w:rsid w:val="00CB4455"/>
    <w:rsid w:val="00CB4488"/>
    <w:rsid w:val="00CB4821"/>
    <w:rsid w:val="00CB485B"/>
    <w:rsid w:val="00CB48FF"/>
    <w:rsid w:val="00CB4A56"/>
    <w:rsid w:val="00CB4CB7"/>
    <w:rsid w:val="00CB505B"/>
    <w:rsid w:val="00CB508B"/>
    <w:rsid w:val="00CB5155"/>
    <w:rsid w:val="00CB523C"/>
    <w:rsid w:val="00CB5328"/>
    <w:rsid w:val="00CB537F"/>
    <w:rsid w:val="00CB53B0"/>
    <w:rsid w:val="00CB5409"/>
    <w:rsid w:val="00CB5678"/>
    <w:rsid w:val="00CB56A5"/>
    <w:rsid w:val="00CB5857"/>
    <w:rsid w:val="00CB5A71"/>
    <w:rsid w:val="00CB5ACD"/>
    <w:rsid w:val="00CB5B9B"/>
    <w:rsid w:val="00CB5C8A"/>
    <w:rsid w:val="00CB5CAF"/>
    <w:rsid w:val="00CB5DFA"/>
    <w:rsid w:val="00CB5E6F"/>
    <w:rsid w:val="00CB6092"/>
    <w:rsid w:val="00CB61BB"/>
    <w:rsid w:val="00CB62A3"/>
    <w:rsid w:val="00CB63F7"/>
    <w:rsid w:val="00CB65C5"/>
    <w:rsid w:val="00CB66DB"/>
    <w:rsid w:val="00CB66F8"/>
    <w:rsid w:val="00CB67BA"/>
    <w:rsid w:val="00CB68C2"/>
    <w:rsid w:val="00CB69F7"/>
    <w:rsid w:val="00CB6C50"/>
    <w:rsid w:val="00CB6F2D"/>
    <w:rsid w:val="00CB7040"/>
    <w:rsid w:val="00CB7162"/>
    <w:rsid w:val="00CB7333"/>
    <w:rsid w:val="00CB7622"/>
    <w:rsid w:val="00CB7671"/>
    <w:rsid w:val="00CB7753"/>
    <w:rsid w:val="00CB7830"/>
    <w:rsid w:val="00CB7975"/>
    <w:rsid w:val="00CB79F0"/>
    <w:rsid w:val="00CB7A83"/>
    <w:rsid w:val="00CB7A9D"/>
    <w:rsid w:val="00CB7BAC"/>
    <w:rsid w:val="00CB7BB8"/>
    <w:rsid w:val="00CB7F3B"/>
    <w:rsid w:val="00CB7F58"/>
    <w:rsid w:val="00CB7F7E"/>
    <w:rsid w:val="00CB7FC3"/>
    <w:rsid w:val="00CC014D"/>
    <w:rsid w:val="00CC0301"/>
    <w:rsid w:val="00CC03A2"/>
    <w:rsid w:val="00CC041E"/>
    <w:rsid w:val="00CC07BE"/>
    <w:rsid w:val="00CC08E5"/>
    <w:rsid w:val="00CC08ED"/>
    <w:rsid w:val="00CC0A59"/>
    <w:rsid w:val="00CC0C13"/>
    <w:rsid w:val="00CC0D9C"/>
    <w:rsid w:val="00CC0EF6"/>
    <w:rsid w:val="00CC108B"/>
    <w:rsid w:val="00CC1114"/>
    <w:rsid w:val="00CC145C"/>
    <w:rsid w:val="00CC14BA"/>
    <w:rsid w:val="00CC16BE"/>
    <w:rsid w:val="00CC16C6"/>
    <w:rsid w:val="00CC1788"/>
    <w:rsid w:val="00CC1A93"/>
    <w:rsid w:val="00CC1E3D"/>
    <w:rsid w:val="00CC1EE6"/>
    <w:rsid w:val="00CC21F8"/>
    <w:rsid w:val="00CC221F"/>
    <w:rsid w:val="00CC248D"/>
    <w:rsid w:val="00CC2549"/>
    <w:rsid w:val="00CC28B2"/>
    <w:rsid w:val="00CC28D6"/>
    <w:rsid w:val="00CC2B5D"/>
    <w:rsid w:val="00CC2D20"/>
    <w:rsid w:val="00CC2D2A"/>
    <w:rsid w:val="00CC2E72"/>
    <w:rsid w:val="00CC3322"/>
    <w:rsid w:val="00CC33B1"/>
    <w:rsid w:val="00CC3560"/>
    <w:rsid w:val="00CC3655"/>
    <w:rsid w:val="00CC3BDA"/>
    <w:rsid w:val="00CC3BF9"/>
    <w:rsid w:val="00CC4049"/>
    <w:rsid w:val="00CC4136"/>
    <w:rsid w:val="00CC416B"/>
    <w:rsid w:val="00CC41D4"/>
    <w:rsid w:val="00CC423B"/>
    <w:rsid w:val="00CC43F3"/>
    <w:rsid w:val="00CC445F"/>
    <w:rsid w:val="00CC446E"/>
    <w:rsid w:val="00CC45B0"/>
    <w:rsid w:val="00CC4651"/>
    <w:rsid w:val="00CC4684"/>
    <w:rsid w:val="00CC46BE"/>
    <w:rsid w:val="00CC47E0"/>
    <w:rsid w:val="00CC47F2"/>
    <w:rsid w:val="00CC485C"/>
    <w:rsid w:val="00CC4AF4"/>
    <w:rsid w:val="00CC4B83"/>
    <w:rsid w:val="00CC4D39"/>
    <w:rsid w:val="00CC508A"/>
    <w:rsid w:val="00CC50A9"/>
    <w:rsid w:val="00CC50D3"/>
    <w:rsid w:val="00CC51DA"/>
    <w:rsid w:val="00CC5266"/>
    <w:rsid w:val="00CC52F2"/>
    <w:rsid w:val="00CC5350"/>
    <w:rsid w:val="00CC53EF"/>
    <w:rsid w:val="00CC5573"/>
    <w:rsid w:val="00CC582C"/>
    <w:rsid w:val="00CC5A16"/>
    <w:rsid w:val="00CC5A9F"/>
    <w:rsid w:val="00CC5BC1"/>
    <w:rsid w:val="00CC5C3D"/>
    <w:rsid w:val="00CC5EB6"/>
    <w:rsid w:val="00CC5F81"/>
    <w:rsid w:val="00CC62E3"/>
    <w:rsid w:val="00CC6353"/>
    <w:rsid w:val="00CC6657"/>
    <w:rsid w:val="00CC6994"/>
    <w:rsid w:val="00CC6B8E"/>
    <w:rsid w:val="00CC72D1"/>
    <w:rsid w:val="00CC7672"/>
    <w:rsid w:val="00CC770A"/>
    <w:rsid w:val="00CC78E4"/>
    <w:rsid w:val="00CC78FD"/>
    <w:rsid w:val="00CC7976"/>
    <w:rsid w:val="00CC79E1"/>
    <w:rsid w:val="00CC7A76"/>
    <w:rsid w:val="00CC7BBA"/>
    <w:rsid w:val="00CC7DF0"/>
    <w:rsid w:val="00CD01D5"/>
    <w:rsid w:val="00CD02DF"/>
    <w:rsid w:val="00CD0682"/>
    <w:rsid w:val="00CD07BE"/>
    <w:rsid w:val="00CD07D3"/>
    <w:rsid w:val="00CD0A22"/>
    <w:rsid w:val="00CD0C85"/>
    <w:rsid w:val="00CD0E3B"/>
    <w:rsid w:val="00CD0EEE"/>
    <w:rsid w:val="00CD0FFA"/>
    <w:rsid w:val="00CD1385"/>
    <w:rsid w:val="00CD1479"/>
    <w:rsid w:val="00CD15E7"/>
    <w:rsid w:val="00CD1613"/>
    <w:rsid w:val="00CD16B4"/>
    <w:rsid w:val="00CD177E"/>
    <w:rsid w:val="00CD1920"/>
    <w:rsid w:val="00CD1B7E"/>
    <w:rsid w:val="00CD1BB7"/>
    <w:rsid w:val="00CD21DF"/>
    <w:rsid w:val="00CD2291"/>
    <w:rsid w:val="00CD2355"/>
    <w:rsid w:val="00CD26D7"/>
    <w:rsid w:val="00CD28FC"/>
    <w:rsid w:val="00CD29D4"/>
    <w:rsid w:val="00CD2A64"/>
    <w:rsid w:val="00CD2AE1"/>
    <w:rsid w:val="00CD2AEF"/>
    <w:rsid w:val="00CD2C80"/>
    <w:rsid w:val="00CD2CD6"/>
    <w:rsid w:val="00CD2DAD"/>
    <w:rsid w:val="00CD2E97"/>
    <w:rsid w:val="00CD2F36"/>
    <w:rsid w:val="00CD31FD"/>
    <w:rsid w:val="00CD3387"/>
    <w:rsid w:val="00CD345D"/>
    <w:rsid w:val="00CD3607"/>
    <w:rsid w:val="00CD37A9"/>
    <w:rsid w:val="00CD3B0D"/>
    <w:rsid w:val="00CD3C17"/>
    <w:rsid w:val="00CD3FF3"/>
    <w:rsid w:val="00CD4339"/>
    <w:rsid w:val="00CD45EF"/>
    <w:rsid w:val="00CD4643"/>
    <w:rsid w:val="00CD46C2"/>
    <w:rsid w:val="00CD46C6"/>
    <w:rsid w:val="00CD46EF"/>
    <w:rsid w:val="00CD4787"/>
    <w:rsid w:val="00CD4827"/>
    <w:rsid w:val="00CD49F9"/>
    <w:rsid w:val="00CD4F0C"/>
    <w:rsid w:val="00CD4F27"/>
    <w:rsid w:val="00CD5186"/>
    <w:rsid w:val="00CD5959"/>
    <w:rsid w:val="00CD5A75"/>
    <w:rsid w:val="00CD5CF9"/>
    <w:rsid w:val="00CD5DF0"/>
    <w:rsid w:val="00CD5E25"/>
    <w:rsid w:val="00CD608D"/>
    <w:rsid w:val="00CD61EF"/>
    <w:rsid w:val="00CD6909"/>
    <w:rsid w:val="00CD6A3C"/>
    <w:rsid w:val="00CD6B87"/>
    <w:rsid w:val="00CD6BDF"/>
    <w:rsid w:val="00CD6D21"/>
    <w:rsid w:val="00CD6DE2"/>
    <w:rsid w:val="00CD6FB1"/>
    <w:rsid w:val="00CD6FB7"/>
    <w:rsid w:val="00CD715D"/>
    <w:rsid w:val="00CD7244"/>
    <w:rsid w:val="00CD7829"/>
    <w:rsid w:val="00CD79B9"/>
    <w:rsid w:val="00CD7AC1"/>
    <w:rsid w:val="00CD7CA5"/>
    <w:rsid w:val="00CD7E08"/>
    <w:rsid w:val="00CD7F16"/>
    <w:rsid w:val="00CD7F38"/>
    <w:rsid w:val="00CE0011"/>
    <w:rsid w:val="00CE01CF"/>
    <w:rsid w:val="00CE0221"/>
    <w:rsid w:val="00CE0279"/>
    <w:rsid w:val="00CE07BA"/>
    <w:rsid w:val="00CE089F"/>
    <w:rsid w:val="00CE0929"/>
    <w:rsid w:val="00CE0AAE"/>
    <w:rsid w:val="00CE0ACC"/>
    <w:rsid w:val="00CE0B08"/>
    <w:rsid w:val="00CE0D02"/>
    <w:rsid w:val="00CE0E80"/>
    <w:rsid w:val="00CE0F53"/>
    <w:rsid w:val="00CE119B"/>
    <w:rsid w:val="00CE1439"/>
    <w:rsid w:val="00CE1796"/>
    <w:rsid w:val="00CE17E2"/>
    <w:rsid w:val="00CE197F"/>
    <w:rsid w:val="00CE1D45"/>
    <w:rsid w:val="00CE1DCB"/>
    <w:rsid w:val="00CE210E"/>
    <w:rsid w:val="00CE2201"/>
    <w:rsid w:val="00CE227D"/>
    <w:rsid w:val="00CE22AF"/>
    <w:rsid w:val="00CE245E"/>
    <w:rsid w:val="00CE292C"/>
    <w:rsid w:val="00CE2C2C"/>
    <w:rsid w:val="00CE2C98"/>
    <w:rsid w:val="00CE30FF"/>
    <w:rsid w:val="00CE3366"/>
    <w:rsid w:val="00CE33DC"/>
    <w:rsid w:val="00CE33E8"/>
    <w:rsid w:val="00CE34C8"/>
    <w:rsid w:val="00CE3E0F"/>
    <w:rsid w:val="00CE3EC5"/>
    <w:rsid w:val="00CE3FFC"/>
    <w:rsid w:val="00CE45D9"/>
    <w:rsid w:val="00CE4BDB"/>
    <w:rsid w:val="00CE4CEB"/>
    <w:rsid w:val="00CE4CEF"/>
    <w:rsid w:val="00CE5220"/>
    <w:rsid w:val="00CE575A"/>
    <w:rsid w:val="00CE57F6"/>
    <w:rsid w:val="00CE595E"/>
    <w:rsid w:val="00CE5A3B"/>
    <w:rsid w:val="00CE5B46"/>
    <w:rsid w:val="00CE5CFA"/>
    <w:rsid w:val="00CE6828"/>
    <w:rsid w:val="00CE69A7"/>
    <w:rsid w:val="00CE6A00"/>
    <w:rsid w:val="00CE6A65"/>
    <w:rsid w:val="00CE6C14"/>
    <w:rsid w:val="00CE6F4E"/>
    <w:rsid w:val="00CE6FA0"/>
    <w:rsid w:val="00CE7181"/>
    <w:rsid w:val="00CE723D"/>
    <w:rsid w:val="00CE72E6"/>
    <w:rsid w:val="00CE7434"/>
    <w:rsid w:val="00CE78DB"/>
    <w:rsid w:val="00CE79B0"/>
    <w:rsid w:val="00CE7A53"/>
    <w:rsid w:val="00CE7B49"/>
    <w:rsid w:val="00CE7BE5"/>
    <w:rsid w:val="00CE7F1A"/>
    <w:rsid w:val="00CE7F98"/>
    <w:rsid w:val="00CF01D3"/>
    <w:rsid w:val="00CF02BB"/>
    <w:rsid w:val="00CF0406"/>
    <w:rsid w:val="00CF04B5"/>
    <w:rsid w:val="00CF05FD"/>
    <w:rsid w:val="00CF06AC"/>
    <w:rsid w:val="00CF0978"/>
    <w:rsid w:val="00CF0B9E"/>
    <w:rsid w:val="00CF0BAC"/>
    <w:rsid w:val="00CF0ED8"/>
    <w:rsid w:val="00CF0EDC"/>
    <w:rsid w:val="00CF0F0B"/>
    <w:rsid w:val="00CF0FA5"/>
    <w:rsid w:val="00CF10F5"/>
    <w:rsid w:val="00CF1377"/>
    <w:rsid w:val="00CF15CF"/>
    <w:rsid w:val="00CF163C"/>
    <w:rsid w:val="00CF16AA"/>
    <w:rsid w:val="00CF1AD3"/>
    <w:rsid w:val="00CF1AF8"/>
    <w:rsid w:val="00CF1BAE"/>
    <w:rsid w:val="00CF1E84"/>
    <w:rsid w:val="00CF1EB5"/>
    <w:rsid w:val="00CF1F90"/>
    <w:rsid w:val="00CF211A"/>
    <w:rsid w:val="00CF223B"/>
    <w:rsid w:val="00CF26C5"/>
    <w:rsid w:val="00CF280B"/>
    <w:rsid w:val="00CF2A7E"/>
    <w:rsid w:val="00CF2B10"/>
    <w:rsid w:val="00CF2B4B"/>
    <w:rsid w:val="00CF2C67"/>
    <w:rsid w:val="00CF2F5E"/>
    <w:rsid w:val="00CF2FCE"/>
    <w:rsid w:val="00CF3002"/>
    <w:rsid w:val="00CF310D"/>
    <w:rsid w:val="00CF3273"/>
    <w:rsid w:val="00CF3285"/>
    <w:rsid w:val="00CF330C"/>
    <w:rsid w:val="00CF34E1"/>
    <w:rsid w:val="00CF39B5"/>
    <w:rsid w:val="00CF3BC9"/>
    <w:rsid w:val="00CF3C39"/>
    <w:rsid w:val="00CF3DC4"/>
    <w:rsid w:val="00CF3EEA"/>
    <w:rsid w:val="00CF4281"/>
    <w:rsid w:val="00CF447C"/>
    <w:rsid w:val="00CF44D5"/>
    <w:rsid w:val="00CF459F"/>
    <w:rsid w:val="00CF488A"/>
    <w:rsid w:val="00CF496B"/>
    <w:rsid w:val="00CF4A20"/>
    <w:rsid w:val="00CF4C33"/>
    <w:rsid w:val="00CF4CF0"/>
    <w:rsid w:val="00CF4F96"/>
    <w:rsid w:val="00CF5063"/>
    <w:rsid w:val="00CF50EE"/>
    <w:rsid w:val="00CF50F8"/>
    <w:rsid w:val="00CF516E"/>
    <w:rsid w:val="00CF51C5"/>
    <w:rsid w:val="00CF51E4"/>
    <w:rsid w:val="00CF5327"/>
    <w:rsid w:val="00CF56D3"/>
    <w:rsid w:val="00CF5771"/>
    <w:rsid w:val="00CF5C8B"/>
    <w:rsid w:val="00CF5ECC"/>
    <w:rsid w:val="00CF5F14"/>
    <w:rsid w:val="00CF6088"/>
    <w:rsid w:val="00CF6547"/>
    <w:rsid w:val="00CF686C"/>
    <w:rsid w:val="00CF688E"/>
    <w:rsid w:val="00CF6964"/>
    <w:rsid w:val="00CF6A10"/>
    <w:rsid w:val="00CF6B7B"/>
    <w:rsid w:val="00CF6D25"/>
    <w:rsid w:val="00CF6E22"/>
    <w:rsid w:val="00CF70D7"/>
    <w:rsid w:val="00CF73C4"/>
    <w:rsid w:val="00CF7764"/>
    <w:rsid w:val="00CF79DF"/>
    <w:rsid w:val="00CF7A46"/>
    <w:rsid w:val="00D0015D"/>
    <w:rsid w:val="00D00225"/>
    <w:rsid w:val="00D0057F"/>
    <w:rsid w:val="00D009ED"/>
    <w:rsid w:val="00D00A53"/>
    <w:rsid w:val="00D01491"/>
    <w:rsid w:val="00D0159E"/>
    <w:rsid w:val="00D0170F"/>
    <w:rsid w:val="00D019FE"/>
    <w:rsid w:val="00D01A65"/>
    <w:rsid w:val="00D01A90"/>
    <w:rsid w:val="00D01CC7"/>
    <w:rsid w:val="00D01E5B"/>
    <w:rsid w:val="00D01F24"/>
    <w:rsid w:val="00D01F5D"/>
    <w:rsid w:val="00D0203A"/>
    <w:rsid w:val="00D0212D"/>
    <w:rsid w:val="00D021C1"/>
    <w:rsid w:val="00D02430"/>
    <w:rsid w:val="00D024C8"/>
    <w:rsid w:val="00D026DB"/>
    <w:rsid w:val="00D02972"/>
    <w:rsid w:val="00D02D6D"/>
    <w:rsid w:val="00D02FA0"/>
    <w:rsid w:val="00D02FDA"/>
    <w:rsid w:val="00D0322B"/>
    <w:rsid w:val="00D032AC"/>
    <w:rsid w:val="00D032E4"/>
    <w:rsid w:val="00D0375A"/>
    <w:rsid w:val="00D038B1"/>
    <w:rsid w:val="00D03A09"/>
    <w:rsid w:val="00D03C6F"/>
    <w:rsid w:val="00D03F68"/>
    <w:rsid w:val="00D03FFF"/>
    <w:rsid w:val="00D04026"/>
    <w:rsid w:val="00D0415A"/>
    <w:rsid w:val="00D04216"/>
    <w:rsid w:val="00D04364"/>
    <w:rsid w:val="00D04A9D"/>
    <w:rsid w:val="00D04B20"/>
    <w:rsid w:val="00D04CF5"/>
    <w:rsid w:val="00D05230"/>
    <w:rsid w:val="00D05282"/>
    <w:rsid w:val="00D0548B"/>
    <w:rsid w:val="00D0558A"/>
    <w:rsid w:val="00D057B2"/>
    <w:rsid w:val="00D058FE"/>
    <w:rsid w:val="00D059CB"/>
    <w:rsid w:val="00D05C67"/>
    <w:rsid w:val="00D05D1D"/>
    <w:rsid w:val="00D05D63"/>
    <w:rsid w:val="00D05D72"/>
    <w:rsid w:val="00D05D89"/>
    <w:rsid w:val="00D0619A"/>
    <w:rsid w:val="00D063C2"/>
    <w:rsid w:val="00D066AF"/>
    <w:rsid w:val="00D068E2"/>
    <w:rsid w:val="00D06DAE"/>
    <w:rsid w:val="00D06F69"/>
    <w:rsid w:val="00D06FAD"/>
    <w:rsid w:val="00D073F3"/>
    <w:rsid w:val="00D073FE"/>
    <w:rsid w:val="00D07489"/>
    <w:rsid w:val="00D07527"/>
    <w:rsid w:val="00D075F8"/>
    <w:rsid w:val="00D07676"/>
    <w:rsid w:val="00D0767A"/>
    <w:rsid w:val="00D0769B"/>
    <w:rsid w:val="00D076BA"/>
    <w:rsid w:val="00D079FC"/>
    <w:rsid w:val="00D07BAF"/>
    <w:rsid w:val="00D10010"/>
    <w:rsid w:val="00D10113"/>
    <w:rsid w:val="00D1021E"/>
    <w:rsid w:val="00D10273"/>
    <w:rsid w:val="00D10493"/>
    <w:rsid w:val="00D10741"/>
    <w:rsid w:val="00D10845"/>
    <w:rsid w:val="00D1089C"/>
    <w:rsid w:val="00D108FD"/>
    <w:rsid w:val="00D10913"/>
    <w:rsid w:val="00D10BDA"/>
    <w:rsid w:val="00D10C34"/>
    <w:rsid w:val="00D10CAD"/>
    <w:rsid w:val="00D10E43"/>
    <w:rsid w:val="00D10EE0"/>
    <w:rsid w:val="00D111D6"/>
    <w:rsid w:val="00D1145C"/>
    <w:rsid w:val="00D11516"/>
    <w:rsid w:val="00D11570"/>
    <w:rsid w:val="00D116B6"/>
    <w:rsid w:val="00D117C8"/>
    <w:rsid w:val="00D1198F"/>
    <w:rsid w:val="00D11A7C"/>
    <w:rsid w:val="00D11A84"/>
    <w:rsid w:val="00D11B1F"/>
    <w:rsid w:val="00D11B58"/>
    <w:rsid w:val="00D11C0C"/>
    <w:rsid w:val="00D11CDF"/>
    <w:rsid w:val="00D11E35"/>
    <w:rsid w:val="00D1202E"/>
    <w:rsid w:val="00D12305"/>
    <w:rsid w:val="00D1265B"/>
    <w:rsid w:val="00D12672"/>
    <w:rsid w:val="00D127F6"/>
    <w:rsid w:val="00D129F3"/>
    <w:rsid w:val="00D12C99"/>
    <w:rsid w:val="00D12CDB"/>
    <w:rsid w:val="00D12F36"/>
    <w:rsid w:val="00D13067"/>
    <w:rsid w:val="00D130B8"/>
    <w:rsid w:val="00D131C2"/>
    <w:rsid w:val="00D136A9"/>
    <w:rsid w:val="00D136CA"/>
    <w:rsid w:val="00D1371E"/>
    <w:rsid w:val="00D13757"/>
    <w:rsid w:val="00D13A68"/>
    <w:rsid w:val="00D13BDC"/>
    <w:rsid w:val="00D13C64"/>
    <w:rsid w:val="00D13D6A"/>
    <w:rsid w:val="00D13E03"/>
    <w:rsid w:val="00D13FFA"/>
    <w:rsid w:val="00D13FFF"/>
    <w:rsid w:val="00D1439C"/>
    <w:rsid w:val="00D1466A"/>
    <w:rsid w:val="00D14750"/>
    <w:rsid w:val="00D148A8"/>
    <w:rsid w:val="00D14D75"/>
    <w:rsid w:val="00D15055"/>
    <w:rsid w:val="00D15360"/>
    <w:rsid w:val="00D1544C"/>
    <w:rsid w:val="00D1560B"/>
    <w:rsid w:val="00D157B0"/>
    <w:rsid w:val="00D157F3"/>
    <w:rsid w:val="00D15823"/>
    <w:rsid w:val="00D15938"/>
    <w:rsid w:val="00D15A78"/>
    <w:rsid w:val="00D15C39"/>
    <w:rsid w:val="00D15C4E"/>
    <w:rsid w:val="00D160D4"/>
    <w:rsid w:val="00D161A7"/>
    <w:rsid w:val="00D16220"/>
    <w:rsid w:val="00D1647E"/>
    <w:rsid w:val="00D1667A"/>
    <w:rsid w:val="00D16785"/>
    <w:rsid w:val="00D169D2"/>
    <w:rsid w:val="00D16A22"/>
    <w:rsid w:val="00D16E54"/>
    <w:rsid w:val="00D16FB1"/>
    <w:rsid w:val="00D17014"/>
    <w:rsid w:val="00D170D5"/>
    <w:rsid w:val="00D1715F"/>
    <w:rsid w:val="00D17276"/>
    <w:rsid w:val="00D173BF"/>
    <w:rsid w:val="00D17585"/>
    <w:rsid w:val="00D175D3"/>
    <w:rsid w:val="00D17651"/>
    <w:rsid w:val="00D17CD6"/>
    <w:rsid w:val="00D17E8F"/>
    <w:rsid w:val="00D17F42"/>
    <w:rsid w:val="00D2005F"/>
    <w:rsid w:val="00D2012C"/>
    <w:rsid w:val="00D202F1"/>
    <w:rsid w:val="00D20366"/>
    <w:rsid w:val="00D20398"/>
    <w:rsid w:val="00D20568"/>
    <w:rsid w:val="00D205AC"/>
    <w:rsid w:val="00D205B3"/>
    <w:rsid w:val="00D2079E"/>
    <w:rsid w:val="00D207FA"/>
    <w:rsid w:val="00D208ED"/>
    <w:rsid w:val="00D209B4"/>
    <w:rsid w:val="00D20AC9"/>
    <w:rsid w:val="00D20D6D"/>
    <w:rsid w:val="00D21146"/>
    <w:rsid w:val="00D21197"/>
    <w:rsid w:val="00D214BB"/>
    <w:rsid w:val="00D21B47"/>
    <w:rsid w:val="00D21BF0"/>
    <w:rsid w:val="00D21CC9"/>
    <w:rsid w:val="00D21DD7"/>
    <w:rsid w:val="00D21E87"/>
    <w:rsid w:val="00D22287"/>
    <w:rsid w:val="00D22426"/>
    <w:rsid w:val="00D2249B"/>
    <w:rsid w:val="00D22C5A"/>
    <w:rsid w:val="00D2302B"/>
    <w:rsid w:val="00D23153"/>
    <w:rsid w:val="00D2330F"/>
    <w:rsid w:val="00D2360B"/>
    <w:rsid w:val="00D2380D"/>
    <w:rsid w:val="00D23D05"/>
    <w:rsid w:val="00D245DA"/>
    <w:rsid w:val="00D24731"/>
    <w:rsid w:val="00D24747"/>
    <w:rsid w:val="00D24784"/>
    <w:rsid w:val="00D249AB"/>
    <w:rsid w:val="00D24CBA"/>
    <w:rsid w:val="00D24DB3"/>
    <w:rsid w:val="00D24DFB"/>
    <w:rsid w:val="00D24F2F"/>
    <w:rsid w:val="00D24F34"/>
    <w:rsid w:val="00D24FE7"/>
    <w:rsid w:val="00D2535A"/>
    <w:rsid w:val="00D253A9"/>
    <w:rsid w:val="00D25438"/>
    <w:rsid w:val="00D2547A"/>
    <w:rsid w:val="00D2560A"/>
    <w:rsid w:val="00D25628"/>
    <w:rsid w:val="00D25866"/>
    <w:rsid w:val="00D25E17"/>
    <w:rsid w:val="00D25E80"/>
    <w:rsid w:val="00D25F3A"/>
    <w:rsid w:val="00D25FD0"/>
    <w:rsid w:val="00D26291"/>
    <w:rsid w:val="00D2667F"/>
    <w:rsid w:val="00D266C7"/>
    <w:rsid w:val="00D26889"/>
    <w:rsid w:val="00D2693D"/>
    <w:rsid w:val="00D26A1D"/>
    <w:rsid w:val="00D26DAF"/>
    <w:rsid w:val="00D26E02"/>
    <w:rsid w:val="00D26E88"/>
    <w:rsid w:val="00D26EAC"/>
    <w:rsid w:val="00D2719B"/>
    <w:rsid w:val="00D271DD"/>
    <w:rsid w:val="00D2722F"/>
    <w:rsid w:val="00D275A8"/>
    <w:rsid w:val="00D275E0"/>
    <w:rsid w:val="00D2785D"/>
    <w:rsid w:val="00D27933"/>
    <w:rsid w:val="00D27AEC"/>
    <w:rsid w:val="00D27B98"/>
    <w:rsid w:val="00D27BC3"/>
    <w:rsid w:val="00D27D6E"/>
    <w:rsid w:val="00D27EAD"/>
    <w:rsid w:val="00D30087"/>
    <w:rsid w:val="00D30161"/>
    <w:rsid w:val="00D30703"/>
    <w:rsid w:val="00D30791"/>
    <w:rsid w:val="00D30983"/>
    <w:rsid w:val="00D30E0F"/>
    <w:rsid w:val="00D30E33"/>
    <w:rsid w:val="00D30ECA"/>
    <w:rsid w:val="00D31033"/>
    <w:rsid w:val="00D3116B"/>
    <w:rsid w:val="00D31333"/>
    <w:rsid w:val="00D314DA"/>
    <w:rsid w:val="00D31698"/>
    <w:rsid w:val="00D3173A"/>
    <w:rsid w:val="00D3186D"/>
    <w:rsid w:val="00D3199D"/>
    <w:rsid w:val="00D319F0"/>
    <w:rsid w:val="00D31A38"/>
    <w:rsid w:val="00D31B6C"/>
    <w:rsid w:val="00D31B71"/>
    <w:rsid w:val="00D31BBE"/>
    <w:rsid w:val="00D31C71"/>
    <w:rsid w:val="00D32132"/>
    <w:rsid w:val="00D32150"/>
    <w:rsid w:val="00D32503"/>
    <w:rsid w:val="00D3258B"/>
    <w:rsid w:val="00D32768"/>
    <w:rsid w:val="00D32A2A"/>
    <w:rsid w:val="00D32D48"/>
    <w:rsid w:val="00D32D5E"/>
    <w:rsid w:val="00D32E5D"/>
    <w:rsid w:val="00D33089"/>
    <w:rsid w:val="00D33132"/>
    <w:rsid w:val="00D33226"/>
    <w:rsid w:val="00D33232"/>
    <w:rsid w:val="00D3328F"/>
    <w:rsid w:val="00D333BF"/>
    <w:rsid w:val="00D33597"/>
    <w:rsid w:val="00D33853"/>
    <w:rsid w:val="00D33A80"/>
    <w:rsid w:val="00D33EE6"/>
    <w:rsid w:val="00D34378"/>
    <w:rsid w:val="00D34691"/>
    <w:rsid w:val="00D34757"/>
    <w:rsid w:val="00D34A95"/>
    <w:rsid w:val="00D34B87"/>
    <w:rsid w:val="00D350F4"/>
    <w:rsid w:val="00D35100"/>
    <w:rsid w:val="00D351F2"/>
    <w:rsid w:val="00D3522C"/>
    <w:rsid w:val="00D35623"/>
    <w:rsid w:val="00D35650"/>
    <w:rsid w:val="00D357EE"/>
    <w:rsid w:val="00D35DD2"/>
    <w:rsid w:val="00D36108"/>
    <w:rsid w:val="00D36216"/>
    <w:rsid w:val="00D362CD"/>
    <w:rsid w:val="00D36493"/>
    <w:rsid w:val="00D36521"/>
    <w:rsid w:val="00D365C8"/>
    <w:rsid w:val="00D366A9"/>
    <w:rsid w:val="00D36706"/>
    <w:rsid w:val="00D36760"/>
    <w:rsid w:val="00D368BA"/>
    <w:rsid w:val="00D36915"/>
    <w:rsid w:val="00D36996"/>
    <w:rsid w:val="00D369D0"/>
    <w:rsid w:val="00D36A9B"/>
    <w:rsid w:val="00D36B6B"/>
    <w:rsid w:val="00D36D6C"/>
    <w:rsid w:val="00D36EDF"/>
    <w:rsid w:val="00D37242"/>
    <w:rsid w:val="00D378CE"/>
    <w:rsid w:val="00D378FA"/>
    <w:rsid w:val="00D37CBB"/>
    <w:rsid w:val="00D40133"/>
    <w:rsid w:val="00D4054D"/>
    <w:rsid w:val="00D405B8"/>
    <w:rsid w:val="00D4062C"/>
    <w:rsid w:val="00D40675"/>
    <w:rsid w:val="00D40781"/>
    <w:rsid w:val="00D40A5B"/>
    <w:rsid w:val="00D40B7D"/>
    <w:rsid w:val="00D40BFC"/>
    <w:rsid w:val="00D40C40"/>
    <w:rsid w:val="00D40FDA"/>
    <w:rsid w:val="00D4104B"/>
    <w:rsid w:val="00D411E3"/>
    <w:rsid w:val="00D4122E"/>
    <w:rsid w:val="00D41254"/>
    <w:rsid w:val="00D4127A"/>
    <w:rsid w:val="00D4132B"/>
    <w:rsid w:val="00D415B4"/>
    <w:rsid w:val="00D4161F"/>
    <w:rsid w:val="00D416D1"/>
    <w:rsid w:val="00D4192D"/>
    <w:rsid w:val="00D41B7E"/>
    <w:rsid w:val="00D41CA3"/>
    <w:rsid w:val="00D41F3B"/>
    <w:rsid w:val="00D41F3F"/>
    <w:rsid w:val="00D42096"/>
    <w:rsid w:val="00D420BB"/>
    <w:rsid w:val="00D42287"/>
    <w:rsid w:val="00D424CB"/>
    <w:rsid w:val="00D4292D"/>
    <w:rsid w:val="00D429EE"/>
    <w:rsid w:val="00D42C6A"/>
    <w:rsid w:val="00D42D41"/>
    <w:rsid w:val="00D42D8A"/>
    <w:rsid w:val="00D42E4A"/>
    <w:rsid w:val="00D43070"/>
    <w:rsid w:val="00D433E4"/>
    <w:rsid w:val="00D441B3"/>
    <w:rsid w:val="00D443A4"/>
    <w:rsid w:val="00D443D4"/>
    <w:rsid w:val="00D4443E"/>
    <w:rsid w:val="00D44568"/>
    <w:rsid w:val="00D446DC"/>
    <w:rsid w:val="00D44793"/>
    <w:rsid w:val="00D44795"/>
    <w:rsid w:val="00D4489F"/>
    <w:rsid w:val="00D448D8"/>
    <w:rsid w:val="00D449DD"/>
    <w:rsid w:val="00D44AF0"/>
    <w:rsid w:val="00D44C0D"/>
    <w:rsid w:val="00D450A9"/>
    <w:rsid w:val="00D45294"/>
    <w:rsid w:val="00D452A2"/>
    <w:rsid w:val="00D452FD"/>
    <w:rsid w:val="00D457BF"/>
    <w:rsid w:val="00D459EA"/>
    <w:rsid w:val="00D45B76"/>
    <w:rsid w:val="00D45BD9"/>
    <w:rsid w:val="00D45D51"/>
    <w:rsid w:val="00D4608B"/>
    <w:rsid w:val="00D46159"/>
    <w:rsid w:val="00D46192"/>
    <w:rsid w:val="00D46500"/>
    <w:rsid w:val="00D4662A"/>
    <w:rsid w:val="00D466BF"/>
    <w:rsid w:val="00D468CA"/>
    <w:rsid w:val="00D46910"/>
    <w:rsid w:val="00D469A3"/>
    <w:rsid w:val="00D46B5E"/>
    <w:rsid w:val="00D46DA5"/>
    <w:rsid w:val="00D46E7E"/>
    <w:rsid w:val="00D4739F"/>
    <w:rsid w:val="00D4770A"/>
    <w:rsid w:val="00D47923"/>
    <w:rsid w:val="00D479A0"/>
    <w:rsid w:val="00D479C3"/>
    <w:rsid w:val="00D47FFE"/>
    <w:rsid w:val="00D502D1"/>
    <w:rsid w:val="00D5037D"/>
    <w:rsid w:val="00D5037F"/>
    <w:rsid w:val="00D50488"/>
    <w:rsid w:val="00D5081A"/>
    <w:rsid w:val="00D50876"/>
    <w:rsid w:val="00D509A5"/>
    <w:rsid w:val="00D50CB1"/>
    <w:rsid w:val="00D50E2A"/>
    <w:rsid w:val="00D50F30"/>
    <w:rsid w:val="00D50F8A"/>
    <w:rsid w:val="00D51205"/>
    <w:rsid w:val="00D51246"/>
    <w:rsid w:val="00D513F1"/>
    <w:rsid w:val="00D51408"/>
    <w:rsid w:val="00D51805"/>
    <w:rsid w:val="00D51A66"/>
    <w:rsid w:val="00D51C34"/>
    <w:rsid w:val="00D51C89"/>
    <w:rsid w:val="00D51CE2"/>
    <w:rsid w:val="00D51D02"/>
    <w:rsid w:val="00D51E87"/>
    <w:rsid w:val="00D51EBF"/>
    <w:rsid w:val="00D51F2F"/>
    <w:rsid w:val="00D5247A"/>
    <w:rsid w:val="00D5279E"/>
    <w:rsid w:val="00D52EB4"/>
    <w:rsid w:val="00D52F75"/>
    <w:rsid w:val="00D53019"/>
    <w:rsid w:val="00D53082"/>
    <w:rsid w:val="00D530FF"/>
    <w:rsid w:val="00D531A7"/>
    <w:rsid w:val="00D531F7"/>
    <w:rsid w:val="00D53848"/>
    <w:rsid w:val="00D53DD5"/>
    <w:rsid w:val="00D5418E"/>
    <w:rsid w:val="00D542F8"/>
    <w:rsid w:val="00D54742"/>
    <w:rsid w:val="00D5492F"/>
    <w:rsid w:val="00D54A03"/>
    <w:rsid w:val="00D54A63"/>
    <w:rsid w:val="00D54B7A"/>
    <w:rsid w:val="00D54E03"/>
    <w:rsid w:val="00D554F3"/>
    <w:rsid w:val="00D55573"/>
    <w:rsid w:val="00D558C3"/>
    <w:rsid w:val="00D55B9B"/>
    <w:rsid w:val="00D55E5A"/>
    <w:rsid w:val="00D56072"/>
    <w:rsid w:val="00D56371"/>
    <w:rsid w:val="00D56530"/>
    <w:rsid w:val="00D56596"/>
    <w:rsid w:val="00D565BE"/>
    <w:rsid w:val="00D5667A"/>
    <w:rsid w:val="00D56A1E"/>
    <w:rsid w:val="00D56B3A"/>
    <w:rsid w:val="00D56B88"/>
    <w:rsid w:val="00D56B97"/>
    <w:rsid w:val="00D56DF0"/>
    <w:rsid w:val="00D56EB9"/>
    <w:rsid w:val="00D572A8"/>
    <w:rsid w:val="00D572B7"/>
    <w:rsid w:val="00D57347"/>
    <w:rsid w:val="00D57564"/>
    <w:rsid w:val="00D57690"/>
    <w:rsid w:val="00D579B2"/>
    <w:rsid w:val="00D57A4A"/>
    <w:rsid w:val="00D57A56"/>
    <w:rsid w:val="00D57E97"/>
    <w:rsid w:val="00D57FED"/>
    <w:rsid w:val="00D60273"/>
    <w:rsid w:val="00D603A9"/>
    <w:rsid w:val="00D604C0"/>
    <w:rsid w:val="00D604E7"/>
    <w:rsid w:val="00D6051A"/>
    <w:rsid w:val="00D605D3"/>
    <w:rsid w:val="00D606CC"/>
    <w:rsid w:val="00D607DE"/>
    <w:rsid w:val="00D608A8"/>
    <w:rsid w:val="00D609F6"/>
    <w:rsid w:val="00D60B53"/>
    <w:rsid w:val="00D60C8C"/>
    <w:rsid w:val="00D60F27"/>
    <w:rsid w:val="00D60F64"/>
    <w:rsid w:val="00D61212"/>
    <w:rsid w:val="00D61597"/>
    <w:rsid w:val="00D61602"/>
    <w:rsid w:val="00D61708"/>
    <w:rsid w:val="00D61807"/>
    <w:rsid w:val="00D61BD0"/>
    <w:rsid w:val="00D61C44"/>
    <w:rsid w:val="00D61EE4"/>
    <w:rsid w:val="00D61FFD"/>
    <w:rsid w:val="00D6208C"/>
    <w:rsid w:val="00D62172"/>
    <w:rsid w:val="00D622D1"/>
    <w:rsid w:val="00D624D9"/>
    <w:rsid w:val="00D62640"/>
    <w:rsid w:val="00D626ED"/>
    <w:rsid w:val="00D62758"/>
    <w:rsid w:val="00D6276E"/>
    <w:rsid w:val="00D627FC"/>
    <w:rsid w:val="00D62BED"/>
    <w:rsid w:val="00D631B2"/>
    <w:rsid w:val="00D6320D"/>
    <w:rsid w:val="00D6326F"/>
    <w:rsid w:val="00D63283"/>
    <w:rsid w:val="00D63382"/>
    <w:rsid w:val="00D634A3"/>
    <w:rsid w:val="00D6377A"/>
    <w:rsid w:val="00D639C3"/>
    <w:rsid w:val="00D63C33"/>
    <w:rsid w:val="00D63DBB"/>
    <w:rsid w:val="00D63E35"/>
    <w:rsid w:val="00D63F67"/>
    <w:rsid w:val="00D641F6"/>
    <w:rsid w:val="00D642DD"/>
    <w:rsid w:val="00D643EB"/>
    <w:rsid w:val="00D644AE"/>
    <w:rsid w:val="00D646A9"/>
    <w:rsid w:val="00D6476C"/>
    <w:rsid w:val="00D647B5"/>
    <w:rsid w:val="00D647E8"/>
    <w:rsid w:val="00D64AE8"/>
    <w:rsid w:val="00D65477"/>
    <w:rsid w:val="00D65554"/>
    <w:rsid w:val="00D6584A"/>
    <w:rsid w:val="00D65D39"/>
    <w:rsid w:val="00D65E5F"/>
    <w:rsid w:val="00D65E62"/>
    <w:rsid w:val="00D65F56"/>
    <w:rsid w:val="00D66101"/>
    <w:rsid w:val="00D661C4"/>
    <w:rsid w:val="00D6629C"/>
    <w:rsid w:val="00D66596"/>
    <w:rsid w:val="00D666BC"/>
    <w:rsid w:val="00D66773"/>
    <w:rsid w:val="00D667F1"/>
    <w:rsid w:val="00D66D69"/>
    <w:rsid w:val="00D66E92"/>
    <w:rsid w:val="00D67068"/>
    <w:rsid w:val="00D670D0"/>
    <w:rsid w:val="00D670E8"/>
    <w:rsid w:val="00D671EF"/>
    <w:rsid w:val="00D67204"/>
    <w:rsid w:val="00D67458"/>
    <w:rsid w:val="00D67460"/>
    <w:rsid w:val="00D674E3"/>
    <w:rsid w:val="00D675A2"/>
    <w:rsid w:val="00D67777"/>
    <w:rsid w:val="00D679A4"/>
    <w:rsid w:val="00D67A78"/>
    <w:rsid w:val="00D67B5F"/>
    <w:rsid w:val="00D67B84"/>
    <w:rsid w:val="00D67C1C"/>
    <w:rsid w:val="00D67C51"/>
    <w:rsid w:val="00D70136"/>
    <w:rsid w:val="00D70157"/>
    <w:rsid w:val="00D70504"/>
    <w:rsid w:val="00D707BB"/>
    <w:rsid w:val="00D70810"/>
    <w:rsid w:val="00D7097F"/>
    <w:rsid w:val="00D70A69"/>
    <w:rsid w:val="00D70ACA"/>
    <w:rsid w:val="00D70EEB"/>
    <w:rsid w:val="00D70FDE"/>
    <w:rsid w:val="00D70FF5"/>
    <w:rsid w:val="00D7110A"/>
    <w:rsid w:val="00D7138C"/>
    <w:rsid w:val="00D713D9"/>
    <w:rsid w:val="00D71794"/>
    <w:rsid w:val="00D717A9"/>
    <w:rsid w:val="00D717BD"/>
    <w:rsid w:val="00D7181C"/>
    <w:rsid w:val="00D718C4"/>
    <w:rsid w:val="00D71C59"/>
    <w:rsid w:val="00D71E6F"/>
    <w:rsid w:val="00D71ECF"/>
    <w:rsid w:val="00D71EEE"/>
    <w:rsid w:val="00D71FC9"/>
    <w:rsid w:val="00D7203E"/>
    <w:rsid w:val="00D721CE"/>
    <w:rsid w:val="00D72259"/>
    <w:rsid w:val="00D72324"/>
    <w:rsid w:val="00D725D8"/>
    <w:rsid w:val="00D7263F"/>
    <w:rsid w:val="00D72868"/>
    <w:rsid w:val="00D72885"/>
    <w:rsid w:val="00D72CD1"/>
    <w:rsid w:val="00D72D3A"/>
    <w:rsid w:val="00D72F71"/>
    <w:rsid w:val="00D72F7F"/>
    <w:rsid w:val="00D73002"/>
    <w:rsid w:val="00D7305F"/>
    <w:rsid w:val="00D73111"/>
    <w:rsid w:val="00D73251"/>
    <w:rsid w:val="00D73372"/>
    <w:rsid w:val="00D73507"/>
    <w:rsid w:val="00D73593"/>
    <w:rsid w:val="00D7361F"/>
    <w:rsid w:val="00D739A3"/>
    <w:rsid w:val="00D73A34"/>
    <w:rsid w:val="00D73C4B"/>
    <w:rsid w:val="00D73E9F"/>
    <w:rsid w:val="00D73EA5"/>
    <w:rsid w:val="00D73F1F"/>
    <w:rsid w:val="00D74170"/>
    <w:rsid w:val="00D741C8"/>
    <w:rsid w:val="00D742B2"/>
    <w:rsid w:val="00D743AE"/>
    <w:rsid w:val="00D74435"/>
    <w:rsid w:val="00D74521"/>
    <w:rsid w:val="00D74710"/>
    <w:rsid w:val="00D74969"/>
    <w:rsid w:val="00D749B7"/>
    <w:rsid w:val="00D74A86"/>
    <w:rsid w:val="00D75126"/>
    <w:rsid w:val="00D751C0"/>
    <w:rsid w:val="00D75370"/>
    <w:rsid w:val="00D75948"/>
    <w:rsid w:val="00D759E4"/>
    <w:rsid w:val="00D760DF"/>
    <w:rsid w:val="00D76430"/>
    <w:rsid w:val="00D765C9"/>
    <w:rsid w:val="00D76666"/>
    <w:rsid w:val="00D76829"/>
    <w:rsid w:val="00D76A68"/>
    <w:rsid w:val="00D76DCF"/>
    <w:rsid w:val="00D76E47"/>
    <w:rsid w:val="00D76EE3"/>
    <w:rsid w:val="00D76FE2"/>
    <w:rsid w:val="00D7709D"/>
    <w:rsid w:val="00D7745A"/>
    <w:rsid w:val="00D77517"/>
    <w:rsid w:val="00D7786E"/>
    <w:rsid w:val="00D7788E"/>
    <w:rsid w:val="00D779D1"/>
    <w:rsid w:val="00D779E2"/>
    <w:rsid w:val="00D77A24"/>
    <w:rsid w:val="00D77D70"/>
    <w:rsid w:val="00D77E60"/>
    <w:rsid w:val="00D77ECD"/>
    <w:rsid w:val="00D80068"/>
    <w:rsid w:val="00D8017A"/>
    <w:rsid w:val="00D80699"/>
    <w:rsid w:val="00D80791"/>
    <w:rsid w:val="00D8091E"/>
    <w:rsid w:val="00D80AC1"/>
    <w:rsid w:val="00D80B99"/>
    <w:rsid w:val="00D80BAB"/>
    <w:rsid w:val="00D80BBD"/>
    <w:rsid w:val="00D80BE8"/>
    <w:rsid w:val="00D80F2A"/>
    <w:rsid w:val="00D810C3"/>
    <w:rsid w:val="00D8115E"/>
    <w:rsid w:val="00D812CF"/>
    <w:rsid w:val="00D813F7"/>
    <w:rsid w:val="00D81463"/>
    <w:rsid w:val="00D8164A"/>
    <w:rsid w:val="00D8171A"/>
    <w:rsid w:val="00D81C5B"/>
    <w:rsid w:val="00D81CA8"/>
    <w:rsid w:val="00D81EB3"/>
    <w:rsid w:val="00D81F61"/>
    <w:rsid w:val="00D82158"/>
    <w:rsid w:val="00D822C0"/>
    <w:rsid w:val="00D823E8"/>
    <w:rsid w:val="00D82861"/>
    <w:rsid w:val="00D828B7"/>
    <w:rsid w:val="00D82B83"/>
    <w:rsid w:val="00D82D33"/>
    <w:rsid w:val="00D82E82"/>
    <w:rsid w:val="00D82EAB"/>
    <w:rsid w:val="00D8310B"/>
    <w:rsid w:val="00D833D0"/>
    <w:rsid w:val="00D834EE"/>
    <w:rsid w:val="00D837A7"/>
    <w:rsid w:val="00D83869"/>
    <w:rsid w:val="00D83ACB"/>
    <w:rsid w:val="00D83D51"/>
    <w:rsid w:val="00D83FA1"/>
    <w:rsid w:val="00D84013"/>
    <w:rsid w:val="00D84087"/>
    <w:rsid w:val="00D84094"/>
    <w:rsid w:val="00D841C6"/>
    <w:rsid w:val="00D8430F"/>
    <w:rsid w:val="00D843D9"/>
    <w:rsid w:val="00D847B5"/>
    <w:rsid w:val="00D84D4B"/>
    <w:rsid w:val="00D84D97"/>
    <w:rsid w:val="00D84F7E"/>
    <w:rsid w:val="00D85016"/>
    <w:rsid w:val="00D850D0"/>
    <w:rsid w:val="00D85250"/>
    <w:rsid w:val="00D8533F"/>
    <w:rsid w:val="00D855C3"/>
    <w:rsid w:val="00D85D9B"/>
    <w:rsid w:val="00D85FA2"/>
    <w:rsid w:val="00D861B4"/>
    <w:rsid w:val="00D862F5"/>
    <w:rsid w:val="00D86327"/>
    <w:rsid w:val="00D866FB"/>
    <w:rsid w:val="00D8673C"/>
    <w:rsid w:val="00D867CF"/>
    <w:rsid w:val="00D867FC"/>
    <w:rsid w:val="00D869CB"/>
    <w:rsid w:val="00D86B70"/>
    <w:rsid w:val="00D86E8B"/>
    <w:rsid w:val="00D87384"/>
    <w:rsid w:val="00D8764F"/>
    <w:rsid w:val="00D87786"/>
    <w:rsid w:val="00D879CA"/>
    <w:rsid w:val="00D87DDB"/>
    <w:rsid w:val="00D87E86"/>
    <w:rsid w:val="00D87F4C"/>
    <w:rsid w:val="00D90086"/>
    <w:rsid w:val="00D9014C"/>
    <w:rsid w:val="00D9018A"/>
    <w:rsid w:val="00D903E1"/>
    <w:rsid w:val="00D90420"/>
    <w:rsid w:val="00D90570"/>
    <w:rsid w:val="00D905F8"/>
    <w:rsid w:val="00D90661"/>
    <w:rsid w:val="00D906A3"/>
    <w:rsid w:val="00D9076B"/>
    <w:rsid w:val="00D90B41"/>
    <w:rsid w:val="00D90B80"/>
    <w:rsid w:val="00D90DE6"/>
    <w:rsid w:val="00D914BD"/>
    <w:rsid w:val="00D91589"/>
    <w:rsid w:val="00D915E8"/>
    <w:rsid w:val="00D91688"/>
    <w:rsid w:val="00D9174D"/>
    <w:rsid w:val="00D9187A"/>
    <w:rsid w:val="00D918AE"/>
    <w:rsid w:val="00D919B2"/>
    <w:rsid w:val="00D91BDA"/>
    <w:rsid w:val="00D91BE6"/>
    <w:rsid w:val="00D91C46"/>
    <w:rsid w:val="00D91C65"/>
    <w:rsid w:val="00D92158"/>
    <w:rsid w:val="00D921D2"/>
    <w:rsid w:val="00D92268"/>
    <w:rsid w:val="00D924B0"/>
    <w:rsid w:val="00D925A8"/>
    <w:rsid w:val="00D925F0"/>
    <w:rsid w:val="00D92830"/>
    <w:rsid w:val="00D92904"/>
    <w:rsid w:val="00D92E32"/>
    <w:rsid w:val="00D92FB3"/>
    <w:rsid w:val="00D9326B"/>
    <w:rsid w:val="00D932EF"/>
    <w:rsid w:val="00D93387"/>
    <w:rsid w:val="00D93420"/>
    <w:rsid w:val="00D93500"/>
    <w:rsid w:val="00D93589"/>
    <w:rsid w:val="00D9361F"/>
    <w:rsid w:val="00D93C16"/>
    <w:rsid w:val="00D94233"/>
    <w:rsid w:val="00D947DE"/>
    <w:rsid w:val="00D947F5"/>
    <w:rsid w:val="00D94EEB"/>
    <w:rsid w:val="00D951C3"/>
    <w:rsid w:val="00D954E0"/>
    <w:rsid w:val="00D955F5"/>
    <w:rsid w:val="00D95CB2"/>
    <w:rsid w:val="00D95DAE"/>
    <w:rsid w:val="00D95E23"/>
    <w:rsid w:val="00D95F51"/>
    <w:rsid w:val="00D95F5C"/>
    <w:rsid w:val="00D96113"/>
    <w:rsid w:val="00D96160"/>
    <w:rsid w:val="00D961CF"/>
    <w:rsid w:val="00D962F7"/>
    <w:rsid w:val="00D966A0"/>
    <w:rsid w:val="00D966F4"/>
    <w:rsid w:val="00D96979"/>
    <w:rsid w:val="00D96B6B"/>
    <w:rsid w:val="00D96CF0"/>
    <w:rsid w:val="00D96F65"/>
    <w:rsid w:val="00D9719B"/>
    <w:rsid w:val="00D971C3"/>
    <w:rsid w:val="00D975F7"/>
    <w:rsid w:val="00D97A0E"/>
    <w:rsid w:val="00D97ADB"/>
    <w:rsid w:val="00D97E1A"/>
    <w:rsid w:val="00D97EE7"/>
    <w:rsid w:val="00DA001C"/>
    <w:rsid w:val="00DA01B0"/>
    <w:rsid w:val="00DA02A1"/>
    <w:rsid w:val="00DA0327"/>
    <w:rsid w:val="00DA036C"/>
    <w:rsid w:val="00DA06DA"/>
    <w:rsid w:val="00DA07A4"/>
    <w:rsid w:val="00DA07DA"/>
    <w:rsid w:val="00DA08FC"/>
    <w:rsid w:val="00DA0930"/>
    <w:rsid w:val="00DA0A8D"/>
    <w:rsid w:val="00DA0BEB"/>
    <w:rsid w:val="00DA0D59"/>
    <w:rsid w:val="00DA0F31"/>
    <w:rsid w:val="00DA1018"/>
    <w:rsid w:val="00DA1041"/>
    <w:rsid w:val="00DA1094"/>
    <w:rsid w:val="00DA128B"/>
    <w:rsid w:val="00DA13B2"/>
    <w:rsid w:val="00DA1496"/>
    <w:rsid w:val="00DA1893"/>
    <w:rsid w:val="00DA1AC7"/>
    <w:rsid w:val="00DA1C4A"/>
    <w:rsid w:val="00DA1C78"/>
    <w:rsid w:val="00DA1E0E"/>
    <w:rsid w:val="00DA1E88"/>
    <w:rsid w:val="00DA205F"/>
    <w:rsid w:val="00DA2086"/>
    <w:rsid w:val="00DA2095"/>
    <w:rsid w:val="00DA2123"/>
    <w:rsid w:val="00DA2683"/>
    <w:rsid w:val="00DA26CA"/>
    <w:rsid w:val="00DA2725"/>
    <w:rsid w:val="00DA29AB"/>
    <w:rsid w:val="00DA2C2A"/>
    <w:rsid w:val="00DA2CB7"/>
    <w:rsid w:val="00DA30B1"/>
    <w:rsid w:val="00DA3218"/>
    <w:rsid w:val="00DA327E"/>
    <w:rsid w:val="00DA329A"/>
    <w:rsid w:val="00DA33F0"/>
    <w:rsid w:val="00DA343A"/>
    <w:rsid w:val="00DA34C4"/>
    <w:rsid w:val="00DA3510"/>
    <w:rsid w:val="00DA3664"/>
    <w:rsid w:val="00DA4469"/>
    <w:rsid w:val="00DA498D"/>
    <w:rsid w:val="00DA4990"/>
    <w:rsid w:val="00DA4B8E"/>
    <w:rsid w:val="00DA4BC2"/>
    <w:rsid w:val="00DA4F7F"/>
    <w:rsid w:val="00DA4FC8"/>
    <w:rsid w:val="00DA4FF6"/>
    <w:rsid w:val="00DA506E"/>
    <w:rsid w:val="00DA515F"/>
    <w:rsid w:val="00DA5348"/>
    <w:rsid w:val="00DA5621"/>
    <w:rsid w:val="00DA56A5"/>
    <w:rsid w:val="00DA5C4F"/>
    <w:rsid w:val="00DA5ED7"/>
    <w:rsid w:val="00DA6119"/>
    <w:rsid w:val="00DA631A"/>
    <w:rsid w:val="00DA64B0"/>
    <w:rsid w:val="00DA6AF7"/>
    <w:rsid w:val="00DA6E62"/>
    <w:rsid w:val="00DA72E7"/>
    <w:rsid w:val="00DA7353"/>
    <w:rsid w:val="00DA7431"/>
    <w:rsid w:val="00DA756E"/>
    <w:rsid w:val="00DA75BE"/>
    <w:rsid w:val="00DA771F"/>
    <w:rsid w:val="00DA78D2"/>
    <w:rsid w:val="00DA7959"/>
    <w:rsid w:val="00DA7B6E"/>
    <w:rsid w:val="00DA7C9C"/>
    <w:rsid w:val="00DA7CE6"/>
    <w:rsid w:val="00DA7F08"/>
    <w:rsid w:val="00DB0044"/>
    <w:rsid w:val="00DB009E"/>
    <w:rsid w:val="00DB016B"/>
    <w:rsid w:val="00DB01EC"/>
    <w:rsid w:val="00DB04C0"/>
    <w:rsid w:val="00DB06EB"/>
    <w:rsid w:val="00DB0A30"/>
    <w:rsid w:val="00DB0A68"/>
    <w:rsid w:val="00DB0E52"/>
    <w:rsid w:val="00DB0EAF"/>
    <w:rsid w:val="00DB1180"/>
    <w:rsid w:val="00DB148C"/>
    <w:rsid w:val="00DB1626"/>
    <w:rsid w:val="00DB1886"/>
    <w:rsid w:val="00DB1987"/>
    <w:rsid w:val="00DB1A95"/>
    <w:rsid w:val="00DB1AE7"/>
    <w:rsid w:val="00DB1B17"/>
    <w:rsid w:val="00DB1C86"/>
    <w:rsid w:val="00DB1D9A"/>
    <w:rsid w:val="00DB1EC8"/>
    <w:rsid w:val="00DB1F59"/>
    <w:rsid w:val="00DB2330"/>
    <w:rsid w:val="00DB238B"/>
    <w:rsid w:val="00DB273D"/>
    <w:rsid w:val="00DB29BD"/>
    <w:rsid w:val="00DB2C1C"/>
    <w:rsid w:val="00DB2DDC"/>
    <w:rsid w:val="00DB306E"/>
    <w:rsid w:val="00DB32F2"/>
    <w:rsid w:val="00DB3456"/>
    <w:rsid w:val="00DB359C"/>
    <w:rsid w:val="00DB36B1"/>
    <w:rsid w:val="00DB3738"/>
    <w:rsid w:val="00DB39F4"/>
    <w:rsid w:val="00DB39F7"/>
    <w:rsid w:val="00DB3A5A"/>
    <w:rsid w:val="00DB3B91"/>
    <w:rsid w:val="00DB3DD1"/>
    <w:rsid w:val="00DB3E50"/>
    <w:rsid w:val="00DB3F37"/>
    <w:rsid w:val="00DB4092"/>
    <w:rsid w:val="00DB43B4"/>
    <w:rsid w:val="00DB4C85"/>
    <w:rsid w:val="00DB4E15"/>
    <w:rsid w:val="00DB4EB1"/>
    <w:rsid w:val="00DB4F3E"/>
    <w:rsid w:val="00DB511F"/>
    <w:rsid w:val="00DB520D"/>
    <w:rsid w:val="00DB5342"/>
    <w:rsid w:val="00DB5462"/>
    <w:rsid w:val="00DB5629"/>
    <w:rsid w:val="00DB5842"/>
    <w:rsid w:val="00DB5B8E"/>
    <w:rsid w:val="00DB5C9F"/>
    <w:rsid w:val="00DB5E59"/>
    <w:rsid w:val="00DB5EB1"/>
    <w:rsid w:val="00DB6001"/>
    <w:rsid w:val="00DB6027"/>
    <w:rsid w:val="00DB6051"/>
    <w:rsid w:val="00DB6315"/>
    <w:rsid w:val="00DB655C"/>
    <w:rsid w:val="00DB66EC"/>
    <w:rsid w:val="00DB66F8"/>
    <w:rsid w:val="00DB682A"/>
    <w:rsid w:val="00DB696D"/>
    <w:rsid w:val="00DB6BEB"/>
    <w:rsid w:val="00DB6EC7"/>
    <w:rsid w:val="00DB7034"/>
    <w:rsid w:val="00DB718C"/>
    <w:rsid w:val="00DB732A"/>
    <w:rsid w:val="00DB737A"/>
    <w:rsid w:val="00DB742F"/>
    <w:rsid w:val="00DB755C"/>
    <w:rsid w:val="00DB75D5"/>
    <w:rsid w:val="00DB77C7"/>
    <w:rsid w:val="00DB79BB"/>
    <w:rsid w:val="00DB7A1C"/>
    <w:rsid w:val="00DB7AF4"/>
    <w:rsid w:val="00DB7E25"/>
    <w:rsid w:val="00DB7E4D"/>
    <w:rsid w:val="00DB7FDD"/>
    <w:rsid w:val="00DC00E7"/>
    <w:rsid w:val="00DC0168"/>
    <w:rsid w:val="00DC0271"/>
    <w:rsid w:val="00DC0384"/>
    <w:rsid w:val="00DC0417"/>
    <w:rsid w:val="00DC0425"/>
    <w:rsid w:val="00DC04DA"/>
    <w:rsid w:val="00DC057A"/>
    <w:rsid w:val="00DC05BC"/>
    <w:rsid w:val="00DC06B0"/>
    <w:rsid w:val="00DC0707"/>
    <w:rsid w:val="00DC075F"/>
    <w:rsid w:val="00DC077A"/>
    <w:rsid w:val="00DC081D"/>
    <w:rsid w:val="00DC09B2"/>
    <w:rsid w:val="00DC0AA7"/>
    <w:rsid w:val="00DC0C29"/>
    <w:rsid w:val="00DC102A"/>
    <w:rsid w:val="00DC110B"/>
    <w:rsid w:val="00DC12B0"/>
    <w:rsid w:val="00DC132C"/>
    <w:rsid w:val="00DC193A"/>
    <w:rsid w:val="00DC1C6D"/>
    <w:rsid w:val="00DC1CCE"/>
    <w:rsid w:val="00DC1CFB"/>
    <w:rsid w:val="00DC1ED1"/>
    <w:rsid w:val="00DC1EE5"/>
    <w:rsid w:val="00DC1EF0"/>
    <w:rsid w:val="00DC1F55"/>
    <w:rsid w:val="00DC1FD5"/>
    <w:rsid w:val="00DC2070"/>
    <w:rsid w:val="00DC20B8"/>
    <w:rsid w:val="00DC22FF"/>
    <w:rsid w:val="00DC2500"/>
    <w:rsid w:val="00DC26FE"/>
    <w:rsid w:val="00DC27D3"/>
    <w:rsid w:val="00DC2861"/>
    <w:rsid w:val="00DC2926"/>
    <w:rsid w:val="00DC2BDB"/>
    <w:rsid w:val="00DC2C1F"/>
    <w:rsid w:val="00DC2C41"/>
    <w:rsid w:val="00DC2CC5"/>
    <w:rsid w:val="00DC2E1B"/>
    <w:rsid w:val="00DC2FB7"/>
    <w:rsid w:val="00DC30D2"/>
    <w:rsid w:val="00DC3112"/>
    <w:rsid w:val="00DC3473"/>
    <w:rsid w:val="00DC34EA"/>
    <w:rsid w:val="00DC3658"/>
    <w:rsid w:val="00DC393E"/>
    <w:rsid w:val="00DC3F78"/>
    <w:rsid w:val="00DC4080"/>
    <w:rsid w:val="00DC4162"/>
    <w:rsid w:val="00DC41EF"/>
    <w:rsid w:val="00DC42DE"/>
    <w:rsid w:val="00DC4342"/>
    <w:rsid w:val="00DC45C8"/>
    <w:rsid w:val="00DC47A2"/>
    <w:rsid w:val="00DC4853"/>
    <w:rsid w:val="00DC4B2E"/>
    <w:rsid w:val="00DC4CFC"/>
    <w:rsid w:val="00DC4DEE"/>
    <w:rsid w:val="00DC4E12"/>
    <w:rsid w:val="00DC4E49"/>
    <w:rsid w:val="00DC4E6C"/>
    <w:rsid w:val="00DC52B1"/>
    <w:rsid w:val="00DC52D9"/>
    <w:rsid w:val="00DC535A"/>
    <w:rsid w:val="00DC53CB"/>
    <w:rsid w:val="00DC5447"/>
    <w:rsid w:val="00DC57B2"/>
    <w:rsid w:val="00DC5AD7"/>
    <w:rsid w:val="00DC5E51"/>
    <w:rsid w:val="00DC5FEC"/>
    <w:rsid w:val="00DC60BC"/>
    <w:rsid w:val="00DC633C"/>
    <w:rsid w:val="00DC636E"/>
    <w:rsid w:val="00DC6826"/>
    <w:rsid w:val="00DC686D"/>
    <w:rsid w:val="00DC6923"/>
    <w:rsid w:val="00DC6B06"/>
    <w:rsid w:val="00DC6CC6"/>
    <w:rsid w:val="00DC6ED8"/>
    <w:rsid w:val="00DC6F6E"/>
    <w:rsid w:val="00DC714C"/>
    <w:rsid w:val="00DC71A8"/>
    <w:rsid w:val="00DC71EB"/>
    <w:rsid w:val="00DC753A"/>
    <w:rsid w:val="00DC75EF"/>
    <w:rsid w:val="00DC75FB"/>
    <w:rsid w:val="00DC7870"/>
    <w:rsid w:val="00DC78F8"/>
    <w:rsid w:val="00DC7A6D"/>
    <w:rsid w:val="00DC7B56"/>
    <w:rsid w:val="00DC7BBF"/>
    <w:rsid w:val="00DC7DF7"/>
    <w:rsid w:val="00DC7F06"/>
    <w:rsid w:val="00DD009F"/>
    <w:rsid w:val="00DD02DF"/>
    <w:rsid w:val="00DD03E9"/>
    <w:rsid w:val="00DD0773"/>
    <w:rsid w:val="00DD093C"/>
    <w:rsid w:val="00DD12C1"/>
    <w:rsid w:val="00DD1359"/>
    <w:rsid w:val="00DD1433"/>
    <w:rsid w:val="00DD155E"/>
    <w:rsid w:val="00DD1766"/>
    <w:rsid w:val="00DD17CF"/>
    <w:rsid w:val="00DD1AEF"/>
    <w:rsid w:val="00DD1C0C"/>
    <w:rsid w:val="00DD1DCB"/>
    <w:rsid w:val="00DD1E04"/>
    <w:rsid w:val="00DD1EEA"/>
    <w:rsid w:val="00DD1F44"/>
    <w:rsid w:val="00DD2310"/>
    <w:rsid w:val="00DD254D"/>
    <w:rsid w:val="00DD28A9"/>
    <w:rsid w:val="00DD2ED1"/>
    <w:rsid w:val="00DD2F31"/>
    <w:rsid w:val="00DD30A5"/>
    <w:rsid w:val="00DD3237"/>
    <w:rsid w:val="00DD3285"/>
    <w:rsid w:val="00DD35BA"/>
    <w:rsid w:val="00DD3656"/>
    <w:rsid w:val="00DD377A"/>
    <w:rsid w:val="00DD3C71"/>
    <w:rsid w:val="00DD41BA"/>
    <w:rsid w:val="00DD43AB"/>
    <w:rsid w:val="00DD43D6"/>
    <w:rsid w:val="00DD448E"/>
    <w:rsid w:val="00DD45BC"/>
    <w:rsid w:val="00DD463D"/>
    <w:rsid w:val="00DD49C8"/>
    <w:rsid w:val="00DD4CF7"/>
    <w:rsid w:val="00DD4D4C"/>
    <w:rsid w:val="00DD4EDE"/>
    <w:rsid w:val="00DD4EE1"/>
    <w:rsid w:val="00DD4F4E"/>
    <w:rsid w:val="00DD51B2"/>
    <w:rsid w:val="00DD527D"/>
    <w:rsid w:val="00DD5289"/>
    <w:rsid w:val="00DD52FA"/>
    <w:rsid w:val="00DD5397"/>
    <w:rsid w:val="00DD5399"/>
    <w:rsid w:val="00DD5530"/>
    <w:rsid w:val="00DD569C"/>
    <w:rsid w:val="00DD5727"/>
    <w:rsid w:val="00DD587A"/>
    <w:rsid w:val="00DD58E4"/>
    <w:rsid w:val="00DD5942"/>
    <w:rsid w:val="00DD5B0F"/>
    <w:rsid w:val="00DD5D60"/>
    <w:rsid w:val="00DD5E70"/>
    <w:rsid w:val="00DD6323"/>
    <w:rsid w:val="00DD6681"/>
    <w:rsid w:val="00DD6720"/>
    <w:rsid w:val="00DD6801"/>
    <w:rsid w:val="00DD687A"/>
    <w:rsid w:val="00DD69ED"/>
    <w:rsid w:val="00DD6A91"/>
    <w:rsid w:val="00DD6B35"/>
    <w:rsid w:val="00DD6EA2"/>
    <w:rsid w:val="00DD6EB9"/>
    <w:rsid w:val="00DD6F38"/>
    <w:rsid w:val="00DD6FE4"/>
    <w:rsid w:val="00DD7389"/>
    <w:rsid w:val="00DD7753"/>
    <w:rsid w:val="00DD789A"/>
    <w:rsid w:val="00DD799E"/>
    <w:rsid w:val="00DD7CA3"/>
    <w:rsid w:val="00DE0003"/>
    <w:rsid w:val="00DE00D1"/>
    <w:rsid w:val="00DE00D7"/>
    <w:rsid w:val="00DE00EE"/>
    <w:rsid w:val="00DE0396"/>
    <w:rsid w:val="00DE040D"/>
    <w:rsid w:val="00DE0479"/>
    <w:rsid w:val="00DE0673"/>
    <w:rsid w:val="00DE06B5"/>
    <w:rsid w:val="00DE0940"/>
    <w:rsid w:val="00DE0B05"/>
    <w:rsid w:val="00DE0C07"/>
    <w:rsid w:val="00DE0EF4"/>
    <w:rsid w:val="00DE1083"/>
    <w:rsid w:val="00DE113A"/>
    <w:rsid w:val="00DE1174"/>
    <w:rsid w:val="00DE11E1"/>
    <w:rsid w:val="00DE1246"/>
    <w:rsid w:val="00DE1496"/>
    <w:rsid w:val="00DE164C"/>
    <w:rsid w:val="00DE1778"/>
    <w:rsid w:val="00DE1A98"/>
    <w:rsid w:val="00DE1B39"/>
    <w:rsid w:val="00DE1BA2"/>
    <w:rsid w:val="00DE1C1A"/>
    <w:rsid w:val="00DE1D24"/>
    <w:rsid w:val="00DE1E54"/>
    <w:rsid w:val="00DE1F44"/>
    <w:rsid w:val="00DE1F6D"/>
    <w:rsid w:val="00DE1FC5"/>
    <w:rsid w:val="00DE2060"/>
    <w:rsid w:val="00DE20F1"/>
    <w:rsid w:val="00DE2327"/>
    <w:rsid w:val="00DE2B4A"/>
    <w:rsid w:val="00DE2B8F"/>
    <w:rsid w:val="00DE2F87"/>
    <w:rsid w:val="00DE31C7"/>
    <w:rsid w:val="00DE3393"/>
    <w:rsid w:val="00DE3749"/>
    <w:rsid w:val="00DE3982"/>
    <w:rsid w:val="00DE39D1"/>
    <w:rsid w:val="00DE3CFD"/>
    <w:rsid w:val="00DE3E87"/>
    <w:rsid w:val="00DE3EC5"/>
    <w:rsid w:val="00DE41CB"/>
    <w:rsid w:val="00DE4203"/>
    <w:rsid w:val="00DE4433"/>
    <w:rsid w:val="00DE496F"/>
    <w:rsid w:val="00DE4C18"/>
    <w:rsid w:val="00DE4C24"/>
    <w:rsid w:val="00DE4CA4"/>
    <w:rsid w:val="00DE4FB2"/>
    <w:rsid w:val="00DE4FDE"/>
    <w:rsid w:val="00DE507F"/>
    <w:rsid w:val="00DE5157"/>
    <w:rsid w:val="00DE542B"/>
    <w:rsid w:val="00DE579C"/>
    <w:rsid w:val="00DE57B3"/>
    <w:rsid w:val="00DE5ADC"/>
    <w:rsid w:val="00DE5C9E"/>
    <w:rsid w:val="00DE60CC"/>
    <w:rsid w:val="00DE61D6"/>
    <w:rsid w:val="00DE63AC"/>
    <w:rsid w:val="00DE66C7"/>
    <w:rsid w:val="00DE6861"/>
    <w:rsid w:val="00DE69AB"/>
    <w:rsid w:val="00DE6BB7"/>
    <w:rsid w:val="00DE6CE0"/>
    <w:rsid w:val="00DE6F0E"/>
    <w:rsid w:val="00DE7139"/>
    <w:rsid w:val="00DE7216"/>
    <w:rsid w:val="00DE73A0"/>
    <w:rsid w:val="00DE7468"/>
    <w:rsid w:val="00DE752A"/>
    <w:rsid w:val="00DE75D0"/>
    <w:rsid w:val="00DE7886"/>
    <w:rsid w:val="00DE7B3A"/>
    <w:rsid w:val="00DE7C35"/>
    <w:rsid w:val="00DE7E7B"/>
    <w:rsid w:val="00DF0025"/>
    <w:rsid w:val="00DF0074"/>
    <w:rsid w:val="00DF0329"/>
    <w:rsid w:val="00DF036C"/>
    <w:rsid w:val="00DF052C"/>
    <w:rsid w:val="00DF05A2"/>
    <w:rsid w:val="00DF0946"/>
    <w:rsid w:val="00DF09E2"/>
    <w:rsid w:val="00DF0C05"/>
    <w:rsid w:val="00DF0C51"/>
    <w:rsid w:val="00DF0D43"/>
    <w:rsid w:val="00DF1036"/>
    <w:rsid w:val="00DF1040"/>
    <w:rsid w:val="00DF1391"/>
    <w:rsid w:val="00DF13E6"/>
    <w:rsid w:val="00DF1784"/>
    <w:rsid w:val="00DF17DB"/>
    <w:rsid w:val="00DF1934"/>
    <w:rsid w:val="00DF198D"/>
    <w:rsid w:val="00DF1A50"/>
    <w:rsid w:val="00DF1A66"/>
    <w:rsid w:val="00DF1E96"/>
    <w:rsid w:val="00DF1ECB"/>
    <w:rsid w:val="00DF2037"/>
    <w:rsid w:val="00DF20B3"/>
    <w:rsid w:val="00DF26B8"/>
    <w:rsid w:val="00DF29EF"/>
    <w:rsid w:val="00DF2C36"/>
    <w:rsid w:val="00DF2D14"/>
    <w:rsid w:val="00DF2D56"/>
    <w:rsid w:val="00DF2EB3"/>
    <w:rsid w:val="00DF30A0"/>
    <w:rsid w:val="00DF30A9"/>
    <w:rsid w:val="00DF3537"/>
    <w:rsid w:val="00DF36E4"/>
    <w:rsid w:val="00DF3921"/>
    <w:rsid w:val="00DF39E0"/>
    <w:rsid w:val="00DF39FD"/>
    <w:rsid w:val="00DF3A11"/>
    <w:rsid w:val="00DF3AE3"/>
    <w:rsid w:val="00DF3B06"/>
    <w:rsid w:val="00DF42DE"/>
    <w:rsid w:val="00DF43DB"/>
    <w:rsid w:val="00DF44CD"/>
    <w:rsid w:val="00DF45EE"/>
    <w:rsid w:val="00DF4666"/>
    <w:rsid w:val="00DF484A"/>
    <w:rsid w:val="00DF4A44"/>
    <w:rsid w:val="00DF4BC5"/>
    <w:rsid w:val="00DF4BC6"/>
    <w:rsid w:val="00DF4D4E"/>
    <w:rsid w:val="00DF4D90"/>
    <w:rsid w:val="00DF4F2A"/>
    <w:rsid w:val="00DF4FEA"/>
    <w:rsid w:val="00DF516D"/>
    <w:rsid w:val="00DF5255"/>
    <w:rsid w:val="00DF5394"/>
    <w:rsid w:val="00DF5421"/>
    <w:rsid w:val="00DF552A"/>
    <w:rsid w:val="00DF5616"/>
    <w:rsid w:val="00DF563A"/>
    <w:rsid w:val="00DF582B"/>
    <w:rsid w:val="00DF5A90"/>
    <w:rsid w:val="00DF5D76"/>
    <w:rsid w:val="00DF5E12"/>
    <w:rsid w:val="00DF5E50"/>
    <w:rsid w:val="00DF5F0A"/>
    <w:rsid w:val="00DF6039"/>
    <w:rsid w:val="00DF6209"/>
    <w:rsid w:val="00DF62F7"/>
    <w:rsid w:val="00DF63D2"/>
    <w:rsid w:val="00DF6422"/>
    <w:rsid w:val="00DF6448"/>
    <w:rsid w:val="00DF648C"/>
    <w:rsid w:val="00DF6688"/>
    <w:rsid w:val="00DF679C"/>
    <w:rsid w:val="00DF69A8"/>
    <w:rsid w:val="00DF6C89"/>
    <w:rsid w:val="00DF6D27"/>
    <w:rsid w:val="00DF6DC5"/>
    <w:rsid w:val="00DF6DF9"/>
    <w:rsid w:val="00DF6DFC"/>
    <w:rsid w:val="00DF6F2E"/>
    <w:rsid w:val="00DF6F6E"/>
    <w:rsid w:val="00DF70EC"/>
    <w:rsid w:val="00DF71EC"/>
    <w:rsid w:val="00DF71FE"/>
    <w:rsid w:val="00DF72D0"/>
    <w:rsid w:val="00DF735C"/>
    <w:rsid w:val="00DF7529"/>
    <w:rsid w:val="00DF754F"/>
    <w:rsid w:val="00DF779F"/>
    <w:rsid w:val="00DF77DA"/>
    <w:rsid w:val="00DF77DC"/>
    <w:rsid w:val="00DF7BAC"/>
    <w:rsid w:val="00DF7D15"/>
    <w:rsid w:val="00DF7E00"/>
    <w:rsid w:val="00DF7E5F"/>
    <w:rsid w:val="00E000E1"/>
    <w:rsid w:val="00E00376"/>
    <w:rsid w:val="00E00708"/>
    <w:rsid w:val="00E008A1"/>
    <w:rsid w:val="00E0092D"/>
    <w:rsid w:val="00E00A80"/>
    <w:rsid w:val="00E00B56"/>
    <w:rsid w:val="00E00C09"/>
    <w:rsid w:val="00E00E70"/>
    <w:rsid w:val="00E00FF9"/>
    <w:rsid w:val="00E0109E"/>
    <w:rsid w:val="00E013B4"/>
    <w:rsid w:val="00E015ED"/>
    <w:rsid w:val="00E01610"/>
    <w:rsid w:val="00E0173E"/>
    <w:rsid w:val="00E019C1"/>
    <w:rsid w:val="00E01AD1"/>
    <w:rsid w:val="00E01B0C"/>
    <w:rsid w:val="00E01B2B"/>
    <w:rsid w:val="00E01D9E"/>
    <w:rsid w:val="00E021D2"/>
    <w:rsid w:val="00E022D3"/>
    <w:rsid w:val="00E02332"/>
    <w:rsid w:val="00E02404"/>
    <w:rsid w:val="00E026BD"/>
    <w:rsid w:val="00E0276B"/>
    <w:rsid w:val="00E027DE"/>
    <w:rsid w:val="00E027E8"/>
    <w:rsid w:val="00E0288D"/>
    <w:rsid w:val="00E02D18"/>
    <w:rsid w:val="00E02D86"/>
    <w:rsid w:val="00E02E45"/>
    <w:rsid w:val="00E02E9F"/>
    <w:rsid w:val="00E0336F"/>
    <w:rsid w:val="00E03378"/>
    <w:rsid w:val="00E03622"/>
    <w:rsid w:val="00E0366C"/>
    <w:rsid w:val="00E036B2"/>
    <w:rsid w:val="00E03730"/>
    <w:rsid w:val="00E0373B"/>
    <w:rsid w:val="00E03986"/>
    <w:rsid w:val="00E039C9"/>
    <w:rsid w:val="00E03A28"/>
    <w:rsid w:val="00E03A72"/>
    <w:rsid w:val="00E03AD0"/>
    <w:rsid w:val="00E03D1B"/>
    <w:rsid w:val="00E04083"/>
    <w:rsid w:val="00E0409D"/>
    <w:rsid w:val="00E040EF"/>
    <w:rsid w:val="00E04282"/>
    <w:rsid w:val="00E043AF"/>
    <w:rsid w:val="00E0453E"/>
    <w:rsid w:val="00E04574"/>
    <w:rsid w:val="00E047DB"/>
    <w:rsid w:val="00E049C6"/>
    <w:rsid w:val="00E04B05"/>
    <w:rsid w:val="00E04B5A"/>
    <w:rsid w:val="00E04F63"/>
    <w:rsid w:val="00E0529E"/>
    <w:rsid w:val="00E052D0"/>
    <w:rsid w:val="00E056C9"/>
    <w:rsid w:val="00E05E33"/>
    <w:rsid w:val="00E05FF9"/>
    <w:rsid w:val="00E063C2"/>
    <w:rsid w:val="00E06766"/>
    <w:rsid w:val="00E06A4E"/>
    <w:rsid w:val="00E06E5B"/>
    <w:rsid w:val="00E06F2C"/>
    <w:rsid w:val="00E06FE0"/>
    <w:rsid w:val="00E0728D"/>
    <w:rsid w:val="00E0736C"/>
    <w:rsid w:val="00E073A8"/>
    <w:rsid w:val="00E0750A"/>
    <w:rsid w:val="00E0757B"/>
    <w:rsid w:val="00E075C1"/>
    <w:rsid w:val="00E07996"/>
    <w:rsid w:val="00E07AC0"/>
    <w:rsid w:val="00E07C1A"/>
    <w:rsid w:val="00E07C99"/>
    <w:rsid w:val="00E07D81"/>
    <w:rsid w:val="00E07EA0"/>
    <w:rsid w:val="00E07EF0"/>
    <w:rsid w:val="00E07FFC"/>
    <w:rsid w:val="00E1010A"/>
    <w:rsid w:val="00E10277"/>
    <w:rsid w:val="00E103C0"/>
    <w:rsid w:val="00E10467"/>
    <w:rsid w:val="00E10580"/>
    <w:rsid w:val="00E10659"/>
    <w:rsid w:val="00E106F1"/>
    <w:rsid w:val="00E10722"/>
    <w:rsid w:val="00E10777"/>
    <w:rsid w:val="00E107AE"/>
    <w:rsid w:val="00E10A39"/>
    <w:rsid w:val="00E10D20"/>
    <w:rsid w:val="00E10E81"/>
    <w:rsid w:val="00E11364"/>
    <w:rsid w:val="00E11550"/>
    <w:rsid w:val="00E1158F"/>
    <w:rsid w:val="00E1172B"/>
    <w:rsid w:val="00E11852"/>
    <w:rsid w:val="00E11A15"/>
    <w:rsid w:val="00E11AF9"/>
    <w:rsid w:val="00E11B20"/>
    <w:rsid w:val="00E11D83"/>
    <w:rsid w:val="00E11DC9"/>
    <w:rsid w:val="00E11ECD"/>
    <w:rsid w:val="00E11FDA"/>
    <w:rsid w:val="00E120EB"/>
    <w:rsid w:val="00E123CD"/>
    <w:rsid w:val="00E12488"/>
    <w:rsid w:val="00E124E7"/>
    <w:rsid w:val="00E1267D"/>
    <w:rsid w:val="00E127EF"/>
    <w:rsid w:val="00E128AA"/>
    <w:rsid w:val="00E12A69"/>
    <w:rsid w:val="00E12D18"/>
    <w:rsid w:val="00E12F15"/>
    <w:rsid w:val="00E12F52"/>
    <w:rsid w:val="00E12FC0"/>
    <w:rsid w:val="00E13161"/>
    <w:rsid w:val="00E13193"/>
    <w:rsid w:val="00E13203"/>
    <w:rsid w:val="00E132B8"/>
    <w:rsid w:val="00E132D6"/>
    <w:rsid w:val="00E13484"/>
    <w:rsid w:val="00E13584"/>
    <w:rsid w:val="00E13612"/>
    <w:rsid w:val="00E13686"/>
    <w:rsid w:val="00E136BC"/>
    <w:rsid w:val="00E137B9"/>
    <w:rsid w:val="00E13B7B"/>
    <w:rsid w:val="00E13D99"/>
    <w:rsid w:val="00E13E50"/>
    <w:rsid w:val="00E13FD9"/>
    <w:rsid w:val="00E14465"/>
    <w:rsid w:val="00E145F7"/>
    <w:rsid w:val="00E14627"/>
    <w:rsid w:val="00E149D5"/>
    <w:rsid w:val="00E14C6F"/>
    <w:rsid w:val="00E14E8E"/>
    <w:rsid w:val="00E14F1E"/>
    <w:rsid w:val="00E153F1"/>
    <w:rsid w:val="00E156B3"/>
    <w:rsid w:val="00E158B1"/>
    <w:rsid w:val="00E15A04"/>
    <w:rsid w:val="00E15AEC"/>
    <w:rsid w:val="00E15B55"/>
    <w:rsid w:val="00E15FD5"/>
    <w:rsid w:val="00E160F6"/>
    <w:rsid w:val="00E1629B"/>
    <w:rsid w:val="00E1632C"/>
    <w:rsid w:val="00E16655"/>
    <w:rsid w:val="00E166A5"/>
    <w:rsid w:val="00E16887"/>
    <w:rsid w:val="00E168B4"/>
    <w:rsid w:val="00E169CE"/>
    <w:rsid w:val="00E16B91"/>
    <w:rsid w:val="00E16CC2"/>
    <w:rsid w:val="00E16E0D"/>
    <w:rsid w:val="00E1709B"/>
    <w:rsid w:val="00E170A6"/>
    <w:rsid w:val="00E17360"/>
    <w:rsid w:val="00E1742B"/>
    <w:rsid w:val="00E17460"/>
    <w:rsid w:val="00E17681"/>
    <w:rsid w:val="00E177CA"/>
    <w:rsid w:val="00E177D0"/>
    <w:rsid w:val="00E177E0"/>
    <w:rsid w:val="00E1787A"/>
    <w:rsid w:val="00E17CE2"/>
    <w:rsid w:val="00E17D9F"/>
    <w:rsid w:val="00E17EFE"/>
    <w:rsid w:val="00E17FF8"/>
    <w:rsid w:val="00E201A2"/>
    <w:rsid w:val="00E201CC"/>
    <w:rsid w:val="00E201F4"/>
    <w:rsid w:val="00E2028C"/>
    <w:rsid w:val="00E204A7"/>
    <w:rsid w:val="00E20629"/>
    <w:rsid w:val="00E20694"/>
    <w:rsid w:val="00E20B0C"/>
    <w:rsid w:val="00E20B8A"/>
    <w:rsid w:val="00E20D7A"/>
    <w:rsid w:val="00E211BC"/>
    <w:rsid w:val="00E2124E"/>
    <w:rsid w:val="00E2170B"/>
    <w:rsid w:val="00E2172E"/>
    <w:rsid w:val="00E217AA"/>
    <w:rsid w:val="00E218E3"/>
    <w:rsid w:val="00E21A06"/>
    <w:rsid w:val="00E21AE2"/>
    <w:rsid w:val="00E21D8E"/>
    <w:rsid w:val="00E21F40"/>
    <w:rsid w:val="00E21F5E"/>
    <w:rsid w:val="00E21FD5"/>
    <w:rsid w:val="00E221F5"/>
    <w:rsid w:val="00E22210"/>
    <w:rsid w:val="00E222A1"/>
    <w:rsid w:val="00E2232C"/>
    <w:rsid w:val="00E227E3"/>
    <w:rsid w:val="00E22A22"/>
    <w:rsid w:val="00E22BA5"/>
    <w:rsid w:val="00E22DAB"/>
    <w:rsid w:val="00E23063"/>
    <w:rsid w:val="00E231BD"/>
    <w:rsid w:val="00E232D5"/>
    <w:rsid w:val="00E233AA"/>
    <w:rsid w:val="00E23493"/>
    <w:rsid w:val="00E236A9"/>
    <w:rsid w:val="00E236EF"/>
    <w:rsid w:val="00E238B8"/>
    <w:rsid w:val="00E23974"/>
    <w:rsid w:val="00E239BA"/>
    <w:rsid w:val="00E239FA"/>
    <w:rsid w:val="00E23AAE"/>
    <w:rsid w:val="00E23E1B"/>
    <w:rsid w:val="00E23F74"/>
    <w:rsid w:val="00E23F75"/>
    <w:rsid w:val="00E241B7"/>
    <w:rsid w:val="00E2423F"/>
    <w:rsid w:val="00E2424A"/>
    <w:rsid w:val="00E242C8"/>
    <w:rsid w:val="00E242EF"/>
    <w:rsid w:val="00E245B7"/>
    <w:rsid w:val="00E2464B"/>
    <w:rsid w:val="00E246FA"/>
    <w:rsid w:val="00E247F1"/>
    <w:rsid w:val="00E24804"/>
    <w:rsid w:val="00E249C4"/>
    <w:rsid w:val="00E24B63"/>
    <w:rsid w:val="00E24CC5"/>
    <w:rsid w:val="00E24CF6"/>
    <w:rsid w:val="00E24DB4"/>
    <w:rsid w:val="00E24F5B"/>
    <w:rsid w:val="00E25043"/>
    <w:rsid w:val="00E253F3"/>
    <w:rsid w:val="00E253FA"/>
    <w:rsid w:val="00E25897"/>
    <w:rsid w:val="00E25A8C"/>
    <w:rsid w:val="00E25AC7"/>
    <w:rsid w:val="00E25B20"/>
    <w:rsid w:val="00E25DD8"/>
    <w:rsid w:val="00E263A2"/>
    <w:rsid w:val="00E2643D"/>
    <w:rsid w:val="00E26560"/>
    <w:rsid w:val="00E265D3"/>
    <w:rsid w:val="00E265EB"/>
    <w:rsid w:val="00E26965"/>
    <w:rsid w:val="00E26A96"/>
    <w:rsid w:val="00E26B54"/>
    <w:rsid w:val="00E26D1B"/>
    <w:rsid w:val="00E26D39"/>
    <w:rsid w:val="00E26E73"/>
    <w:rsid w:val="00E2715B"/>
    <w:rsid w:val="00E271E6"/>
    <w:rsid w:val="00E275C1"/>
    <w:rsid w:val="00E275E8"/>
    <w:rsid w:val="00E275EB"/>
    <w:rsid w:val="00E2761B"/>
    <w:rsid w:val="00E27647"/>
    <w:rsid w:val="00E278C5"/>
    <w:rsid w:val="00E2795C"/>
    <w:rsid w:val="00E279F7"/>
    <w:rsid w:val="00E27E24"/>
    <w:rsid w:val="00E30146"/>
    <w:rsid w:val="00E30540"/>
    <w:rsid w:val="00E3070B"/>
    <w:rsid w:val="00E307D0"/>
    <w:rsid w:val="00E30847"/>
    <w:rsid w:val="00E30B2E"/>
    <w:rsid w:val="00E30B6A"/>
    <w:rsid w:val="00E30F3B"/>
    <w:rsid w:val="00E314FB"/>
    <w:rsid w:val="00E317A8"/>
    <w:rsid w:val="00E31806"/>
    <w:rsid w:val="00E318D0"/>
    <w:rsid w:val="00E31A98"/>
    <w:rsid w:val="00E31F38"/>
    <w:rsid w:val="00E322A8"/>
    <w:rsid w:val="00E32328"/>
    <w:rsid w:val="00E32454"/>
    <w:rsid w:val="00E32768"/>
    <w:rsid w:val="00E3300D"/>
    <w:rsid w:val="00E33090"/>
    <w:rsid w:val="00E3324E"/>
    <w:rsid w:val="00E333E0"/>
    <w:rsid w:val="00E334D8"/>
    <w:rsid w:val="00E33655"/>
    <w:rsid w:val="00E33B10"/>
    <w:rsid w:val="00E33C68"/>
    <w:rsid w:val="00E33C80"/>
    <w:rsid w:val="00E33FF5"/>
    <w:rsid w:val="00E3427D"/>
    <w:rsid w:val="00E34976"/>
    <w:rsid w:val="00E34A19"/>
    <w:rsid w:val="00E34A3F"/>
    <w:rsid w:val="00E34B15"/>
    <w:rsid w:val="00E34C42"/>
    <w:rsid w:val="00E350EE"/>
    <w:rsid w:val="00E35186"/>
    <w:rsid w:val="00E353A5"/>
    <w:rsid w:val="00E353DB"/>
    <w:rsid w:val="00E35562"/>
    <w:rsid w:val="00E3560F"/>
    <w:rsid w:val="00E35C82"/>
    <w:rsid w:val="00E35F7A"/>
    <w:rsid w:val="00E36035"/>
    <w:rsid w:val="00E36053"/>
    <w:rsid w:val="00E36250"/>
    <w:rsid w:val="00E3676C"/>
    <w:rsid w:val="00E367FE"/>
    <w:rsid w:val="00E36B35"/>
    <w:rsid w:val="00E36BD0"/>
    <w:rsid w:val="00E36C65"/>
    <w:rsid w:val="00E37009"/>
    <w:rsid w:val="00E370C8"/>
    <w:rsid w:val="00E3729D"/>
    <w:rsid w:val="00E37585"/>
    <w:rsid w:val="00E376D4"/>
    <w:rsid w:val="00E3787A"/>
    <w:rsid w:val="00E37938"/>
    <w:rsid w:val="00E3797E"/>
    <w:rsid w:val="00E37A6F"/>
    <w:rsid w:val="00E37BA4"/>
    <w:rsid w:val="00E37C15"/>
    <w:rsid w:val="00E37C33"/>
    <w:rsid w:val="00E37E29"/>
    <w:rsid w:val="00E37E95"/>
    <w:rsid w:val="00E37EDB"/>
    <w:rsid w:val="00E400F8"/>
    <w:rsid w:val="00E402BD"/>
    <w:rsid w:val="00E404D3"/>
    <w:rsid w:val="00E4092D"/>
    <w:rsid w:val="00E40A3A"/>
    <w:rsid w:val="00E40BD5"/>
    <w:rsid w:val="00E40E10"/>
    <w:rsid w:val="00E40F7F"/>
    <w:rsid w:val="00E41057"/>
    <w:rsid w:val="00E411D3"/>
    <w:rsid w:val="00E4126F"/>
    <w:rsid w:val="00E41479"/>
    <w:rsid w:val="00E41776"/>
    <w:rsid w:val="00E41CC6"/>
    <w:rsid w:val="00E41EA5"/>
    <w:rsid w:val="00E41F15"/>
    <w:rsid w:val="00E42103"/>
    <w:rsid w:val="00E42148"/>
    <w:rsid w:val="00E4232C"/>
    <w:rsid w:val="00E4257B"/>
    <w:rsid w:val="00E425AB"/>
    <w:rsid w:val="00E425C7"/>
    <w:rsid w:val="00E42B54"/>
    <w:rsid w:val="00E42F60"/>
    <w:rsid w:val="00E43142"/>
    <w:rsid w:val="00E43331"/>
    <w:rsid w:val="00E43957"/>
    <w:rsid w:val="00E43AE9"/>
    <w:rsid w:val="00E43BC6"/>
    <w:rsid w:val="00E43CAF"/>
    <w:rsid w:val="00E43CD1"/>
    <w:rsid w:val="00E43D90"/>
    <w:rsid w:val="00E43DAB"/>
    <w:rsid w:val="00E43DF4"/>
    <w:rsid w:val="00E44001"/>
    <w:rsid w:val="00E44122"/>
    <w:rsid w:val="00E4415C"/>
    <w:rsid w:val="00E441C1"/>
    <w:rsid w:val="00E441E2"/>
    <w:rsid w:val="00E4429F"/>
    <w:rsid w:val="00E44427"/>
    <w:rsid w:val="00E44680"/>
    <w:rsid w:val="00E44702"/>
    <w:rsid w:val="00E44C2E"/>
    <w:rsid w:val="00E450D0"/>
    <w:rsid w:val="00E45123"/>
    <w:rsid w:val="00E453C9"/>
    <w:rsid w:val="00E45523"/>
    <w:rsid w:val="00E45541"/>
    <w:rsid w:val="00E45603"/>
    <w:rsid w:val="00E45687"/>
    <w:rsid w:val="00E456B5"/>
    <w:rsid w:val="00E4590A"/>
    <w:rsid w:val="00E459BA"/>
    <w:rsid w:val="00E45AD7"/>
    <w:rsid w:val="00E45BC6"/>
    <w:rsid w:val="00E45C4A"/>
    <w:rsid w:val="00E45C61"/>
    <w:rsid w:val="00E45D4D"/>
    <w:rsid w:val="00E45E0A"/>
    <w:rsid w:val="00E45E46"/>
    <w:rsid w:val="00E45F2E"/>
    <w:rsid w:val="00E46003"/>
    <w:rsid w:val="00E46051"/>
    <w:rsid w:val="00E4698E"/>
    <w:rsid w:val="00E46A23"/>
    <w:rsid w:val="00E46D27"/>
    <w:rsid w:val="00E47294"/>
    <w:rsid w:val="00E473B4"/>
    <w:rsid w:val="00E4740F"/>
    <w:rsid w:val="00E4742E"/>
    <w:rsid w:val="00E47459"/>
    <w:rsid w:val="00E47784"/>
    <w:rsid w:val="00E478FE"/>
    <w:rsid w:val="00E4791F"/>
    <w:rsid w:val="00E47F1B"/>
    <w:rsid w:val="00E47F70"/>
    <w:rsid w:val="00E47F84"/>
    <w:rsid w:val="00E47FAB"/>
    <w:rsid w:val="00E47FC9"/>
    <w:rsid w:val="00E50055"/>
    <w:rsid w:val="00E50195"/>
    <w:rsid w:val="00E50316"/>
    <w:rsid w:val="00E507AA"/>
    <w:rsid w:val="00E50DAC"/>
    <w:rsid w:val="00E5105F"/>
    <w:rsid w:val="00E510A4"/>
    <w:rsid w:val="00E513CA"/>
    <w:rsid w:val="00E51696"/>
    <w:rsid w:val="00E519D6"/>
    <w:rsid w:val="00E51BF4"/>
    <w:rsid w:val="00E51E6E"/>
    <w:rsid w:val="00E51F34"/>
    <w:rsid w:val="00E51F5D"/>
    <w:rsid w:val="00E52094"/>
    <w:rsid w:val="00E52229"/>
    <w:rsid w:val="00E52898"/>
    <w:rsid w:val="00E529A2"/>
    <w:rsid w:val="00E52B03"/>
    <w:rsid w:val="00E52C88"/>
    <w:rsid w:val="00E52D81"/>
    <w:rsid w:val="00E52DA9"/>
    <w:rsid w:val="00E52F49"/>
    <w:rsid w:val="00E5304D"/>
    <w:rsid w:val="00E530B3"/>
    <w:rsid w:val="00E5313B"/>
    <w:rsid w:val="00E5327B"/>
    <w:rsid w:val="00E53295"/>
    <w:rsid w:val="00E536C1"/>
    <w:rsid w:val="00E538F3"/>
    <w:rsid w:val="00E53947"/>
    <w:rsid w:val="00E5399A"/>
    <w:rsid w:val="00E53C1A"/>
    <w:rsid w:val="00E53C55"/>
    <w:rsid w:val="00E53CA2"/>
    <w:rsid w:val="00E53DB3"/>
    <w:rsid w:val="00E53EEE"/>
    <w:rsid w:val="00E53F7F"/>
    <w:rsid w:val="00E53F96"/>
    <w:rsid w:val="00E540E6"/>
    <w:rsid w:val="00E5414C"/>
    <w:rsid w:val="00E54518"/>
    <w:rsid w:val="00E54651"/>
    <w:rsid w:val="00E5485E"/>
    <w:rsid w:val="00E54926"/>
    <w:rsid w:val="00E54AC3"/>
    <w:rsid w:val="00E54E80"/>
    <w:rsid w:val="00E54F92"/>
    <w:rsid w:val="00E55031"/>
    <w:rsid w:val="00E550F6"/>
    <w:rsid w:val="00E551A9"/>
    <w:rsid w:val="00E552B4"/>
    <w:rsid w:val="00E55302"/>
    <w:rsid w:val="00E554E6"/>
    <w:rsid w:val="00E55661"/>
    <w:rsid w:val="00E556B2"/>
    <w:rsid w:val="00E556FC"/>
    <w:rsid w:val="00E55758"/>
    <w:rsid w:val="00E5577C"/>
    <w:rsid w:val="00E5591F"/>
    <w:rsid w:val="00E559A4"/>
    <w:rsid w:val="00E55B2B"/>
    <w:rsid w:val="00E55B3B"/>
    <w:rsid w:val="00E55CA5"/>
    <w:rsid w:val="00E55D99"/>
    <w:rsid w:val="00E55EA8"/>
    <w:rsid w:val="00E56085"/>
    <w:rsid w:val="00E56216"/>
    <w:rsid w:val="00E56541"/>
    <w:rsid w:val="00E565F9"/>
    <w:rsid w:val="00E5686E"/>
    <w:rsid w:val="00E5689D"/>
    <w:rsid w:val="00E56A84"/>
    <w:rsid w:val="00E56ACF"/>
    <w:rsid w:val="00E56DDC"/>
    <w:rsid w:val="00E56E23"/>
    <w:rsid w:val="00E56E8F"/>
    <w:rsid w:val="00E56EFD"/>
    <w:rsid w:val="00E56F0C"/>
    <w:rsid w:val="00E57017"/>
    <w:rsid w:val="00E572FF"/>
    <w:rsid w:val="00E57539"/>
    <w:rsid w:val="00E5753C"/>
    <w:rsid w:val="00E576D6"/>
    <w:rsid w:val="00E57861"/>
    <w:rsid w:val="00E57905"/>
    <w:rsid w:val="00E57B45"/>
    <w:rsid w:val="00E57BC8"/>
    <w:rsid w:val="00E57CBD"/>
    <w:rsid w:val="00E57D57"/>
    <w:rsid w:val="00E6001F"/>
    <w:rsid w:val="00E60212"/>
    <w:rsid w:val="00E60AE8"/>
    <w:rsid w:val="00E60B05"/>
    <w:rsid w:val="00E6127D"/>
    <w:rsid w:val="00E6139F"/>
    <w:rsid w:val="00E61646"/>
    <w:rsid w:val="00E617C8"/>
    <w:rsid w:val="00E6186C"/>
    <w:rsid w:val="00E61B78"/>
    <w:rsid w:val="00E61CF9"/>
    <w:rsid w:val="00E62068"/>
    <w:rsid w:val="00E620B4"/>
    <w:rsid w:val="00E62AA3"/>
    <w:rsid w:val="00E62CFA"/>
    <w:rsid w:val="00E63090"/>
    <w:rsid w:val="00E63134"/>
    <w:rsid w:val="00E631E9"/>
    <w:rsid w:val="00E63377"/>
    <w:rsid w:val="00E6356A"/>
    <w:rsid w:val="00E63A84"/>
    <w:rsid w:val="00E63B00"/>
    <w:rsid w:val="00E63BAB"/>
    <w:rsid w:val="00E63C99"/>
    <w:rsid w:val="00E63E7B"/>
    <w:rsid w:val="00E6406C"/>
    <w:rsid w:val="00E64217"/>
    <w:rsid w:val="00E64253"/>
    <w:rsid w:val="00E64335"/>
    <w:rsid w:val="00E6443B"/>
    <w:rsid w:val="00E644AF"/>
    <w:rsid w:val="00E644F0"/>
    <w:rsid w:val="00E6452A"/>
    <w:rsid w:val="00E6463C"/>
    <w:rsid w:val="00E64734"/>
    <w:rsid w:val="00E64803"/>
    <w:rsid w:val="00E64861"/>
    <w:rsid w:val="00E648A8"/>
    <w:rsid w:val="00E6497D"/>
    <w:rsid w:val="00E64A1E"/>
    <w:rsid w:val="00E64DAF"/>
    <w:rsid w:val="00E6516E"/>
    <w:rsid w:val="00E6529D"/>
    <w:rsid w:val="00E65306"/>
    <w:rsid w:val="00E6565A"/>
    <w:rsid w:val="00E65AD9"/>
    <w:rsid w:val="00E65BAA"/>
    <w:rsid w:val="00E65BDC"/>
    <w:rsid w:val="00E66112"/>
    <w:rsid w:val="00E664B5"/>
    <w:rsid w:val="00E664F3"/>
    <w:rsid w:val="00E66568"/>
    <w:rsid w:val="00E66614"/>
    <w:rsid w:val="00E66734"/>
    <w:rsid w:val="00E66AE9"/>
    <w:rsid w:val="00E6717D"/>
    <w:rsid w:val="00E672F7"/>
    <w:rsid w:val="00E67418"/>
    <w:rsid w:val="00E674B6"/>
    <w:rsid w:val="00E6751B"/>
    <w:rsid w:val="00E678A7"/>
    <w:rsid w:val="00E67A10"/>
    <w:rsid w:val="00E67AE0"/>
    <w:rsid w:val="00E701A6"/>
    <w:rsid w:val="00E70270"/>
    <w:rsid w:val="00E70288"/>
    <w:rsid w:val="00E70305"/>
    <w:rsid w:val="00E70484"/>
    <w:rsid w:val="00E705B5"/>
    <w:rsid w:val="00E705C1"/>
    <w:rsid w:val="00E70859"/>
    <w:rsid w:val="00E708BC"/>
    <w:rsid w:val="00E70946"/>
    <w:rsid w:val="00E70AFC"/>
    <w:rsid w:val="00E70DD9"/>
    <w:rsid w:val="00E710C1"/>
    <w:rsid w:val="00E71305"/>
    <w:rsid w:val="00E7147F"/>
    <w:rsid w:val="00E714F8"/>
    <w:rsid w:val="00E71557"/>
    <w:rsid w:val="00E7159B"/>
    <w:rsid w:val="00E715B6"/>
    <w:rsid w:val="00E71907"/>
    <w:rsid w:val="00E71B31"/>
    <w:rsid w:val="00E71DCC"/>
    <w:rsid w:val="00E721FB"/>
    <w:rsid w:val="00E72388"/>
    <w:rsid w:val="00E723FF"/>
    <w:rsid w:val="00E725CC"/>
    <w:rsid w:val="00E72639"/>
    <w:rsid w:val="00E72703"/>
    <w:rsid w:val="00E729F6"/>
    <w:rsid w:val="00E72A35"/>
    <w:rsid w:val="00E72D9E"/>
    <w:rsid w:val="00E72E35"/>
    <w:rsid w:val="00E72E9E"/>
    <w:rsid w:val="00E72FC0"/>
    <w:rsid w:val="00E732D5"/>
    <w:rsid w:val="00E73354"/>
    <w:rsid w:val="00E73407"/>
    <w:rsid w:val="00E737EA"/>
    <w:rsid w:val="00E73A8B"/>
    <w:rsid w:val="00E73AB9"/>
    <w:rsid w:val="00E73B19"/>
    <w:rsid w:val="00E73CDF"/>
    <w:rsid w:val="00E73D01"/>
    <w:rsid w:val="00E73D0A"/>
    <w:rsid w:val="00E73E07"/>
    <w:rsid w:val="00E73FC7"/>
    <w:rsid w:val="00E7400C"/>
    <w:rsid w:val="00E740DD"/>
    <w:rsid w:val="00E74292"/>
    <w:rsid w:val="00E742D5"/>
    <w:rsid w:val="00E74445"/>
    <w:rsid w:val="00E74557"/>
    <w:rsid w:val="00E74738"/>
    <w:rsid w:val="00E748F2"/>
    <w:rsid w:val="00E749C1"/>
    <w:rsid w:val="00E74E36"/>
    <w:rsid w:val="00E74E3A"/>
    <w:rsid w:val="00E74F40"/>
    <w:rsid w:val="00E750CD"/>
    <w:rsid w:val="00E75197"/>
    <w:rsid w:val="00E752C7"/>
    <w:rsid w:val="00E753FD"/>
    <w:rsid w:val="00E7540A"/>
    <w:rsid w:val="00E7572F"/>
    <w:rsid w:val="00E75788"/>
    <w:rsid w:val="00E7580A"/>
    <w:rsid w:val="00E75981"/>
    <w:rsid w:val="00E75B7F"/>
    <w:rsid w:val="00E75D90"/>
    <w:rsid w:val="00E76610"/>
    <w:rsid w:val="00E767D3"/>
    <w:rsid w:val="00E76888"/>
    <w:rsid w:val="00E769FA"/>
    <w:rsid w:val="00E76A36"/>
    <w:rsid w:val="00E76AD7"/>
    <w:rsid w:val="00E76C58"/>
    <w:rsid w:val="00E76CBB"/>
    <w:rsid w:val="00E76F15"/>
    <w:rsid w:val="00E76F40"/>
    <w:rsid w:val="00E7704E"/>
    <w:rsid w:val="00E775BD"/>
    <w:rsid w:val="00E77620"/>
    <w:rsid w:val="00E77814"/>
    <w:rsid w:val="00E77911"/>
    <w:rsid w:val="00E77B3D"/>
    <w:rsid w:val="00E77BD7"/>
    <w:rsid w:val="00E77DB5"/>
    <w:rsid w:val="00E77DC8"/>
    <w:rsid w:val="00E77FF6"/>
    <w:rsid w:val="00E8007A"/>
    <w:rsid w:val="00E8066B"/>
    <w:rsid w:val="00E80707"/>
    <w:rsid w:val="00E80AB5"/>
    <w:rsid w:val="00E80C87"/>
    <w:rsid w:val="00E80EB8"/>
    <w:rsid w:val="00E80F50"/>
    <w:rsid w:val="00E81066"/>
    <w:rsid w:val="00E81090"/>
    <w:rsid w:val="00E8116D"/>
    <w:rsid w:val="00E811C4"/>
    <w:rsid w:val="00E811DE"/>
    <w:rsid w:val="00E81206"/>
    <w:rsid w:val="00E81232"/>
    <w:rsid w:val="00E81299"/>
    <w:rsid w:val="00E81543"/>
    <w:rsid w:val="00E817EA"/>
    <w:rsid w:val="00E818EC"/>
    <w:rsid w:val="00E81956"/>
    <w:rsid w:val="00E81B54"/>
    <w:rsid w:val="00E81D9D"/>
    <w:rsid w:val="00E81E29"/>
    <w:rsid w:val="00E81FA5"/>
    <w:rsid w:val="00E82143"/>
    <w:rsid w:val="00E82779"/>
    <w:rsid w:val="00E82B31"/>
    <w:rsid w:val="00E82CDE"/>
    <w:rsid w:val="00E82F6C"/>
    <w:rsid w:val="00E830E6"/>
    <w:rsid w:val="00E836B4"/>
    <w:rsid w:val="00E836E3"/>
    <w:rsid w:val="00E838AE"/>
    <w:rsid w:val="00E839DE"/>
    <w:rsid w:val="00E83CBB"/>
    <w:rsid w:val="00E83D4D"/>
    <w:rsid w:val="00E83E8B"/>
    <w:rsid w:val="00E84011"/>
    <w:rsid w:val="00E84175"/>
    <w:rsid w:val="00E844BA"/>
    <w:rsid w:val="00E84785"/>
    <w:rsid w:val="00E8482D"/>
    <w:rsid w:val="00E849DF"/>
    <w:rsid w:val="00E84B9B"/>
    <w:rsid w:val="00E84EC3"/>
    <w:rsid w:val="00E84F00"/>
    <w:rsid w:val="00E84F86"/>
    <w:rsid w:val="00E85053"/>
    <w:rsid w:val="00E85085"/>
    <w:rsid w:val="00E851EA"/>
    <w:rsid w:val="00E85249"/>
    <w:rsid w:val="00E8526F"/>
    <w:rsid w:val="00E855D4"/>
    <w:rsid w:val="00E85612"/>
    <w:rsid w:val="00E85682"/>
    <w:rsid w:val="00E85694"/>
    <w:rsid w:val="00E856DB"/>
    <w:rsid w:val="00E8588D"/>
    <w:rsid w:val="00E85BCB"/>
    <w:rsid w:val="00E8634C"/>
    <w:rsid w:val="00E863A9"/>
    <w:rsid w:val="00E867BC"/>
    <w:rsid w:val="00E869A0"/>
    <w:rsid w:val="00E86C4B"/>
    <w:rsid w:val="00E86D31"/>
    <w:rsid w:val="00E86D53"/>
    <w:rsid w:val="00E87289"/>
    <w:rsid w:val="00E87459"/>
    <w:rsid w:val="00E87503"/>
    <w:rsid w:val="00E875B9"/>
    <w:rsid w:val="00E875F6"/>
    <w:rsid w:val="00E877D7"/>
    <w:rsid w:val="00E878E4"/>
    <w:rsid w:val="00E87CD3"/>
    <w:rsid w:val="00E87DA3"/>
    <w:rsid w:val="00E87E42"/>
    <w:rsid w:val="00E87ECA"/>
    <w:rsid w:val="00E90135"/>
    <w:rsid w:val="00E90190"/>
    <w:rsid w:val="00E90257"/>
    <w:rsid w:val="00E90468"/>
    <w:rsid w:val="00E907F6"/>
    <w:rsid w:val="00E9083F"/>
    <w:rsid w:val="00E90897"/>
    <w:rsid w:val="00E908B0"/>
    <w:rsid w:val="00E90A41"/>
    <w:rsid w:val="00E90B35"/>
    <w:rsid w:val="00E90C10"/>
    <w:rsid w:val="00E90D5C"/>
    <w:rsid w:val="00E90FDC"/>
    <w:rsid w:val="00E91120"/>
    <w:rsid w:val="00E911C2"/>
    <w:rsid w:val="00E91381"/>
    <w:rsid w:val="00E91596"/>
    <w:rsid w:val="00E9181B"/>
    <w:rsid w:val="00E918F3"/>
    <w:rsid w:val="00E91A0B"/>
    <w:rsid w:val="00E91A55"/>
    <w:rsid w:val="00E91A71"/>
    <w:rsid w:val="00E91CB6"/>
    <w:rsid w:val="00E91D23"/>
    <w:rsid w:val="00E91D7D"/>
    <w:rsid w:val="00E91E9A"/>
    <w:rsid w:val="00E91ED2"/>
    <w:rsid w:val="00E91F44"/>
    <w:rsid w:val="00E9211F"/>
    <w:rsid w:val="00E92519"/>
    <w:rsid w:val="00E926C5"/>
    <w:rsid w:val="00E929E1"/>
    <w:rsid w:val="00E92AA2"/>
    <w:rsid w:val="00E92BB5"/>
    <w:rsid w:val="00E92D88"/>
    <w:rsid w:val="00E92D91"/>
    <w:rsid w:val="00E9304F"/>
    <w:rsid w:val="00E93067"/>
    <w:rsid w:val="00E9335B"/>
    <w:rsid w:val="00E935BE"/>
    <w:rsid w:val="00E937DA"/>
    <w:rsid w:val="00E9381A"/>
    <w:rsid w:val="00E93A0B"/>
    <w:rsid w:val="00E93A7D"/>
    <w:rsid w:val="00E93C33"/>
    <w:rsid w:val="00E93C41"/>
    <w:rsid w:val="00E94199"/>
    <w:rsid w:val="00E94341"/>
    <w:rsid w:val="00E94361"/>
    <w:rsid w:val="00E94551"/>
    <w:rsid w:val="00E9463D"/>
    <w:rsid w:val="00E9473F"/>
    <w:rsid w:val="00E94996"/>
    <w:rsid w:val="00E94AA6"/>
    <w:rsid w:val="00E94CB5"/>
    <w:rsid w:val="00E94E38"/>
    <w:rsid w:val="00E95044"/>
    <w:rsid w:val="00E951E1"/>
    <w:rsid w:val="00E9522E"/>
    <w:rsid w:val="00E95263"/>
    <w:rsid w:val="00E95495"/>
    <w:rsid w:val="00E95518"/>
    <w:rsid w:val="00E957CF"/>
    <w:rsid w:val="00E95F45"/>
    <w:rsid w:val="00E96047"/>
    <w:rsid w:val="00E960C7"/>
    <w:rsid w:val="00E96110"/>
    <w:rsid w:val="00E96251"/>
    <w:rsid w:val="00E96377"/>
    <w:rsid w:val="00E964D2"/>
    <w:rsid w:val="00E967C2"/>
    <w:rsid w:val="00E96844"/>
    <w:rsid w:val="00E96BDD"/>
    <w:rsid w:val="00E96CF7"/>
    <w:rsid w:val="00E96FA7"/>
    <w:rsid w:val="00E970C7"/>
    <w:rsid w:val="00E970CC"/>
    <w:rsid w:val="00E973AE"/>
    <w:rsid w:val="00E97572"/>
    <w:rsid w:val="00E97820"/>
    <w:rsid w:val="00E97875"/>
    <w:rsid w:val="00E978F0"/>
    <w:rsid w:val="00E97960"/>
    <w:rsid w:val="00E979AA"/>
    <w:rsid w:val="00E97A87"/>
    <w:rsid w:val="00E97B81"/>
    <w:rsid w:val="00E97C34"/>
    <w:rsid w:val="00E97C4B"/>
    <w:rsid w:val="00E97C9A"/>
    <w:rsid w:val="00E97E25"/>
    <w:rsid w:val="00EA0089"/>
    <w:rsid w:val="00EA0433"/>
    <w:rsid w:val="00EA057B"/>
    <w:rsid w:val="00EA0588"/>
    <w:rsid w:val="00EA0621"/>
    <w:rsid w:val="00EA077A"/>
    <w:rsid w:val="00EA08B9"/>
    <w:rsid w:val="00EA0AA2"/>
    <w:rsid w:val="00EA0AD7"/>
    <w:rsid w:val="00EA0B4C"/>
    <w:rsid w:val="00EA0D5D"/>
    <w:rsid w:val="00EA0E4F"/>
    <w:rsid w:val="00EA0F49"/>
    <w:rsid w:val="00EA111E"/>
    <w:rsid w:val="00EA1388"/>
    <w:rsid w:val="00EA1584"/>
    <w:rsid w:val="00EA1860"/>
    <w:rsid w:val="00EA1914"/>
    <w:rsid w:val="00EA1A9A"/>
    <w:rsid w:val="00EA1AFA"/>
    <w:rsid w:val="00EA1BE9"/>
    <w:rsid w:val="00EA1C1F"/>
    <w:rsid w:val="00EA1CDF"/>
    <w:rsid w:val="00EA20BF"/>
    <w:rsid w:val="00EA2349"/>
    <w:rsid w:val="00EA247A"/>
    <w:rsid w:val="00EA248E"/>
    <w:rsid w:val="00EA262B"/>
    <w:rsid w:val="00EA2800"/>
    <w:rsid w:val="00EA289E"/>
    <w:rsid w:val="00EA28C2"/>
    <w:rsid w:val="00EA28EA"/>
    <w:rsid w:val="00EA2A73"/>
    <w:rsid w:val="00EA2B31"/>
    <w:rsid w:val="00EA2CD0"/>
    <w:rsid w:val="00EA2CE8"/>
    <w:rsid w:val="00EA2EDC"/>
    <w:rsid w:val="00EA2F1D"/>
    <w:rsid w:val="00EA3065"/>
    <w:rsid w:val="00EA3287"/>
    <w:rsid w:val="00EA32A7"/>
    <w:rsid w:val="00EA3372"/>
    <w:rsid w:val="00EA3B66"/>
    <w:rsid w:val="00EA3BFA"/>
    <w:rsid w:val="00EA3C4F"/>
    <w:rsid w:val="00EA3E09"/>
    <w:rsid w:val="00EA3F3F"/>
    <w:rsid w:val="00EA3F40"/>
    <w:rsid w:val="00EA3FBD"/>
    <w:rsid w:val="00EA4259"/>
    <w:rsid w:val="00EA4285"/>
    <w:rsid w:val="00EA4368"/>
    <w:rsid w:val="00EA4448"/>
    <w:rsid w:val="00EA4514"/>
    <w:rsid w:val="00EA4867"/>
    <w:rsid w:val="00EA4AB4"/>
    <w:rsid w:val="00EA4CB4"/>
    <w:rsid w:val="00EA4D1C"/>
    <w:rsid w:val="00EA4F2E"/>
    <w:rsid w:val="00EA4FC6"/>
    <w:rsid w:val="00EA5260"/>
    <w:rsid w:val="00EA5561"/>
    <w:rsid w:val="00EA55CE"/>
    <w:rsid w:val="00EA5676"/>
    <w:rsid w:val="00EA5794"/>
    <w:rsid w:val="00EA586E"/>
    <w:rsid w:val="00EA5AC9"/>
    <w:rsid w:val="00EA5ACB"/>
    <w:rsid w:val="00EA5BE1"/>
    <w:rsid w:val="00EA5E2E"/>
    <w:rsid w:val="00EA61F3"/>
    <w:rsid w:val="00EA62F5"/>
    <w:rsid w:val="00EA6483"/>
    <w:rsid w:val="00EA6566"/>
    <w:rsid w:val="00EA67E1"/>
    <w:rsid w:val="00EA6830"/>
    <w:rsid w:val="00EA6898"/>
    <w:rsid w:val="00EA69FC"/>
    <w:rsid w:val="00EA6A6C"/>
    <w:rsid w:val="00EA6B84"/>
    <w:rsid w:val="00EA6D54"/>
    <w:rsid w:val="00EA6D55"/>
    <w:rsid w:val="00EA6EA0"/>
    <w:rsid w:val="00EA6EB4"/>
    <w:rsid w:val="00EA7322"/>
    <w:rsid w:val="00EA7332"/>
    <w:rsid w:val="00EA7598"/>
    <w:rsid w:val="00EA76EF"/>
    <w:rsid w:val="00EA7711"/>
    <w:rsid w:val="00EA7C3E"/>
    <w:rsid w:val="00EA7E11"/>
    <w:rsid w:val="00EA7EE2"/>
    <w:rsid w:val="00EB0090"/>
    <w:rsid w:val="00EB08FA"/>
    <w:rsid w:val="00EB0E3F"/>
    <w:rsid w:val="00EB0E46"/>
    <w:rsid w:val="00EB1190"/>
    <w:rsid w:val="00EB122F"/>
    <w:rsid w:val="00EB12CB"/>
    <w:rsid w:val="00EB1320"/>
    <w:rsid w:val="00EB14EE"/>
    <w:rsid w:val="00EB17D4"/>
    <w:rsid w:val="00EB1A85"/>
    <w:rsid w:val="00EB1AED"/>
    <w:rsid w:val="00EB1CAF"/>
    <w:rsid w:val="00EB1F0D"/>
    <w:rsid w:val="00EB226F"/>
    <w:rsid w:val="00EB22A7"/>
    <w:rsid w:val="00EB249D"/>
    <w:rsid w:val="00EB24EA"/>
    <w:rsid w:val="00EB25A4"/>
    <w:rsid w:val="00EB2851"/>
    <w:rsid w:val="00EB2961"/>
    <w:rsid w:val="00EB2D65"/>
    <w:rsid w:val="00EB2FD5"/>
    <w:rsid w:val="00EB32C4"/>
    <w:rsid w:val="00EB3337"/>
    <w:rsid w:val="00EB3800"/>
    <w:rsid w:val="00EB38B2"/>
    <w:rsid w:val="00EB3A3E"/>
    <w:rsid w:val="00EB3CCC"/>
    <w:rsid w:val="00EB3E4D"/>
    <w:rsid w:val="00EB3E54"/>
    <w:rsid w:val="00EB3ECF"/>
    <w:rsid w:val="00EB4013"/>
    <w:rsid w:val="00EB4055"/>
    <w:rsid w:val="00EB429A"/>
    <w:rsid w:val="00EB43A3"/>
    <w:rsid w:val="00EB43CF"/>
    <w:rsid w:val="00EB475D"/>
    <w:rsid w:val="00EB48CC"/>
    <w:rsid w:val="00EB4A2D"/>
    <w:rsid w:val="00EB4B70"/>
    <w:rsid w:val="00EB4D86"/>
    <w:rsid w:val="00EB5007"/>
    <w:rsid w:val="00EB5077"/>
    <w:rsid w:val="00EB50FE"/>
    <w:rsid w:val="00EB51F5"/>
    <w:rsid w:val="00EB5201"/>
    <w:rsid w:val="00EB5577"/>
    <w:rsid w:val="00EB582C"/>
    <w:rsid w:val="00EB5C46"/>
    <w:rsid w:val="00EB5C73"/>
    <w:rsid w:val="00EB5EAA"/>
    <w:rsid w:val="00EB6004"/>
    <w:rsid w:val="00EB607A"/>
    <w:rsid w:val="00EB61B6"/>
    <w:rsid w:val="00EB6329"/>
    <w:rsid w:val="00EB6465"/>
    <w:rsid w:val="00EB6595"/>
    <w:rsid w:val="00EB669A"/>
    <w:rsid w:val="00EB672F"/>
    <w:rsid w:val="00EB6B23"/>
    <w:rsid w:val="00EB72A1"/>
    <w:rsid w:val="00EB73B4"/>
    <w:rsid w:val="00EB747A"/>
    <w:rsid w:val="00EB75BF"/>
    <w:rsid w:val="00EB7848"/>
    <w:rsid w:val="00EB7BA2"/>
    <w:rsid w:val="00EB7C23"/>
    <w:rsid w:val="00EC006E"/>
    <w:rsid w:val="00EC00DB"/>
    <w:rsid w:val="00EC01A4"/>
    <w:rsid w:val="00EC02B5"/>
    <w:rsid w:val="00EC041C"/>
    <w:rsid w:val="00EC0503"/>
    <w:rsid w:val="00EC07D1"/>
    <w:rsid w:val="00EC07E2"/>
    <w:rsid w:val="00EC080C"/>
    <w:rsid w:val="00EC0939"/>
    <w:rsid w:val="00EC0A70"/>
    <w:rsid w:val="00EC0B4B"/>
    <w:rsid w:val="00EC0B54"/>
    <w:rsid w:val="00EC0BA2"/>
    <w:rsid w:val="00EC0FCF"/>
    <w:rsid w:val="00EC1249"/>
    <w:rsid w:val="00EC13A0"/>
    <w:rsid w:val="00EC1468"/>
    <w:rsid w:val="00EC1521"/>
    <w:rsid w:val="00EC1526"/>
    <w:rsid w:val="00EC17A4"/>
    <w:rsid w:val="00EC1B75"/>
    <w:rsid w:val="00EC1E84"/>
    <w:rsid w:val="00EC1E94"/>
    <w:rsid w:val="00EC1EED"/>
    <w:rsid w:val="00EC20F2"/>
    <w:rsid w:val="00EC21A6"/>
    <w:rsid w:val="00EC2B2F"/>
    <w:rsid w:val="00EC2BF8"/>
    <w:rsid w:val="00EC2CBE"/>
    <w:rsid w:val="00EC2CCB"/>
    <w:rsid w:val="00EC2D26"/>
    <w:rsid w:val="00EC2F06"/>
    <w:rsid w:val="00EC30FB"/>
    <w:rsid w:val="00EC320E"/>
    <w:rsid w:val="00EC321A"/>
    <w:rsid w:val="00EC33DC"/>
    <w:rsid w:val="00EC342C"/>
    <w:rsid w:val="00EC37A3"/>
    <w:rsid w:val="00EC37FD"/>
    <w:rsid w:val="00EC38C5"/>
    <w:rsid w:val="00EC3EF3"/>
    <w:rsid w:val="00EC3F66"/>
    <w:rsid w:val="00EC4399"/>
    <w:rsid w:val="00EC44E7"/>
    <w:rsid w:val="00EC46BD"/>
    <w:rsid w:val="00EC4723"/>
    <w:rsid w:val="00EC4996"/>
    <w:rsid w:val="00EC4AA9"/>
    <w:rsid w:val="00EC4BCA"/>
    <w:rsid w:val="00EC4EFB"/>
    <w:rsid w:val="00EC4FEC"/>
    <w:rsid w:val="00EC5787"/>
    <w:rsid w:val="00EC58B9"/>
    <w:rsid w:val="00EC596C"/>
    <w:rsid w:val="00EC5BB8"/>
    <w:rsid w:val="00EC5DCA"/>
    <w:rsid w:val="00EC5EA8"/>
    <w:rsid w:val="00EC5FF4"/>
    <w:rsid w:val="00EC627B"/>
    <w:rsid w:val="00EC639E"/>
    <w:rsid w:val="00EC6632"/>
    <w:rsid w:val="00EC6A86"/>
    <w:rsid w:val="00EC6D89"/>
    <w:rsid w:val="00EC7109"/>
    <w:rsid w:val="00EC7254"/>
    <w:rsid w:val="00EC72E2"/>
    <w:rsid w:val="00EC740F"/>
    <w:rsid w:val="00EC742C"/>
    <w:rsid w:val="00EC77D0"/>
    <w:rsid w:val="00EC7821"/>
    <w:rsid w:val="00EC7845"/>
    <w:rsid w:val="00EC7C48"/>
    <w:rsid w:val="00EC7E53"/>
    <w:rsid w:val="00EC7E60"/>
    <w:rsid w:val="00EC7F3B"/>
    <w:rsid w:val="00ED0043"/>
    <w:rsid w:val="00ED008F"/>
    <w:rsid w:val="00ED0140"/>
    <w:rsid w:val="00ED026A"/>
    <w:rsid w:val="00ED046A"/>
    <w:rsid w:val="00ED05E5"/>
    <w:rsid w:val="00ED06A3"/>
    <w:rsid w:val="00ED09B3"/>
    <w:rsid w:val="00ED0B0A"/>
    <w:rsid w:val="00ED0BA7"/>
    <w:rsid w:val="00ED0BAC"/>
    <w:rsid w:val="00ED0BDD"/>
    <w:rsid w:val="00ED0C3B"/>
    <w:rsid w:val="00ED0E1E"/>
    <w:rsid w:val="00ED0FA3"/>
    <w:rsid w:val="00ED0FFD"/>
    <w:rsid w:val="00ED1021"/>
    <w:rsid w:val="00ED110B"/>
    <w:rsid w:val="00ED1193"/>
    <w:rsid w:val="00ED1371"/>
    <w:rsid w:val="00ED14DD"/>
    <w:rsid w:val="00ED14E6"/>
    <w:rsid w:val="00ED1558"/>
    <w:rsid w:val="00ED1930"/>
    <w:rsid w:val="00ED1CC7"/>
    <w:rsid w:val="00ED1D1C"/>
    <w:rsid w:val="00ED1DC9"/>
    <w:rsid w:val="00ED1F73"/>
    <w:rsid w:val="00ED2123"/>
    <w:rsid w:val="00ED21A3"/>
    <w:rsid w:val="00ED225C"/>
    <w:rsid w:val="00ED226F"/>
    <w:rsid w:val="00ED23F9"/>
    <w:rsid w:val="00ED26E3"/>
    <w:rsid w:val="00ED26EF"/>
    <w:rsid w:val="00ED2C6D"/>
    <w:rsid w:val="00ED2D4A"/>
    <w:rsid w:val="00ED2D8A"/>
    <w:rsid w:val="00ED2DBA"/>
    <w:rsid w:val="00ED2FDA"/>
    <w:rsid w:val="00ED3588"/>
    <w:rsid w:val="00ED375B"/>
    <w:rsid w:val="00ED3780"/>
    <w:rsid w:val="00ED37B1"/>
    <w:rsid w:val="00ED3941"/>
    <w:rsid w:val="00ED3944"/>
    <w:rsid w:val="00ED3CCA"/>
    <w:rsid w:val="00ED3FB9"/>
    <w:rsid w:val="00ED401C"/>
    <w:rsid w:val="00ED41BF"/>
    <w:rsid w:val="00ED449A"/>
    <w:rsid w:val="00ED44CA"/>
    <w:rsid w:val="00ED464C"/>
    <w:rsid w:val="00ED4919"/>
    <w:rsid w:val="00ED49EC"/>
    <w:rsid w:val="00ED4C2B"/>
    <w:rsid w:val="00ED4F87"/>
    <w:rsid w:val="00ED508C"/>
    <w:rsid w:val="00ED5093"/>
    <w:rsid w:val="00ED513D"/>
    <w:rsid w:val="00ED53E3"/>
    <w:rsid w:val="00ED5610"/>
    <w:rsid w:val="00ED58EC"/>
    <w:rsid w:val="00ED5917"/>
    <w:rsid w:val="00ED5A46"/>
    <w:rsid w:val="00ED5B92"/>
    <w:rsid w:val="00ED5CA4"/>
    <w:rsid w:val="00ED5FDE"/>
    <w:rsid w:val="00ED6344"/>
    <w:rsid w:val="00ED6387"/>
    <w:rsid w:val="00ED6448"/>
    <w:rsid w:val="00ED6868"/>
    <w:rsid w:val="00ED68BB"/>
    <w:rsid w:val="00ED6AA7"/>
    <w:rsid w:val="00ED6B4A"/>
    <w:rsid w:val="00ED6C9A"/>
    <w:rsid w:val="00ED6E81"/>
    <w:rsid w:val="00ED6F23"/>
    <w:rsid w:val="00ED6F70"/>
    <w:rsid w:val="00ED7003"/>
    <w:rsid w:val="00ED70B4"/>
    <w:rsid w:val="00ED7214"/>
    <w:rsid w:val="00ED72B9"/>
    <w:rsid w:val="00ED7442"/>
    <w:rsid w:val="00ED78F2"/>
    <w:rsid w:val="00ED7A85"/>
    <w:rsid w:val="00EE0012"/>
    <w:rsid w:val="00EE0140"/>
    <w:rsid w:val="00EE0257"/>
    <w:rsid w:val="00EE03F0"/>
    <w:rsid w:val="00EE078D"/>
    <w:rsid w:val="00EE0795"/>
    <w:rsid w:val="00EE0952"/>
    <w:rsid w:val="00EE0C71"/>
    <w:rsid w:val="00EE0CC1"/>
    <w:rsid w:val="00EE0D4E"/>
    <w:rsid w:val="00EE0F20"/>
    <w:rsid w:val="00EE1060"/>
    <w:rsid w:val="00EE1323"/>
    <w:rsid w:val="00EE176E"/>
    <w:rsid w:val="00EE1976"/>
    <w:rsid w:val="00EE1ADD"/>
    <w:rsid w:val="00EE1C75"/>
    <w:rsid w:val="00EE200E"/>
    <w:rsid w:val="00EE2237"/>
    <w:rsid w:val="00EE22BA"/>
    <w:rsid w:val="00EE25EE"/>
    <w:rsid w:val="00EE296A"/>
    <w:rsid w:val="00EE2B9C"/>
    <w:rsid w:val="00EE2C13"/>
    <w:rsid w:val="00EE2FF2"/>
    <w:rsid w:val="00EE318D"/>
    <w:rsid w:val="00EE3290"/>
    <w:rsid w:val="00EE36A5"/>
    <w:rsid w:val="00EE37D0"/>
    <w:rsid w:val="00EE3BC9"/>
    <w:rsid w:val="00EE3D7A"/>
    <w:rsid w:val="00EE3E15"/>
    <w:rsid w:val="00EE3E56"/>
    <w:rsid w:val="00EE402A"/>
    <w:rsid w:val="00EE40A4"/>
    <w:rsid w:val="00EE417B"/>
    <w:rsid w:val="00EE41AC"/>
    <w:rsid w:val="00EE41E5"/>
    <w:rsid w:val="00EE42B9"/>
    <w:rsid w:val="00EE43F3"/>
    <w:rsid w:val="00EE4406"/>
    <w:rsid w:val="00EE440C"/>
    <w:rsid w:val="00EE451B"/>
    <w:rsid w:val="00EE4713"/>
    <w:rsid w:val="00EE47F0"/>
    <w:rsid w:val="00EE483E"/>
    <w:rsid w:val="00EE4942"/>
    <w:rsid w:val="00EE4AAC"/>
    <w:rsid w:val="00EE4AD7"/>
    <w:rsid w:val="00EE4C41"/>
    <w:rsid w:val="00EE4C81"/>
    <w:rsid w:val="00EE4CC7"/>
    <w:rsid w:val="00EE4D7C"/>
    <w:rsid w:val="00EE4FFF"/>
    <w:rsid w:val="00EE51F6"/>
    <w:rsid w:val="00EE51FF"/>
    <w:rsid w:val="00EE52DD"/>
    <w:rsid w:val="00EE530A"/>
    <w:rsid w:val="00EE53D1"/>
    <w:rsid w:val="00EE559F"/>
    <w:rsid w:val="00EE587B"/>
    <w:rsid w:val="00EE5A14"/>
    <w:rsid w:val="00EE63E7"/>
    <w:rsid w:val="00EE6496"/>
    <w:rsid w:val="00EE684B"/>
    <w:rsid w:val="00EE6C4C"/>
    <w:rsid w:val="00EE6DA6"/>
    <w:rsid w:val="00EE74B7"/>
    <w:rsid w:val="00EE7D62"/>
    <w:rsid w:val="00EE7F58"/>
    <w:rsid w:val="00EE7F96"/>
    <w:rsid w:val="00EF0272"/>
    <w:rsid w:val="00EF0371"/>
    <w:rsid w:val="00EF0663"/>
    <w:rsid w:val="00EF07E7"/>
    <w:rsid w:val="00EF07F1"/>
    <w:rsid w:val="00EF0827"/>
    <w:rsid w:val="00EF0A05"/>
    <w:rsid w:val="00EF0C57"/>
    <w:rsid w:val="00EF0CB9"/>
    <w:rsid w:val="00EF0DD3"/>
    <w:rsid w:val="00EF0E75"/>
    <w:rsid w:val="00EF0FCF"/>
    <w:rsid w:val="00EF1046"/>
    <w:rsid w:val="00EF110F"/>
    <w:rsid w:val="00EF11A4"/>
    <w:rsid w:val="00EF1598"/>
    <w:rsid w:val="00EF15AA"/>
    <w:rsid w:val="00EF15C0"/>
    <w:rsid w:val="00EF16B1"/>
    <w:rsid w:val="00EF181C"/>
    <w:rsid w:val="00EF190F"/>
    <w:rsid w:val="00EF1B43"/>
    <w:rsid w:val="00EF1F64"/>
    <w:rsid w:val="00EF20BD"/>
    <w:rsid w:val="00EF2120"/>
    <w:rsid w:val="00EF2493"/>
    <w:rsid w:val="00EF24DA"/>
    <w:rsid w:val="00EF2AFA"/>
    <w:rsid w:val="00EF2B5A"/>
    <w:rsid w:val="00EF2B96"/>
    <w:rsid w:val="00EF2D39"/>
    <w:rsid w:val="00EF2DE8"/>
    <w:rsid w:val="00EF2FBE"/>
    <w:rsid w:val="00EF3001"/>
    <w:rsid w:val="00EF3343"/>
    <w:rsid w:val="00EF3985"/>
    <w:rsid w:val="00EF39FC"/>
    <w:rsid w:val="00EF3A1A"/>
    <w:rsid w:val="00EF3AEF"/>
    <w:rsid w:val="00EF3C47"/>
    <w:rsid w:val="00EF3E9E"/>
    <w:rsid w:val="00EF4040"/>
    <w:rsid w:val="00EF4173"/>
    <w:rsid w:val="00EF4647"/>
    <w:rsid w:val="00EF4755"/>
    <w:rsid w:val="00EF480F"/>
    <w:rsid w:val="00EF4870"/>
    <w:rsid w:val="00EF49D4"/>
    <w:rsid w:val="00EF4D83"/>
    <w:rsid w:val="00EF4F03"/>
    <w:rsid w:val="00EF522A"/>
    <w:rsid w:val="00EF52D6"/>
    <w:rsid w:val="00EF52D8"/>
    <w:rsid w:val="00EF559B"/>
    <w:rsid w:val="00EF560A"/>
    <w:rsid w:val="00EF5622"/>
    <w:rsid w:val="00EF57C0"/>
    <w:rsid w:val="00EF5B1B"/>
    <w:rsid w:val="00EF5F22"/>
    <w:rsid w:val="00EF61AA"/>
    <w:rsid w:val="00EF6242"/>
    <w:rsid w:val="00EF62D1"/>
    <w:rsid w:val="00EF6340"/>
    <w:rsid w:val="00EF63B2"/>
    <w:rsid w:val="00EF664F"/>
    <w:rsid w:val="00EF670F"/>
    <w:rsid w:val="00EF67D6"/>
    <w:rsid w:val="00EF69E8"/>
    <w:rsid w:val="00EF6B97"/>
    <w:rsid w:val="00EF6D9D"/>
    <w:rsid w:val="00EF6E1B"/>
    <w:rsid w:val="00EF6F53"/>
    <w:rsid w:val="00EF7024"/>
    <w:rsid w:val="00EF769C"/>
    <w:rsid w:val="00EF76CD"/>
    <w:rsid w:val="00EF773B"/>
    <w:rsid w:val="00EF778C"/>
    <w:rsid w:val="00EF7AE2"/>
    <w:rsid w:val="00EF7D8C"/>
    <w:rsid w:val="00EF7F4E"/>
    <w:rsid w:val="00F0068C"/>
    <w:rsid w:val="00F00C13"/>
    <w:rsid w:val="00F00F21"/>
    <w:rsid w:val="00F011FA"/>
    <w:rsid w:val="00F012BB"/>
    <w:rsid w:val="00F01492"/>
    <w:rsid w:val="00F014C1"/>
    <w:rsid w:val="00F016E5"/>
    <w:rsid w:val="00F017B5"/>
    <w:rsid w:val="00F01BB9"/>
    <w:rsid w:val="00F01C4D"/>
    <w:rsid w:val="00F01CF8"/>
    <w:rsid w:val="00F01DB5"/>
    <w:rsid w:val="00F01E9E"/>
    <w:rsid w:val="00F02009"/>
    <w:rsid w:val="00F021F5"/>
    <w:rsid w:val="00F02209"/>
    <w:rsid w:val="00F0230F"/>
    <w:rsid w:val="00F02631"/>
    <w:rsid w:val="00F02791"/>
    <w:rsid w:val="00F02941"/>
    <w:rsid w:val="00F02A40"/>
    <w:rsid w:val="00F02B5B"/>
    <w:rsid w:val="00F02D74"/>
    <w:rsid w:val="00F02EBA"/>
    <w:rsid w:val="00F02EDD"/>
    <w:rsid w:val="00F03164"/>
    <w:rsid w:val="00F03237"/>
    <w:rsid w:val="00F03384"/>
    <w:rsid w:val="00F03715"/>
    <w:rsid w:val="00F03891"/>
    <w:rsid w:val="00F03949"/>
    <w:rsid w:val="00F03CC0"/>
    <w:rsid w:val="00F03D63"/>
    <w:rsid w:val="00F03E13"/>
    <w:rsid w:val="00F03E2B"/>
    <w:rsid w:val="00F03F41"/>
    <w:rsid w:val="00F04035"/>
    <w:rsid w:val="00F041F2"/>
    <w:rsid w:val="00F0465A"/>
    <w:rsid w:val="00F0484E"/>
    <w:rsid w:val="00F04B0D"/>
    <w:rsid w:val="00F04BAD"/>
    <w:rsid w:val="00F04D3D"/>
    <w:rsid w:val="00F04D86"/>
    <w:rsid w:val="00F04DDA"/>
    <w:rsid w:val="00F04ED7"/>
    <w:rsid w:val="00F04FE8"/>
    <w:rsid w:val="00F05878"/>
    <w:rsid w:val="00F05A91"/>
    <w:rsid w:val="00F05BBF"/>
    <w:rsid w:val="00F05CDA"/>
    <w:rsid w:val="00F05D1E"/>
    <w:rsid w:val="00F05DE0"/>
    <w:rsid w:val="00F05E66"/>
    <w:rsid w:val="00F0606C"/>
    <w:rsid w:val="00F061B0"/>
    <w:rsid w:val="00F061E3"/>
    <w:rsid w:val="00F06311"/>
    <w:rsid w:val="00F06860"/>
    <w:rsid w:val="00F06912"/>
    <w:rsid w:val="00F06A44"/>
    <w:rsid w:val="00F06C6B"/>
    <w:rsid w:val="00F06CD9"/>
    <w:rsid w:val="00F06D00"/>
    <w:rsid w:val="00F06F2D"/>
    <w:rsid w:val="00F0715D"/>
    <w:rsid w:val="00F07279"/>
    <w:rsid w:val="00F072B1"/>
    <w:rsid w:val="00F07475"/>
    <w:rsid w:val="00F07501"/>
    <w:rsid w:val="00F0753F"/>
    <w:rsid w:val="00F07733"/>
    <w:rsid w:val="00F078C5"/>
    <w:rsid w:val="00F078E2"/>
    <w:rsid w:val="00F1002E"/>
    <w:rsid w:val="00F102FD"/>
    <w:rsid w:val="00F1052D"/>
    <w:rsid w:val="00F10563"/>
    <w:rsid w:val="00F10583"/>
    <w:rsid w:val="00F106D3"/>
    <w:rsid w:val="00F106FE"/>
    <w:rsid w:val="00F107F7"/>
    <w:rsid w:val="00F108A7"/>
    <w:rsid w:val="00F10D08"/>
    <w:rsid w:val="00F1105C"/>
    <w:rsid w:val="00F11189"/>
    <w:rsid w:val="00F11237"/>
    <w:rsid w:val="00F1128A"/>
    <w:rsid w:val="00F113E3"/>
    <w:rsid w:val="00F11704"/>
    <w:rsid w:val="00F119FF"/>
    <w:rsid w:val="00F11CC7"/>
    <w:rsid w:val="00F1206E"/>
    <w:rsid w:val="00F12115"/>
    <w:rsid w:val="00F122F0"/>
    <w:rsid w:val="00F12797"/>
    <w:rsid w:val="00F12B9F"/>
    <w:rsid w:val="00F12D4D"/>
    <w:rsid w:val="00F12D85"/>
    <w:rsid w:val="00F12F70"/>
    <w:rsid w:val="00F13024"/>
    <w:rsid w:val="00F130A5"/>
    <w:rsid w:val="00F13121"/>
    <w:rsid w:val="00F1314D"/>
    <w:rsid w:val="00F13182"/>
    <w:rsid w:val="00F1319B"/>
    <w:rsid w:val="00F139EF"/>
    <w:rsid w:val="00F139FF"/>
    <w:rsid w:val="00F13AC3"/>
    <w:rsid w:val="00F13BF9"/>
    <w:rsid w:val="00F14067"/>
    <w:rsid w:val="00F140A7"/>
    <w:rsid w:val="00F1415A"/>
    <w:rsid w:val="00F14179"/>
    <w:rsid w:val="00F141B8"/>
    <w:rsid w:val="00F14870"/>
    <w:rsid w:val="00F14C2C"/>
    <w:rsid w:val="00F14CB4"/>
    <w:rsid w:val="00F14FC5"/>
    <w:rsid w:val="00F14FFB"/>
    <w:rsid w:val="00F1510C"/>
    <w:rsid w:val="00F151DF"/>
    <w:rsid w:val="00F152A3"/>
    <w:rsid w:val="00F15474"/>
    <w:rsid w:val="00F15983"/>
    <w:rsid w:val="00F15B37"/>
    <w:rsid w:val="00F15B54"/>
    <w:rsid w:val="00F15BE6"/>
    <w:rsid w:val="00F15D4C"/>
    <w:rsid w:val="00F15FF8"/>
    <w:rsid w:val="00F16196"/>
    <w:rsid w:val="00F162A1"/>
    <w:rsid w:val="00F16696"/>
    <w:rsid w:val="00F16950"/>
    <w:rsid w:val="00F169A7"/>
    <w:rsid w:val="00F16E43"/>
    <w:rsid w:val="00F17009"/>
    <w:rsid w:val="00F1720C"/>
    <w:rsid w:val="00F1721A"/>
    <w:rsid w:val="00F17665"/>
    <w:rsid w:val="00F17736"/>
    <w:rsid w:val="00F178FF"/>
    <w:rsid w:val="00F17AA4"/>
    <w:rsid w:val="00F17B9F"/>
    <w:rsid w:val="00F17C55"/>
    <w:rsid w:val="00F17CC1"/>
    <w:rsid w:val="00F17D21"/>
    <w:rsid w:val="00F17D4D"/>
    <w:rsid w:val="00F201C7"/>
    <w:rsid w:val="00F20711"/>
    <w:rsid w:val="00F207E8"/>
    <w:rsid w:val="00F208D0"/>
    <w:rsid w:val="00F20A72"/>
    <w:rsid w:val="00F20AC9"/>
    <w:rsid w:val="00F20CA4"/>
    <w:rsid w:val="00F20F73"/>
    <w:rsid w:val="00F20F9A"/>
    <w:rsid w:val="00F210C7"/>
    <w:rsid w:val="00F214AC"/>
    <w:rsid w:val="00F21880"/>
    <w:rsid w:val="00F21969"/>
    <w:rsid w:val="00F219F8"/>
    <w:rsid w:val="00F21A9E"/>
    <w:rsid w:val="00F21B5E"/>
    <w:rsid w:val="00F21B6D"/>
    <w:rsid w:val="00F21BAA"/>
    <w:rsid w:val="00F21D39"/>
    <w:rsid w:val="00F21D6B"/>
    <w:rsid w:val="00F21E7C"/>
    <w:rsid w:val="00F22527"/>
    <w:rsid w:val="00F225B1"/>
    <w:rsid w:val="00F225B5"/>
    <w:rsid w:val="00F2264F"/>
    <w:rsid w:val="00F22776"/>
    <w:rsid w:val="00F2297C"/>
    <w:rsid w:val="00F229B2"/>
    <w:rsid w:val="00F22A80"/>
    <w:rsid w:val="00F22B1D"/>
    <w:rsid w:val="00F22C18"/>
    <w:rsid w:val="00F22D33"/>
    <w:rsid w:val="00F22EF4"/>
    <w:rsid w:val="00F23035"/>
    <w:rsid w:val="00F230D9"/>
    <w:rsid w:val="00F231AB"/>
    <w:rsid w:val="00F2322A"/>
    <w:rsid w:val="00F232EE"/>
    <w:rsid w:val="00F23306"/>
    <w:rsid w:val="00F2344E"/>
    <w:rsid w:val="00F2350A"/>
    <w:rsid w:val="00F2353F"/>
    <w:rsid w:val="00F23597"/>
    <w:rsid w:val="00F2361B"/>
    <w:rsid w:val="00F2374F"/>
    <w:rsid w:val="00F239CF"/>
    <w:rsid w:val="00F23B45"/>
    <w:rsid w:val="00F23C3B"/>
    <w:rsid w:val="00F23E65"/>
    <w:rsid w:val="00F23F61"/>
    <w:rsid w:val="00F24061"/>
    <w:rsid w:val="00F24199"/>
    <w:rsid w:val="00F241E5"/>
    <w:rsid w:val="00F2427D"/>
    <w:rsid w:val="00F24304"/>
    <w:rsid w:val="00F244CA"/>
    <w:rsid w:val="00F24935"/>
    <w:rsid w:val="00F24C3E"/>
    <w:rsid w:val="00F24D5E"/>
    <w:rsid w:val="00F24F63"/>
    <w:rsid w:val="00F24FBA"/>
    <w:rsid w:val="00F24FE5"/>
    <w:rsid w:val="00F250AD"/>
    <w:rsid w:val="00F252CE"/>
    <w:rsid w:val="00F25523"/>
    <w:rsid w:val="00F255DE"/>
    <w:rsid w:val="00F2585B"/>
    <w:rsid w:val="00F26204"/>
    <w:rsid w:val="00F2623C"/>
    <w:rsid w:val="00F262E5"/>
    <w:rsid w:val="00F26479"/>
    <w:rsid w:val="00F266E9"/>
    <w:rsid w:val="00F26822"/>
    <w:rsid w:val="00F26B09"/>
    <w:rsid w:val="00F26B50"/>
    <w:rsid w:val="00F26B58"/>
    <w:rsid w:val="00F26CF3"/>
    <w:rsid w:val="00F26D60"/>
    <w:rsid w:val="00F27015"/>
    <w:rsid w:val="00F2706B"/>
    <w:rsid w:val="00F270CC"/>
    <w:rsid w:val="00F270F5"/>
    <w:rsid w:val="00F271B1"/>
    <w:rsid w:val="00F2750B"/>
    <w:rsid w:val="00F275C3"/>
    <w:rsid w:val="00F27639"/>
    <w:rsid w:val="00F27FB6"/>
    <w:rsid w:val="00F3019E"/>
    <w:rsid w:val="00F302DF"/>
    <w:rsid w:val="00F302E9"/>
    <w:rsid w:val="00F30366"/>
    <w:rsid w:val="00F30798"/>
    <w:rsid w:val="00F3080B"/>
    <w:rsid w:val="00F309B2"/>
    <w:rsid w:val="00F30BFC"/>
    <w:rsid w:val="00F30C1F"/>
    <w:rsid w:val="00F30D55"/>
    <w:rsid w:val="00F30D61"/>
    <w:rsid w:val="00F3103A"/>
    <w:rsid w:val="00F312AA"/>
    <w:rsid w:val="00F3140D"/>
    <w:rsid w:val="00F314C0"/>
    <w:rsid w:val="00F3157F"/>
    <w:rsid w:val="00F31780"/>
    <w:rsid w:val="00F318F7"/>
    <w:rsid w:val="00F319DA"/>
    <w:rsid w:val="00F31E58"/>
    <w:rsid w:val="00F32089"/>
    <w:rsid w:val="00F320DC"/>
    <w:rsid w:val="00F32317"/>
    <w:rsid w:val="00F32405"/>
    <w:rsid w:val="00F32684"/>
    <w:rsid w:val="00F3277F"/>
    <w:rsid w:val="00F32845"/>
    <w:rsid w:val="00F32B38"/>
    <w:rsid w:val="00F32C38"/>
    <w:rsid w:val="00F32C5D"/>
    <w:rsid w:val="00F32CEE"/>
    <w:rsid w:val="00F32DF5"/>
    <w:rsid w:val="00F3311C"/>
    <w:rsid w:val="00F33318"/>
    <w:rsid w:val="00F33462"/>
    <w:rsid w:val="00F3346F"/>
    <w:rsid w:val="00F335B8"/>
    <w:rsid w:val="00F3370F"/>
    <w:rsid w:val="00F33823"/>
    <w:rsid w:val="00F3383A"/>
    <w:rsid w:val="00F33896"/>
    <w:rsid w:val="00F33AE3"/>
    <w:rsid w:val="00F33B51"/>
    <w:rsid w:val="00F33EB3"/>
    <w:rsid w:val="00F33FE8"/>
    <w:rsid w:val="00F34374"/>
    <w:rsid w:val="00F34636"/>
    <w:rsid w:val="00F34667"/>
    <w:rsid w:val="00F34AD7"/>
    <w:rsid w:val="00F34C3B"/>
    <w:rsid w:val="00F34E99"/>
    <w:rsid w:val="00F35034"/>
    <w:rsid w:val="00F35134"/>
    <w:rsid w:val="00F35443"/>
    <w:rsid w:val="00F354DB"/>
    <w:rsid w:val="00F3558D"/>
    <w:rsid w:val="00F355A9"/>
    <w:rsid w:val="00F35668"/>
    <w:rsid w:val="00F35A34"/>
    <w:rsid w:val="00F35B4E"/>
    <w:rsid w:val="00F35D41"/>
    <w:rsid w:val="00F35F5F"/>
    <w:rsid w:val="00F36144"/>
    <w:rsid w:val="00F36149"/>
    <w:rsid w:val="00F36354"/>
    <w:rsid w:val="00F36459"/>
    <w:rsid w:val="00F3651A"/>
    <w:rsid w:val="00F365D1"/>
    <w:rsid w:val="00F36604"/>
    <w:rsid w:val="00F36605"/>
    <w:rsid w:val="00F366E8"/>
    <w:rsid w:val="00F36856"/>
    <w:rsid w:val="00F36FF5"/>
    <w:rsid w:val="00F37127"/>
    <w:rsid w:val="00F372F3"/>
    <w:rsid w:val="00F37354"/>
    <w:rsid w:val="00F37386"/>
    <w:rsid w:val="00F374C9"/>
    <w:rsid w:val="00F379F7"/>
    <w:rsid w:val="00F37B5B"/>
    <w:rsid w:val="00F37CAE"/>
    <w:rsid w:val="00F37CEA"/>
    <w:rsid w:val="00F37EAA"/>
    <w:rsid w:val="00F37FAE"/>
    <w:rsid w:val="00F37FC7"/>
    <w:rsid w:val="00F400B2"/>
    <w:rsid w:val="00F4013E"/>
    <w:rsid w:val="00F40379"/>
    <w:rsid w:val="00F4055D"/>
    <w:rsid w:val="00F4061C"/>
    <w:rsid w:val="00F4087D"/>
    <w:rsid w:val="00F40AD9"/>
    <w:rsid w:val="00F40B52"/>
    <w:rsid w:val="00F40BB6"/>
    <w:rsid w:val="00F40EE4"/>
    <w:rsid w:val="00F40EF7"/>
    <w:rsid w:val="00F4151F"/>
    <w:rsid w:val="00F41593"/>
    <w:rsid w:val="00F41863"/>
    <w:rsid w:val="00F4188E"/>
    <w:rsid w:val="00F418D1"/>
    <w:rsid w:val="00F41A37"/>
    <w:rsid w:val="00F41C7C"/>
    <w:rsid w:val="00F41FD8"/>
    <w:rsid w:val="00F420FC"/>
    <w:rsid w:val="00F422C2"/>
    <w:rsid w:val="00F422D0"/>
    <w:rsid w:val="00F42398"/>
    <w:rsid w:val="00F42437"/>
    <w:rsid w:val="00F42869"/>
    <w:rsid w:val="00F42895"/>
    <w:rsid w:val="00F42AB9"/>
    <w:rsid w:val="00F42B0A"/>
    <w:rsid w:val="00F42C0F"/>
    <w:rsid w:val="00F42D47"/>
    <w:rsid w:val="00F42D6E"/>
    <w:rsid w:val="00F4327A"/>
    <w:rsid w:val="00F432C9"/>
    <w:rsid w:val="00F4330B"/>
    <w:rsid w:val="00F43366"/>
    <w:rsid w:val="00F43382"/>
    <w:rsid w:val="00F4370B"/>
    <w:rsid w:val="00F43798"/>
    <w:rsid w:val="00F43943"/>
    <w:rsid w:val="00F43947"/>
    <w:rsid w:val="00F43C57"/>
    <w:rsid w:val="00F43CD5"/>
    <w:rsid w:val="00F43DE8"/>
    <w:rsid w:val="00F44467"/>
    <w:rsid w:val="00F44469"/>
    <w:rsid w:val="00F445CA"/>
    <w:rsid w:val="00F448E7"/>
    <w:rsid w:val="00F44B17"/>
    <w:rsid w:val="00F44B24"/>
    <w:rsid w:val="00F44B35"/>
    <w:rsid w:val="00F44B38"/>
    <w:rsid w:val="00F44B56"/>
    <w:rsid w:val="00F44D7E"/>
    <w:rsid w:val="00F4501B"/>
    <w:rsid w:val="00F45223"/>
    <w:rsid w:val="00F452F7"/>
    <w:rsid w:val="00F45470"/>
    <w:rsid w:val="00F4547D"/>
    <w:rsid w:val="00F454A9"/>
    <w:rsid w:val="00F454D0"/>
    <w:rsid w:val="00F45665"/>
    <w:rsid w:val="00F45722"/>
    <w:rsid w:val="00F4587F"/>
    <w:rsid w:val="00F459DE"/>
    <w:rsid w:val="00F45A23"/>
    <w:rsid w:val="00F45DAC"/>
    <w:rsid w:val="00F45FD3"/>
    <w:rsid w:val="00F4603B"/>
    <w:rsid w:val="00F461DB"/>
    <w:rsid w:val="00F463FB"/>
    <w:rsid w:val="00F4640B"/>
    <w:rsid w:val="00F467FE"/>
    <w:rsid w:val="00F46BAB"/>
    <w:rsid w:val="00F46FBF"/>
    <w:rsid w:val="00F470D1"/>
    <w:rsid w:val="00F4724E"/>
    <w:rsid w:val="00F473BA"/>
    <w:rsid w:val="00F478A8"/>
    <w:rsid w:val="00F479C2"/>
    <w:rsid w:val="00F47A79"/>
    <w:rsid w:val="00F47B85"/>
    <w:rsid w:val="00F47EDA"/>
    <w:rsid w:val="00F47F06"/>
    <w:rsid w:val="00F47F95"/>
    <w:rsid w:val="00F47FAB"/>
    <w:rsid w:val="00F47FF2"/>
    <w:rsid w:val="00F5015B"/>
    <w:rsid w:val="00F50318"/>
    <w:rsid w:val="00F5038A"/>
    <w:rsid w:val="00F503CB"/>
    <w:rsid w:val="00F5054D"/>
    <w:rsid w:val="00F50707"/>
    <w:rsid w:val="00F50898"/>
    <w:rsid w:val="00F508AE"/>
    <w:rsid w:val="00F50C35"/>
    <w:rsid w:val="00F50C62"/>
    <w:rsid w:val="00F50CB2"/>
    <w:rsid w:val="00F50D8F"/>
    <w:rsid w:val="00F50DC2"/>
    <w:rsid w:val="00F50EC5"/>
    <w:rsid w:val="00F50FB5"/>
    <w:rsid w:val="00F5125A"/>
    <w:rsid w:val="00F512F3"/>
    <w:rsid w:val="00F51401"/>
    <w:rsid w:val="00F51486"/>
    <w:rsid w:val="00F51794"/>
    <w:rsid w:val="00F51867"/>
    <w:rsid w:val="00F518F0"/>
    <w:rsid w:val="00F51AC1"/>
    <w:rsid w:val="00F51FB4"/>
    <w:rsid w:val="00F522E1"/>
    <w:rsid w:val="00F523B3"/>
    <w:rsid w:val="00F5242D"/>
    <w:rsid w:val="00F52478"/>
    <w:rsid w:val="00F52524"/>
    <w:rsid w:val="00F52606"/>
    <w:rsid w:val="00F52891"/>
    <w:rsid w:val="00F5290D"/>
    <w:rsid w:val="00F52CEA"/>
    <w:rsid w:val="00F52D77"/>
    <w:rsid w:val="00F53032"/>
    <w:rsid w:val="00F5305A"/>
    <w:rsid w:val="00F531F7"/>
    <w:rsid w:val="00F533DA"/>
    <w:rsid w:val="00F53830"/>
    <w:rsid w:val="00F5395B"/>
    <w:rsid w:val="00F53A56"/>
    <w:rsid w:val="00F53CEF"/>
    <w:rsid w:val="00F53E0E"/>
    <w:rsid w:val="00F540CA"/>
    <w:rsid w:val="00F54488"/>
    <w:rsid w:val="00F5453C"/>
    <w:rsid w:val="00F54610"/>
    <w:rsid w:val="00F54772"/>
    <w:rsid w:val="00F547B8"/>
    <w:rsid w:val="00F54846"/>
    <w:rsid w:val="00F548B5"/>
    <w:rsid w:val="00F54B70"/>
    <w:rsid w:val="00F54C13"/>
    <w:rsid w:val="00F5511D"/>
    <w:rsid w:val="00F5521A"/>
    <w:rsid w:val="00F55260"/>
    <w:rsid w:val="00F55297"/>
    <w:rsid w:val="00F5541B"/>
    <w:rsid w:val="00F555AA"/>
    <w:rsid w:val="00F559F5"/>
    <w:rsid w:val="00F55A70"/>
    <w:rsid w:val="00F55A9D"/>
    <w:rsid w:val="00F55AD3"/>
    <w:rsid w:val="00F55B68"/>
    <w:rsid w:val="00F55C24"/>
    <w:rsid w:val="00F55C8C"/>
    <w:rsid w:val="00F55FBE"/>
    <w:rsid w:val="00F5616C"/>
    <w:rsid w:val="00F5630D"/>
    <w:rsid w:val="00F563F8"/>
    <w:rsid w:val="00F56912"/>
    <w:rsid w:val="00F56A5E"/>
    <w:rsid w:val="00F56C10"/>
    <w:rsid w:val="00F56ED1"/>
    <w:rsid w:val="00F572A4"/>
    <w:rsid w:val="00F5787D"/>
    <w:rsid w:val="00F57A7D"/>
    <w:rsid w:val="00F57C99"/>
    <w:rsid w:val="00F57CD6"/>
    <w:rsid w:val="00F57D09"/>
    <w:rsid w:val="00F57E39"/>
    <w:rsid w:val="00F57EA6"/>
    <w:rsid w:val="00F60020"/>
    <w:rsid w:val="00F6004A"/>
    <w:rsid w:val="00F6005A"/>
    <w:rsid w:val="00F60296"/>
    <w:rsid w:val="00F6046A"/>
    <w:rsid w:val="00F60479"/>
    <w:rsid w:val="00F607AE"/>
    <w:rsid w:val="00F6080D"/>
    <w:rsid w:val="00F60980"/>
    <w:rsid w:val="00F60A78"/>
    <w:rsid w:val="00F60F05"/>
    <w:rsid w:val="00F61398"/>
    <w:rsid w:val="00F614DD"/>
    <w:rsid w:val="00F61B68"/>
    <w:rsid w:val="00F61D7E"/>
    <w:rsid w:val="00F61ED7"/>
    <w:rsid w:val="00F61EEF"/>
    <w:rsid w:val="00F62081"/>
    <w:rsid w:val="00F6230B"/>
    <w:rsid w:val="00F6233A"/>
    <w:rsid w:val="00F623FB"/>
    <w:rsid w:val="00F62585"/>
    <w:rsid w:val="00F62733"/>
    <w:rsid w:val="00F62810"/>
    <w:rsid w:val="00F6291C"/>
    <w:rsid w:val="00F6294F"/>
    <w:rsid w:val="00F62E91"/>
    <w:rsid w:val="00F62F94"/>
    <w:rsid w:val="00F6336F"/>
    <w:rsid w:val="00F633E0"/>
    <w:rsid w:val="00F63530"/>
    <w:rsid w:val="00F6375A"/>
    <w:rsid w:val="00F6394E"/>
    <w:rsid w:val="00F63A24"/>
    <w:rsid w:val="00F63AC5"/>
    <w:rsid w:val="00F63F7E"/>
    <w:rsid w:val="00F64212"/>
    <w:rsid w:val="00F6446C"/>
    <w:rsid w:val="00F6452D"/>
    <w:rsid w:val="00F64744"/>
    <w:rsid w:val="00F6481A"/>
    <w:rsid w:val="00F64BFE"/>
    <w:rsid w:val="00F64DC9"/>
    <w:rsid w:val="00F64E00"/>
    <w:rsid w:val="00F64F12"/>
    <w:rsid w:val="00F64F45"/>
    <w:rsid w:val="00F6508F"/>
    <w:rsid w:val="00F65134"/>
    <w:rsid w:val="00F651E2"/>
    <w:rsid w:val="00F6551B"/>
    <w:rsid w:val="00F65575"/>
    <w:rsid w:val="00F655A7"/>
    <w:rsid w:val="00F65747"/>
    <w:rsid w:val="00F65A0B"/>
    <w:rsid w:val="00F65BB5"/>
    <w:rsid w:val="00F65D45"/>
    <w:rsid w:val="00F65D6B"/>
    <w:rsid w:val="00F66042"/>
    <w:rsid w:val="00F6607B"/>
    <w:rsid w:val="00F66182"/>
    <w:rsid w:val="00F664A3"/>
    <w:rsid w:val="00F668B8"/>
    <w:rsid w:val="00F66938"/>
    <w:rsid w:val="00F66A56"/>
    <w:rsid w:val="00F66AD8"/>
    <w:rsid w:val="00F66CC8"/>
    <w:rsid w:val="00F66EC7"/>
    <w:rsid w:val="00F67024"/>
    <w:rsid w:val="00F6712B"/>
    <w:rsid w:val="00F6714C"/>
    <w:rsid w:val="00F67235"/>
    <w:rsid w:val="00F672E4"/>
    <w:rsid w:val="00F672E9"/>
    <w:rsid w:val="00F67353"/>
    <w:rsid w:val="00F673D5"/>
    <w:rsid w:val="00F673E6"/>
    <w:rsid w:val="00F67617"/>
    <w:rsid w:val="00F677CB"/>
    <w:rsid w:val="00F67A18"/>
    <w:rsid w:val="00F67AD7"/>
    <w:rsid w:val="00F67BC1"/>
    <w:rsid w:val="00F67CBB"/>
    <w:rsid w:val="00F67D28"/>
    <w:rsid w:val="00F67FC3"/>
    <w:rsid w:val="00F701C7"/>
    <w:rsid w:val="00F7064D"/>
    <w:rsid w:val="00F70714"/>
    <w:rsid w:val="00F707CF"/>
    <w:rsid w:val="00F70B21"/>
    <w:rsid w:val="00F70C64"/>
    <w:rsid w:val="00F70D2C"/>
    <w:rsid w:val="00F70EE1"/>
    <w:rsid w:val="00F71169"/>
    <w:rsid w:val="00F7150A"/>
    <w:rsid w:val="00F71802"/>
    <w:rsid w:val="00F71840"/>
    <w:rsid w:val="00F71847"/>
    <w:rsid w:val="00F7194C"/>
    <w:rsid w:val="00F71AD5"/>
    <w:rsid w:val="00F71CC9"/>
    <w:rsid w:val="00F71ED4"/>
    <w:rsid w:val="00F720B9"/>
    <w:rsid w:val="00F72211"/>
    <w:rsid w:val="00F722EE"/>
    <w:rsid w:val="00F72374"/>
    <w:rsid w:val="00F7272B"/>
    <w:rsid w:val="00F72861"/>
    <w:rsid w:val="00F728D5"/>
    <w:rsid w:val="00F72A4D"/>
    <w:rsid w:val="00F72F41"/>
    <w:rsid w:val="00F72FB8"/>
    <w:rsid w:val="00F7302C"/>
    <w:rsid w:val="00F73226"/>
    <w:rsid w:val="00F7335E"/>
    <w:rsid w:val="00F733EF"/>
    <w:rsid w:val="00F736AA"/>
    <w:rsid w:val="00F736FC"/>
    <w:rsid w:val="00F737A3"/>
    <w:rsid w:val="00F738F7"/>
    <w:rsid w:val="00F73B89"/>
    <w:rsid w:val="00F73BEE"/>
    <w:rsid w:val="00F73C35"/>
    <w:rsid w:val="00F73DA2"/>
    <w:rsid w:val="00F73E3F"/>
    <w:rsid w:val="00F73EBF"/>
    <w:rsid w:val="00F73FDF"/>
    <w:rsid w:val="00F741BD"/>
    <w:rsid w:val="00F742CB"/>
    <w:rsid w:val="00F743BE"/>
    <w:rsid w:val="00F743F2"/>
    <w:rsid w:val="00F743F4"/>
    <w:rsid w:val="00F74451"/>
    <w:rsid w:val="00F74620"/>
    <w:rsid w:val="00F74A5B"/>
    <w:rsid w:val="00F74CE4"/>
    <w:rsid w:val="00F74E83"/>
    <w:rsid w:val="00F7505E"/>
    <w:rsid w:val="00F75078"/>
    <w:rsid w:val="00F7530E"/>
    <w:rsid w:val="00F75728"/>
    <w:rsid w:val="00F7589E"/>
    <w:rsid w:val="00F758E4"/>
    <w:rsid w:val="00F75911"/>
    <w:rsid w:val="00F75A1F"/>
    <w:rsid w:val="00F75AE7"/>
    <w:rsid w:val="00F75BDC"/>
    <w:rsid w:val="00F75FB7"/>
    <w:rsid w:val="00F7616E"/>
    <w:rsid w:val="00F7620E"/>
    <w:rsid w:val="00F764D1"/>
    <w:rsid w:val="00F76569"/>
    <w:rsid w:val="00F76827"/>
    <w:rsid w:val="00F7689D"/>
    <w:rsid w:val="00F7699E"/>
    <w:rsid w:val="00F77133"/>
    <w:rsid w:val="00F77295"/>
    <w:rsid w:val="00F77382"/>
    <w:rsid w:val="00F7749F"/>
    <w:rsid w:val="00F775FA"/>
    <w:rsid w:val="00F77827"/>
    <w:rsid w:val="00F77927"/>
    <w:rsid w:val="00F77A8B"/>
    <w:rsid w:val="00F77F5D"/>
    <w:rsid w:val="00F77F7C"/>
    <w:rsid w:val="00F80085"/>
    <w:rsid w:val="00F800FD"/>
    <w:rsid w:val="00F80345"/>
    <w:rsid w:val="00F8038A"/>
    <w:rsid w:val="00F8049B"/>
    <w:rsid w:val="00F806AA"/>
    <w:rsid w:val="00F808FC"/>
    <w:rsid w:val="00F8095A"/>
    <w:rsid w:val="00F809A3"/>
    <w:rsid w:val="00F80BC2"/>
    <w:rsid w:val="00F80D76"/>
    <w:rsid w:val="00F8130B"/>
    <w:rsid w:val="00F813A3"/>
    <w:rsid w:val="00F81531"/>
    <w:rsid w:val="00F81644"/>
    <w:rsid w:val="00F816A2"/>
    <w:rsid w:val="00F818F5"/>
    <w:rsid w:val="00F81CDB"/>
    <w:rsid w:val="00F82246"/>
    <w:rsid w:val="00F82338"/>
    <w:rsid w:val="00F82737"/>
    <w:rsid w:val="00F82895"/>
    <w:rsid w:val="00F82C20"/>
    <w:rsid w:val="00F82C74"/>
    <w:rsid w:val="00F82D36"/>
    <w:rsid w:val="00F82DFD"/>
    <w:rsid w:val="00F82EF3"/>
    <w:rsid w:val="00F83C24"/>
    <w:rsid w:val="00F83E23"/>
    <w:rsid w:val="00F840FA"/>
    <w:rsid w:val="00F8413C"/>
    <w:rsid w:val="00F841E8"/>
    <w:rsid w:val="00F845F9"/>
    <w:rsid w:val="00F84884"/>
    <w:rsid w:val="00F84B25"/>
    <w:rsid w:val="00F84CCE"/>
    <w:rsid w:val="00F85160"/>
    <w:rsid w:val="00F85232"/>
    <w:rsid w:val="00F85273"/>
    <w:rsid w:val="00F85279"/>
    <w:rsid w:val="00F85327"/>
    <w:rsid w:val="00F85410"/>
    <w:rsid w:val="00F856A3"/>
    <w:rsid w:val="00F85972"/>
    <w:rsid w:val="00F859C8"/>
    <w:rsid w:val="00F85B3E"/>
    <w:rsid w:val="00F85C51"/>
    <w:rsid w:val="00F85D07"/>
    <w:rsid w:val="00F85F46"/>
    <w:rsid w:val="00F85FC0"/>
    <w:rsid w:val="00F86117"/>
    <w:rsid w:val="00F86289"/>
    <w:rsid w:val="00F86633"/>
    <w:rsid w:val="00F868F5"/>
    <w:rsid w:val="00F86B27"/>
    <w:rsid w:val="00F86DD1"/>
    <w:rsid w:val="00F86F52"/>
    <w:rsid w:val="00F87250"/>
    <w:rsid w:val="00F87A76"/>
    <w:rsid w:val="00F87AEB"/>
    <w:rsid w:val="00F87E4F"/>
    <w:rsid w:val="00F90056"/>
    <w:rsid w:val="00F905E9"/>
    <w:rsid w:val="00F9082F"/>
    <w:rsid w:val="00F90884"/>
    <w:rsid w:val="00F90BFA"/>
    <w:rsid w:val="00F90E97"/>
    <w:rsid w:val="00F90F12"/>
    <w:rsid w:val="00F90F93"/>
    <w:rsid w:val="00F91228"/>
    <w:rsid w:val="00F91314"/>
    <w:rsid w:val="00F91397"/>
    <w:rsid w:val="00F91661"/>
    <w:rsid w:val="00F916B9"/>
    <w:rsid w:val="00F91728"/>
    <w:rsid w:val="00F91827"/>
    <w:rsid w:val="00F91948"/>
    <w:rsid w:val="00F9199D"/>
    <w:rsid w:val="00F919C9"/>
    <w:rsid w:val="00F91A18"/>
    <w:rsid w:val="00F91AF8"/>
    <w:rsid w:val="00F91B3B"/>
    <w:rsid w:val="00F91B89"/>
    <w:rsid w:val="00F91F9B"/>
    <w:rsid w:val="00F91FAF"/>
    <w:rsid w:val="00F91FCD"/>
    <w:rsid w:val="00F921AE"/>
    <w:rsid w:val="00F928A8"/>
    <w:rsid w:val="00F928C0"/>
    <w:rsid w:val="00F92951"/>
    <w:rsid w:val="00F92A86"/>
    <w:rsid w:val="00F92CA2"/>
    <w:rsid w:val="00F92E9D"/>
    <w:rsid w:val="00F92F3C"/>
    <w:rsid w:val="00F93006"/>
    <w:rsid w:val="00F9309E"/>
    <w:rsid w:val="00F933B1"/>
    <w:rsid w:val="00F933C1"/>
    <w:rsid w:val="00F93589"/>
    <w:rsid w:val="00F93736"/>
    <w:rsid w:val="00F93859"/>
    <w:rsid w:val="00F93A2D"/>
    <w:rsid w:val="00F93BB2"/>
    <w:rsid w:val="00F93D7B"/>
    <w:rsid w:val="00F93ECF"/>
    <w:rsid w:val="00F93F7A"/>
    <w:rsid w:val="00F940CF"/>
    <w:rsid w:val="00F9428E"/>
    <w:rsid w:val="00F94644"/>
    <w:rsid w:val="00F9475F"/>
    <w:rsid w:val="00F948B0"/>
    <w:rsid w:val="00F948E0"/>
    <w:rsid w:val="00F94ACA"/>
    <w:rsid w:val="00F94EA9"/>
    <w:rsid w:val="00F94ECC"/>
    <w:rsid w:val="00F95185"/>
    <w:rsid w:val="00F951A3"/>
    <w:rsid w:val="00F953C2"/>
    <w:rsid w:val="00F9541E"/>
    <w:rsid w:val="00F95539"/>
    <w:rsid w:val="00F95ACE"/>
    <w:rsid w:val="00F95B29"/>
    <w:rsid w:val="00F96042"/>
    <w:rsid w:val="00F960DE"/>
    <w:rsid w:val="00F960E2"/>
    <w:rsid w:val="00F96187"/>
    <w:rsid w:val="00F9636F"/>
    <w:rsid w:val="00F96427"/>
    <w:rsid w:val="00F9666C"/>
    <w:rsid w:val="00F96823"/>
    <w:rsid w:val="00F96936"/>
    <w:rsid w:val="00F96A22"/>
    <w:rsid w:val="00F96D6F"/>
    <w:rsid w:val="00F96E70"/>
    <w:rsid w:val="00F96ECC"/>
    <w:rsid w:val="00F9706E"/>
    <w:rsid w:val="00F970BF"/>
    <w:rsid w:val="00F97312"/>
    <w:rsid w:val="00F9745A"/>
    <w:rsid w:val="00F975E9"/>
    <w:rsid w:val="00F977E7"/>
    <w:rsid w:val="00F97AFB"/>
    <w:rsid w:val="00F97D8A"/>
    <w:rsid w:val="00FA013B"/>
    <w:rsid w:val="00FA0143"/>
    <w:rsid w:val="00FA021D"/>
    <w:rsid w:val="00FA0237"/>
    <w:rsid w:val="00FA02CE"/>
    <w:rsid w:val="00FA03B5"/>
    <w:rsid w:val="00FA0685"/>
    <w:rsid w:val="00FA06B2"/>
    <w:rsid w:val="00FA0826"/>
    <w:rsid w:val="00FA0913"/>
    <w:rsid w:val="00FA0D86"/>
    <w:rsid w:val="00FA0DBE"/>
    <w:rsid w:val="00FA0E8F"/>
    <w:rsid w:val="00FA1001"/>
    <w:rsid w:val="00FA10C0"/>
    <w:rsid w:val="00FA11DF"/>
    <w:rsid w:val="00FA140D"/>
    <w:rsid w:val="00FA15DD"/>
    <w:rsid w:val="00FA16EB"/>
    <w:rsid w:val="00FA1904"/>
    <w:rsid w:val="00FA1B25"/>
    <w:rsid w:val="00FA1DD2"/>
    <w:rsid w:val="00FA1E09"/>
    <w:rsid w:val="00FA1EDE"/>
    <w:rsid w:val="00FA20DC"/>
    <w:rsid w:val="00FA22A8"/>
    <w:rsid w:val="00FA234D"/>
    <w:rsid w:val="00FA2628"/>
    <w:rsid w:val="00FA26FE"/>
    <w:rsid w:val="00FA2893"/>
    <w:rsid w:val="00FA28DB"/>
    <w:rsid w:val="00FA2920"/>
    <w:rsid w:val="00FA2A19"/>
    <w:rsid w:val="00FA2FC6"/>
    <w:rsid w:val="00FA305D"/>
    <w:rsid w:val="00FA3488"/>
    <w:rsid w:val="00FA358B"/>
    <w:rsid w:val="00FA363B"/>
    <w:rsid w:val="00FA3834"/>
    <w:rsid w:val="00FA394E"/>
    <w:rsid w:val="00FA394F"/>
    <w:rsid w:val="00FA39DA"/>
    <w:rsid w:val="00FA3BB3"/>
    <w:rsid w:val="00FA3C4B"/>
    <w:rsid w:val="00FA3C77"/>
    <w:rsid w:val="00FA3E5F"/>
    <w:rsid w:val="00FA3E7C"/>
    <w:rsid w:val="00FA43C1"/>
    <w:rsid w:val="00FA44E1"/>
    <w:rsid w:val="00FA4705"/>
    <w:rsid w:val="00FA494D"/>
    <w:rsid w:val="00FA49D4"/>
    <w:rsid w:val="00FA4B85"/>
    <w:rsid w:val="00FA4C1C"/>
    <w:rsid w:val="00FA4C71"/>
    <w:rsid w:val="00FA4CBC"/>
    <w:rsid w:val="00FA4E84"/>
    <w:rsid w:val="00FA5167"/>
    <w:rsid w:val="00FA52F7"/>
    <w:rsid w:val="00FA5302"/>
    <w:rsid w:val="00FA5353"/>
    <w:rsid w:val="00FA5676"/>
    <w:rsid w:val="00FA5711"/>
    <w:rsid w:val="00FA57E4"/>
    <w:rsid w:val="00FA5902"/>
    <w:rsid w:val="00FA5A98"/>
    <w:rsid w:val="00FA5B2E"/>
    <w:rsid w:val="00FA5BA2"/>
    <w:rsid w:val="00FA5EBE"/>
    <w:rsid w:val="00FA60B2"/>
    <w:rsid w:val="00FA6530"/>
    <w:rsid w:val="00FA658F"/>
    <w:rsid w:val="00FA66E2"/>
    <w:rsid w:val="00FA6721"/>
    <w:rsid w:val="00FA6843"/>
    <w:rsid w:val="00FA6C05"/>
    <w:rsid w:val="00FA6D6F"/>
    <w:rsid w:val="00FA6EBE"/>
    <w:rsid w:val="00FA6FCB"/>
    <w:rsid w:val="00FA705A"/>
    <w:rsid w:val="00FA73B4"/>
    <w:rsid w:val="00FA75D9"/>
    <w:rsid w:val="00FA7754"/>
    <w:rsid w:val="00FA7859"/>
    <w:rsid w:val="00FA78DE"/>
    <w:rsid w:val="00FA7BF7"/>
    <w:rsid w:val="00FA7EBC"/>
    <w:rsid w:val="00FA7F8E"/>
    <w:rsid w:val="00FA7FC3"/>
    <w:rsid w:val="00FB01F8"/>
    <w:rsid w:val="00FB02B8"/>
    <w:rsid w:val="00FB045B"/>
    <w:rsid w:val="00FB084F"/>
    <w:rsid w:val="00FB096B"/>
    <w:rsid w:val="00FB09A0"/>
    <w:rsid w:val="00FB0C4A"/>
    <w:rsid w:val="00FB0FA1"/>
    <w:rsid w:val="00FB1005"/>
    <w:rsid w:val="00FB10A8"/>
    <w:rsid w:val="00FB12D9"/>
    <w:rsid w:val="00FB138B"/>
    <w:rsid w:val="00FB1409"/>
    <w:rsid w:val="00FB1683"/>
    <w:rsid w:val="00FB1881"/>
    <w:rsid w:val="00FB1940"/>
    <w:rsid w:val="00FB195C"/>
    <w:rsid w:val="00FB2162"/>
    <w:rsid w:val="00FB2165"/>
    <w:rsid w:val="00FB21CC"/>
    <w:rsid w:val="00FB24B6"/>
    <w:rsid w:val="00FB262B"/>
    <w:rsid w:val="00FB263A"/>
    <w:rsid w:val="00FB280B"/>
    <w:rsid w:val="00FB28D6"/>
    <w:rsid w:val="00FB29FC"/>
    <w:rsid w:val="00FB2A11"/>
    <w:rsid w:val="00FB2AB1"/>
    <w:rsid w:val="00FB2C3F"/>
    <w:rsid w:val="00FB2C87"/>
    <w:rsid w:val="00FB2ECD"/>
    <w:rsid w:val="00FB2FB5"/>
    <w:rsid w:val="00FB321B"/>
    <w:rsid w:val="00FB3BB2"/>
    <w:rsid w:val="00FB3BFD"/>
    <w:rsid w:val="00FB3C0F"/>
    <w:rsid w:val="00FB3C6A"/>
    <w:rsid w:val="00FB3DBA"/>
    <w:rsid w:val="00FB415D"/>
    <w:rsid w:val="00FB425D"/>
    <w:rsid w:val="00FB476B"/>
    <w:rsid w:val="00FB47B3"/>
    <w:rsid w:val="00FB47C8"/>
    <w:rsid w:val="00FB48D0"/>
    <w:rsid w:val="00FB4909"/>
    <w:rsid w:val="00FB494D"/>
    <w:rsid w:val="00FB4C2E"/>
    <w:rsid w:val="00FB4D41"/>
    <w:rsid w:val="00FB4E2F"/>
    <w:rsid w:val="00FB5222"/>
    <w:rsid w:val="00FB5289"/>
    <w:rsid w:val="00FB59C2"/>
    <w:rsid w:val="00FB5A43"/>
    <w:rsid w:val="00FB5EF7"/>
    <w:rsid w:val="00FB5F7C"/>
    <w:rsid w:val="00FB5FBC"/>
    <w:rsid w:val="00FB60E0"/>
    <w:rsid w:val="00FB61A0"/>
    <w:rsid w:val="00FB64B5"/>
    <w:rsid w:val="00FB6731"/>
    <w:rsid w:val="00FB6845"/>
    <w:rsid w:val="00FB6B6F"/>
    <w:rsid w:val="00FB6BBB"/>
    <w:rsid w:val="00FB6BE9"/>
    <w:rsid w:val="00FB6C6E"/>
    <w:rsid w:val="00FB6CF0"/>
    <w:rsid w:val="00FB6DC2"/>
    <w:rsid w:val="00FB6FA1"/>
    <w:rsid w:val="00FB6FCA"/>
    <w:rsid w:val="00FB712D"/>
    <w:rsid w:val="00FB7376"/>
    <w:rsid w:val="00FB762A"/>
    <w:rsid w:val="00FB76DC"/>
    <w:rsid w:val="00FB7B58"/>
    <w:rsid w:val="00FB7E95"/>
    <w:rsid w:val="00FB7EFA"/>
    <w:rsid w:val="00FB7F41"/>
    <w:rsid w:val="00FC0077"/>
    <w:rsid w:val="00FC0213"/>
    <w:rsid w:val="00FC02F9"/>
    <w:rsid w:val="00FC0981"/>
    <w:rsid w:val="00FC098E"/>
    <w:rsid w:val="00FC0BDA"/>
    <w:rsid w:val="00FC0D70"/>
    <w:rsid w:val="00FC118C"/>
    <w:rsid w:val="00FC1339"/>
    <w:rsid w:val="00FC134C"/>
    <w:rsid w:val="00FC14D5"/>
    <w:rsid w:val="00FC156E"/>
    <w:rsid w:val="00FC18A7"/>
    <w:rsid w:val="00FC19D2"/>
    <w:rsid w:val="00FC1B21"/>
    <w:rsid w:val="00FC1B38"/>
    <w:rsid w:val="00FC1B96"/>
    <w:rsid w:val="00FC1BE5"/>
    <w:rsid w:val="00FC1C3A"/>
    <w:rsid w:val="00FC1F9C"/>
    <w:rsid w:val="00FC202E"/>
    <w:rsid w:val="00FC24B2"/>
    <w:rsid w:val="00FC26A4"/>
    <w:rsid w:val="00FC26FC"/>
    <w:rsid w:val="00FC2798"/>
    <w:rsid w:val="00FC2873"/>
    <w:rsid w:val="00FC29CC"/>
    <w:rsid w:val="00FC2A67"/>
    <w:rsid w:val="00FC2AAF"/>
    <w:rsid w:val="00FC2EBF"/>
    <w:rsid w:val="00FC3107"/>
    <w:rsid w:val="00FC345E"/>
    <w:rsid w:val="00FC358D"/>
    <w:rsid w:val="00FC35D9"/>
    <w:rsid w:val="00FC3730"/>
    <w:rsid w:val="00FC3A62"/>
    <w:rsid w:val="00FC3AA3"/>
    <w:rsid w:val="00FC3BB5"/>
    <w:rsid w:val="00FC3CCB"/>
    <w:rsid w:val="00FC3CE1"/>
    <w:rsid w:val="00FC3D73"/>
    <w:rsid w:val="00FC3F6A"/>
    <w:rsid w:val="00FC4163"/>
    <w:rsid w:val="00FC41FC"/>
    <w:rsid w:val="00FC420D"/>
    <w:rsid w:val="00FC43A1"/>
    <w:rsid w:val="00FC4481"/>
    <w:rsid w:val="00FC44C7"/>
    <w:rsid w:val="00FC4657"/>
    <w:rsid w:val="00FC4785"/>
    <w:rsid w:val="00FC4816"/>
    <w:rsid w:val="00FC4867"/>
    <w:rsid w:val="00FC4927"/>
    <w:rsid w:val="00FC4A45"/>
    <w:rsid w:val="00FC4A6F"/>
    <w:rsid w:val="00FC4B12"/>
    <w:rsid w:val="00FC4C96"/>
    <w:rsid w:val="00FC4CED"/>
    <w:rsid w:val="00FC4F6A"/>
    <w:rsid w:val="00FC5235"/>
    <w:rsid w:val="00FC5282"/>
    <w:rsid w:val="00FC539C"/>
    <w:rsid w:val="00FC53A2"/>
    <w:rsid w:val="00FC53FE"/>
    <w:rsid w:val="00FC5522"/>
    <w:rsid w:val="00FC5835"/>
    <w:rsid w:val="00FC5B0E"/>
    <w:rsid w:val="00FC5CF8"/>
    <w:rsid w:val="00FC5D03"/>
    <w:rsid w:val="00FC5F5C"/>
    <w:rsid w:val="00FC6029"/>
    <w:rsid w:val="00FC61FA"/>
    <w:rsid w:val="00FC63BE"/>
    <w:rsid w:val="00FC646C"/>
    <w:rsid w:val="00FC6480"/>
    <w:rsid w:val="00FC69C5"/>
    <w:rsid w:val="00FC6B2E"/>
    <w:rsid w:val="00FC6EEC"/>
    <w:rsid w:val="00FC6FDC"/>
    <w:rsid w:val="00FC70B1"/>
    <w:rsid w:val="00FC70C8"/>
    <w:rsid w:val="00FC7250"/>
    <w:rsid w:val="00FC7430"/>
    <w:rsid w:val="00FC7459"/>
    <w:rsid w:val="00FC7724"/>
    <w:rsid w:val="00FC78F2"/>
    <w:rsid w:val="00FC7982"/>
    <w:rsid w:val="00FC7A23"/>
    <w:rsid w:val="00FC7A57"/>
    <w:rsid w:val="00FC7B18"/>
    <w:rsid w:val="00FC7C72"/>
    <w:rsid w:val="00FC7DCB"/>
    <w:rsid w:val="00FC7E96"/>
    <w:rsid w:val="00FC7EED"/>
    <w:rsid w:val="00FC7FBA"/>
    <w:rsid w:val="00FD0199"/>
    <w:rsid w:val="00FD01B6"/>
    <w:rsid w:val="00FD021E"/>
    <w:rsid w:val="00FD0258"/>
    <w:rsid w:val="00FD028B"/>
    <w:rsid w:val="00FD061F"/>
    <w:rsid w:val="00FD0657"/>
    <w:rsid w:val="00FD0661"/>
    <w:rsid w:val="00FD06BD"/>
    <w:rsid w:val="00FD0736"/>
    <w:rsid w:val="00FD07A5"/>
    <w:rsid w:val="00FD0A40"/>
    <w:rsid w:val="00FD0B2E"/>
    <w:rsid w:val="00FD107F"/>
    <w:rsid w:val="00FD1160"/>
    <w:rsid w:val="00FD11B4"/>
    <w:rsid w:val="00FD124B"/>
    <w:rsid w:val="00FD14C5"/>
    <w:rsid w:val="00FD152B"/>
    <w:rsid w:val="00FD16DF"/>
    <w:rsid w:val="00FD18B1"/>
    <w:rsid w:val="00FD19E6"/>
    <w:rsid w:val="00FD1D92"/>
    <w:rsid w:val="00FD1E1A"/>
    <w:rsid w:val="00FD1E33"/>
    <w:rsid w:val="00FD1F97"/>
    <w:rsid w:val="00FD216F"/>
    <w:rsid w:val="00FD21C5"/>
    <w:rsid w:val="00FD2257"/>
    <w:rsid w:val="00FD247B"/>
    <w:rsid w:val="00FD2762"/>
    <w:rsid w:val="00FD2AE0"/>
    <w:rsid w:val="00FD2B86"/>
    <w:rsid w:val="00FD2BAC"/>
    <w:rsid w:val="00FD2BB1"/>
    <w:rsid w:val="00FD2D4D"/>
    <w:rsid w:val="00FD2F9F"/>
    <w:rsid w:val="00FD2FCB"/>
    <w:rsid w:val="00FD3624"/>
    <w:rsid w:val="00FD3658"/>
    <w:rsid w:val="00FD3664"/>
    <w:rsid w:val="00FD390D"/>
    <w:rsid w:val="00FD39E6"/>
    <w:rsid w:val="00FD3A63"/>
    <w:rsid w:val="00FD3ABC"/>
    <w:rsid w:val="00FD3F1A"/>
    <w:rsid w:val="00FD40B7"/>
    <w:rsid w:val="00FD42A6"/>
    <w:rsid w:val="00FD42FE"/>
    <w:rsid w:val="00FD4467"/>
    <w:rsid w:val="00FD46E1"/>
    <w:rsid w:val="00FD4A57"/>
    <w:rsid w:val="00FD4ED9"/>
    <w:rsid w:val="00FD4FCD"/>
    <w:rsid w:val="00FD50EE"/>
    <w:rsid w:val="00FD5344"/>
    <w:rsid w:val="00FD541B"/>
    <w:rsid w:val="00FD544C"/>
    <w:rsid w:val="00FD54EA"/>
    <w:rsid w:val="00FD573D"/>
    <w:rsid w:val="00FD5773"/>
    <w:rsid w:val="00FD62FC"/>
    <w:rsid w:val="00FD6492"/>
    <w:rsid w:val="00FD670E"/>
    <w:rsid w:val="00FD6781"/>
    <w:rsid w:val="00FD67C4"/>
    <w:rsid w:val="00FD6887"/>
    <w:rsid w:val="00FD6B4F"/>
    <w:rsid w:val="00FD6BD1"/>
    <w:rsid w:val="00FD7271"/>
    <w:rsid w:val="00FD747D"/>
    <w:rsid w:val="00FD76ED"/>
    <w:rsid w:val="00FD7B12"/>
    <w:rsid w:val="00FD7BFC"/>
    <w:rsid w:val="00FD7D0F"/>
    <w:rsid w:val="00FD7DF0"/>
    <w:rsid w:val="00FD7E0D"/>
    <w:rsid w:val="00FD7F89"/>
    <w:rsid w:val="00FE0566"/>
    <w:rsid w:val="00FE06E4"/>
    <w:rsid w:val="00FE0930"/>
    <w:rsid w:val="00FE0A22"/>
    <w:rsid w:val="00FE0A8F"/>
    <w:rsid w:val="00FE0C52"/>
    <w:rsid w:val="00FE0CEB"/>
    <w:rsid w:val="00FE0D86"/>
    <w:rsid w:val="00FE0DAA"/>
    <w:rsid w:val="00FE0EA3"/>
    <w:rsid w:val="00FE0FDC"/>
    <w:rsid w:val="00FE100B"/>
    <w:rsid w:val="00FE12F9"/>
    <w:rsid w:val="00FE1643"/>
    <w:rsid w:val="00FE1928"/>
    <w:rsid w:val="00FE19ED"/>
    <w:rsid w:val="00FE1BBA"/>
    <w:rsid w:val="00FE20A6"/>
    <w:rsid w:val="00FE2228"/>
    <w:rsid w:val="00FE2864"/>
    <w:rsid w:val="00FE2956"/>
    <w:rsid w:val="00FE2A5C"/>
    <w:rsid w:val="00FE2A77"/>
    <w:rsid w:val="00FE2ECA"/>
    <w:rsid w:val="00FE2EDE"/>
    <w:rsid w:val="00FE3169"/>
    <w:rsid w:val="00FE3208"/>
    <w:rsid w:val="00FE3232"/>
    <w:rsid w:val="00FE3239"/>
    <w:rsid w:val="00FE32CA"/>
    <w:rsid w:val="00FE3385"/>
    <w:rsid w:val="00FE34EE"/>
    <w:rsid w:val="00FE35A9"/>
    <w:rsid w:val="00FE3997"/>
    <w:rsid w:val="00FE39F6"/>
    <w:rsid w:val="00FE3A8F"/>
    <w:rsid w:val="00FE3B53"/>
    <w:rsid w:val="00FE3B6A"/>
    <w:rsid w:val="00FE3B6B"/>
    <w:rsid w:val="00FE3CC1"/>
    <w:rsid w:val="00FE3F30"/>
    <w:rsid w:val="00FE4057"/>
    <w:rsid w:val="00FE4205"/>
    <w:rsid w:val="00FE4410"/>
    <w:rsid w:val="00FE4A68"/>
    <w:rsid w:val="00FE4A73"/>
    <w:rsid w:val="00FE4D57"/>
    <w:rsid w:val="00FE56FA"/>
    <w:rsid w:val="00FE5865"/>
    <w:rsid w:val="00FE593B"/>
    <w:rsid w:val="00FE5EB3"/>
    <w:rsid w:val="00FE5EC6"/>
    <w:rsid w:val="00FE5F02"/>
    <w:rsid w:val="00FE60CD"/>
    <w:rsid w:val="00FE6465"/>
    <w:rsid w:val="00FE6814"/>
    <w:rsid w:val="00FE6A1B"/>
    <w:rsid w:val="00FE6A2A"/>
    <w:rsid w:val="00FE6D62"/>
    <w:rsid w:val="00FE6D8D"/>
    <w:rsid w:val="00FE7095"/>
    <w:rsid w:val="00FE73DF"/>
    <w:rsid w:val="00FE74EF"/>
    <w:rsid w:val="00FE74F3"/>
    <w:rsid w:val="00FE7516"/>
    <w:rsid w:val="00FE75F9"/>
    <w:rsid w:val="00FE7616"/>
    <w:rsid w:val="00FE78EC"/>
    <w:rsid w:val="00FE7EEA"/>
    <w:rsid w:val="00FE7F43"/>
    <w:rsid w:val="00FE7FCC"/>
    <w:rsid w:val="00FF0122"/>
    <w:rsid w:val="00FF018A"/>
    <w:rsid w:val="00FF01CC"/>
    <w:rsid w:val="00FF0261"/>
    <w:rsid w:val="00FF032D"/>
    <w:rsid w:val="00FF06F1"/>
    <w:rsid w:val="00FF07C7"/>
    <w:rsid w:val="00FF0AC6"/>
    <w:rsid w:val="00FF0AFF"/>
    <w:rsid w:val="00FF0D57"/>
    <w:rsid w:val="00FF0F24"/>
    <w:rsid w:val="00FF102D"/>
    <w:rsid w:val="00FF162D"/>
    <w:rsid w:val="00FF1694"/>
    <w:rsid w:val="00FF1871"/>
    <w:rsid w:val="00FF1AD0"/>
    <w:rsid w:val="00FF1BC2"/>
    <w:rsid w:val="00FF1C16"/>
    <w:rsid w:val="00FF1C64"/>
    <w:rsid w:val="00FF1CAF"/>
    <w:rsid w:val="00FF1EF4"/>
    <w:rsid w:val="00FF20F4"/>
    <w:rsid w:val="00FF2271"/>
    <w:rsid w:val="00FF22AD"/>
    <w:rsid w:val="00FF25F9"/>
    <w:rsid w:val="00FF26AF"/>
    <w:rsid w:val="00FF279D"/>
    <w:rsid w:val="00FF29F3"/>
    <w:rsid w:val="00FF2A0E"/>
    <w:rsid w:val="00FF2AA3"/>
    <w:rsid w:val="00FF2B0F"/>
    <w:rsid w:val="00FF2B78"/>
    <w:rsid w:val="00FF2B94"/>
    <w:rsid w:val="00FF2E74"/>
    <w:rsid w:val="00FF2E84"/>
    <w:rsid w:val="00FF2F19"/>
    <w:rsid w:val="00FF2F4D"/>
    <w:rsid w:val="00FF2FD4"/>
    <w:rsid w:val="00FF30C6"/>
    <w:rsid w:val="00FF3266"/>
    <w:rsid w:val="00FF33C1"/>
    <w:rsid w:val="00FF34F8"/>
    <w:rsid w:val="00FF3787"/>
    <w:rsid w:val="00FF37DB"/>
    <w:rsid w:val="00FF3A8E"/>
    <w:rsid w:val="00FF3D42"/>
    <w:rsid w:val="00FF3E23"/>
    <w:rsid w:val="00FF402B"/>
    <w:rsid w:val="00FF40ED"/>
    <w:rsid w:val="00FF42BC"/>
    <w:rsid w:val="00FF451C"/>
    <w:rsid w:val="00FF459A"/>
    <w:rsid w:val="00FF484B"/>
    <w:rsid w:val="00FF49FB"/>
    <w:rsid w:val="00FF4A85"/>
    <w:rsid w:val="00FF4ACD"/>
    <w:rsid w:val="00FF4BB4"/>
    <w:rsid w:val="00FF4BB8"/>
    <w:rsid w:val="00FF4DAC"/>
    <w:rsid w:val="00FF4DAD"/>
    <w:rsid w:val="00FF5414"/>
    <w:rsid w:val="00FF561E"/>
    <w:rsid w:val="00FF58DF"/>
    <w:rsid w:val="00FF58F7"/>
    <w:rsid w:val="00FF5927"/>
    <w:rsid w:val="00FF5955"/>
    <w:rsid w:val="00FF5A45"/>
    <w:rsid w:val="00FF5A63"/>
    <w:rsid w:val="00FF5BBD"/>
    <w:rsid w:val="00FF5C5D"/>
    <w:rsid w:val="00FF5DB2"/>
    <w:rsid w:val="00FF5EA7"/>
    <w:rsid w:val="00FF5FFA"/>
    <w:rsid w:val="00FF615C"/>
    <w:rsid w:val="00FF658B"/>
    <w:rsid w:val="00FF658E"/>
    <w:rsid w:val="00FF670B"/>
    <w:rsid w:val="00FF6928"/>
    <w:rsid w:val="00FF6CBA"/>
    <w:rsid w:val="00FF6E99"/>
    <w:rsid w:val="00FF6EBA"/>
    <w:rsid w:val="00FF6EFA"/>
    <w:rsid w:val="00FF7163"/>
    <w:rsid w:val="00FF71C8"/>
    <w:rsid w:val="00FF71EF"/>
    <w:rsid w:val="00FF72C2"/>
    <w:rsid w:val="00FF730B"/>
    <w:rsid w:val="00FF7421"/>
    <w:rsid w:val="00FF784D"/>
    <w:rsid w:val="00F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FF8C"/>
  <w15:chartTrackingRefBased/>
  <w15:docId w15:val="{FB78D223-1F80-4787-8727-17C34558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C9"/>
    <w:rPr>
      <w:sz w:val="26"/>
      <w:szCs w:val="26"/>
    </w:rPr>
  </w:style>
  <w:style w:type="paragraph" w:styleId="Heading1">
    <w:name w:val="heading 1"/>
    <w:basedOn w:val="Normal"/>
    <w:next w:val="Normal"/>
    <w:link w:val="Heading1Char"/>
    <w:uiPriority w:val="9"/>
    <w:qFormat/>
    <w:rsid w:val="000F482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F139EF"/>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0020B6"/>
    <w:pPr>
      <w:keepNext/>
      <w:spacing w:before="240" w:after="60"/>
      <w:outlineLvl w:val="2"/>
    </w:pPr>
    <w:rPr>
      <w:rFonts w:ascii="Calibri Light" w:eastAsia="Times New Roman" w:hAnsi="Calibri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aragraph,Norm,abc,List Paragraph1,Đoạn của Danh sách,List Paragraph11,Đoạn c𞹺Danh sách,List Paragraph111,Nga 3,List Paragraph2,List Paragraph21,Đoạn cDanh sách,Ðoạn c𞹺Danh sách,Ðoạn cDanh sách,List Paragraph3,List Paragraph31,N,liet k"/>
    <w:basedOn w:val="Normal"/>
    <w:link w:val="ListParagraphChar"/>
    <w:uiPriority w:val="34"/>
    <w:qFormat/>
    <w:rsid w:val="00630BCB"/>
    <w:pPr>
      <w:ind w:left="720"/>
    </w:pPr>
    <w:rPr>
      <w:rFonts w:ascii="Calibri" w:hAnsi="Calibri"/>
      <w:color w:val="000000"/>
      <w:sz w:val="22"/>
      <w:szCs w:val="22"/>
      <w:lang w:val="x-none" w:eastAsia="x-none"/>
    </w:r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List Paragraph21 Char,Đoạn cDanh sách Char,N Char"/>
    <w:link w:val="ListParagraph"/>
    <w:uiPriority w:val="34"/>
    <w:qFormat/>
    <w:locked/>
    <w:rsid w:val="003949BF"/>
    <w:rPr>
      <w:rFonts w:ascii="Calibri" w:hAnsi="Calibri"/>
      <w:color w:val="000000"/>
      <w:sz w:val="22"/>
      <w:szCs w:val="22"/>
    </w:rPr>
  </w:style>
  <w:style w:type="character" w:customStyle="1" w:styleId="z-label">
    <w:name w:val="z-label"/>
    <w:qFormat/>
    <w:rsid w:val="005D3C20"/>
  </w:style>
  <w:style w:type="paragraph" w:styleId="BalloonText">
    <w:name w:val="Balloon Text"/>
    <w:basedOn w:val="Normal"/>
    <w:link w:val="BalloonTextChar"/>
    <w:uiPriority w:val="99"/>
    <w:semiHidden/>
    <w:unhideWhenUsed/>
    <w:rsid w:val="005D241C"/>
    <w:rPr>
      <w:rFonts w:ascii="Segoe UI" w:hAnsi="Segoe UI"/>
      <w:sz w:val="18"/>
      <w:szCs w:val="18"/>
      <w:lang w:val="x-none" w:eastAsia="x-none"/>
    </w:rPr>
  </w:style>
  <w:style w:type="character" w:customStyle="1" w:styleId="BalloonTextChar">
    <w:name w:val="Balloon Text Char"/>
    <w:link w:val="BalloonText"/>
    <w:uiPriority w:val="99"/>
    <w:semiHidden/>
    <w:rsid w:val="005D241C"/>
    <w:rPr>
      <w:rFonts w:ascii="Segoe UI" w:hAnsi="Segoe UI" w:cs="Segoe UI"/>
      <w:sz w:val="18"/>
      <w:szCs w:val="18"/>
    </w:rPr>
  </w:style>
  <w:style w:type="character" w:styleId="CommentReference">
    <w:name w:val="annotation reference"/>
    <w:uiPriority w:val="99"/>
    <w:semiHidden/>
    <w:unhideWhenUsed/>
    <w:rsid w:val="0054203E"/>
    <w:rPr>
      <w:sz w:val="16"/>
      <w:szCs w:val="16"/>
    </w:rPr>
  </w:style>
  <w:style w:type="paragraph" w:styleId="CommentText">
    <w:name w:val="annotation text"/>
    <w:basedOn w:val="Normal"/>
    <w:link w:val="CommentTextChar"/>
    <w:uiPriority w:val="99"/>
    <w:semiHidden/>
    <w:unhideWhenUsed/>
    <w:rsid w:val="0054203E"/>
    <w:rPr>
      <w:sz w:val="20"/>
      <w:szCs w:val="20"/>
    </w:rPr>
  </w:style>
  <w:style w:type="character" w:customStyle="1" w:styleId="CommentTextChar">
    <w:name w:val="Comment Text Char"/>
    <w:basedOn w:val="DefaultParagraphFont"/>
    <w:link w:val="CommentText"/>
    <w:uiPriority w:val="99"/>
    <w:semiHidden/>
    <w:rsid w:val="0054203E"/>
  </w:style>
  <w:style w:type="paragraph" w:styleId="CommentSubject">
    <w:name w:val="annotation subject"/>
    <w:basedOn w:val="CommentText"/>
    <w:next w:val="CommentText"/>
    <w:link w:val="CommentSubjectChar"/>
    <w:uiPriority w:val="99"/>
    <w:semiHidden/>
    <w:unhideWhenUsed/>
    <w:rsid w:val="0054203E"/>
    <w:rPr>
      <w:b/>
      <w:bCs/>
      <w:lang w:val="x-none" w:eastAsia="x-none"/>
    </w:rPr>
  </w:style>
  <w:style w:type="character" w:customStyle="1" w:styleId="CommentSubjectChar">
    <w:name w:val="Comment Subject Char"/>
    <w:link w:val="CommentSubject"/>
    <w:uiPriority w:val="99"/>
    <w:semiHidden/>
    <w:rsid w:val="0054203E"/>
    <w:rPr>
      <w:b/>
      <w:bCs/>
    </w:rPr>
  </w:style>
  <w:style w:type="paragraph" w:styleId="NormalWeb">
    <w:name w:val="Normal (Web)"/>
    <w:basedOn w:val="Normal"/>
    <w:uiPriority w:val="99"/>
    <w:unhideWhenUsed/>
    <w:rsid w:val="00137F41"/>
    <w:pPr>
      <w:spacing w:before="100" w:beforeAutospacing="1" w:after="100" w:afterAutospacing="1"/>
    </w:pPr>
    <w:rPr>
      <w:rFonts w:eastAsia="Times New Roman"/>
      <w:sz w:val="24"/>
      <w:szCs w:val="24"/>
    </w:rPr>
  </w:style>
  <w:style w:type="character" w:styleId="Hyperlink">
    <w:name w:val="Hyperlink"/>
    <w:uiPriority w:val="99"/>
    <w:semiHidden/>
    <w:unhideWhenUsed/>
    <w:rsid w:val="00D3116B"/>
    <w:rPr>
      <w:color w:val="0563C1"/>
      <w:u w:val="single"/>
    </w:rPr>
  </w:style>
  <w:style w:type="character" w:customStyle="1" w:styleId="apple-converted-space">
    <w:name w:val="apple-converted-space"/>
    <w:rsid w:val="00967EEE"/>
  </w:style>
  <w:style w:type="character" w:styleId="Emphasis">
    <w:name w:val="Emphasis"/>
    <w:uiPriority w:val="20"/>
    <w:qFormat/>
    <w:rsid w:val="00967EEE"/>
    <w:rPr>
      <w:i/>
      <w:iCs/>
    </w:rPr>
  </w:style>
  <w:style w:type="paragraph" w:customStyle="1" w:styleId="msolistparagraph0">
    <w:name w:val="msolistparagraph"/>
    <w:basedOn w:val="Normal"/>
    <w:uiPriority w:val="99"/>
    <w:rsid w:val="001C2CA8"/>
    <w:pPr>
      <w:ind w:left="720"/>
    </w:pPr>
    <w:rPr>
      <w:rFonts w:ascii="Calibri" w:eastAsia="Times New Roman" w:hAnsi="Calibri"/>
      <w:sz w:val="22"/>
      <w:szCs w:val="22"/>
    </w:rPr>
  </w:style>
  <w:style w:type="paragraph" w:styleId="PlainText">
    <w:name w:val="Plain Text"/>
    <w:basedOn w:val="Normal"/>
    <w:link w:val="PlainTextChar"/>
    <w:uiPriority w:val="99"/>
    <w:unhideWhenUsed/>
    <w:rsid w:val="00305EF8"/>
    <w:rPr>
      <w:szCs w:val="21"/>
      <w:lang w:val="x-none" w:eastAsia="x-none"/>
    </w:rPr>
  </w:style>
  <w:style w:type="character" w:customStyle="1" w:styleId="PlainTextChar">
    <w:name w:val="Plain Text Char"/>
    <w:link w:val="PlainText"/>
    <w:uiPriority w:val="99"/>
    <w:rsid w:val="00305EF8"/>
    <w:rPr>
      <w:rFonts w:cs="Consolas"/>
      <w:sz w:val="26"/>
      <w:szCs w:val="21"/>
    </w:rPr>
  </w:style>
  <w:style w:type="paragraph" w:customStyle="1" w:styleId="wordsection1">
    <w:name w:val="wordsection1"/>
    <w:basedOn w:val="Normal"/>
    <w:uiPriority w:val="99"/>
    <w:qFormat/>
    <w:rsid w:val="000E34E7"/>
    <w:pPr>
      <w:spacing w:before="100" w:beforeAutospacing="1" w:after="100" w:afterAutospacing="1"/>
    </w:pPr>
    <w:rPr>
      <w:sz w:val="24"/>
      <w:szCs w:val="24"/>
    </w:rPr>
  </w:style>
  <w:style w:type="paragraph" w:styleId="Header">
    <w:name w:val="header"/>
    <w:basedOn w:val="Normal"/>
    <w:link w:val="HeaderChar"/>
    <w:uiPriority w:val="99"/>
    <w:unhideWhenUsed/>
    <w:rsid w:val="00BA540C"/>
    <w:pPr>
      <w:tabs>
        <w:tab w:val="center" w:pos="4680"/>
        <w:tab w:val="right" w:pos="9360"/>
      </w:tabs>
    </w:pPr>
    <w:rPr>
      <w:lang w:val="x-none" w:eastAsia="x-none"/>
    </w:rPr>
  </w:style>
  <w:style w:type="character" w:customStyle="1" w:styleId="HeaderChar">
    <w:name w:val="Header Char"/>
    <w:link w:val="Header"/>
    <w:uiPriority w:val="99"/>
    <w:rsid w:val="00BA540C"/>
    <w:rPr>
      <w:sz w:val="26"/>
      <w:szCs w:val="26"/>
    </w:rPr>
  </w:style>
  <w:style w:type="paragraph" w:styleId="Footer">
    <w:name w:val="footer"/>
    <w:basedOn w:val="Normal"/>
    <w:link w:val="FooterChar"/>
    <w:uiPriority w:val="99"/>
    <w:unhideWhenUsed/>
    <w:rsid w:val="00BA540C"/>
    <w:pPr>
      <w:tabs>
        <w:tab w:val="center" w:pos="4680"/>
        <w:tab w:val="right" w:pos="9360"/>
      </w:tabs>
    </w:pPr>
    <w:rPr>
      <w:lang w:val="x-none" w:eastAsia="x-none"/>
    </w:rPr>
  </w:style>
  <w:style w:type="character" w:customStyle="1" w:styleId="FooterChar">
    <w:name w:val="Footer Char"/>
    <w:link w:val="Footer"/>
    <w:uiPriority w:val="99"/>
    <w:rsid w:val="00BA540C"/>
    <w:rPr>
      <w:sz w:val="26"/>
      <w:szCs w:val="26"/>
    </w:rPr>
  </w:style>
  <w:style w:type="character" w:customStyle="1" w:styleId="fontstyle01">
    <w:name w:val="fontstyle01"/>
    <w:rsid w:val="00F85273"/>
    <w:rPr>
      <w:rFonts w:ascii="Times New Roman" w:hAnsi="Times New Roman" w:cs="Times New Roman" w:hint="default"/>
      <w:b w:val="0"/>
      <w:bCs w:val="0"/>
      <w:i w:val="0"/>
      <w:iCs w:val="0"/>
      <w:color w:val="000000"/>
    </w:rPr>
  </w:style>
  <w:style w:type="character" w:styleId="Strong">
    <w:name w:val="Strong"/>
    <w:uiPriority w:val="22"/>
    <w:qFormat/>
    <w:rsid w:val="007C25B2"/>
    <w:rPr>
      <w:b/>
      <w:bCs/>
    </w:rPr>
  </w:style>
  <w:style w:type="paragraph" w:styleId="BodyText">
    <w:name w:val="Body Text"/>
    <w:basedOn w:val="Normal"/>
    <w:link w:val="BodyTextChar"/>
    <w:uiPriority w:val="99"/>
    <w:rsid w:val="009B4443"/>
    <w:pPr>
      <w:jc w:val="both"/>
    </w:pPr>
    <w:rPr>
      <w:rFonts w:ascii=".VnTime" w:eastAsia="Times New Roman" w:hAnsi=".VnTime"/>
      <w:sz w:val="24"/>
      <w:szCs w:val="24"/>
      <w:lang w:val="x-none" w:eastAsia="x-none"/>
    </w:rPr>
  </w:style>
  <w:style w:type="character" w:customStyle="1" w:styleId="BodyTextChar">
    <w:name w:val="Body Text Char"/>
    <w:link w:val="BodyText"/>
    <w:uiPriority w:val="99"/>
    <w:rsid w:val="009B4443"/>
    <w:rPr>
      <w:rFonts w:ascii=".VnTime" w:eastAsia="Times New Roman" w:hAnsi=".VnTime"/>
      <w:sz w:val="24"/>
      <w:szCs w:val="24"/>
      <w:lang w:val="x-none" w:eastAsia="x-none"/>
    </w:rPr>
  </w:style>
  <w:style w:type="character" w:customStyle="1" w:styleId="s1">
    <w:name w:val="s1"/>
    <w:rsid w:val="00AB30E6"/>
  </w:style>
  <w:style w:type="paragraph" w:styleId="DocumentMap">
    <w:name w:val="Document Map"/>
    <w:basedOn w:val="Normal"/>
    <w:link w:val="DocumentMapChar"/>
    <w:uiPriority w:val="99"/>
    <w:semiHidden/>
    <w:unhideWhenUsed/>
    <w:rsid w:val="00884EC7"/>
    <w:rPr>
      <w:rFonts w:ascii="Tahoma" w:hAnsi="Tahoma" w:cs="Tahoma"/>
      <w:sz w:val="16"/>
      <w:szCs w:val="16"/>
    </w:rPr>
  </w:style>
  <w:style w:type="character" w:customStyle="1" w:styleId="DocumentMapChar">
    <w:name w:val="Document Map Char"/>
    <w:link w:val="DocumentMap"/>
    <w:uiPriority w:val="99"/>
    <w:semiHidden/>
    <w:rsid w:val="00884EC7"/>
    <w:rPr>
      <w:rFonts w:ascii="Tahoma" w:hAnsi="Tahoma" w:cs="Tahoma"/>
      <w:sz w:val="16"/>
      <w:szCs w:val="16"/>
    </w:rPr>
  </w:style>
  <w:style w:type="character" w:customStyle="1" w:styleId="Heading3Char">
    <w:name w:val="Heading 3 Char"/>
    <w:link w:val="Heading3"/>
    <w:uiPriority w:val="9"/>
    <w:semiHidden/>
    <w:rsid w:val="000020B6"/>
    <w:rPr>
      <w:rFonts w:ascii="Calibri Light" w:eastAsia="Times New Roman" w:hAnsi="Calibri Light" w:cs="Times New Roman"/>
      <w:b/>
      <w:bCs/>
      <w:sz w:val="26"/>
      <w:szCs w:val="26"/>
    </w:rPr>
  </w:style>
  <w:style w:type="character" w:customStyle="1" w:styleId="object">
    <w:name w:val="object"/>
    <w:rsid w:val="00FF33C1"/>
  </w:style>
  <w:style w:type="character" w:customStyle="1" w:styleId="Heading2Char">
    <w:name w:val="Heading 2 Char"/>
    <w:link w:val="Heading2"/>
    <w:uiPriority w:val="9"/>
    <w:rsid w:val="00F139EF"/>
    <w:rPr>
      <w:rFonts w:ascii="Calibri Light" w:eastAsia="Times New Roman" w:hAnsi="Calibri Light" w:cs="Times New Roman"/>
      <w:b/>
      <w:bCs/>
      <w:i/>
      <w:iCs/>
      <w:sz w:val="28"/>
      <w:szCs w:val="28"/>
    </w:rPr>
  </w:style>
  <w:style w:type="character" w:customStyle="1" w:styleId="ListParagraphChar1">
    <w:name w:val="List Paragraph Char1"/>
    <w:aliases w:val="List Paragraph4 Char,List Paragraph1111 Char,List Paragraph11111 Char,List Paragra Char,List Paragraph1112 Char,List Paragrap Char,liet k Char,Párrafo de lista1 Char,liet ke Char,List Paragraph111111 Char,List Paragraph3 Char"/>
    <w:uiPriority w:val="34"/>
    <w:locked/>
    <w:rsid w:val="00156D21"/>
    <w:rPr>
      <w:rFonts w:ascii=".VnTime" w:hAnsi=".VnTime"/>
      <w:sz w:val="26"/>
      <w:szCs w:val="24"/>
    </w:rPr>
  </w:style>
  <w:style w:type="numbering" w:styleId="111111">
    <w:name w:val="Outline List 2"/>
    <w:basedOn w:val="NoList"/>
    <w:unhideWhenUsed/>
    <w:rsid w:val="009C6B87"/>
    <w:pPr>
      <w:numPr>
        <w:numId w:val="2"/>
      </w:numPr>
    </w:pPr>
  </w:style>
  <w:style w:type="paragraph" w:customStyle="1" w:styleId="B">
    <w:name w:val="B"/>
    <w:basedOn w:val="Normal"/>
    <w:link w:val="BChar"/>
    <w:uiPriority w:val="99"/>
    <w:qFormat/>
    <w:rsid w:val="003C6616"/>
    <w:pPr>
      <w:widowControl w:val="0"/>
      <w:numPr>
        <w:numId w:val="3"/>
      </w:numPr>
      <w:tabs>
        <w:tab w:val="left" w:pos="900"/>
        <w:tab w:val="left" w:pos="1560"/>
      </w:tabs>
      <w:spacing w:line="264" w:lineRule="auto"/>
      <w:jc w:val="both"/>
    </w:pPr>
    <w:rPr>
      <w:rFonts w:eastAsia="Times New Roman"/>
      <w:b/>
      <w:color w:val="000000"/>
      <w:sz w:val="28"/>
      <w:szCs w:val="28"/>
    </w:rPr>
  </w:style>
  <w:style w:type="character" w:customStyle="1" w:styleId="BChar">
    <w:name w:val="B Char"/>
    <w:link w:val="B"/>
    <w:uiPriority w:val="99"/>
    <w:rsid w:val="003C6616"/>
    <w:rPr>
      <w:rFonts w:eastAsia="Times New Roman"/>
      <w:b/>
      <w:color w:val="000000"/>
      <w:sz w:val="28"/>
      <w:szCs w:val="28"/>
    </w:rPr>
  </w:style>
  <w:style w:type="numbering" w:customStyle="1" w:styleId="1111113">
    <w:name w:val="1 / 1.1 / 1.1.13"/>
    <w:basedOn w:val="NoList"/>
    <w:next w:val="111111"/>
    <w:uiPriority w:val="99"/>
    <w:unhideWhenUsed/>
    <w:rsid w:val="008F7DD6"/>
    <w:pPr>
      <w:numPr>
        <w:numId w:val="1"/>
      </w:numPr>
    </w:pPr>
  </w:style>
  <w:style w:type="paragraph" w:customStyle="1" w:styleId="Default">
    <w:name w:val="Default"/>
    <w:basedOn w:val="Normal"/>
    <w:uiPriority w:val="99"/>
    <w:rsid w:val="00462ED5"/>
    <w:pPr>
      <w:autoSpaceDE w:val="0"/>
      <w:autoSpaceDN w:val="0"/>
    </w:pPr>
    <w:rPr>
      <w:color w:val="000000"/>
      <w:sz w:val="24"/>
      <w:szCs w:val="24"/>
    </w:rPr>
  </w:style>
  <w:style w:type="character" w:customStyle="1" w:styleId="form-control">
    <w:name w:val="form-control"/>
    <w:rsid w:val="00462ED5"/>
  </w:style>
  <w:style w:type="character" w:customStyle="1" w:styleId="bumpedfont15">
    <w:name w:val="bumpedfont15"/>
    <w:rsid w:val="00376BEF"/>
  </w:style>
  <w:style w:type="character" w:customStyle="1" w:styleId="s14">
    <w:name w:val="s14"/>
    <w:rsid w:val="00376BEF"/>
  </w:style>
  <w:style w:type="character" w:customStyle="1" w:styleId="s21">
    <w:name w:val="s21"/>
    <w:rsid w:val="00376BEF"/>
  </w:style>
  <w:style w:type="character" w:customStyle="1" w:styleId="s26">
    <w:name w:val="s26"/>
    <w:rsid w:val="00376BEF"/>
  </w:style>
  <w:style w:type="paragraph" w:styleId="NormalIndent">
    <w:name w:val="Normal Indent"/>
    <w:basedOn w:val="Normal"/>
    <w:uiPriority w:val="99"/>
    <w:semiHidden/>
    <w:unhideWhenUsed/>
    <w:rsid w:val="000F6DA8"/>
    <w:pPr>
      <w:autoSpaceDE w:val="0"/>
      <w:autoSpaceDN w:val="0"/>
      <w:spacing w:before="120"/>
      <w:ind w:left="720"/>
      <w:jc w:val="both"/>
    </w:pPr>
    <w:rPr>
      <w:rFonts w:ascii=".VnTime" w:hAnsi=".VnTime"/>
      <w:sz w:val="20"/>
      <w:szCs w:val="20"/>
      <w:lang w:eastAsia="en-AU"/>
    </w:rPr>
  </w:style>
  <w:style w:type="paragraph" w:styleId="ListNumber">
    <w:name w:val="List Number"/>
    <w:basedOn w:val="Normal"/>
    <w:uiPriority w:val="99"/>
    <w:rsid w:val="00696F62"/>
    <w:pPr>
      <w:numPr>
        <w:numId w:val="4"/>
      </w:numPr>
    </w:pPr>
    <w:rPr>
      <w:rFonts w:ascii="VNI-Times" w:eastAsia="Times New Roman" w:hAnsi="VNI-Times"/>
      <w:sz w:val="24"/>
      <w:szCs w:val="24"/>
    </w:rPr>
  </w:style>
  <w:style w:type="character" w:customStyle="1" w:styleId="e24kjd">
    <w:name w:val="e24kjd"/>
    <w:rsid w:val="00357033"/>
  </w:style>
  <w:style w:type="character" w:customStyle="1" w:styleId="Heading1Char">
    <w:name w:val="Heading 1 Char"/>
    <w:link w:val="Heading1"/>
    <w:uiPriority w:val="9"/>
    <w:rsid w:val="000F482D"/>
    <w:rPr>
      <w:rFonts w:ascii="Calibri Light" w:eastAsia="Times New Roman" w:hAnsi="Calibri Light" w:cs="Times New Roman"/>
      <w:b/>
      <w:bCs/>
      <w:kern w:val="32"/>
      <w:sz w:val="32"/>
      <w:szCs w:val="32"/>
    </w:rPr>
  </w:style>
  <w:style w:type="paragraph" w:styleId="Caption">
    <w:name w:val="caption"/>
    <w:basedOn w:val="Normal"/>
    <w:next w:val="Normal"/>
    <w:uiPriority w:val="99"/>
    <w:unhideWhenUsed/>
    <w:qFormat/>
    <w:rsid w:val="00932823"/>
    <w:pPr>
      <w:spacing w:after="200"/>
    </w:pPr>
    <w:rPr>
      <w:rFonts w:eastAsia="Times New Roman"/>
      <w:i/>
      <w:iCs/>
      <w:color w:val="44546A"/>
      <w:sz w:val="18"/>
      <w:szCs w:val="18"/>
    </w:rPr>
  </w:style>
  <w:style w:type="paragraph" w:customStyle="1" w:styleId="List1">
    <w:name w:val="List1"/>
    <w:basedOn w:val="ListParagraph"/>
    <w:link w:val="List1Char"/>
    <w:autoRedefine/>
    <w:qFormat/>
    <w:rsid w:val="00352EE2"/>
    <w:pPr>
      <w:widowControl w:val="0"/>
      <w:shd w:val="clear" w:color="auto" w:fill="FFFFFF"/>
      <w:ind w:left="567"/>
      <w:jc w:val="both"/>
    </w:pPr>
    <w:rPr>
      <w:rFonts w:ascii="Times New Roman" w:hAnsi="Times New Roman"/>
      <w:color w:val="auto"/>
      <w:sz w:val="28"/>
      <w:szCs w:val="28"/>
      <w:lang w:val="en-US" w:eastAsia="en-US"/>
    </w:rPr>
  </w:style>
  <w:style w:type="character" w:customStyle="1" w:styleId="List1Char">
    <w:name w:val="List1 Char"/>
    <w:link w:val="List1"/>
    <w:rsid w:val="00352EE2"/>
    <w:rPr>
      <w:sz w:val="28"/>
      <w:szCs w:val="28"/>
      <w:shd w:val="clear" w:color="auto" w:fill="FFFFFF"/>
    </w:rPr>
  </w:style>
  <w:style w:type="paragraph" w:customStyle="1" w:styleId="List3">
    <w:name w:val="List3"/>
    <w:basedOn w:val="Normal"/>
    <w:uiPriority w:val="99"/>
    <w:qFormat/>
    <w:rsid w:val="00FB6FCA"/>
    <w:pPr>
      <w:widowControl w:val="0"/>
      <w:shd w:val="clear" w:color="auto" w:fill="FFFFFF"/>
      <w:spacing w:line="276" w:lineRule="auto"/>
      <w:ind w:left="1620" w:right="-1" w:hanging="720"/>
      <w:jc w:val="both"/>
    </w:pPr>
    <w:rPr>
      <w:b/>
      <w:bCs/>
      <w:sz w:val="28"/>
      <w:szCs w:val="28"/>
      <w:lang w:val="fr-FR"/>
    </w:rPr>
  </w:style>
  <w:style w:type="paragraph" w:customStyle="1" w:styleId="Para1">
    <w:name w:val="Para1"/>
    <w:basedOn w:val="Normal"/>
    <w:uiPriority w:val="99"/>
    <w:qFormat/>
    <w:rsid w:val="00FB6FCA"/>
    <w:pPr>
      <w:widowControl w:val="0"/>
      <w:shd w:val="clear" w:color="auto" w:fill="FFFFFF"/>
      <w:spacing w:line="276" w:lineRule="auto"/>
      <w:ind w:left="408" w:right="-1" w:hanging="408"/>
      <w:jc w:val="both"/>
    </w:pPr>
    <w:rPr>
      <w:b/>
      <w:bCs/>
      <w:sz w:val="28"/>
      <w:szCs w:val="28"/>
      <w:lang w:val="it-IT"/>
    </w:rPr>
  </w:style>
  <w:style w:type="character" w:styleId="FollowedHyperlink">
    <w:name w:val="FollowedHyperlink"/>
    <w:uiPriority w:val="99"/>
    <w:semiHidden/>
    <w:unhideWhenUsed/>
    <w:rsid w:val="007950A5"/>
    <w:rPr>
      <w:color w:val="954F72"/>
      <w:u w:val="single"/>
    </w:rPr>
  </w:style>
  <w:style w:type="paragraph" w:customStyle="1" w:styleId="msonormal0">
    <w:name w:val="msonormal"/>
    <w:basedOn w:val="Normal"/>
    <w:uiPriority w:val="99"/>
    <w:rsid w:val="009261AF"/>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635">
      <w:bodyDiv w:val="1"/>
      <w:marLeft w:val="0"/>
      <w:marRight w:val="0"/>
      <w:marTop w:val="0"/>
      <w:marBottom w:val="0"/>
      <w:divBdr>
        <w:top w:val="none" w:sz="0" w:space="0" w:color="auto"/>
        <w:left w:val="none" w:sz="0" w:space="0" w:color="auto"/>
        <w:bottom w:val="none" w:sz="0" w:space="0" w:color="auto"/>
        <w:right w:val="none" w:sz="0" w:space="0" w:color="auto"/>
      </w:divBdr>
    </w:div>
    <w:div w:id="5597688">
      <w:bodyDiv w:val="1"/>
      <w:marLeft w:val="0"/>
      <w:marRight w:val="0"/>
      <w:marTop w:val="0"/>
      <w:marBottom w:val="0"/>
      <w:divBdr>
        <w:top w:val="none" w:sz="0" w:space="0" w:color="auto"/>
        <w:left w:val="none" w:sz="0" w:space="0" w:color="auto"/>
        <w:bottom w:val="none" w:sz="0" w:space="0" w:color="auto"/>
        <w:right w:val="none" w:sz="0" w:space="0" w:color="auto"/>
      </w:divBdr>
    </w:div>
    <w:div w:id="15694581">
      <w:bodyDiv w:val="1"/>
      <w:marLeft w:val="0"/>
      <w:marRight w:val="0"/>
      <w:marTop w:val="0"/>
      <w:marBottom w:val="0"/>
      <w:divBdr>
        <w:top w:val="none" w:sz="0" w:space="0" w:color="auto"/>
        <w:left w:val="none" w:sz="0" w:space="0" w:color="auto"/>
        <w:bottom w:val="none" w:sz="0" w:space="0" w:color="auto"/>
        <w:right w:val="none" w:sz="0" w:space="0" w:color="auto"/>
      </w:divBdr>
    </w:div>
    <w:div w:id="19016779">
      <w:bodyDiv w:val="1"/>
      <w:marLeft w:val="0"/>
      <w:marRight w:val="0"/>
      <w:marTop w:val="0"/>
      <w:marBottom w:val="0"/>
      <w:divBdr>
        <w:top w:val="none" w:sz="0" w:space="0" w:color="auto"/>
        <w:left w:val="none" w:sz="0" w:space="0" w:color="auto"/>
        <w:bottom w:val="none" w:sz="0" w:space="0" w:color="auto"/>
        <w:right w:val="none" w:sz="0" w:space="0" w:color="auto"/>
      </w:divBdr>
    </w:div>
    <w:div w:id="30039426">
      <w:bodyDiv w:val="1"/>
      <w:marLeft w:val="0"/>
      <w:marRight w:val="0"/>
      <w:marTop w:val="0"/>
      <w:marBottom w:val="0"/>
      <w:divBdr>
        <w:top w:val="none" w:sz="0" w:space="0" w:color="auto"/>
        <w:left w:val="none" w:sz="0" w:space="0" w:color="auto"/>
        <w:bottom w:val="none" w:sz="0" w:space="0" w:color="auto"/>
        <w:right w:val="none" w:sz="0" w:space="0" w:color="auto"/>
      </w:divBdr>
    </w:div>
    <w:div w:id="38088552">
      <w:bodyDiv w:val="1"/>
      <w:marLeft w:val="0"/>
      <w:marRight w:val="0"/>
      <w:marTop w:val="0"/>
      <w:marBottom w:val="0"/>
      <w:divBdr>
        <w:top w:val="none" w:sz="0" w:space="0" w:color="auto"/>
        <w:left w:val="none" w:sz="0" w:space="0" w:color="auto"/>
        <w:bottom w:val="none" w:sz="0" w:space="0" w:color="auto"/>
        <w:right w:val="none" w:sz="0" w:space="0" w:color="auto"/>
      </w:divBdr>
      <w:divsChild>
        <w:div w:id="1562790440">
          <w:marLeft w:val="0"/>
          <w:marRight w:val="0"/>
          <w:marTop w:val="0"/>
          <w:marBottom w:val="0"/>
          <w:divBdr>
            <w:top w:val="none" w:sz="0" w:space="0" w:color="auto"/>
            <w:left w:val="none" w:sz="0" w:space="0" w:color="auto"/>
            <w:bottom w:val="none" w:sz="0" w:space="0" w:color="auto"/>
            <w:right w:val="none" w:sz="0" w:space="0" w:color="auto"/>
          </w:divBdr>
        </w:div>
      </w:divsChild>
    </w:div>
    <w:div w:id="55397909">
      <w:bodyDiv w:val="1"/>
      <w:marLeft w:val="0"/>
      <w:marRight w:val="0"/>
      <w:marTop w:val="0"/>
      <w:marBottom w:val="0"/>
      <w:divBdr>
        <w:top w:val="none" w:sz="0" w:space="0" w:color="auto"/>
        <w:left w:val="none" w:sz="0" w:space="0" w:color="auto"/>
        <w:bottom w:val="none" w:sz="0" w:space="0" w:color="auto"/>
        <w:right w:val="none" w:sz="0" w:space="0" w:color="auto"/>
      </w:divBdr>
    </w:div>
    <w:div w:id="56243441">
      <w:bodyDiv w:val="1"/>
      <w:marLeft w:val="0"/>
      <w:marRight w:val="0"/>
      <w:marTop w:val="0"/>
      <w:marBottom w:val="0"/>
      <w:divBdr>
        <w:top w:val="none" w:sz="0" w:space="0" w:color="auto"/>
        <w:left w:val="none" w:sz="0" w:space="0" w:color="auto"/>
        <w:bottom w:val="none" w:sz="0" w:space="0" w:color="auto"/>
        <w:right w:val="none" w:sz="0" w:space="0" w:color="auto"/>
      </w:divBdr>
    </w:div>
    <w:div w:id="56323211">
      <w:bodyDiv w:val="1"/>
      <w:marLeft w:val="0"/>
      <w:marRight w:val="0"/>
      <w:marTop w:val="0"/>
      <w:marBottom w:val="0"/>
      <w:divBdr>
        <w:top w:val="none" w:sz="0" w:space="0" w:color="auto"/>
        <w:left w:val="none" w:sz="0" w:space="0" w:color="auto"/>
        <w:bottom w:val="none" w:sz="0" w:space="0" w:color="auto"/>
        <w:right w:val="none" w:sz="0" w:space="0" w:color="auto"/>
      </w:divBdr>
    </w:div>
    <w:div w:id="60753707">
      <w:bodyDiv w:val="1"/>
      <w:marLeft w:val="0"/>
      <w:marRight w:val="0"/>
      <w:marTop w:val="0"/>
      <w:marBottom w:val="0"/>
      <w:divBdr>
        <w:top w:val="none" w:sz="0" w:space="0" w:color="auto"/>
        <w:left w:val="none" w:sz="0" w:space="0" w:color="auto"/>
        <w:bottom w:val="none" w:sz="0" w:space="0" w:color="auto"/>
        <w:right w:val="none" w:sz="0" w:space="0" w:color="auto"/>
      </w:divBdr>
    </w:div>
    <w:div w:id="66458224">
      <w:bodyDiv w:val="1"/>
      <w:marLeft w:val="0"/>
      <w:marRight w:val="0"/>
      <w:marTop w:val="0"/>
      <w:marBottom w:val="0"/>
      <w:divBdr>
        <w:top w:val="none" w:sz="0" w:space="0" w:color="auto"/>
        <w:left w:val="none" w:sz="0" w:space="0" w:color="auto"/>
        <w:bottom w:val="none" w:sz="0" w:space="0" w:color="auto"/>
        <w:right w:val="none" w:sz="0" w:space="0" w:color="auto"/>
      </w:divBdr>
    </w:div>
    <w:div w:id="68232183">
      <w:bodyDiv w:val="1"/>
      <w:marLeft w:val="0"/>
      <w:marRight w:val="0"/>
      <w:marTop w:val="0"/>
      <w:marBottom w:val="0"/>
      <w:divBdr>
        <w:top w:val="none" w:sz="0" w:space="0" w:color="auto"/>
        <w:left w:val="none" w:sz="0" w:space="0" w:color="auto"/>
        <w:bottom w:val="none" w:sz="0" w:space="0" w:color="auto"/>
        <w:right w:val="none" w:sz="0" w:space="0" w:color="auto"/>
      </w:divBdr>
    </w:div>
    <w:div w:id="70348723">
      <w:bodyDiv w:val="1"/>
      <w:marLeft w:val="0"/>
      <w:marRight w:val="0"/>
      <w:marTop w:val="0"/>
      <w:marBottom w:val="0"/>
      <w:divBdr>
        <w:top w:val="none" w:sz="0" w:space="0" w:color="auto"/>
        <w:left w:val="none" w:sz="0" w:space="0" w:color="auto"/>
        <w:bottom w:val="none" w:sz="0" w:space="0" w:color="auto"/>
        <w:right w:val="none" w:sz="0" w:space="0" w:color="auto"/>
      </w:divBdr>
    </w:div>
    <w:div w:id="74403974">
      <w:bodyDiv w:val="1"/>
      <w:marLeft w:val="0"/>
      <w:marRight w:val="0"/>
      <w:marTop w:val="0"/>
      <w:marBottom w:val="0"/>
      <w:divBdr>
        <w:top w:val="none" w:sz="0" w:space="0" w:color="auto"/>
        <w:left w:val="none" w:sz="0" w:space="0" w:color="auto"/>
        <w:bottom w:val="none" w:sz="0" w:space="0" w:color="auto"/>
        <w:right w:val="none" w:sz="0" w:space="0" w:color="auto"/>
      </w:divBdr>
    </w:div>
    <w:div w:id="76556483">
      <w:bodyDiv w:val="1"/>
      <w:marLeft w:val="0"/>
      <w:marRight w:val="0"/>
      <w:marTop w:val="0"/>
      <w:marBottom w:val="0"/>
      <w:divBdr>
        <w:top w:val="none" w:sz="0" w:space="0" w:color="auto"/>
        <w:left w:val="none" w:sz="0" w:space="0" w:color="auto"/>
        <w:bottom w:val="none" w:sz="0" w:space="0" w:color="auto"/>
        <w:right w:val="none" w:sz="0" w:space="0" w:color="auto"/>
      </w:divBdr>
      <w:divsChild>
        <w:div w:id="55011385">
          <w:marLeft w:val="0"/>
          <w:marRight w:val="0"/>
          <w:marTop w:val="0"/>
          <w:marBottom w:val="0"/>
          <w:divBdr>
            <w:top w:val="none" w:sz="0" w:space="0" w:color="auto"/>
            <w:left w:val="none" w:sz="0" w:space="0" w:color="auto"/>
            <w:bottom w:val="none" w:sz="0" w:space="0" w:color="auto"/>
            <w:right w:val="none" w:sz="0" w:space="0" w:color="auto"/>
          </w:divBdr>
        </w:div>
        <w:div w:id="129785074">
          <w:marLeft w:val="0"/>
          <w:marRight w:val="0"/>
          <w:marTop w:val="0"/>
          <w:marBottom w:val="0"/>
          <w:divBdr>
            <w:top w:val="none" w:sz="0" w:space="0" w:color="auto"/>
            <w:left w:val="none" w:sz="0" w:space="0" w:color="auto"/>
            <w:bottom w:val="none" w:sz="0" w:space="0" w:color="auto"/>
            <w:right w:val="none" w:sz="0" w:space="0" w:color="auto"/>
          </w:divBdr>
        </w:div>
        <w:div w:id="198207362">
          <w:marLeft w:val="0"/>
          <w:marRight w:val="0"/>
          <w:marTop w:val="0"/>
          <w:marBottom w:val="0"/>
          <w:divBdr>
            <w:top w:val="none" w:sz="0" w:space="0" w:color="auto"/>
            <w:left w:val="none" w:sz="0" w:space="0" w:color="auto"/>
            <w:bottom w:val="none" w:sz="0" w:space="0" w:color="auto"/>
            <w:right w:val="none" w:sz="0" w:space="0" w:color="auto"/>
          </w:divBdr>
        </w:div>
        <w:div w:id="205334030">
          <w:marLeft w:val="0"/>
          <w:marRight w:val="0"/>
          <w:marTop w:val="0"/>
          <w:marBottom w:val="0"/>
          <w:divBdr>
            <w:top w:val="none" w:sz="0" w:space="0" w:color="auto"/>
            <w:left w:val="none" w:sz="0" w:space="0" w:color="auto"/>
            <w:bottom w:val="none" w:sz="0" w:space="0" w:color="auto"/>
            <w:right w:val="none" w:sz="0" w:space="0" w:color="auto"/>
          </w:divBdr>
        </w:div>
        <w:div w:id="214586556">
          <w:marLeft w:val="0"/>
          <w:marRight w:val="0"/>
          <w:marTop w:val="0"/>
          <w:marBottom w:val="0"/>
          <w:divBdr>
            <w:top w:val="none" w:sz="0" w:space="0" w:color="auto"/>
            <w:left w:val="none" w:sz="0" w:space="0" w:color="auto"/>
            <w:bottom w:val="none" w:sz="0" w:space="0" w:color="auto"/>
            <w:right w:val="none" w:sz="0" w:space="0" w:color="auto"/>
          </w:divBdr>
        </w:div>
        <w:div w:id="217519363">
          <w:marLeft w:val="0"/>
          <w:marRight w:val="0"/>
          <w:marTop w:val="0"/>
          <w:marBottom w:val="0"/>
          <w:divBdr>
            <w:top w:val="none" w:sz="0" w:space="0" w:color="auto"/>
            <w:left w:val="none" w:sz="0" w:space="0" w:color="auto"/>
            <w:bottom w:val="none" w:sz="0" w:space="0" w:color="auto"/>
            <w:right w:val="none" w:sz="0" w:space="0" w:color="auto"/>
          </w:divBdr>
        </w:div>
        <w:div w:id="245651302">
          <w:marLeft w:val="0"/>
          <w:marRight w:val="0"/>
          <w:marTop w:val="0"/>
          <w:marBottom w:val="0"/>
          <w:divBdr>
            <w:top w:val="none" w:sz="0" w:space="0" w:color="auto"/>
            <w:left w:val="none" w:sz="0" w:space="0" w:color="auto"/>
            <w:bottom w:val="none" w:sz="0" w:space="0" w:color="auto"/>
            <w:right w:val="none" w:sz="0" w:space="0" w:color="auto"/>
          </w:divBdr>
        </w:div>
        <w:div w:id="306515198">
          <w:marLeft w:val="0"/>
          <w:marRight w:val="0"/>
          <w:marTop w:val="0"/>
          <w:marBottom w:val="0"/>
          <w:divBdr>
            <w:top w:val="none" w:sz="0" w:space="0" w:color="auto"/>
            <w:left w:val="none" w:sz="0" w:space="0" w:color="auto"/>
            <w:bottom w:val="none" w:sz="0" w:space="0" w:color="auto"/>
            <w:right w:val="none" w:sz="0" w:space="0" w:color="auto"/>
          </w:divBdr>
        </w:div>
        <w:div w:id="486095933">
          <w:marLeft w:val="0"/>
          <w:marRight w:val="0"/>
          <w:marTop w:val="0"/>
          <w:marBottom w:val="0"/>
          <w:divBdr>
            <w:top w:val="none" w:sz="0" w:space="0" w:color="auto"/>
            <w:left w:val="none" w:sz="0" w:space="0" w:color="auto"/>
            <w:bottom w:val="none" w:sz="0" w:space="0" w:color="auto"/>
            <w:right w:val="none" w:sz="0" w:space="0" w:color="auto"/>
          </w:divBdr>
        </w:div>
        <w:div w:id="520971459">
          <w:marLeft w:val="0"/>
          <w:marRight w:val="0"/>
          <w:marTop w:val="0"/>
          <w:marBottom w:val="0"/>
          <w:divBdr>
            <w:top w:val="none" w:sz="0" w:space="0" w:color="auto"/>
            <w:left w:val="none" w:sz="0" w:space="0" w:color="auto"/>
            <w:bottom w:val="none" w:sz="0" w:space="0" w:color="auto"/>
            <w:right w:val="none" w:sz="0" w:space="0" w:color="auto"/>
          </w:divBdr>
        </w:div>
        <w:div w:id="751513168">
          <w:marLeft w:val="0"/>
          <w:marRight w:val="0"/>
          <w:marTop w:val="0"/>
          <w:marBottom w:val="0"/>
          <w:divBdr>
            <w:top w:val="none" w:sz="0" w:space="0" w:color="auto"/>
            <w:left w:val="none" w:sz="0" w:space="0" w:color="auto"/>
            <w:bottom w:val="none" w:sz="0" w:space="0" w:color="auto"/>
            <w:right w:val="none" w:sz="0" w:space="0" w:color="auto"/>
          </w:divBdr>
        </w:div>
        <w:div w:id="785079359">
          <w:marLeft w:val="0"/>
          <w:marRight w:val="0"/>
          <w:marTop w:val="0"/>
          <w:marBottom w:val="0"/>
          <w:divBdr>
            <w:top w:val="none" w:sz="0" w:space="0" w:color="auto"/>
            <w:left w:val="none" w:sz="0" w:space="0" w:color="auto"/>
            <w:bottom w:val="none" w:sz="0" w:space="0" w:color="auto"/>
            <w:right w:val="none" w:sz="0" w:space="0" w:color="auto"/>
          </w:divBdr>
        </w:div>
        <w:div w:id="806699037">
          <w:marLeft w:val="0"/>
          <w:marRight w:val="0"/>
          <w:marTop w:val="0"/>
          <w:marBottom w:val="0"/>
          <w:divBdr>
            <w:top w:val="none" w:sz="0" w:space="0" w:color="auto"/>
            <w:left w:val="none" w:sz="0" w:space="0" w:color="auto"/>
            <w:bottom w:val="none" w:sz="0" w:space="0" w:color="auto"/>
            <w:right w:val="none" w:sz="0" w:space="0" w:color="auto"/>
          </w:divBdr>
        </w:div>
        <w:div w:id="901059019">
          <w:marLeft w:val="0"/>
          <w:marRight w:val="0"/>
          <w:marTop w:val="0"/>
          <w:marBottom w:val="0"/>
          <w:divBdr>
            <w:top w:val="none" w:sz="0" w:space="0" w:color="auto"/>
            <w:left w:val="none" w:sz="0" w:space="0" w:color="auto"/>
            <w:bottom w:val="none" w:sz="0" w:space="0" w:color="auto"/>
            <w:right w:val="none" w:sz="0" w:space="0" w:color="auto"/>
          </w:divBdr>
        </w:div>
        <w:div w:id="1003820400">
          <w:marLeft w:val="0"/>
          <w:marRight w:val="0"/>
          <w:marTop w:val="0"/>
          <w:marBottom w:val="0"/>
          <w:divBdr>
            <w:top w:val="none" w:sz="0" w:space="0" w:color="auto"/>
            <w:left w:val="none" w:sz="0" w:space="0" w:color="auto"/>
            <w:bottom w:val="none" w:sz="0" w:space="0" w:color="auto"/>
            <w:right w:val="none" w:sz="0" w:space="0" w:color="auto"/>
          </w:divBdr>
        </w:div>
        <w:div w:id="1058356008">
          <w:marLeft w:val="0"/>
          <w:marRight w:val="0"/>
          <w:marTop w:val="0"/>
          <w:marBottom w:val="0"/>
          <w:divBdr>
            <w:top w:val="none" w:sz="0" w:space="0" w:color="auto"/>
            <w:left w:val="none" w:sz="0" w:space="0" w:color="auto"/>
            <w:bottom w:val="none" w:sz="0" w:space="0" w:color="auto"/>
            <w:right w:val="none" w:sz="0" w:space="0" w:color="auto"/>
          </w:divBdr>
        </w:div>
        <w:div w:id="1085565848">
          <w:marLeft w:val="0"/>
          <w:marRight w:val="0"/>
          <w:marTop w:val="0"/>
          <w:marBottom w:val="0"/>
          <w:divBdr>
            <w:top w:val="none" w:sz="0" w:space="0" w:color="auto"/>
            <w:left w:val="none" w:sz="0" w:space="0" w:color="auto"/>
            <w:bottom w:val="none" w:sz="0" w:space="0" w:color="auto"/>
            <w:right w:val="none" w:sz="0" w:space="0" w:color="auto"/>
          </w:divBdr>
        </w:div>
        <w:div w:id="1085610691">
          <w:marLeft w:val="0"/>
          <w:marRight w:val="0"/>
          <w:marTop w:val="0"/>
          <w:marBottom w:val="0"/>
          <w:divBdr>
            <w:top w:val="none" w:sz="0" w:space="0" w:color="auto"/>
            <w:left w:val="none" w:sz="0" w:space="0" w:color="auto"/>
            <w:bottom w:val="none" w:sz="0" w:space="0" w:color="auto"/>
            <w:right w:val="none" w:sz="0" w:space="0" w:color="auto"/>
          </w:divBdr>
        </w:div>
        <w:div w:id="1202278874">
          <w:marLeft w:val="0"/>
          <w:marRight w:val="0"/>
          <w:marTop w:val="0"/>
          <w:marBottom w:val="0"/>
          <w:divBdr>
            <w:top w:val="none" w:sz="0" w:space="0" w:color="auto"/>
            <w:left w:val="none" w:sz="0" w:space="0" w:color="auto"/>
            <w:bottom w:val="none" w:sz="0" w:space="0" w:color="auto"/>
            <w:right w:val="none" w:sz="0" w:space="0" w:color="auto"/>
          </w:divBdr>
        </w:div>
        <w:div w:id="1229612691">
          <w:marLeft w:val="0"/>
          <w:marRight w:val="0"/>
          <w:marTop w:val="0"/>
          <w:marBottom w:val="0"/>
          <w:divBdr>
            <w:top w:val="none" w:sz="0" w:space="0" w:color="auto"/>
            <w:left w:val="none" w:sz="0" w:space="0" w:color="auto"/>
            <w:bottom w:val="none" w:sz="0" w:space="0" w:color="auto"/>
            <w:right w:val="none" w:sz="0" w:space="0" w:color="auto"/>
          </w:divBdr>
        </w:div>
        <w:div w:id="1262490759">
          <w:marLeft w:val="0"/>
          <w:marRight w:val="0"/>
          <w:marTop w:val="0"/>
          <w:marBottom w:val="0"/>
          <w:divBdr>
            <w:top w:val="none" w:sz="0" w:space="0" w:color="auto"/>
            <w:left w:val="none" w:sz="0" w:space="0" w:color="auto"/>
            <w:bottom w:val="none" w:sz="0" w:space="0" w:color="auto"/>
            <w:right w:val="none" w:sz="0" w:space="0" w:color="auto"/>
          </w:divBdr>
        </w:div>
        <w:div w:id="1408378020">
          <w:marLeft w:val="0"/>
          <w:marRight w:val="0"/>
          <w:marTop w:val="0"/>
          <w:marBottom w:val="0"/>
          <w:divBdr>
            <w:top w:val="none" w:sz="0" w:space="0" w:color="auto"/>
            <w:left w:val="none" w:sz="0" w:space="0" w:color="auto"/>
            <w:bottom w:val="none" w:sz="0" w:space="0" w:color="auto"/>
            <w:right w:val="none" w:sz="0" w:space="0" w:color="auto"/>
          </w:divBdr>
        </w:div>
        <w:div w:id="1510949499">
          <w:marLeft w:val="0"/>
          <w:marRight w:val="0"/>
          <w:marTop w:val="0"/>
          <w:marBottom w:val="0"/>
          <w:divBdr>
            <w:top w:val="none" w:sz="0" w:space="0" w:color="auto"/>
            <w:left w:val="none" w:sz="0" w:space="0" w:color="auto"/>
            <w:bottom w:val="none" w:sz="0" w:space="0" w:color="auto"/>
            <w:right w:val="none" w:sz="0" w:space="0" w:color="auto"/>
          </w:divBdr>
        </w:div>
        <w:div w:id="1673600689">
          <w:marLeft w:val="0"/>
          <w:marRight w:val="0"/>
          <w:marTop w:val="0"/>
          <w:marBottom w:val="0"/>
          <w:divBdr>
            <w:top w:val="none" w:sz="0" w:space="0" w:color="auto"/>
            <w:left w:val="none" w:sz="0" w:space="0" w:color="auto"/>
            <w:bottom w:val="none" w:sz="0" w:space="0" w:color="auto"/>
            <w:right w:val="none" w:sz="0" w:space="0" w:color="auto"/>
          </w:divBdr>
        </w:div>
        <w:div w:id="1726097841">
          <w:marLeft w:val="0"/>
          <w:marRight w:val="0"/>
          <w:marTop w:val="0"/>
          <w:marBottom w:val="0"/>
          <w:divBdr>
            <w:top w:val="none" w:sz="0" w:space="0" w:color="auto"/>
            <w:left w:val="none" w:sz="0" w:space="0" w:color="auto"/>
            <w:bottom w:val="none" w:sz="0" w:space="0" w:color="auto"/>
            <w:right w:val="none" w:sz="0" w:space="0" w:color="auto"/>
          </w:divBdr>
        </w:div>
        <w:div w:id="1952666242">
          <w:marLeft w:val="0"/>
          <w:marRight w:val="0"/>
          <w:marTop w:val="0"/>
          <w:marBottom w:val="0"/>
          <w:divBdr>
            <w:top w:val="none" w:sz="0" w:space="0" w:color="auto"/>
            <w:left w:val="none" w:sz="0" w:space="0" w:color="auto"/>
            <w:bottom w:val="none" w:sz="0" w:space="0" w:color="auto"/>
            <w:right w:val="none" w:sz="0" w:space="0" w:color="auto"/>
          </w:divBdr>
        </w:div>
        <w:div w:id="1976988864">
          <w:marLeft w:val="0"/>
          <w:marRight w:val="0"/>
          <w:marTop w:val="0"/>
          <w:marBottom w:val="0"/>
          <w:divBdr>
            <w:top w:val="none" w:sz="0" w:space="0" w:color="auto"/>
            <w:left w:val="none" w:sz="0" w:space="0" w:color="auto"/>
            <w:bottom w:val="none" w:sz="0" w:space="0" w:color="auto"/>
            <w:right w:val="none" w:sz="0" w:space="0" w:color="auto"/>
          </w:divBdr>
        </w:div>
        <w:div w:id="1987738713">
          <w:marLeft w:val="0"/>
          <w:marRight w:val="0"/>
          <w:marTop w:val="0"/>
          <w:marBottom w:val="0"/>
          <w:divBdr>
            <w:top w:val="none" w:sz="0" w:space="0" w:color="auto"/>
            <w:left w:val="none" w:sz="0" w:space="0" w:color="auto"/>
            <w:bottom w:val="none" w:sz="0" w:space="0" w:color="auto"/>
            <w:right w:val="none" w:sz="0" w:space="0" w:color="auto"/>
          </w:divBdr>
        </w:div>
      </w:divsChild>
    </w:div>
    <w:div w:id="87240055">
      <w:bodyDiv w:val="1"/>
      <w:marLeft w:val="0"/>
      <w:marRight w:val="0"/>
      <w:marTop w:val="0"/>
      <w:marBottom w:val="0"/>
      <w:divBdr>
        <w:top w:val="none" w:sz="0" w:space="0" w:color="auto"/>
        <w:left w:val="none" w:sz="0" w:space="0" w:color="auto"/>
        <w:bottom w:val="none" w:sz="0" w:space="0" w:color="auto"/>
        <w:right w:val="none" w:sz="0" w:space="0" w:color="auto"/>
      </w:divBdr>
    </w:div>
    <w:div w:id="89007158">
      <w:bodyDiv w:val="1"/>
      <w:marLeft w:val="0"/>
      <w:marRight w:val="0"/>
      <w:marTop w:val="0"/>
      <w:marBottom w:val="0"/>
      <w:divBdr>
        <w:top w:val="none" w:sz="0" w:space="0" w:color="auto"/>
        <w:left w:val="none" w:sz="0" w:space="0" w:color="auto"/>
        <w:bottom w:val="none" w:sz="0" w:space="0" w:color="auto"/>
        <w:right w:val="none" w:sz="0" w:space="0" w:color="auto"/>
      </w:divBdr>
    </w:div>
    <w:div w:id="91360292">
      <w:bodyDiv w:val="1"/>
      <w:marLeft w:val="0"/>
      <w:marRight w:val="0"/>
      <w:marTop w:val="0"/>
      <w:marBottom w:val="0"/>
      <w:divBdr>
        <w:top w:val="none" w:sz="0" w:space="0" w:color="auto"/>
        <w:left w:val="none" w:sz="0" w:space="0" w:color="auto"/>
        <w:bottom w:val="none" w:sz="0" w:space="0" w:color="auto"/>
        <w:right w:val="none" w:sz="0" w:space="0" w:color="auto"/>
      </w:divBdr>
    </w:div>
    <w:div w:id="92287174">
      <w:bodyDiv w:val="1"/>
      <w:marLeft w:val="0"/>
      <w:marRight w:val="0"/>
      <w:marTop w:val="0"/>
      <w:marBottom w:val="0"/>
      <w:divBdr>
        <w:top w:val="none" w:sz="0" w:space="0" w:color="auto"/>
        <w:left w:val="none" w:sz="0" w:space="0" w:color="auto"/>
        <w:bottom w:val="none" w:sz="0" w:space="0" w:color="auto"/>
        <w:right w:val="none" w:sz="0" w:space="0" w:color="auto"/>
      </w:divBdr>
    </w:div>
    <w:div w:id="97410533">
      <w:bodyDiv w:val="1"/>
      <w:marLeft w:val="0"/>
      <w:marRight w:val="0"/>
      <w:marTop w:val="0"/>
      <w:marBottom w:val="0"/>
      <w:divBdr>
        <w:top w:val="none" w:sz="0" w:space="0" w:color="auto"/>
        <w:left w:val="none" w:sz="0" w:space="0" w:color="auto"/>
        <w:bottom w:val="none" w:sz="0" w:space="0" w:color="auto"/>
        <w:right w:val="none" w:sz="0" w:space="0" w:color="auto"/>
      </w:divBdr>
    </w:div>
    <w:div w:id="97918221">
      <w:bodyDiv w:val="1"/>
      <w:marLeft w:val="0"/>
      <w:marRight w:val="0"/>
      <w:marTop w:val="0"/>
      <w:marBottom w:val="0"/>
      <w:divBdr>
        <w:top w:val="none" w:sz="0" w:space="0" w:color="auto"/>
        <w:left w:val="none" w:sz="0" w:space="0" w:color="auto"/>
        <w:bottom w:val="none" w:sz="0" w:space="0" w:color="auto"/>
        <w:right w:val="none" w:sz="0" w:space="0" w:color="auto"/>
      </w:divBdr>
    </w:div>
    <w:div w:id="99187552">
      <w:bodyDiv w:val="1"/>
      <w:marLeft w:val="0"/>
      <w:marRight w:val="0"/>
      <w:marTop w:val="0"/>
      <w:marBottom w:val="0"/>
      <w:divBdr>
        <w:top w:val="none" w:sz="0" w:space="0" w:color="auto"/>
        <w:left w:val="none" w:sz="0" w:space="0" w:color="auto"/>
        <w:bottom w:val="none" w:sz="0" w:space="0" w:color="auto"/>
        <w:right w:val="none" w:sz="0" w:space="0" w:color="auto"/>
      </w:divBdr>
    </w:div>
    <w:div w:id="99642918">
      <w:bodyDiv w:val="1"/>
      <w:marLeft w:val="0"/>
      <w:marRight w:val="0"/>
      <w:marTop w:val="0"/>
      <w:marBottom w:val="0"/>
      <w:divBdr>
        <w:top w:val="none" w:sz="0" w:space="0" w:color="auto"/>
        <w:left w:val="none" w:sz="0" w:space="0" w:color="auto"/>
        <w:bottom w:val="none" w:sz="0" w:space="0" w:color="auto"/>
        <w:right w:val="none" w:sz="0" w:space="0" w:color="auto"/>
      </w:divBdr>
    </w:div>
    <w:div w:id="104814428">
      <w:bodyDiv w:val="1"/>
      <w:marLeft w:val="0"/>
      <w:marRight w:val="0"/>
      <w:marTop w:val="0"/>
      <w:marBottom w:val="0"/>
      <w:divBdr>
        <w:top w:val="none" w:sz="0" w:space="0" w:color="auto"/>
        <w:left w:val="none" w:sz="0" w:space="0" w:color="auto"/>
        <w:bottom w:val="none" w:sz="0" w:space="0" w:color="auto"/>
        <w:right w:val="none" w:sz="0" w:space="0" w:color="auto"/>
      </w:divBdr>
    </w:div>
    <w:div w:id="113639880">
      <w:bodyDiv w:val="1"/>
      <w:marLeft w:val="0"/>
      <w:marRight w:val="0"/>
      <w:marTop w:val="0"/>
      <w:marBottom w:val="0"/>
      <w:divBdr>
        <w:top w:val="none" w:sz="0" w:space="0" w:color="auto"/>
        <w:left w:val="none" w:sz="0" w:space="0" w:color="auto"/>
        <w:bottom w:val="none" w:sz="0" w:space="0" w:color="auto"/>
        <w:right w:val="none" w:sz="0" w:space="0" w:color="auto"/>
      </w:divBdr>
    </w:div>
    <w:div w:id="122231771">
      <w:bodyDiv w:val="1"/>
      <w:marLeft w:val="0"/>
      <w:marRight w:val="0"/>
      <w:marTop w:val="0"/>
      <w:marBottom w:val="0"/>
      <w:divBdr>
        <w:top w:val="none" w:sz="0" w:space="0" w:color="auto"/>
        <w:left w:val="none" w:sz="0" w:space="0" w:color="auto"/>
        <w:bottom w:val="none" w:sz="0" w:space="0" w:color="auto"/>
        <w:right w:val="none" w:sz="0" w:space="0" w:color="auto"/>
      </w:divBdr>
    </w:div>
    <w:div w:id="125851872">
      <w:bodyDiv w:val="1"/>
      <w:marLeft w:val="0"/>
      <w:marRight w:val="0"/>
      <w:marTop w:val="0"/>
      <w:marBottom w:val="0"/>
      <w:divBdr>
        <w:top w:val="none" w:sz="0" w:space="0" w:color="auto"/>
        <w:left w:val="none" w:sz="0" w:space="0" w:color="auto"/>
        <w:bottom w:val="none" w:sz="0" w:space="0" w:color="auto"/>
        <w:right w:val="none" w:sz="0" w:space="0" w:color="auto"/>
      </w:divBdr>
    </w:div>
    <w:div w:id="131944092">
      <w:bodyDiv w:val="1"/>
      <w:marLeft w:val="0"/>
      <w:marRight w:val="0"/>
      <w:marTop w:val="0"/>
      <w:marBottom w:val="0"/>
      <w:divBdr>
        <w:top w:val="none" w:sz="0" w:space="0" w:color="auto"/>
        <w:left w:val="none" w:sz="0" w:space="0" w:color="auto"/>
        <w:bottom w:val="none" w:sz="0" w:space="0" w:color="auto"/>
        <w:right w:val="none" w:sz="0" w:space="0" w:color="auto"/>
      </w:divBdr>
      <w:divsChild>
        <w:div w:id="478881040">
          <w:marLeft w:val="0"/>
          <w:marRight w:val="0"/>
          <w:marTop w:val="0"/>
          <w:marBottom w:val="0"/>
          <w:divBdr>
            <w:top w:val="none" w:sz="0" w:space="0" w:color="auto"/>
            <w:left w:val="none" w:sz="0" w:space="0" w:color="auto"/>
            <w:bottom w:val="none" w:sz="0" w:space="0" w:color="auto"/>
            <w:right w:val="none" w:sz="0" w:space="0" w:color="auto"/>
          </w:divBdr>
        </w:div>
        <w:div w:id="1769735095">
          <w:marLeft w:val="0"/>
          <w:marRight w:val="0"/>
          <w:marTop w:val="0"/>
          <w:marBottom w:val="0"/>
          <w:divBdr>
            <w:top w:val="none" w:sz="0" w:space="0" w:color="auto"/>
            <w:left w:val="none" w:sz="0" w:space="0" w:color="auto"/>
            <w:bottom w:val="none" w:sz="0" w:space="0" w:color="auto"/>
            <w:right w:val="none" w:sz="0" w:space="0" w:color="auto"/>
          </w:divBdr>
        </w:div>
        <w:div w:id="2112970008">
          <w:marLeft w:val="0"/>
          <w:marRight w:val="0"/>
          <w:marTop w:val="0"/>
          <w:marBottom w:val="0"/>
          <w:divBdr>
            <w:top w:val="none" w:sz="0" w:space="0" w:color="auto"/>
            <w:left w:val="none" w:sz="0" w:space="0" w:color="auto"/>
            <w:bottom w:val="none" w:sz="0" w:space="0" w:color="auto"/>
            <w:right w:val="none" w:sz="0" w:space="0" w:color="auto"/>
          </w:divBdr>
        </w:div>
        <w:div w:id="2119063989">
          <w:marLeft w:val="0"/>
          <w:marRight w:val="0"/>
          <w:marTop w:val="0"/>
          <w:marBottom w:val="0"/>
          <w:divBdr>
            <w:top w:val="none" w:sz="0" w:space="0" w:color="auto"/>
            <w:left w:val="none" w:sz="0" w:space="0" w:color="auto"/>
            <w:bottom w:val="none" w:sz="0" w:space="0" w:color="auto"/>
            <w:right w:val="none" w:sz="0" w:space="0" w:color="auto"/>
          </w:divBdr>
        </w:div>
      </w:divsChild>
    </w:div>
    <w:div w:id="138888018">
      <w:bodyDiv w:val="1"/>
      <w:marLeft w:val="0"/>
      <w:marRight w:val="0"/>
      <w:marTop w:val="0"/>
      <w:marBottom w:val="0"/>
      <w:divBdr>
        <w:top w:val="none" w:sz="0" w:space="0" w:color="auto"/>
        <w:left w:val="none" w:sz="0" w:space="0" w:color="auto"/>
        <w:bottom w:val="none" w:sz="0" w:space="0" w:color="auto"/>
        <w:right w:val="none" w:sz="0" w:space="0" w:color="auto"/>
      </w:divBdr>
    </w:div>
    <w:div w:id="139470805">
      <w:bodyDiv w:val="1"/>
      <w:marLeft w:val="0"/>
      <w:marRight w:val="0"/>
      <w:marTop w:val="0"/>
      <w:marBottom w:val="0"/>
      <w:divBdr>
        <w:top w:val="none" w:sz="0" w:space="0" w:color="auto"/>
        <w:left w:val="none" w:sz="0" w:space="0" w:color="auto"/>
        <w:bottom w:val="none" w:sz="0" w:space="0" w:color="auto"/>
        <w:right w:val="none" w:sz="0" w:space="0" w:color="auto"/>
      </w:divBdr>
    </w:div>
    <w:div w:id="140081537">
      <w:bodyDiv w:val="1"/>
      <w:marLeft w:val="0"/>
      <w:marRight w:val="0"/>
      <w:marTop w:val="0"/>
      <w:marBottom w:val="0"/>
      <w:divBdr>
        <w:top w:val="none" w:sz="0" w:space="0" w:color="auto"/>
        <w:left w:val="none" w:sz="0" w:space="0" w:color="auto"/>
        <w:bottom w:val="none" w:sz="0" w:space="0" w:color="auto"/>
        <w:right w:val="none" w:sz="0" w:space="0" w:color="auto"/>
      </w:divBdr>
    </w:div>
    <w:div w:id="143662102">
      <w:bodyDiv w:val="1"/>
      <w:marLeft w:val="0"/>
      <w:marRight w:val="0"/>
      <w:marTop w:val="0"/>
      <w:marBottom w:val="0"/>
      <w:divBdr>
        <w:top w:val="none" w:sz="0" w:space="0" w:color="auto"/>
        <w:left w:val="none" w:sz="0" w:space="0" w:color="auto"/>
        <w:bottom w:val="none" w:sz="0" w:space="0" w:color="auto"/>
        <w:right w:val="none" w:sz="0" w:space="0" w:color="auto"/>
      </w:divBdr>
    </w:div>
    <w:div w:id="143740255">
      <w:bodyDiv w:val="1"/>
      <w:marLeft w:val="0"/>
      <w:marRight w:val="0"/>
      <w:marTop w:val="0"/>
      <w:marBottom w:val="0"/>
      <w:divBdr>
        <w:top w:val="none" w:sz="0" w:space="0" w:color="auto"/>
        <w:left w:val="none" w:sz="0" w:space="0" w:color="auto"/>
        <w:bottom w:val="none" w:sz="0" w:space="0" w:color="auto"/>
        <w:right w:val="none" w:sz="0" w:space="0" w:color="auto"/>
      </w:divBdr>
    </w:div>
    <w:div w:id="146167725">
      <w:bodyDiv w:val="1"/>
      <w:marLeft w:val="0"/>
      <w:marRight w:val="0"/>
      <w:marTop w:val="0"/>
      <w:marBottom w:val="0"/>
      <w:divBdr>
        <w:top w:val="none" w:sz="0" w:space="0" w:color="auto"/>
        <w:left w:val="none" w:sz="0" w:space="0" w:color="auto"/>
        <w:bottom w:val="none" w:sz="0" w:space="0" w:color="auto"/>
        <w:right w:val="none" w:sz="0" w:space="0" w:color="auto"/>
      </w:divBdr>
    </w:div>
    <w:div w:id="149250809">
      <w:bodyDiv w:val="1"/>
      <w:marLeft w:val="0"/>
      <w:marRight w:val="0"/>
      <w:marTop w:val="0"/>
      <w:marBottom w:val="0"/>
      <w:divBdr>
        <w:top w:val="none" w:sz="0" w:space="0" w:color="auto"/>
        <w:left w:val="none" w:sz="0" w:space="0" w:color="auto"/>
        <w:bottom w:val="none" w:sz="0" w:space="0" w:color="auto"/>
        <w:right w:val="none" w:sz="0" w:space="0" w:color="auto"/>
      </w:divBdr>
    </w:div>
    <w:div w:id="149561696">
      <w:bodyDiv w:val="1"/>
      <w:marLeft w:val="0"/>
      <w:marRight w:val="0"/>
      <w:marTop w:val="0"/>
      <w:marBottom w:val="0"/>
      <w:divBdr>
        <w:top w:val="none" w:sz="0" w:space="0" w:color="auto"/>
        <w:left w:val="none" w:sz="0" w:space="0" w:color="auto"/>
        <w:bottom w:val="none" w:sz="0" w:space="0" w:color="auto"/>
        <w:right w:val="none" w:sz="0" w:space="0" w:color="auto"/>
      </w:divBdr>
    </w:div>
    <w:div w:id="153499856">
      <w:bodyDiv w:val="1"/>
      <w:marLeft w:val="0"/>
      <w:marRight w:val="0"/>
      <w:marTop w:val="0"/>
      <w:marBottom w:val="0"/>
      <w:divBdr>
        <w:top w:val="none" w:sz="0" w:space="0" w:color="auto"/>
        <w:left w:val="none" w:sz="0" w:space="0" w:color="auto"/>
        <w:bottom w:val="none" w:sz="0" w:space="0" w:color="auto"/>
        <w:right w:val="none" w:sz="0" w:space="0" w:color="auto"/>
      </w:divBdr>
    </w:div>
    <w:div w:id="153882559">
      <w:bodyDiv w:val="1"/>
      <w:marLeft w:val="0"/>
      <w:marRight w:val="0"/>
      <w:marTop w:val="0"/>
      <w:marBottom w:val="0"/>
      <w:divBdr>
        <w:top w:val="none" w:sz="0" w:space="0" w:color="auto"/>
        <w:left w:val="none" w:sz="0" w:space="0" w:color="auto"/>
        <w:bottom w:val="none" w:sz="0" w:space="0" w:color="auto"/>
        <w:right w:val="none" w:sz="0" w:space="0" w:color="auto"/>
      </w:divBdr>
    </w:div>
    <w:div w:id="154731282">
      <w:bodyDiv w:val="1"/>
      <w:marLeft w:val="0"/>
      <w:marRight w:val="0"/>
      <w:marTop w:val="0"/>
      <w:marBottom w:val="0"/>
      <w:divBdr>
        <w:top w:val="none" w:sz="0" w:space="0" w:color="auto"/>
        <w:left w:val="none" w:sz="0" w:space="0" w:color="auto"/>
        <w:bottom w:val="none" w:sz="0" w:space="0" w:color="auto"/>
        <w:right w:val="none" w:sz="0" w:space="0" w:color="auto"/>
      </w:divBdr>
    </w:div>
    <w:div w:id="162400952">
      <w:bodyDiv w:val="1"/>
      <w:marLeft w:val="0"/>
      <w:marRight w:val="0"/>
      <w:marTop w:val="0"/>
      <w:marBottom w:val="0"/>
      <w:divBdr>
        <w:top w:val="none" w:sz="0" w:space="0" w:color="auto"/>
        <w:left w:val="none" w:sz="0" w:space="0" w:color="auto"/>
        <w:bottom w:val="none" w:sz="0" w:space="0" w:color="auto"/>
        <w:right w:val="none" w:sz="0" w:space="0" w:color="auto"/>
      </w:divBdr>
    </w:div>
    <w:div w:id="162555260">
      <w:bodyDiv w:val="1"/>
      <w:marLeft w:val="0"/>
      <w:marRight w:val="0"/>
      <w:marTop w:val="0"/>
      <w:marBottom w:val="0"/>
      <w:divBdr>
        <w:top w:val="none" w:sz="0" w:space="0" w:color="auto"/>
        <w:left w:val="none" w:sz="0" w:space="0" w:color="auto"/>
        <w:bottom w:val="none" w:sz="0" w:space="0" w:color="auto"/>
        <w:right w:val="none" w:sz="0" w:space="0" w:color="auto"/>
      </w:divBdr>
    </w:div>
    <w:div w:id="166094222">
      <w:bodyDiv w:val="1"/>
      <w:marLeft w:val="0"/>
      <w:marRight w:val="0"/>
      <w:marTop w:val="0"/>
      <w:marBottom w:val="0"/>
      <w:divBdr>
        <w:top w:val="none" w:sz="0" w:space="0" w:color="auto"/>
        <w:left w:val="none" w:sz="0" w:space="0" w:color="auto"/>
        <w:bottom w:val="none" w:sz="0" w:space="0" w:color="auto"/>
        <w:right w:val="none" w:sz="0" w:space="0" w:color="auto"/>
      </w:divBdr>
    </w:div>
    <w:div w:id="166100883">
      <w:bodyDiv w:val="1"/>
      <w:marLeft w:val="0"/>
      <w:marRight w:val="0"/>
      <w:marTop w:val="0"/>
      <w:marBottom w:val="0"/>
      <w:divBdr>
        <w:top w:val="none" w:sz="0" w:space="0" w:color="auto"/>
        <w:left w:val="none" w:sz="0" w:space="0" w:color="auto"/>
        <w:bottom w:val="none" w:sz="0" w:space="0" w:color="auto"/>
        <w:right w:val="none" w:sz="0" w:space="0" w:color="auto"/>
      </w:divBdr>
    </w:div>
    <w:div w:id="167646942">
      <w:bodyDiv w:val="1"/>
      <w:marLeft w:val="0"/>
      <w:marRight w:val="0"/>
      <w:marTop w:val="0"/>
      <w:marBottom w:val="0"/>
      <w:divBdr>
        <w:top w:val="none" w:sz="0" w:space="0" w:color="auto"/>
        <w:left w:val="none" w:sz="0" w:space="0" w:color="auto"/>
        <w:bottom w:val="none" w:sz="0" w:space="0" w:color="auto"/>
        <w:right w:val="none" w:sz="0" w:space="0" w:color="auto"/>
      </w:divBdr>
    </w:div>
    <w:div w:id="169376423">
      <w:bodyDiv w:val="1"/>
      <w:marLeft w:val="0"/>
      <w:marRight w:val="0"/>
      <w:marTop w:val="0"/>
      <w:marBottom w:val="0"/>
      <w:divBdr>
        <w:top w:val="none" w:sz="0" w:space="0" w:color="auto"/>
        <w:left w:val="none" w:sz="0" w:space="0" w:color="auto"/>
        <w:bottom w:val="none" w:sz="0" w:space="0" w:color="auto"/>
        <w:right w:val="none" w:sz="0" w:space="0" w:color="auto"/>
      </w:divBdr>
    </w:div>
    <w:div w:id="174348954">
      <w:bodyDiv w:val="1"/>
      <w:marLeft w:val="0"/>
      <w:marRight w:val="0"/>
      <w:marTop w:val="0"/>
      <w:marBottom w:val="0"/>
      <w:divBdr>
        <w:top w:val="none" w:sz="0" w:space="0" w:color="auto"/>
        <w:left w:val="none" w:sz="0" w:space="0" w:color="auto"/>
        <w:bottom w:val="none" w:sz="0" w:space="0" w:color="auto"/>
        <w:right w:val="none" w:sz="0" w:space="0" w:color="auto"/>
      </w:divBdr>
    </w:div>
    <w:div w:id="175199420">
      <w:bodyDiv w:val="1"/>
      <w:marLeft w:val="0"/>
      <w:marRight w:val="0"/>
      <w:marTop w:val="0"/>
      <w:marBottom w:val="0"/>
      <w:divBdr>
        <w:top w:val="none" w:sz="0" w:space="0" w:color="auto"/>
        <w:left w:val="none" w:sz="0" w:space="0" w:color="auto"/>
        <w:bottom w:val="none" w:sz="0" w:space="0" w:color="auto"/>
        <w:right w:val="none" w:sz="0" w:space="0" w:color="auto"/>
      </w:divBdr>
    </w:div>
    <w:div w:id="179317206">
      <w:bodyDiv w:val="1"/>
      <w:marLeft w:val="0"/>
      <w:marRight w:val="0"/>
      <w:marTop w:val="0"/>
      <w:marBottom w:val="0"/>
      <w:divBdr>
        <w:top w:val="none" w:sz="0" w:space="0" w:color="auto"/>
        <w:left w:val="none" w:sz="0" w:space="0" w:color="auto"/>
        <w:bottom w:val="none" w:sz="0" w:space="0" w:color="auto"/>
        <w:right w:val="none" w:sz="0" w:space="0" w:color="auto"/>
      </w:divBdr>
    </w:div>
    <w:div w:id="184296084">
      <w:bodyDiv w:val="1"/>
      <w:marLeft w:val="0"/>
      <w:marRight w:val="0"/>
      <w:marTop w:val="0"/>
      <w:marBottom w:val="0"/>
      <w:divBdr>
        <w:top w:val="none" w:sz="0" w:space="0" w:color="auto"/>
        <w:left w:val="none" w:sz="0" w:space="0" w:color="auto"/>
        <w:bottom w:val="none" w:sz="0" w:space="0" w:color="auto"/>
        <w:right w:val="none" w:sz="0" w:space="0" w:color="auto"/>
      </w:divBdr>
    </w:div>
    <w:div w:id="187262347">
      <w:bodyDiv w:val="1"/>
      <w:marLeft w:val="0"/>
      <w:marRight w:val="0"/>
      <w:marTop w:val="0"/>
      <w:marBottom w:val="0"/>
      <w:divBdr>
        <w:top w:val="none" w:sz="0" w:space="0" w:color="auto"/>
        <w:left w:val="none" w:sz="0" w:space="0" w:color="auto"/>
        <w:bottom w:val="none" w:sz="0" w:space="0" w:color="auto"/>
        <w:right w:val="none" w:sz="0" w:space="0" w:color="auto"/>
      </w:divBdr>
    </w:div>
    <w:div w:id="196553878">
      <w:bodyDiv w:val="1"/>
      <w:marLeft w:val="0"/>
      <w:marRight w:val="0"/>
      <w:marTop w:val="0"/>
      <w:marBottom w:val="0"/>
      <w:divBdr>
        <w:top w:val="none" w:sz="0" w:space="0" w:color="auto"/>
        <w:left w:val="none" w:sz="0" w:space="0" w:color="auto"/>
        <w:bottom w:val="none" w:sz="0" w:space="0" w:color="auto"/>
        <w:right w:val="none" w:sz="0" w:space="0" w:color="auto"/>
      </w:divBdr>
    </w:div>
    <w:div w:id="197083871">
      <w:bodyDiv w:val="1"/>
      <w:marLeft w:val="0"/>
      <w:marRight w:val="0"/>
      <w:marTop w:val="0"/>
      <w:marBottom w:val="0"/>
      <w:divBdr>
        <w:top w:val="none" w:sz="0" w:space="0" w:color="auto"/>
        <w:left w:val="none" w:sz="0" w:space="0" w:color="auto"/>
        <w:bottom w:val="none" w:sz="0" w:space="0" w:color="auto"/>
        <w:right w:val="none" w:sz="0" w:space="0" w:color="auto"/>
      </w:divBdr>
    </w:div>
    <w:div w:id="198246482">
      <w:bodyDiv w:val="1"/>
      <w:marLeft w:val="0"/>
      <w:marRight w:val="0"/>
      <w:marTop w:val="0"/>
      <w:marBottom w:val="0"/>
      <w:divBdr>
        <w:top w:val="none" w:sz="0" w:space="0" w:color="auto"/>
        <w:left w:val="none" w:sz="0" w:space="0" w:color="auto"/>
        <w:bottom w:val="none" w:sz="0" w:space="0" w:color="auto"/>
        <w:right w:val="none" w:sz="0" w:space="0" w:color="auto"/>
      </w:divBdr>
    </w:div>
    <w:div w:id="199441248">
      <w:bodyDiv w:val="1"/>
      <w:marLeft w:val="0"/>
      <w:marRight w:val="0"/>
      <w:marTop w:val="0"/>
      <w:marBottom w:val="0"/>
      <w:divBdr>
        <w:top w:val="none" w:sz="0" w:space="0" w:color="auto"/>
        <w:left w:val="none" w:sz="0" w:space="0" w:color="auto"/>
        <w:bottom w:val="none" w:sz="0" w:space="0" w:color="auto"/>
        <w:right w:val="none" w:sz="0" w:space="0" w:color="auto"/>
      </w:divBdr>
    </w:div>
    <w:div w:id="201866189">
      <w:bodyDiv w:val="1"/>
      <w:marLeft w:val="0"/>
      <w:marRight w:val="0"/>
      <w:marTop w:val="0"/>
      <w:marBottom w:val="0"/>
      <w:divBdr>
        <w:top w:val="none" w:sz="0" w:space="0" w:color="auto"/>
        <w:left w:val="none" w:sz="0" w:space="0" w:color="auto"/>
        <w:bottom w:val="none" w:sz="0" w:space="0" w:color="auto"/>
        <w:right w:val="none" w:sz="0" w:space="0" w:color="auto"/>
      </w:divBdr>
    </w:div>
    <w:div w:id="205989488">
      <w:bodyDiv w:val="1"/>
      <w:marLeft w:val="0"/>
      <w:marRight w:val="0"/>
      <w:marTop w:val="0"/>
      <w:marBottom w:val="0"/>
      <w:divBdr>
        <w:top w:val="none" w:sz="0" w:space="0" w:color="auto"/>
        <w:left w:val="none" w:sz="0" w:space="0" w:color="auto"/>
        <w:bottom w:val="none" w:sz="0" w:space="0" w:color="auto"/>
        <w:right w:val="none" w:sz="0" w:space="0" w:color="auto"/>
      </w:divBdr>
    </w:div>
    <w:div w:id="209728862">
      <w:bodyDiv w:val="1"/>
      <w:marLeft w:val="0"/>
      <w:marRight w:val="0"/>
      <w:marTop w:val="0"/>
      <w:marBottom w:val="0"/>
      <w:divBdr>
        <w:top w:val="none" w:sz="0" w:space="0" w:color="auto"/>
        <w:left w:val="none" w:sz="0" w:space="0" w:color="auto"/>
        <w:bottom w:val="none" w:sz="0" w:space="0" w:color="auto"/>
        <w:right w:val="none" w:sz="0" w:space="0" w:color="auto"/>
      </w:divBdr>
    </w:div>
    <w:div w:id="216405998">
      <w:bodyDiv w:val="1"/>
      <w:marLeft w:val="0"/>
      <w:marRight w:val="0"/>
      <w:marTop w:val="0"/>
      <w:marBottom w:val="0"/>
      <w:divBdr>
        <w:top w:val="none" w:sz="0" w:space="0" w:color="auto"/>
        <w:left w:val="none" w:sz="0" w:space="0" w:color="auto"/>
        <w:bottom w:val="none" w:sz="0" w:space="0" w:color="auto"/>
        <w:right w:val="none" w:sz="0" w:space="0" w:color="auto"/>
      </w:divBdr>
    </w:div>
    <w:div w:id="217936401">
      <w:bodyDiv w:val="1"/>
      <w:marLeft w:val="0"/>
      <w:marRight w:val="0"/>
      <w:marTop w:val="0"/>
      <w:marBottom w:val="0"/>
      <w:divBdr>
        <w:top w:val="none" w:sz="0" w:space="0" w:color="auto"/>
        <w:left w:val="none" w:sz="0" w:space="0" w:color="auto"/>
        <w:bottom w:val="none" w:sz="0" w:space="0" w:color="auto"/>
        <w:right w:val="none" w:sz="0" w:space="0" w:color="auto"/>
      </w:divBdr>
    </w:div>
    <w:div w:id="224487188">
      <w:bodyDiv w:val="1"/>
      <w:marLeft w:val="0"/>
      <w:marRight w:val="0"/>
      <w:marTop w:val="0"/>
      <w:marBottom w:val="0"/>
      <w:divBdr>
        <w:top w:val="none" w:sz="0" w:space="0" w:color="auto"/>
        <w:left w:val="none" w:sz="0" w:space="0" w:color="auto"/>
        <w:bottom w:val="none" w:sz="0" w:space="0" w:color="auto"/>
        <w:right w:val="none" w:sz="0" w:space="0" w:color="auto"/>
      </w:divBdr>
    </w:div>
    <w:div w:id="225843078">
      <w:bodyDiv w:val="1"/>
      <w:marLeft w:val="0"/>
      <w:marRight w:val="0"/>
      <w:marTop w:val="0"/>
      <w:marBottom w:val="0"/>
      <w:divBdr>
        <w:top w:val="none" w:sz="0" w:space="0" w:color="auto"/>
        <w:left w:val="none" w:sz="0" w:space="0" w:color="auto"/>
        <w:bottom w:val="none" w:sz="0" w:space="0" w:color="auto"/>
        <w:right w:val="none" w:sz="0" w:space="0" w:color="auto"/>
      </w:divBdr>
    </w:div>
    <w:div w:id="230316801">
      <w:bodyDiv w:val="1"/>
      <w:marLeft w:val="0"/>
      <w:marRight w:val="0"/>
      <w:marTop w:val="0"/>
      <w:marBottom w:val="0"/>
      <w:divBdr>
        <w:top w:val="none" w:sz="0" w:space="0" w:color="auto"/>
        <w:left w:val="none" w:sz="0" w:space="0" w:color="auto"/>
        <w:bottom w:val="none" w:sz="0" w:space="0" w:color="auto"/>
        <w:right w:val="none" w:sz="0" w:space="0" w:color="auto"/>
      </w:divBdr>
    </w:div>
    <w:div w:id="231043743">
      <w:bodyDiv w:val="1"/>
      <w:marLeft w:val="0"/>
      <w:marRight w:val="0"/>
      <w:marTop w:val="0"/>
      <w:marBottom w:val="0"/>
      <w:divBdr>
        <w:top w:val="none" w:sz="0" w:space="0" w:color="auto"/>
        <w:left w:val="none" w:sz="0" w:space="0" w:color="auto"/>
        <w:bottom w:val="none" w:sz="0" w:space="0" w:color="auto"/>
        <w:right w:val="none" w:sz="0" w:space="0" w:color="auto"/>
      </w:divBdr>
    </w:div>
    <w:div w:id="231431167">
      <w:bodyDiv w:val="1"/>
      <w:marLeft w:val="0"/>
      <w:marRight w:val="0"/>
      <w:marTop w:val="0"/>
      <w:marBottom w:val="0"/>
      <w:divBdr>
        <w:top w:val="none" w:sz="0" w:space="0" w:color="auto"/>
        <w:left w:val="none" w:sz="0" w:space="0" w:color="auto"/>
        <w:bottom w:val="none" w:sz="0" w:space="0" w:color="auto"/>
        <w:right w:val="none" w:sz="0" w:space="0" w:color="auto"/>
      </w:divBdr>
    </w:div>
    <w:div w:id="246815488">
      <w:bodyDiv w:val="1"/>
      <w:marLeft w:val="0"/>
      <w:marRight w:val="0"/>
      <w:marTop w:val="0"/>
      <w:marBottom w:val="0"/>
      <w:divBdr>
        <w:top w:val="none" w:sz="0" w:space="0" w:color="auto"/>
        <w:left w:val="none" w:sz="0" w:space="0" w:color="auto"/>
        <w:bottom w:val="none" w:sz="0" w:space="0" w:color="auto"/>
        <w:right w:val="none" w:sz="0" w:space="0" w:color="auto"/>
      </w:divBdr>
    </w:div>
    <w:div w:id="248780404">
      <w:bodyDiv w:val="1"/>
      <w:marLeft w:val="0"/>
      <w:marRight w:val="0"/>
      <w:marTop w:val="0"/>
      <w:marBottom w:val="0"/>
      <w:divBdr>
        <w:top w:val="none" w:sz="0" w:space="0" w:color="auto"/>
        <w:left w:val="none" w:sz="0" w:space="0" w:color="auto"/>
        <w:bottom w:val="none" w:sz="0" w:space="0" w:color="auto"/>
        <w:right w:val="none" w:sz="0" w:space="0" w:color="auto"/>
      </w:divBdr>
    </w:div>
    <w:div w:id="249774959">
      <w:bodyDiv w:val="1"/>
      <w:marLeft w:val="0"/>
      <w:marRight w:val="0"/>
      <w:marTop w:val="0"/>
      <w:marBottom w:val="0"/>
      <w:divBdr>
        <w:top w:val="none" w:sz="0" w:space="0" w:color="auto"/>
        <w:left w:val="none" w:sz="0" w:space="0" w:color="auto"/>
        <w:bottom w:val="none" w:sz="0" w:space="0" w:color="auto"/>
        <w:right w:val="none" w:sz="0" w:space="0" w:color="auto"/>
      </w:divBdr>
    </w:div>
    <w:div w:id="251552462">
      <w:bodyDiv w:val="1"/>
      <w:marLeft w:val="0"/>
      <w:marRight w:val="0"/>
      <w:marTop w:val="0"/>
      <w:marBottom w:val="0"/>
      <w:divBdr>
        <w:top w:val="none" w:sz="0" w:space="0" w:color="auto"/>
        <w:left w:val="none" w:sz="0" w:space="0" w:color="auto"/>
        <w:bottom w:val="none" w:sz="0" w:space="0" w:color="auto"/>
        <w:right w:val="none" w:sz="0" w:space="0" w:color="auto"/>
      </w:divBdr>
    </w:div>
    <w:div w:id="253322005">
      <w:bodyDiv w:val="1"/>
      <w:marLeft w:val="0"/>
      <w:marRight w:val="0"/>
      <w:marTop w:val="0"/>
      <w:marBottom w:val="0"/>
      <w:divBdr>
        <w:top w:val="none" w:sz="0" w:space="0" w:color="auto"/>
        <w:left w:val="none" w:sz="0" w:space="0" w:color="auto"/>
        <w:bottom w:val="none" w:sz="0" w:space="0" w:color="auto"/>
        <w:right w:val="none" w:sz="0" w:space="0" w:color="auto"/>
      </w:divBdr>
    </w:div>
    <w:div w:id="255094759">
      <w:bodyDiv w:val="1"/>
      <w:marLeft w:val="0"/>
      <w:marRight w:val="0"/>
      <w:marTop w:val="0"/>
      <w:marBottom w:val="0"/>
      <w:divBdr>
        <w:top w:val="none" w:sz="0" w:space="0" w:color="auto"/>
        <w:left w:val="none" w:sz="0" w:space="0" w:color="auto"/>
        <w:bottom w:val="none" w:sz="0" w:space="0" w:color="auto"/>
        <w:right w:val="none" w:sz="0" w:space="0" w:color="auto"/>
      </w:divBdr>
    </w:div>
    <w:div w:id="255671857">
      <w:bodyDiv w:val="1"/>
      <w:marLeft w:val="0"/>
      <w:marRight w:val="0"/>
      <w:marTop w:val="0"/>
      <w:marBottom w:val="0"/>
      <w:divBdr>
        <w:top w:val="none" w:sz="0" w:space="0" w:color="auto"/>
        <w:left w:val="none" w:sz="0" w:space="0" w:color="auto"/>
        <w:bottom w:val="none" w:sz="0" w:space="0" w:color="auto"/>
        <w:right w:val="none" w:sz="0" w:space="0" w:color="auto"/>
      </w:divBdr>
    </w:div>
    <w:div w:id="259410915">
      <w:bodyDiv w:val="1"/>
      <w:marLeft w:val="0"/>
      <w:marRight w:val="0"/>
      <w:marTop w:val="0"/>
      <w:marBottom w:val="0"/>
      <w:divBdr>
        <w:top w:val="none" w:sz="0" w:space="0" w:color="auto"/>
        <w:left w:val="none" w:sz="0" w:space="0" w:color="auto"/>
        <w:bottom w:val="none" w:sz="0" w:space="0" w:color="auto"/>
        <w:right w:val="none" w:sz="0" w:space="0" w:color="auto"/>
      </w:divBdr>
    </w:div>
    <w:div w:id="261958009">
      <w:bodyDiv w:val="1"/>
      <w:marLeft w:val="0"/>
      <w:marRight w:val="0"/>
      <w:marTop w:val="0"/>
      <w:marBottom w:val="0"/>
      <w:divBdr>
        <w:top w:val="none" w:sz="0" w:space="0" w:color="auto"/>
        <w:left w:val="none" w:sz="0" w:space="0" w:color="auto"/>
        <w:bottom w:val="none" w:sz="0" w:space="0" w:color="auto"/>
        <w:right w:val="none" w:sz="0" w:space="0" w:color="auto"/>
      </w:divBdr>
    </w:div>
    <w:div w:id="265845622">
      <w:bodyDiv w:val="1"/>
      <w:marLeft w:val="0"/>
      <w:marRight w:val="0"/>
      <w:marTop w:val="0"/>
      <w:marBottom w:val="0"/>
      <w:divBdr>
        <w:top w:val="none" w:sz="0" w:space="0" w:color="auto"/>
        <w:left w:val="none" w:sz="0" w:space="0" w:color="auto"/>
        <w:bottom w:val="none" w:sz="0" w:space="0" w:color="auto"/>
        <w:right w:val="none" w:sz="0" w:space="0" w:color="auto"/>
      </w:divBdr>
    </w:div>
    <w:div w:id="267812411">
      <w:bodyDiv w:val="1"/>
      <w:marLeft w:val="0"/>
      <w:marRight w:val="0"/>
      <w:marTop w:val="0"/>
      <w:marBottom w:val="0"/>
      <w:divBdr>
        <w:top w:val="none" w:sz="0" w:space="0" w:color="auto"/>
        <w:left w:val="none" w:sz="0" w:space="0" w:color="auto"/>
        <w:bottom w:val="none" w:sz="0" w:space="0" w:color="auto"/>
        <w:right w:val="none" w:sz="0" w:space="0" w:color="auto"/>
      </w:divBdr>
      <w:divsChild>
        <w:div w:id="29034470">
          <w:marLeft w:val="0"/>
          <w:marRight w:val="0"/>
          <w:marTop w:val="0"/>
          <w:marBottom w:val="0"/>
          <w:divBdr>
            <w:top w:val="none" w:sz="0" w:space="0" w:color="auto"/>
            <w:left w:val="none" w:sz="0" w:space="0" w:color="auto"/>
            <w:bottom w:val="none" w:sz="0" w:space="0" w:color="auto"/>
            <w:right w:val="none" w:sz="0" w:space="0" w:color="auto"/>
          </w:divBdr>
        </w:div>
        <w:div w:id="398864636">
          <w:marLeft w:val="0"/>
          <w:marRight w:val="0"/>
          <w:marTop w:val="0"/>
          <w:marBottom w:val="0"/>
          <w:divBdr>
            <w:top w:val="none" w:sz="0" w:space="0" w:color="auto"/>
            <w:left w:val="none" w:sz="0" w:space="0" w:color="auto"/>
            <w:bottom w:val="none" w:sz="0" w:space="0" w:color="auto"/>
            <w:right w:val="none" w:sz="0" w:space="0" w:color="auto"/>
          </w:divBdr>
        </w:div>
        <w:div w:id="885486649">
          <w:marLeft w:val="0"/>
          <w:marRight w:val="0"/>
          <w:marTop w:val="0"/>
          <w:marBottom w:val="0"/>
          <w:divBdr>
            <w:top w:val="none" w:sz="0" w:space="0" w:color="auto"/>
            <w:left w:val="none" w:sz="0" w:space="0" w:color="auto"/>
            <w:bottom w:val="none" w:sz="0" w:space="0" w:color="auto"/>
            <w:right w:val="none" w:sz="0" w:space="0" w:color="auto"/>
          </w:divBdr>
        </w:div>
        <w:div w:id="1494680252">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268397292">
      <w:bodyDiv w:val="1"/>
      <w:marLeft w:val="0"/>
      <w:marRight w:val="0"/>
      <w:marTop w:val="0"/>
      <w:marBottom w:val="0"/>
      <w:divBdr>
        <w:top w:val="none" w:sz="0" w:space="0" w:color="auto"/>
        <w:left w:val="none" w:sz="0" w:space="0" w:color="auto"/>
        <w:bottom w:val="none" w:sz="0" w:space="0" w:color="auto"/>
        <w:right w:val="none" w:sz="0" w:space="0" w:color="auto"/>
      </w:divBdr>
    </w:div>
    <w:div w:id="268976990">
      <w:bodyDiv w:val="1"/>
      <w:marLeft w:val="0"/>
      <w:marRight w:val="0"/>
      <w:marTop w:val="0"/>
      <w:marBottom w:val="0"/>
      <w:divBdr>
        <w:top w:val="none" w:sz="0" w:space="0" w:color="auto"/>
        <w:left w:val="none" w:sz="0" w:space="0" w:color="auto"/>
        <w:bottom w:val="none" w:sz="0" w:space="0" w:color="auto"/>
        <w:right w:val="none" w:sz="0" w:space="0" w:color="auto"/>
      </w:divBdr>
    </w:div>
    <w:div w:id="271130288">
      <w:bodyDiv w:val="1"/>
      <w:marLeft w:val="0"/>
      <w:marRight w:val="0"/>
      <w:marTop w:val="0"/>
      <w:marBottom w:val="0"/>
      <w:divBdr>
        <w:top w:val="none" w:sz="0" w:space="0" w:color="auto"/>
        <w:left w:val="none" w:sz="0" w:space="0" w:color="auto"/>
        <w:bottom w:val="none" w:sz="0" w:space="0" w:color="auto"/>
        <w:right w:val="none" w:sz="0" w:space="0" w:color="auto"/>
      </w:divBdr>
    </w:div>
    <w:div w:id="272447926">
      <w:bodyDiv w:val="1"/>
      <w:marLeft w:val="0"/>
      <w:marRight w:val="0"/>
      <w:marTop w:val="0"/>
      <w:marBottom w:val="0"/>
      <w:divBdr>
        <w:top w:val="none" w:sz="0" w:space="0" w:color="auto"/>
        <w:left w:val="none" w:sz="0" w:space="0" w:color="auto"/>
        <w:bottom w:val="none" w:sz="0" w:space="0" w:color="auto"/>
        <w:right w:val="none" w:sz="0" w:space="0" w:color="auto"/>
      </w:divBdr>
    </w:div>
    <w:div w:id="278537834">
      <w:bodyDiv w:val="1"/>
      <w:marLeft w:val="0"/>
      <w:marRight w:val="0"/>
      <w:marTop w:val="0"/>
      <w:marBottom w:val="0"/>
      <w:divBdr>
        <w:top w:val="none" w:sz="0" w:space="0" w:color="auto"/>
        <w:left w:val="none" w:sz="0" w:space="0" w:color="auto"/>
        <w:bottom w:val="none" w:sz="0" w:space="0" w:color="auto"/>
        <w:right w:val="none" w:sz="0" w:space="0" w:color="auto"/>
      </w:divBdr>
    </w:div>
    <w:div w:id="280570485">
      <w:bodyDiv w:val="1"/>
      <w:marLeft w:val="0"/>
      <w:marRight w:val="0"/>
      <w:marTop w:val="0"/>
      <w:marBottom w:val="0"/>
      <w:divBdr>
        <w:top w:val="none" w:sz="0" w:space="0" w:color="auto"/>
        <w:left w:val="none" w:sz="0" w:space="0" w:color="auto"/>
        <w:bottom w:val="none" w:sz="0" w:space="0" w:color="auto"/>
        <w:right w:val="none" w:sz="0" w:space="0" w:color="auto"/>
      </w:divBdr>
    </w:div>
    <w:div w:id="284360792">
      <w:bodyDiv w:val="1"/>
      <w:marLeft w:val="0"/>
      <w:marRight w:val="0"/>
      <w:marTop w:val="0"/>
      <w:marBottom w:val="0"/>
      <w:divBdr>
        <w:top w:val="none" w:sz="0" w:space="0" w:color="auto"/>
        <w:left w:val="none" w:sz="0" w:space="0" w:color="auto"/>
        <w:bottom w:val="none" w:sz="0" w:space="0" w:color="auto"/>
        <w:right w:val="none" w:sz="0" w:space="0" w:color="auto"/>
      </w:divBdr>
    </w:div>
    <w:div w:id="288754253">
      <w:bodyDiv w:val="1"/>
      <w:marLeft w:val="0"/>
      <w:marRight w:val="0"/>
      <w:marTop w:val="0"/>
      <w:marBottom w:val="0"/>
      <w:divBdr>
        <w:top w:val="none" w:sz="0" w:space="0" w:color="auto"/>
        <w:left w:val="none" w:sz="0" w:space="0" w:color="auto"/>
        <w:bottom w:val="none" w:sz="0" w:space="0" w:color="auto"/>
        <w:right w:val="none" w:sz="0" w:space="0" w:color="auto"/>
      </w:divBdr>
    </w:div>
    <w:div w:id="291667576">
      <w:bodyDiv w:val="1"/>
      <w:marLeft w:val="0"/>
      <w:marRight w:val="0"/>
      <w:marTop w:val="0"/>
      <w:marBottom w:val="0"/>
      <w:divBdr>
        <w:top w:val="none" w:sz="0" w:space="0" w:color="auto"/>
        <w:left w:val="none" w:sz="0" w:space="0" w:color="auto"/>
        <w:bottom w:val="none" w:sz="0" w:space="0" w:color="auto"/>
        <w:right w:val="none" w:sz="0" w:space="0" w:color="auto"/>
      </w:divBdr>
    </w:div>
    <w:div w:id="292642578">
      <w:bodyDiv w:val="1"/>
      <w:marLeft w:val="0"/>
      <w:marRight w:val="0"/>
      <w:marTop w:val="0"/>
      <w:marBottom w:val="0"/>
      <w:divBdr>
        <w:top w:val="none" w:sz="0" w:space="0" w:color="auto"/>
        <w:left w:val="none" w:sz="0" w:space="0" w:color="auto"/>
        <w:bottom w:val="none" w:sz="0" w:space="0" w:color="auto"/>
        <w:right w:val="none" w:sz="0" w:space="0" w:color="auto"/>
      </w:divBdr>
    </w:div>
    <w:div w:id="293411736">
      <w:bodyDiv w:val="1"/>
      <w:marLeft w:val="0"/>
      <w:marRight w:val="0"/>
      <w:marTop w:val="0"/>
      <w:marBottom w:val="0"/>
      <w:divBdr>
        <w:top w:val="none" w:sz="0" w:space="0" w:color="auto"/>
        <w:left w:val="none" w:sz="0" w:space="0" w:color="auto"/>
        <w:bottom w:val="none" w:sz="0" w:space="0" w:color="auto"/>
        <w:right w:val="none" w:sz="0" w:space="0" w:color="auto"/>
      </w:divBdr>
    </w:div>
    <w:div w:id="294485520">
      <w:bodyDiv w:val="1"/>
      <w:marLeft w:val="0"/>
      <w:marRight w:val="0"/>
      <w:marTop w:val="0"/>
      <w:marBottom w:val="0"/>
      <w:divBdr>
        <w:top w:val="none" w:sz="0" w:space="0" w:color="auto"/>
        <w:left w:val="none" w:sz="0" w:space="0" w:color="auto"/>
        <w:bottom w:val="none" w:sz="0" w:space="0" w:color="auto"/>
        <w:right w:val="none" w:sz="0" w:space="0" w:color="auto"/>
      </w:divBdr>
    </w:div>
    <w:div w:id="298995785">
      <w:bodyDiv w:val="1"/>
      <w:marLeft w:val="0"/>
      <w:marRight w:val="0"/>
      <w:marTop w:val="0"/>
      <w:marBottom w:val="0"/>
      <w:divBdr>
        <w:top w:val="none" w:sz="0" w:space="0" w:color="auto"/>
        <w:left w:val="none" w:sz="0" w:space="0" w:color="auto"/>
        <w:bottom w:val="none" w:sz="0" w:space="0" w:color="auto"/>
        <w:right w:val="none" w:sz="0" w:space="0" w:color="auto"/>
      </w:divBdr>
    </w:div>
    <w:div w:id="299311212">
      <w:bodyDiv w:val="1"/>
      <w:marLeft w:val="0"/>
      <w:marRight w:val="0"/>
      <w:marTop w:val="0"/>
      <w:marBottom w:val="0"/>
      <w:divBdr>
        <w:top w:val="none" w:sz="0" w:space="0" w:color="auto"/>
        <w:left w:val="none" w:sz="0" w:space="0" w:color="auto"/>
        <w:bottom w:val="none" w:sz="0" w:space="0" w:color="auto"/>
        <w:right w:val="none" w:sz="0" w:space="0" w:color="auto"/>
      </w:divBdr>
    </w:div>
    <w:div w:id="300382163">
      <w:bodyDiv w:val="1"/>
      <w:marLeft w:val="0"/>
      <w:marRight w:val="0"/>
      <w:marTop w:val="0"/>
      <w:marBottom w:val="0"/>
      <w:divBdr>
        <w:top w:val="none" w:sz="0" w:space="0" w:color="auto"/>
        <w:left w:val="none" w:sz="0" w:space="0" w:color="auto"/>
        <w:bottom w:val="none" w:sz="0" w:space="0" w:color="auto"/>
        <w:right w:val="none" w:sz="0" w:space="0" w:color="auto"/>
      </w:divBdr>
      <w:divsChild>
        <w:div w:id="1357078836">
          <w:marLeft w:val="0"/>
          <w:marRight w:val="0"/>
          <w:marTop w:val="0"/>
          <w:marBottom w:val="0"/>
          <w:divBdr>
            <w:top w:val="none" w:sz="0" w:space="0" w:color="auto"/>
            <w:left w:val="none" w:sz="0" w:space="0" w:color="auto"/>
            <w:bottom w:val="none" w:sz="0" w:space="0" w:color="auto"/>
            <w:right w:val="none" w:sz="0" w:space="0" w:color="auto"/>
          </w:divBdr>
        </w:div>
      </w:divsChild>
    </w:div>
    <w:div w:id="301009186">
      <w:bodyDiv w:val="1"/>
      <w:marLeft w:val="0"/>
      <w:marRight w:val="0"/>
      <w:marTop w:val="0"/>
      <w:marBottom w:val="0"/>
      <w:divBdr>
        <w:top w:val="none" w:sz="0" w:space="0" w:color="auto"/>
        <w:left w:val="none" w:sz="0" w:space="0" w:color="auto"/>
        <w:bottom w:val="none" w:sz="0" w:space="0" w:color="auto"/>
        <w:right w:val="none" w:sz="0" w:space="0" w:color="auto"/>
      </w:divBdr>
    </w:div>
    <w:div w:id="303774384">
      <w:bodyDiv w:val="1"/>
      <w:marLeft w:val="0"/>
      <w:marRight w:val="0"/>
      <w:marTop w:val="0"/>
      <w:marBottom w:val="0"/>
      <w:divBdr>
        <w:top w:val="none" w:sz="0" w:space="0" w:color="auto"/>
        <w:left w:val="none" w:sz="0" w:space="0" w:color="auto"/>
        <w:bottom w:val="none" w:sz="0" w:space="0" w:color="auto"/>
        <w:right w:val="none" w:sz="0" w:space="0" w:color="auto"/>
      </w:divBdr>
    </w:div>
    <w:div w:id="306713831">
      <w:bodyDiv w:val="1"/>
      <w:marLeft w:val="0"/>
      <w:marRight w:val="0"/>
      <w:marTop w:val="0"/>
      <w:marBottom w:val="0"/>
      <w:divBdr>
        <w:top w:val="none" w:sz="0" w:space="0" w:color="auto"/>
        <w:left w:val="none" w:sz="0" w:space="0" w:color="auto"/>
        <w:bottom w:val="none" w:sz="0" w:space="0" w:color="auto"/>
        <w:right w:val="none" w:sz="0" w:space="0" w:color="auto"/>
      </w:divBdr>
    </w:div>
    <w:div w:id="309480276">
      <w:bodyDiv w:val="1"/>
      <w:marLeft w:val="0"/>
      <w:marRight w:val="0"/>
      <w:marTop w:val="0"/>
      <w:marBottom w:val="0"/>
      <w:divBdr>
        <w:top w:val="none" w:sz="0" w:space="0" w:color="auto"/>
        <w:left w:val="none" w:sz="0" w:space="0" w:color="auto"/>
        <w:bottom w:val="none" w:sz="0" w:space="0" w:color="auto"/>
        <w:right w:val="none" w:sz="0" w:space="0" w:color="auto"/>
      </w:divBdr>
    </w:div>
    <w:div w:id="309751494">
      <w:bodyDiv w:val="1"/>
      <w:marLeft w:val="0"/>
      <w:marRight w:val="0"/>
      <w:marTop w:val="0"/>
      <w:marBottom w:val="0"/>
      <w:divBdr>
        <w:top w:val="none" w:sz="0" w:space="0" w:color="auto"/>
        <w:left w:val="none" w:sz="0" w:space="0" w:color="auto"/>
        <w:bottom w:val="none" w:sz="0" w:space="0" w:color="auto"/>
        <w:right w:val="none" w:sz="0" w:space="0" w:color="auto"/>
      </w:divBdr>
    </w:div>
    <w:div w:id="313602371">
      <w:bodyDiv w:val="1"/>
      <w:marLeft w:val="0"/>
      <w:marRight w:val="0"/>
      <w:marTop w:val="0"/>
      <w:marBottom w:val="0"/>
      <w:divBdr>
        <w:top w:val="none" w:sz="0" w:space="0" w:color="auto"/>
        <w:left w:val="none" w:sz="0" w:space="0" w:color="auto"/>
        <w:bottom w:val="none" w:sz="0" w:space="0" w:color="auto"/>
        <w:right w:val="none" w:sz="0" w:space="0" w:color="auto"/>
      </w:divBdr>
    </w:div>
    <w:div w:id="315691186">
      <w:bodyDiv w:val="1"/>
      <w:marLeft w:val="0"/>
      <w:marRight w:val="0"/>
      <w:marTop w:val="0"/>
      <w:marBottom w:val="0"/>
      <w:divBdr>
        <w:top w:val="none" w:sz="0" w:space="0" w:color="auto"/>
        <w:left w:val="none" w:sz="0" w:space="0" w:color="auto"/>
        <w:bottom w:val="none" w:sz="0" w:space="0" w:color="auto"/>
        <w:right w:val="none" w:sz="0" w:space="0" w:color="auto"/>
      </w:divBdr>
    </w:div>
    <w:div w:id="315692347">
      <w:bodyDiv w:val="1"/>
      <w:marLeft w:val="0"/>
      <w:marRight w:val="0"/>
      <w:marTop w:val="0"/>
      <w:marBottom w:val="0"/>
      <w:divBdr>
        <w:top w:val="none" w:sz="0" w:space="0" w:color="auto"/>
        <w:left w:val="none" w:sz="0" w:space="0" w:color="auto"/>
        <w:bottom w:val="none" w:sz="0" w:space="0" w:color="auto"/>
        <w:right w:val="none" w:sz="0" w:space="0" w:color="auto"/>
      </w:divBdr>
      <w:divsChild>
        <w:div w:id="814182351">
          <w:marLeft w:val="0"/>
          <w:marRight w:val="0"/>
          <w:marTop w:val="0"/>
          <w:marBottom w:val="0"/>
          <w:divBdr>
            <w:top w:val="none" w:sz="0" w:space="0" w:color="auto"/>
            <w:left w:val="none" w:sz="0" w:space="0" w:color="auto"/>
            <w:bottom w:val="none" w:sz="0" w:space="0" w:color="auto"/>
            <w:right w:val="none" w:sz="0" w:space="0" w:color="auto"/>
          </w:divBdr>
        </w:div>
        <w:div w:id="958756750">
          <w:marLeft w:val="0"/>
          <w:marRight w:val="0"/>
          <w:marTop w:val="0"/>
          <w:marBottom w:val="0"/>
          <w:divBdr>
            <w:top w:val="none" w:sz="0" w:space="0" w:color="auto"/>
            <w:left w:val="none" w:sz="0" w:space="0" w:color="auto"/>
            <w:bottom w:val="none" w:sz="0" w:space="0" w:color="auto"/>
            <w:right w:val="none" w:sz="0" w:space="0" w:color="auto"/>
          </w:divBdr>
        </w:div>
      </w:divsChild>
    </w:div>
    <w:div w:id="319311161">
      <w:bodyDiv w:val="1"/>
      <w:marLeft w:val="0"/>
      <w:marRight w:val="0"/>
      <w:marTop w:val="0"/>
      <w:marBottom w:val="0"/>
      <w:divBdr>
        <w:top w:val="none" w:sz="0" w:space="0" w:color="auto"/>
        <w:left w:val="none" w:sz="0" w:space="0" w:color="auto"/>
        <w:bottom w:val="none" w:sz="0" w:space="0" w:color="auto"/>
        <w:right w:val="none" w:sz="0" w:space="0" w:color="auto"/>
      </w:divBdr>
    </w:div>
    <w:div w:id="321202278">
      <w:bodyDiv w:val="1"/>
      <w:marLeft w:val="0"/>
      <w:marRight w:val="0"/>
      <w:marTop w:val="0"/>
      <w:marBottom w:val="0"/>
      <w:divBdr>
        <w:top w:val="none" w:sz="0" w:space="0" w:color="auto"/>
        <w:left w:val="none" w:sz="0" w:space="0" w:color="auto"/>
        <w:bottom w:val="none" w:sz="0" w:space="0" w:color="auto"/>
        <w:right w:val="none" w:sz="0" w:space="0" w:color="auto"/>
      </w:divBdr>
    </w:div>
    <w:div w:id="321860900">
      <w:bodyDiv w:val="1"/>
      <w:marLeft w:val="0"/>
      <w:marRight w:val="0"/>
      <w:marTop w:val="0"/>
      <w:marBottom w:val="0"/>
      <w:divBdr>
        <w:top w:val="none" w:sz="0" w:space="0" w:color="auto"/>
        <w:left w:val="none" w:sz="0" w:space="0" w:color="auto"/>
        <w:bottom w:val="none" w:sz="0" w:space="0" w:color="auto"/>
        <w:right w:val="none" w:sz="0" w:space="0" w:color="auto"/>
      </w:divBdr>
    </w:div>
    <w:div w:id="322466819">
      <w:bodyDiv w:val="1"/>
      <w:marLeft w:val="0"/>
      <w:marRight w:val="0"/>
      <w:marTop w:val="0"/>
      <w:marBottom w:val="0"/>
      <w:divBdr>
        <w:top w:val="none" w:sz="0" w:space="0" w:color="auto"/>
        <w:left w:val="none" w:sz="0" w:space="0" w:color="auto"/>
        <w:bottom w:val="none" w:sz="0" w:space="0" w:color="auto"/>
        <w:right w:val="none" w:sz="0" w:space="0" w:color="auto"/>
      </w:divBdr>
    </w:div>
    <w:div w:id="324092101">
      <w:bodyDiv w:val="1"/>
      <w:marLeft w:val="0"/>
      <w:marRight w:val="0"/>
      <w:marTop w:val="0"/>
      <w:marBottom w:val="0"/>
      <w:divBdr>
        <w:top w:val="none" w:sz="0" w:space="0" w:color="auto"/>
        <w:left w:val="none" w:sz="0" w:space="0" w:color="auto"/>
        <w:bottom w:val="none" w:sz="0" w:space="0" w:color="auto"/>
        <w:right w:val="none" w:sz="0" w:space="0" w:color="auto"/>
      </w:divBdr>
    </w:div>
    <w:div w:id="324166094">
      <w:bodyDiv w:val="1"/>
      <w:marLeft w:val="0"/>
      <w:marRight w:val="0"/>
      <w:marTop w:val="0"/>
      <w:marBottom w:val="0"/>
      <w:divBdr>
        <w:top w:val="none" w:sz="0" w:space="0" w:color="auto"/>
        <w:left w:val="none" w:sz="0" w:space="0" w:color="auto"/>
        <w:bottom w:val="none" w:sz="0" w:space="0" w:color="auto"/>
        <w:right w:val="none" w:sz="0" w:space="0" w:color="auto"/>
      </w:divBdr>
    </w:div>
    <w:div w:id="324356575">
      <w:bodyDiv w:val="1"/>
      <w:marLeft w:val="0"/>
      <w:marRight w:val="0"/>
      <w:marTop w:val="0"/>
      <w:marBottom w:val="0"/>
      <w:divBdr>
        <w:top w:val="none" w:sz="0" w:space="0" w:color="auto"/>
        <w:left w:val="none" w:sz="0" w:space="0" w:color="auto"/>
        <w:bottom w:val="none" w:sz="0" w:space="0" w:color="auto"/>
        <w:right w:val="none" w:sz="0" w:space="0" w:color="auto"/>
      </w:divBdr>
    </w:div>
    <w:div w:id="326590562">
      <w:bodyDiv w:val="1"/>
      <w:marLeft w:val="0"/>
      <w:marRight w:val="0"/>
      <w:marTop w:val="0"/>
      <w:marBottom w:val="0"/>
      <w:divBdr>
        <w:top w:val="none" w:sz="0" w:space="0" w:color="auto"/>
        <w:left w:val="none" w:sz="0" w:space="0" w:color="auto"/>
        <w:bottom w:val="none" w:sz="0" w:space="0" w:color="auto"/>
        <w:right w:val="none" w:sz="0" w:space="0" w:color="auto"/>
      </w:divBdr>
    </w:div>
    <w:div w:id="335809301">
      <w:bodyDiv w:val="1"/>
      <w:marLeft w:val="0"/>
      <w:marRight w:val="0"/>
      <w:marTop w:val="0"/>
      <w:marBottom w:val="0"/>
      <w:divBdr>
        <w:top w:val="none" w:sz="0" w:space="0" w:color="auto"/>
        <w:left w:val="none" w:sz="0" w:space="0" w:color="auto"/>
        <w:bottom w:val="none" w:sz="0" w:space="0" w:color="auto"/>
        <w:right w:val="none" w:sz="0" w:space="0" w:color="auto"/>
      </w:divBdr>
    </w:div>
    <w:div w:id="338432982">
      <w:bodyDiv w:val="1"/>
      <w:marLeft w:val="0"/>
      <w:marRight w:val="0"/>
      <w:marTop w:val="0"/>
      <w:marBottom w:val="0"/>
      <w:divBdr>
        <w:top w:val="none" w:sz="0" w:space="0" w:color="auto"/>
        <w:left w:val="none" w:sz="0" w:space="0" w:color="auto"/>
        <w:bottom w:val="none" w:sz="0" w:space="0" w:color="auto"/>
        <w:right w:val="none" w:sz="0" w:space="0" w:color="auto"/>
      </w:divBdr>
    </w:div>
    <w:div w:id="341905758">
      <w:bodyDiv w:val="1"/>
      <w:marLeft w:val="0"/>
      <w:marRight w:val="0"/>
      <w:marTop w:val="0"/>
      <w:marBottom w:val="0"/>
      <w:divBdr>
        <w:top w:val="none" w:sz="0" w:space="0" w:color="auto"/>
        <w:left w:val="none" w:sz="0" w:space="0" w:color="auto"/>
        <w:bottom w:val="none" w:sz="0" w:space="0" w:color="auto"/>
        <w:right w:val="none" w:sz="0" w:space="0" w:color="auto"/>
      </w:divBdr>
    </w:div>
    <w:div w:id="347491183">
      <w:bodyDiv w:val="1"/>
      <w:marLeft w:val="0"/>
      <w:marRight w:val="0"/>
      <w:marTop w:val="0"/>
      <w:marBottom w:val="0"/>
      <w:divBdr>
        <w:top w:val="none" w:sz="0" w:space="0" w:color="auto"/>
        <w:left w:val="none" w:sz="0" w:space="0" w:color="auto"/>
        <w:bottom w:val="none" w:sz="0" w:space="0" w:color="auto"/>
        <w:right w:val="none" w:sz="0" w:space="0" w:color="auto"/>
      </w:divBdr>
    </w:div>
    <w:div w:id="348067209">
      <w:bodyDiv w:val="1"/>
      <w:marLeft w:val="0"/>
      <w:marRight w:val="0"/>
      <w:marTop w:val="0"/>
      <w:marBottom w:val="0"/>
      <w:divBdr>
        <w:top w:val="none" w:sz="0" w:space="0" w:color="auto"/>
        <w:left w:val="none" w:sz="0" w:space="0" w:color="auto"/>
        <w:bottom w:val="none" w:sz="0" w:space="0" w:color="auto"/>
        <w:right w:val="none" w:sz="0" w:space="0" w:color="auto"/>
      </w:divBdr>
    </w:div>
    <w:div w:id="352726230">
      <w:bodyDiv w:val="1"/>
      <w:marLeft w:val="0"/>
      <w:marRight w:val="0"/>
      <w:marTop w:val="0"/>
      <w:marBottom w:val="0"/>
      <w:divBdr>
        <w:top w:val="none" w:sz="0" w:space="0" w:color="auto"/>
        <w:left w:val="none" w:sz="0" w:space="0" w:color="auto"/>
        <w:bottom w:val="none" w:sz="0" w:space="0" w:color="auto"/>
        <w:right w:val="none" w:sz="0" w:space="0" w:color="auto"/>
      </w:divBdr>
    </w:div>
    <w:div w:id="357319862">
      <w:bodyDiv w:val="1"/>
      <w:marLeft w:val="0"/>
      <w:marRight w:val="0"/>
      <w:marTop w:val="0"/>
      <w:marBottom w:val="0"/>
      <w:divBdr>
        <w:top w:val="none" w:sz="0" w:space="0" w:color="auto"/>
        <w:left w:val="none" w:sz="0" w:space="0" w:color="auto"/>
        <w:bottom w:val="none" w:sz="0" w:space="0" w:color="auto"/>
        <w:right w:val="none" w:sz="0" w:space="0" w:color="auto"/>
      </w:divBdr>
    </w:div>
    <w:div w:id="357898473">
      <w:bodyDiv w:val="1"/>
      <w:marLeft w:val="0"/>
      <w:marRight w:val="0"/>
      <w:marTop w:val="0"/>
      <w:marBottom w:val="0"/>
      <w:divBdr>
        <w:top w:val="none" w:sz="0" w:space="0" w:color="auto"/>
        <w:left w:val="none" w:sz="0" w:space="0" w:color="auto"/>
        <w:bottom w:val="none" w:sz="0" w:space="0" w:color="auto"/>
        <w:right w:val="none" w:sz="0" w:space="0" w:color="auto"/>
      </w:divBdr>
    </w:div>
    <w:div w:id="362170905">
      <w:bodyDiv w:val="1"/>
      <w:marLeft w:val="0"/>
      <w:marRight w:val="0"/>
      <w:marTop w:val="0"/>
      <w:marBottom w:val="0"/>
      <w:divBdr>
        <w:top w:val="none" w:sz="0" w:space="0" w:color="auto"/>
        <w:left w:val="none" w:sz="0" w:space="0" w:color="auto"/>
        <w:bottom w:val="none" w:sz="0" w:space="0" w:color="auto"/>
        <w:right w:val="none" w:sz="0" w:space="0" w:color="auto"/>
      </w:divBdr>
    </w:div>
    <w:div w:id="365065753">
      <w:bodyDiv w:val="1"/>
      <w:marLeft w:val="0"/>
      <w:marRight w:val="0"/>
      <w:marTop w:val="0"/>
      <w:marBottom w:val="0"/>
      <w:divBdr>
        <w:top w:val="none" w:sz="0" w:space="0" w:color="auto"/>
        <w:left w:val="none" w:sz="0" w:space="0" w:color="auto"/>
        <w:bottom w:val="none" w:sz="0" w:space="0" w:color="auto"/>
        <w:right w:val="none" w:sz="0" w:space="0" w:color="auto"/>
      </w:divBdr>
    </w:div>
    <w:div w:id="367149746">
      <w:bodyDiv w:val="1"/>
      <w:marLeft w:val="0"/>
      <w:marRight w:val="0"/>
      <w:marTop w:val="0"/>
      <w:marBottom w:val="0"/>
      <w:divBdr>
        <w:top w:val="none" w:sz="0" w:space="0" w:color="auto"/>
        <w:left w:val="none" w:sz="0" w:space="0" w:color="auto"/>
        <w:bottom w:val="none" w:sz="0" w:space="0" w:color="auto"/>
        <w:right w:val="none" w:sz="0" w:space="0" w:color="auto"/>
      </w:divBdr>
    </w:div>
    <w:div w:id="370614932">
      <w:bodyDiv w:val="1"/>
      <w:marLeft w:val="0"/>
      <w:marRight w:val="0"/>
      <w:marTop w:val="0"/>
      <w:marBottom w:val="0"/>
      <w:divBdr>
        <w:top w:val="none" w:sz="0" w:space="0" w:color="auto"/>
        <w:left w:val="none" w:sz="0" w:space="0" w:color="auto"/>
        <w:bottom w:val="none" w:sz="0" w:space="0" w:color="auto"/>
        <w:right w:val="none" w:sz="0" w:space="0" w:color="auto"/>
      </w:divBdr>
    </w:div>
    <w:div w:id="377517150">
      <w:bodyDiv w:val="1"/>
      <w:marLeft w:val="0"/>
      <w:marRight w:val="0"/>
      <w:marTop w:val="0"/>
      <w:marBottom w:val="0"/>
      <w:divBdr>
        <w:top w:val="none" w:sz="0" w:space="0" w:color="auto"/>
        <w:left w:val="none" w:sz="0" w:space="0" w:color="auto"/>
        <w:bottom w:val="none" w:sz="0" w:space="0" w:color="auto"/>
        <w:right w:val="none" w:sz="0" w:space="0" w:color="auto"/>
      </w:divBdr>
    </w:div>
    <w:div w:id="380061804">
      <w:bodyDiv w:val="1"/>
      <w:marLeft w:val="0"/>
      <w:marRight w:val="0"/>
      <w:marTop w:val="0"/>
      <w:marBottom w:val="0"/>
      <w:divBdr>
        <w:top w:val="none" w:sz="0" w:space="0" w:color="auto"/>
        <w:left w:val="none" w:sz="0" w:space="0" w:color="auto"/>
        <w:bottom w:val="none" w:sz="0" w:space="0" w:color="auto"/>
        <w:right w:val="none" w:sz="0" w:space="0" w:color="auto"/>
      </w:divBdr>
    </w:div>
    <w:div w:id="380253807">
      <w:bodyDiv w:val="1"/>
      <w:marLeft w:val="0"/>
      <w:marRight w:val="0"/>
      <w:marTop w:val="0"/>
      <w:marBottom w:val="0"/>
      <w:divBdr>
        <w:top w:val="none" w:sz="0" w:space="0" w:color="auto"/>
        <w:left w:val="none" w:sz="0" w:space="0" w:color="auto"/>
        <w:bottom w:val="none" w:sz="0" w:space="0" w:color="auto"/>
        <w:right w:val="none" w:sz="0" w:space="0" w:color="auto"/>
      </w:divBdr>
    </w:div>
    <w:div w:id="382603067">
      <w:bodyDiv w:val="1"/>
      <w:marLeft w:val="0"/>
      <w:marRight w:val="0"/>
      <w:marTop w:val="0"/>
      <w:marBottom w:val="0"/>
      <w:divBdr>
        <w:top w:val="none" w:sz="0" w:space="0" w:color="auto"/>
        <w:left w:val="none" w:sz="0" w:space="0" w:color="auto"/>
        <w:bottom w:val="none" w:sz="0" w:space="0" w:color="auto"/>
        <w:right w:val="none" w:sz="0" w:space="0" w:color="auto"/>
      </w:divBdr>
    </w:div>
    <w:div w:id="382753458">
      <w:bodyDiv w:val="1"/>
      <w:marLeft w:val="0"/>
      <w:marRight w:val="0"/>
      <w:marTop w:val="0"/>
      <w:marBottom w:val="0"/>
      <w:divBdr>
        <w:top w:val="none" w:sz="0" w:space="0" w:color="auto"/>
        <w:left w:val="none" w:sz="0" w:space="0" w:color="auto"/>
        <w:bottom w:val="none" w:sz="0" w:space="0" w:color="auto"/>
        <w:right w:val="none" w:sz="0" w:space="0" w:color="auto"/>
      </w:divBdr>
    </w:div>
    <w:div w:id="386270094">
      <w:bodyDiv w:val="1"/>
      <w:marLeft w:val="0"/>
      <w:marRight w:val="0"/>
      <w:marTop w:val="0"/>
      <w:marBottom w:val="0"/>
      <w:divBdr>
        <w:top w:val="none" w:sz="0" w:space="0" w:color="auto"/>
        <w:left w:val="none" w:sz="0" w:space="0" w:color="auto"/>
        <w:bottom w:val="none" w:sz="0" w:space="0" w:color="auto"/>
        <w:right w:val="none" w:sz="0" w:space="0" w:color="auto"/>
      </w:divBdr>
    </w:div>
    <w:div w:id="386417850">
      <w:bodyDiv w:val="1"/>
      <w:marLeft w:val="0"/>
      <w:marRight w:val="0"/>
      <w:marTop w:val="0"/>
      <w:marBottom w:val="0"/>
      <w:divBdr>
        <w:top w:val="none" w:sz="0" w:space="0" w:color="auto"/>
        <w:left w:val="none" w:sz="0" w:space="0" w:color="auto"/>
        <w:bottom w:val="none" w:sz="0" w:space="0" w:color="auto"/>
        <w:right w:val="none" w:sz="0" w:space="0" w:color="auto"/>
      </w:divBdr>
    </w:div>
    <w:div w:id="391275549">
      <w:bodyDiv w:val="1"/>
      <w:marLeft w:val="0"/>
      <w:marRight w:val="0"/>
      <w:marTop w:val="0"/>
      <w:marBottom w:val="0"/>
      <w:divBdr>
        <w:top w:val="none" w:sz="0" w:space="0" w:color="auto"/>
        <w:left w:val="none" w:sz="0" w:space="0" w:color="auto"/>
        <w:bottom w:val="none" w:sz="0" w:space="0" w:color="auto"/>
        <w:right w:val="none" w:sz="0" w:space="0" w:color="auto"/>
      </w:divBdr>
    </w:div>
    <w:div w:id="391852641">
      <w:bodyDiv w:val="1"/>
      <w:marLeft w:val="0"/>
      <w:marRight w:val="0"/>
      <w:marTop w:val="0"/>
      <w:marBottom w:val="0"/>
      <w:divBdr>
        <w:top w:val="none" w:sz="0" w:space="0" w:color="auto"/>
        <w:left w:val="none" w:sz="0" w:space="0" w:color="auto"/>
        <w:bottom w:val="none" w:sz="0" w:space="0" w:color="auto"/>
        <w:right w:val="none" w:sz="0" w:space="0" w:color="auto"/>
      </w:divBdr>
    </w:div>
    <w:div w:id="396443172">
      <w:bodyDiv w:val="1"/>
      <w:marLeft w:val="0"/>
      <w:marRight w:val="0"/>
      <w:marTop w:val="0"/>
      <w:marBottom w:val="0"/>
      <w:divBdr>
        <w:top w:val="none" w:sz="0" w:space="0" w:color="auto"/>
        <w:left w:val="none" w:sz="0" w:space="0" w:color="auto"/>
        <w:bottom w:val="none" w:sz="0" w:space="0" w:color="auto"/>
        <w:right w:val="none" w:sz="0" w:space="0" w:color="auto"/>
      </w:divBdr>
    </w:div>
    <w:div w:id="405960722">
      <w:bodyDiv w:val="1"/>
      <w:marLeft w:val="0"/>
      <w:marRight w:val="0"/>
      <w:marTop w:val="0"/>
      <w:marBottom w:val="0"/>
      <w:divBdr>
        <w:top w:val="none" w:sz="0" w:space="0" w:color="auto"/>
        <w:left w:val="none" w:sz="0" w:space="0" w:color="auto"/>
        <w:bottom w:val="none" w:sz="0" w:space="0" w:color="auto"/>
        <w:right w:val="none" w:sz="0" w:space="0" w:color="auto"/>
      </w:divBdr>
    </w:div>
    <w:div w:id="407772717">
      <w:bodyDiv w:val="1"/>
      <w:marLeft w:val="0"/>
      <w:marRight w:val="0"/>
      <w:marTop w:val="0"/>
      <w:marBottom w:val="0"/>
      <w:divBdr>
        <w:top w:val="none" w:sz="0" w:space="0" w:color="auto"/>
        <w:left w:val="none" w:sz="0" w:space="0" w:color="auto"/>
        <w:bottom w:val="none" w:sz="0" w:space="0" w:color="auto"/>
        <w:right w:val="none" w:sz="0" w:space="0" w:color="auto"/>
      </w:divBdr>
      <w:divsChild>
        <w:div w:id="56900469">
          <w:marLeft w:val="0"/>
          <w:marRight w:val="0"/>
          <w:marTop w:val="0"/>
          <w:marBottom w:val="0"/>
          <w:divBdr>
            <w:top w:val="none" w:sz="0" w:space="0" w:color="auto"/>
            <w:left w:val="none" w:sz="0" w:space="0" w:color="auto"/>
            <w:bottom w:val="none" w:sz="0" w:space="0" w:color="auto"/>
            <w:right w:val="none" w:sz="0" w:space="0" w:color="auto"/>
          </w:divBdr>
        </w:div>
        <w:div w:id="89083273">
          <w:marLeft w:val="0"/>
          <w:marRight w:val="0"/>
          <w:marTop w:val="0"/>
          <w:marBottom w:val="0"/>
          <w:divBdr>
            <w:top w:val="none" w:sz="0" w:space="0" w:color="auto"/>
            <w:left w:val="none" w:sz="0" w:space="0" w:color="auto"/>
            <w:bottom w:val="none" w:sz="0" w:space="0" w:color="auto"/>
            <w:right w:val="none" w:sz="0" w:space="0" w:color="auto"/>
          </w:divBdr>
        </w:div>
        <w:div w:id="263877716">
          <w:marLeft w:val="0"/>
          <w:marRight w:val="0"/>
          <w:marTop w:val="0"/>
          <w:marBottom w:val="0"/>
          <w:divBdr>
            <w:top w:val="none" w:sz="0" w:space="0" w:color="auto"/>
            <w:left w:val="none" w:sz="0" w:space="0" w:color="auto"/>
            <w:bottom w:val="none" w:sz="0" w:space="0" w:color="auto"/>
            <w:right w:val="none" w:sz="0" w:space="0" w:color="auto"/>
          </w:divBdr>
        </w:div>
        <w:div w:id="308099303">
          <w:marLeft w:val="0"/>
          <w:marRight w:val="0"/>
          <w:marTop w:val="0"/>
          <w:marBottom w:val="0"/>
          <w:divBdr>
            <w:top w:val="none" w:sz="0" w:space="0" w:color="auto"/>
            <w:left w:val="none" w:sz="0" w:space="0" w:color="auto"/>
            <w:bottom w:val="none" w:sz="0" w:space="0" w:color="auto"/>
            <w:right w:val="none" w:sz="0" w:space="0" w:color="auto"/>
          </w:divBdr>
        </w:div>
        <w:div w:id="330255388">
          <w:marLeft w:val="0"/>
          <w:marRight w:val="0"/>
          <w:marTop w:val="0"/>
          <w:marBottom w:val="0"/>
          <w:divBdr>
            <w:top w:val="none" w:sz="0" w:space="0" w:color="auto"/>
            <w:left w:val="none" w:sz="0" w:space="0" w:color="auto"/>
            <w:bottom w:val="none" w:sz="0" w:space="0" w:color="auto"/>
            <w:right w:val="none" w:sz="0" w:space="0" w:color="auto"/>
          </w:divBdr>
        </w:div>
        <w:div w:id="365059626">
          <w:marLeft w:val="0"/>
          <w:marRight w:val="0"/>
          <w:marTop w:val="0"/>
          <w:marBottom w:val="0"/>
          <w:divBdr>
            <w:top w:val="none" w:sz="0" w:space="0" w:color="auto"/>
            <w:left w:val="none" w:sz="0" w:space="0" w:color="auto"/>
            <w:bottom w:val="none" w:sz="0" w:space="0" w:color="auto"/>
            <w:right w:val="none" w:sz="0" w:space="0" w:color="auto"/>
          </w:divBdr>
        </w:div>
        <w:div w:id="830099935">
          <w:marLeft w:val="0"/>
          <w:marRight w:val="0"/>
          <w:marTop w:val="0"/>
          <w:marBottom w:val="0"/>
          <w:divBdr>
            <w:top w:val="none" w:sz="0" w:space="0" w:color="auto"/>
            <w:left w:val="none" w:sz="0" w:space="0" w:color="auto"/>
            <w:bottom w:val="none" w:sz="0" w:space="0" w:color="auto"/>
            <w:right w:val="none" w:sz="0" w:space="0" w:color="auto"/>
          </w:divBdr>
        </w:div>
        <w:div w:id="880282784">
          <w:marLeft w:val="0"/>
          <w:marRight w:val="0"/>
          <w:marTop w:val="0"/>
          <w:marBottom w:val="0"/>
          <w:divBdr>
            <w:top w:val="none" w:sz="0" w:space="0" w:color="auto"/>
            <w:left w:val="none" w:sz="0" w:space="0" w:color="auto"/>
            <w:bottom w:val="none" w:sz="0" w:space="0" w:color="auto"/>
            <w:right w:val="none" w:sz="0" w:space="0" w:color="auto"/>
          </w:divBdr>
        </w:div>
        <w:div w:id="1273127928">
          <w:marLeft w:val="0"/>
          <w:marRight w:val="0"/>
          <w:marTop w:val="0"/>
          <w:marBottom w:val="0"/>
          <w:divBdr>
            <w:top w:val="none" w:sz="0" w:space="0" w:color="auto"/>
            <w:left w:val="none" w:sz="0" w:space="0" w:color="auto"/>
            <w:bottom w:val="none" w:sz="0" w:space="0" w:color="auto"/>
            <w:right w:val="none" w:sz="0" w:space="0" w:color="auto"/>
          </w:divBdr>
        </w:div>
        <w:div w:id="1477457386">
          <w:marLeft w:val="0"/>
          <w:marRight w:val="0"/>
          <w:marTop w:val="0"/>
          <w:marBottom w:val="0"/>
          <w:divBdr>
            <w:top w:val="none" w:sz="0" w:space="0" w:color="auto"/>
            <w:left w:val="none" w:sz="0" w:space="0" w:color="auto"/>
            <w:bottom w:val="none" w:sz="0" w:space="0" w:color="auto"/>
            <w:right w:val="none" w:sz="0" w:space="0" w:color="auto"/>
          </w:divBdr>
        </w:div>
        <w:div w:id="1640106202">
          <w:marLeft w:val="0"/>
          <w:marRight w:val="0"/>
          <w:marTop w:val="0"/>
          <w:marBottom w:val="0"/>
          <w:divBdr>
            <w:top w:val="none" w:sz="0" w:space="0" w:color="auto"/>
            <w:left w:val="none" w:sz="0" w:space="0" w:color="auto"/>
            <w:bottom w:val="none" w:sz="0" w:space="0" w:color="auto"/>
            <w:right w:val="none" w:sz="0" w:space="0" w:color="auto"/>
          </w:divBdr>
        </w:div>
        <w:div w:id="1883403734">
          <w:marLeft w:val="0"/>
          <w:marRight w:val="0"/>
          <w:marTop w:val="0"/>
          <w:marBottom w:val="0"/>
          <w:divBdr>
            <w:top w:val="none" w:sz="0" w:space="0" w:color="auto"/>
            <w:left w:val="none" w:sz="0" w:space="0" w:color="auto"/>
            <w:bottom w:val="none" w:sz="0" w:space="0" w:color="auto"/>
            <w:right w:val="none" w:sz="0" w:space="0" w:color="auto"/>
          </w:divBdr>
        </w:div>
        <w:div w:id="1904949640">
          <w:marLeft w:val="0"/>
          <w:marRight w:val="0"/>
          <w:marTop w:val="0"/>
          <w:marBottom w:val="0"/>
          <w:divBdr>
            <w:top w:val="none" w:sz="0" w:space="0" w:color="auto"/>
            <w:left w:val="none" w:sz="0" w:space="0" w:color="auto"/>
            <w:bottom w:val="none" w:sz="0" w:space="0" w:color="auto"/>
            <w:right w:val="none" w:sz="0" w:space="0" w:color="auto"/>
          </w:divBdr>
        </w:div>
      </w:divsChild>
    </w:div>
    <w:div w:id="410615226">
      <w:bodyDiv w:val="1"/>
      <w:marLeft w:val="0"/>
      <w:marRight w:val="0"/>
      <w:marTop w:val="0"/>
      <w:marBottom w:val="0"/>
      <w:divBdr>
        <w:top w:val="none" w:sz="0" w:space="0" w:color="auto"/>
        <w:left w:val="none" w:sz="0" w:space="0" w:color="auto"/>
        <w:bottom w:val="none" w:sz="0" w:space="0" w:color="auto"/>
        <w:right w:val="none" w:sz="0" w:space="0" w:color="auto"/>
      </w:divBdr>
    </w:div>
    <w:div w:id="412511183">
      <w:bodyDiv w:val="1"/>
      <w:marLeft w:val="0"/>
      <w:marRight w:val="0"/>
      <w:marTop w:val="0"/>
      <w:marBottom w:val="0"/>
      <w:divBdr>
        <w:top w:val="none" w:sz="0" w:space="0" w:color="auto"/>
        <w:left w:val="none" w:sz="0" w:space="0" w:color="auto"/>
        <w:bottom w:val="none" w:sz="0" w:space="0" w:color="auto"/>
        <w:right w:val="none" w:sz="0" w:space="0" w:color="auto"/>
      </w:divBdr>
    </w:div>
    <w:div w:id="415131499">
      <w:bodyDiv w:val="1"/>
      <w:marLeft w:val="0"/>
      <w:marRight w:val="0"/>
      <w:marTop w:val="0"/>
      <w:marBottom w:val="0"/>
      <w:divBdr>
        <w:top w:val="none" w:sz="0" w:space="0" w:color="auto"/>
        <w:left w:val="none" w:sz="0" w:space="0" w:color="auto"/>
        <w:bottom w:val="none" w:sz="0" w:space="0" w:color="auto"/>
        <w:right w:val="none" w:sz="0" w:space="0" w:color="auto"/>
      </w:divBdr>
    </w:div>
    <w:div w:id="420956160">
      <w:bodyDiv w:val="1"/>
      <w:marLeft w:val="0"/>
      <w:marRight w:val="0"/>
      <w:marTop w:val="0"/>
      <w:marBottom w:val="0"/>
      <w:divBdr>
        <w:top w:val="none" w:sz="0" w:space="0" w:color="auto"/>
        <w:left w:val="none" w:sz="0" w:space="0" w:color="auto"/>
        <w:bottom w:val="none" w:sz="0" w:space="0" w:color="auto"/>
        <w:right w:val="none" w:sz="0" w:space="0" w:color="auto"/>
      </w:divBdr>
    </w:div>
    <w:div w:id="426078599">
      <w:bodyDiv w:val="1"/>
      <w:marLeft w:val="0"/>
      <w:marRight w:val="0"/>
      <w:marTop w:val="0"/>
      <w:marBottom w:val="0"/>
      <w:divBdr>
        <w:top w:val="none" w:sz="0" w:space="0" w:color="auto"/>
        <w:left w:val="none" w:sz="0" w:space="0" w:color="auto"/>
        <w:bottom w:val="none" w:sz="0" w:space="0" w:color="auto"/>
        <w:right w:val="none" w:sz="0" w:space="0" w:color="auto"/>
      </w:divBdr>
      <w:divsChild>
        <w:div w:id="2079745468">
          <w:marLeft w:val="0"/>
          <w:marRight w:val="0"/>
          <w:marTop w:val="0"/>
          <w:marBottom w:val="0"/>
          <w:divBdr>
            <w:top w:val="none" w:sz="0" w:space="0" w:color="auto"/>
            <w:left w:val="none" w:sz="0" w:space="0" w:color="auto"/>
            <w:bottom w:val="none" w:sz="0" w:space="0" w:color="auto"/>
            <w:right w:val="none" w:sz="0" w:space="0" w:color="auto"/>
          </w:divBdr>
        </w:div>
      </w:divsChild>
    </w:div>
    <w:div w:id="439301146">
      <w:bodyDiv w:val="1"/>
      <w:marLeft w:val="0"/>
      <w:marRight w:val="0"/>
      <w:marTop w:val="0"/>
      <w:marBottom w:val="0"/>
      <w:divBdr>
        <w:top w:val="none" w:sz="0" w:space="0" w:color="auto"/>
        <w:left w:val="none" w:sz="0" w:space="0" w:color="auto"/>
        <w:bottom w:val="none" w:sz="0" w:space="0" w:color="auto"/>
        <w:right w:val="none" w:sz="0" w:space="0" w:color="auto"/>
      </w:divBdr>
    </w:div>
    <w:div w:id="445197159">
      <w:bodyDiv w:val="1"/>
      <w:marLeft w:val="0"/>
      <w:marRight w:val="0"/>
      <w:marTop w:val="0"/>
      <w:marBottom w:val="0"/>
      <w:divBdr>
        <w:top w:val="none" w:sz="0" w:space="0" w:color="auto"/>
        <w:left w:val="none" w:sz="0" w:space="0" w:color="auto"/>
        <w:bottom w:val="none" w:sz="0" w:space="0" w:color="auto"/>
        <w:right w:val="none" w:sz="0" w:space="0" w:color="auto"/>
      </w:divBdr>
    </w:div>
    <w:div w:id="454448238">
      <w:bodyDiv w:val="1"/>
      <w:marLeft w:val="0"/>
      <w:marRight w:val="0"/>
      <w:marTop w:val="0"/>
      <w:marBottom w:val="0"/>
      <w:divBdr>
        <w:top w:val="none" w:sz="0" w:space="0" w:color="auto"/>
        <w:left w:val="none" w:sz="0" w:space="0" w:color="auto"/>
        <w:bottom w:val="none" w:sz="0" w:space="0" w:color="auto"/>
        <w:right w:val="none" w:sz="0" w:space="0" w:color="auto"/>
      </w:divBdr>
    </w:div>
    <w:div w:id="456601976">
      <w:bodyDiv w:val="1"/>
      <w:marLeft w:val="0"/>
      <w:marRight w:val="0"/>
      <w:marTop w:val="0"/>
      <w:marBottom w:val="0"/>
      <w:divBdr>
        <w:top w:val="none" w:sz="0" w:space="0" w:color="auto"/>
        <w:left w:val="none" w:sz="0" w:space="0" w:color="auto"/>
        <w:bottom w:val="none" w:sz="0" w:space="0" w:color="auto"/>
        <w:right w:val="none" w:sz="0" w:space="0" w:color="auto"/>
      </w:divBdr>
    </w:div>
    <w:div w:id="459227366">
      <w:bodyDiv w:val="1"/>
      <w:marLeft w:val="0"/>
      <w:marRight w:val="0"/>
      <w:marTop w:val="0"/>
      <w:marBottom w:val="0"/>
      <w:divBdr>
        <w:top w:val="none" w:sz="0" w:space="0" w:color="auto"/>
        <w:left w:val="none" w:sz="0" w:space="0" w:color="auto"/>
        <w:bottom w:val="none" w:sz="0" w:space="0" w:color="auto"/>
        <w:right w:val="none" w:sz="0" w:space="0" w:color="auto"/>
      </w:divBdr>
    </w:div>
    <w:div w:id="467212038">
      <w:bodyDiv w:val="1"/>
      <w:marLeft w:val="0"/>
      <w:marRight w:val="0"/>
      <w:marTop w:val="0"/>
      <w:marBottom w:val="0"/>
      <w:divBdr>
        <w:top w:val="none" w:sz="0" w:space="0" w:color="auto"/>
        <w:left w:val="none" w:sz="0" w:space="0" w:color="auto"/>
        <w:bottom w:val="none" w:sz="0" w:space="0" w:color="auto"/>
        <w:right w:val="none" w:sz="0" w:space="0" w:color="auto"/>
      </w:divBdr>
    </w:div>
    <w:div w:id="474221759">
      <w:bodyDiv w:val="1"/>
      <w:marLeft w:val="0"/>
      <w:marRight w:val="0"/>
      <w:marTop w:val="0"/>
      <w:marBottom w:val="0"/>
      <w:divBdr>
        <w:top w:val="none" w:sz="0" w:space="0" w:color="auto"/>
        <w:left w:val="none" w:sz="0" w:space="0" w:color="auto"/>
        <w:bottom w:val="none" w:sz="0" w:space="0" w:color="auto"/>
        <w:right w:val="none" w:sz="0" w:space="0" w:color="auto"/>
      </w:divBdr>
    </w:div>
    <w:div w:id="477846200">
      <w:bodyDiv w:val="1"/>
      <w:marLeft w:val="0"/>
      <w:marRight w:val="0"/>
      <w:marTop w:val="0"/>
      <w:marBottom w:val="0"/>
      <w:divBdr>
        <w:top w:val="none" w:sz="0" w:space="0" w:color="auto"/>
        <w:left w:val="none" w:sz="0" w:space="0" w:color="auto"/>
        <w:bottom w:val="none" w:sz="0" w:space="0" w:color="auto"/>
        <w:right w:val="none" w:sz="0" w:space="0" w:color="auto"/>
      </w:divBdr>
    </w:div>
    <w:div w:id="479083355">
      <w:bodyDiv w:val="1"/>
      <w:marLeft w:val="0"/>
      <w:marRight w:val="0"/>
      <w:marTop w:val="0"/>
      <w:marBottom w:val="0"/>
      <w:divBdr>
        <w:top w:val="none" w:sz="0" w:space="0" w:color="auto"/>
        <w:left w:val="none" w:sz="0" w:space="0" w:color="auto"/>
        <w:bottom w:val="none" w:sz="0" w:space="0" w:color="auto"/>
        <w:right w:val="none" w:sz="0" w:space="0" w:color="auto"/>
      </w:divBdr>
    </w:div>
    <w:div w:id="480317260">
      <w:bodyDiv w:val="1"/>
      <w:marLeft w:val="0"/>
      <w:marRight w:val="0"/>
      <w:marTop w:val="0"/>
      <w:marBottom w:val="0"/>
      <w:divBdr>
        <w:top w:val="none" w:sz="0" w:space="0" w:color="auto"/>
        <w:left w:val="none" w:sz="0" w:space="0" w:color="auto"/>
        <w:bottom w:val="none" w:sz="0" w:space="0" w:color="auto"/>
        <w:right w:val="none" w:sz="0" w:space="0" w:color="auto"/>
      </w:divBdr>
      <w:divsChild>
        <w:div w:id="1058164262">
          <w:marLeft w:val="1267"/>
          <w:marRight w:val="0"/>
          <w:marTop w:val="0"/>
          <w:marBottom w:val="0"/>
          <w:divBdr>
            <w:top w:val="none" w:sz="0" w:space="0" w:color="auto"/>
            <w:left w:val="none" w:sz="0" w:space="0" w:color="auto"/>
            <w:bottom w:val="none" w:sz="0" w:space="0" w:color="auto"/>
            <w:right w:val="none" w:sz="0" w:space="0" w:color="auto"/>
          </w:divBdr>
        </w:div>
      </w:divsChild>
    </w:div>
    <w:div w:id="490829837">
      <w:bodyDiv w:val="1"/>
      <w:marLeft w:val="0"/>
      <w:marRight w:val="0"/>
      <w:marTop w:val="0"/>
      <w:marBottom w:val="0"/>
      <w:divBdr>
        <w:top w:val="none" w:sz="0" w:space="0" w:color="auto"/>
        <w:left w:val="none" w:sz="0" w:space="0" w:color="auto"/>
        <w:bottom w:val="none" w:sz="0" w:space="0" w:color="auto"/>
        <w:right w:val="none" w:sz="0" w:space="0" w:color="auto"/>
      </w:divBdr>
    </w:div>
    <w:div w:id="493304139">
      <w:bodyDiv w:val="1"/>
      <w:marLeft w:val="0"/>
      <w:marRight w:val="0"/>
      <w:marTop w:val="0"/>
      <w:marBottom w:val="0"/>
      <w:divBdr>
        <w:top w:val="none" w:sz="0" w:space="0" w:color="auto"/>
        <w:left w:val="none" w:sz="0" w:space="0" w:color="auto"/>
        <w:bottom w:val="none" w:sz="0" w:space="0" w:color="auto"/>
        <w:right w:val="none" w:sz="0" w:space="0" w:color="auto"/>
      </w:divBdr>
    </w:div>
    <w:div w:id="493641491">
      <w:bodyDiv w:val="1"/>
      <w:marLeft w:val="0"/>
      <w:marRight w:val="0"/>
      <w:marTop w:val="0"/>
      <w:marBottom w:val="0"/>
      <w:divBdr>
        <w:top w:val="none" w:sz="0" w:space="0" w:color="auto"/>
        <w:left w:val="none" w:sz="0" w:space="0" w:color="auto"/>
        <w:bottom w:val="none" w:sz="0" w:space="0" w:color="auto"/>
        <w:right w:val="none" w:sz="0" w:space="0" w:color="auto"/>
      </w:divBdr>
    </w:div>
    <w:div w:id="494341724">
      <w:bodyDiv w:val="1"/>
      <w:marLeft w:val="0"/>
      <w:marRight w:val="0"/>
      <w:marTop w:val="0"/>
      <w:marBottom w:val="0"/>
      <w:divBdr>
        <w:top w:val="none" w:sz="0" w:space="0" w:color="auto"/>
        <w:left w:val="none" w:sz="0" w:space="0" w:color="auto"/>
        <w:bottom w:val="none" w:sz="0" w:space="0" w:color="auto"/>
        <w:right w:val="none" w:sz="0" w:space="0" w:color="auto"/>
      </w:divBdr>
    </w:div>
    <w:div w:id="503741547">
      <w:bodyDiv w:val="1"/>
      <w:marLeft w:val="0"/>
      <w:marRight w:val="0"/>
      <w:marTop w:val="0"/>
      <w:marBottom w:val="0"/>
      <w:divBdr>
        <w:top w:val="none" w:sz="0" w:space="0" w:color="auto"/>
        <w:left w:val="none" w:sz="0" w:space="0" w:color="auto"/>
        <w:bottom w:val="none" w:sz="0" w:space="0" w:color="auto"/>
        <w:right w:val="none" w:sz="0" w:space="0" w:color="auto"/>
      </w:divBdr>
    </w:div>
    <w:div w:id="504790092">
      <w:bodyDiv w:val="1"/>
      <w:marLeft w:val="0"/>
      <w:marRight w:val="0"/>
      <w:marTop w:val="0"/>
      <w:marBottom w:val="0"/>
      <w:divBdr>
        <w:top w:val="none" w:sz="0" w:space="0" w:color="auto"/>
        <w:left w:val="none" w:sz="0" w:space="0" w:color="auto"/>
        <w:bottom w:val="none" w:sz="0" w:space="0" w:color="auto"/>
        <w:right w:val="none" w:sz="0" w:space="0" w:color="auto"/>
      </w:divBdr>
      <w:divsChild>
        <w:div w:id="5324863">
          <w:marLeft w:val="0"/>
          <w:marRight w:val="0"/>
          <w:marTop w:val="0"/>
          <w:marBottom w:val="0"/>
          <w:divBdr>
            <w:top w:val="none" w:sz="0" w:space="0" w:color="auto"/>
            <w:left w:val="none" w:sz="0" w:space="0" w:color="auto"/>
            <w:bottom w:val="none" w:sz="0" w:space="0" w:color="auto"/>
            <w:right w:val="none" w:sz="0" w:space="0" w:color="auto"/>
          </w:divBdr>
        </w:div>
        <w:div w:id="41642130">
          <w:marLeft w:val="0"/>
          <w:marRight w:val="0"/>
          <w:marTop w:val="0"/>
          <w:marBottom w:val="0"/>
          <w:divBdr>
            <w:top w:val="none" w:sz="0" w:space="0" w:color="auto"/>
            <w:left w:val="none" w:sz="0" w:space="0" w:color="auto"/>
            <w:bottom w:val="none" w:sz="0" w:space="0" w:color="auto"/>
            <w:right w:val="none" w:sz="0" w:space="0" w:color="auto"/>
          </w:divBdr>
        </w:div>
        <w:div w:id="113444196">
          <w:marLeft w:val="0"/>
          <w:marRight w:val="0"/>
          <w:marTop w:val="0"/>
          <w:marBottom w:val="0"/>
          <w:divBdr>
            <w:top w:val="none" w:sz="0" w:space="0" w:color="auto"/>
            <w:left w:val="none" w:sz="0" w:space="0" w:color="auto"/>
            <w:bottom w:val="none" w:sz="0" w:space="0" w:color="auto"/>
            <w:right w:val="none" w:sz="0" w:space="0" w:color="auto"/>
          </w:divBdr>
        </w:div>
        <w:div w:id="149492737">
          <w:marLeft w:val="0"/>
          <w:marRight w:val="0"/>
          <w:marTop w:val="0"/>
          <w:marBottom w:val="0"/>
          <w:divBdr>
            <w:top w:val="none" w:sz="0" w:space="0" w:color="auto"/>
            <w:left w:val="none" w:sz="0" w:space="0" w:color="auto"/>
            <w:bottom w:val="none" w:sz="0" w:space="0" w:color="auto"/>
            <w:right w:val="none" w:sz="0" w:space="0" w:color="auto"/>
          </w:divBdr>
        </w:div>
        <w:div w:id="191891912">
          <w:marLeft w:val="0"/>
          <w:marRight w:val="0"/>
          <w:marTop w:val="0"/>
          <w:marBottom w:val="0"/>
          <w:divBdr>
            <w:top w:val="none" w:sz="0" w:space="0" w:color="auto"/>
            <w:left w:val="none" w:sz="0" w:space="0" w:color="auto"/>
            <w:bottom w:val="none" w:sz="0" w:space="0" w:color="auto"/>
            <w:right w:val="none" w:sz="0" w:space="0" w:color="auto"/>
          </w:divBdr>
        </w:div>
        <w:div w:id="255752906">
          <w:marLeft w:val="0"/>
          <w:marRight w:val="0"/>
          <w:marTop w:val="0"/>
          <w:marBottom w:val="0"/>
          <w:divBdr>
            <w:top w:val="none" w:sz="0" w:space="0" w:color="auto"/>
            <w:left w:val="none" w:sz="0" w:space="0" w:color="auto"/>
            <w:bottom w:val="none" w:sz="0" w:space="0" w:color="auto"/>
            <w:right w:val="none" w:sz="0" w:space="0" w:color="auto"/>
          </w:divBdr>
        </w:div>
        <w:div w:id="359474607">
          <w:marLeft w:val="0"/>
          <w:marRight w:val="0"/>
          <w:marTop w:val="0"/>
          <w:marBottom w:val="0"/>
          <w:divBdr>
            <w:top w:val="none" w:sz="0" w:space="0" w:color="auto"/>
            <w:left w:val="none" w:sz="0" w:space="0" w:color="auto"/>
            <w:bottom w:val="none" w:sz="0" w:space="0" w:color="auto"/>
            <w:right w:val="none" w:sz="0" w:space="0" w:color="auto"/>
          </w:divBdr>
        </w:div>
        <w:div w:id="382413001">
          <w:marLeft w:val="0"/>
          <w:marRight w:val="0"/>
          <w:marTop w:val="0"/>
          <w:marBottom w:val="0"/>
          <w:divBdr>
            <w:top w:val="none" w:sz="0" w:space="0" w:color="auto"/>
            <w:left w:val="none" w:sz="0" w:space="0" w:color="auto"/>
            <w:bottom w:val="none" w:sz="0" w:space="0" w:color="auto"/>
            <w:right w:val="none" w:sz="0" w:space="0" w:color="auto"/>
          </w:divBdr>
        </w:div>
        <w:div w:id="536429765">
          <w:marLeft w:val="0"/>
          <w:marRight w:val="0"/>
          <w:marTop w:val="0"/>
          <w:marBottom w:val="0"/>
          <w:divBdr>
            <w:top w:val="none" w:sz="0" w:space="0" w:color="auto"/>
            <w:left w:val="none" w:sz="0" w:space="0" w:color="auto"/>
            <w:bottom w:val="none" w:sz="0" w:space="0" w:color="auto"/>
            <w:right w:val="none" w:sz="0" w:space="0" w:color="auto"/>
          </w:divBdr>
        </w:div>
        <w:div w:id="540359173">
          <w:marLeft w:val="0"/>
          <w:marRight w:val="0"/>
          <w:marTop w:val="0"/>
          <w:marBottom w:val="0"/>
          <w:divBdr>
            <w:top w:val="none" w:sz="0" w:space="0" w:color="auto"/>
            <w:left w:val="none" w:sz="0" w:space="0" w:color="auto"/>
            <w:bottom w:val="none" w:sz="0" w:space="0" w:color="auto"/>
            <w:right w:val="none" w:sz="0" w:space="0" w:color="auto"/>
          </w:divBdr>
        </w:div>
        <w:div w:id="596059868">
          <w:marLeft w:val="0"/>
          <w:marRight w:val="0"/>
          <w:marTop w:val="0"/>
          <w:marBottom w:val="0"/>
          <w:divBdr>
            <w:top w:val="none" w:sz="0" w:space="0" w:color="auto"/>
            <w:left w:val="none" w:sz="0" w:space="0" w:color="auto"/>
            <w:bottom w:val="none" w:sz="0" w:space="0" w:color="auto"/>
            <w:right w:val="none" w:sz="0" w:space="0" w:color="auto"/>
          </w:divBdr>
        </w:div>
        <w:div w:id="695737233">
          <w:marLeft w:val="0"/>
          <w:marRight w:val="0"/>
          <w:marTop w:val="0"/>
          <w:marBottom w:val="0"/>
          <w:divBdr>
            <w:top w:val="none" w:sz="0" w:space="0" w:color="auto"/>
            <w:left w:val="none" w:sz="0" w:space="0" w:color="auto"/>
            <w:bottom w:val="none" w:sz="0" w:space="0" w:color="auto"/>
            <w:right w:val="none" w:sz="0" w:space="0" w:color="auto"/>
          </w:divBdr>
        </w:div>
        <w:div w:id="780297637">
          <w:marLeft w:val="0"/>
          <w:marRight w:val="0"/>
          <w:marTop w:val="0"/>
          <w:marBottom w:val="0"/>
          <w:divBdr>
            <w:top w:val="none" w:sz="0" w:space="0" w:color="auto"/>
            <w:left w:val="none" w:sz="0" w:space="0" w:color="auto"/>
            <w:bottom w:val="none" w:sz="0" w:space="0" w:color="auto"/>
            <w:right w:val="none" w:sz="0" w:space="0" w:color="auto"/>
          </w:divBdr>
        </w:div>
        <w:div w:id="817765437">
          <w:marLeft w:val="0"/>
          <w:marRight w:val="0"/>
          <w:marTop w:val="0"/>
          <w:marBottom w:val="0"/>
          <w:divBdr>
            <w:top w:val="none" w:sz="0" w:space="0" w:color="auto"/>
            <w:left w:val="none" w:sz="0" w:space="0" w:color="auto"/>
            <w:bottom w:val="none" w:sz="0" w:space="0" w:color="auto"/>
            <w:right w:val="none" w:sz="0" w:space="0" w:color="auto"/>
          </w:divBdr>
        </w:div>
        <w:div w:id="825626386">
          <w:marLeft w:val="0"/>
          <w:marRight w:val="0"/>
          <w:marTop w:val="0"/>
          <w:marBottom w:val="0"/>
          <w:divBdr>
            <w:top w:val="none" w:sz="0" w:space="0" w:color="auto"/>
            <w:left w:val="none" w:sz="0" w:space="0" w:color="auto"/>
            <w:bottom w:val="none" w:sz="0" w:space="0" w:color="auto"/>
            <w:right w:val="none" w:sz="0" w:space="0" w:color="auto"/>
          </w:divBdr>
        </w:div>
        <w:div w:id="939022660">
          <w:marLeft w:val="0"/>
          <w:marRight w:val="0"/>
          <w:marTop w:val="0"/>
          <w:marBottom w:val="0"/>
          <w:divBdr>
            <w:top w:val="none" w:sz="0" w:space="0" w:color="auto"/>
            <w:left w:val="none" w:sz="0" w:space="0" w:color="auto"/>
            <w:bottom w:val="none" w:sz="0" w:space="0" w:color="auto"/>
            <w:right w:val="none" w:sz="0" w:space="0" w:color="auto"/>
          </w:divBdr>
        </w:div>
        <w:div w:id="1023702347">
          <w:marLeft w:val="0"/>
          <w:marRight w:val="0"/>
          <w:marTop w:val="0"/>
          <w:marBottom w:val="0"/>
          <w:divBdr>
            <w:top w:val="none" w:sz="0" w:space="0" w:color="auto"/>
            <w:left w:val="none" w:sz="0" w:space="0" w:color="auto"/>
            <w:bottom w:val="none" w:sz="0" w:space="0" w:color="auto"/>
            <w:right w:val="none" w:sz="0" w:space="0" w:color="auto"/>
          </w:divBdr>
        </w:div>
        <w:div w:id="1092118589">
          <w:marLeft w:val="0"/>
          <w:marRight w:val="0"/>
          <w:marTop w:val="0"/>
          <w:marBottom w:val="0"/>
          <w:divBdr>
            <w:top w:val="none" w:sz="0" w:space="0" w:color="auto"/>
            <w:left w:val="none" w:sz="0" w:space="0" w:color="auto"/>
            <w:bottom w:val="none" w:sz="0" w:space="0" w:color="auto"/>
            <w:right w:val="none" w:sz="0" w:space="0" w:color="auto"/>
          </w:divBdr>
        </w:div>
        <w:div w:id="1125854918">
          <w:marLeft w:val="0"/>
          <w:marRight w:val="0"/>
          <w:marTop w:val="0"/>
          <w:marBottom w:val="0"/>
          <w:divBdr>
            <w:top w:val="none" w:sz="0" w:space="0" w:color="auto"/>
            <w:left w:val="none" w:sz="0" w:space="0" w:color="auto"/>
            <w:bottom w:val="none" w:sz="0" w:space="0" w:color="auto"/>
            <w:right w:val="none" w:sz="0" w:space="0" w:color="auto"/>
          </w:divBdr>
        </w:div>
        <w:div w:id="1151213080">
          <w:marLeft w:val="0"/>
          <w:marRight w:val="0"/>
          <w:marTop w:val="0"/>
          <w:marBottom w:val="0"/>
          <w:divBdr>
            <w:top w:val="none" w:sz="0" w:space="0" w:color="auto"/>
            <w:left w:val="none" w:sz="0" w:space="0" w:color="auto"/>
            <w:bottom w:val="none" w:sz="0" w:space="0" w:color="auto"/>
            <w:right w:val="none" w:sz="0" w:space="0" w:color="auto"/>
          </w:divBdr>
        </w:div>
        <w:div w:id="1152058915">
          <w:marLeft w:val="0"/>
          <w:marRight w:val="0"/>
          <w:marTop w:val="0"/>
          <w:marBottom w:val="0"/>
          <w:divBdr>
            <w:top w:val="none" w:sz="0" w:space="0" w:color="auto"/>
            <w:left w:val="none" w:sz="0" w:space="0" w:color="auto"/>
            <w:bottom w:val="none" w:sz="0" w:space="0" w:color="auto"/>
            <w:right w:val="none" w:sz="0" w:space="0" w:color="auto"/>
          </w:divBdr>
        </w:div>
        <w:div w:id="1268931544">
          <w:marLeft w:val="0"/>
          <w:marRight w:val="0"/>
          <w:marTop w:val="0"/>
          <w:marBottom w:val="0"/>
          <w:divBdr>
            <w:top w:val="none" w:sz="0" w:space="0" w:color="auto"/>
            <w:left w:val="none" w:sz="0" w:space="0" w:color="auto"/>
            <w:bottom w:val="none" w:sz="0" w:space="0" w:color="auto"/>
            <w:right w:val="none" w:sz="0" w:space="0" w:color="auto"/>
          </w:divBdr>
        </w:div>
        <w:div w:id="1286348117">
          <w:marLeft w:val="0"/>
          <w:marRight w:val="0"/>
          <w:marTop w:val="0"/>
          <w:marBottom w:val="0"/>
          <w:divBdr>
            <w:top w:val="none" w:sz="0" w:space="0" w:color="auto"/>
            <w:left w:val="none" w:sz="0" w:space="0" w:color="auto"/>
            <w:bottom w:val="none" w:sz="0" w:space="0" w:color="auto"/>
            <w:right w:val="none" w:sz="0" w:space="0" w:color="auto"/>
          </w:divBdr>
        </w:div>
        <w:div w:id="1299723325">
          <w:marLeft w:val="0"/>
          <w:marRight w:val="0"/>
          <w:marTop w:val="0"/>
          <w:marBottom w:val="0"/>
          <w:divBdr>
            <w:top w:val="none" w:sz="0" w:space="0" w:color="auto"/>
            <w:left w:val="none" w:sz="0" w:space="0" w:color="auto"/>
            <w:bottom w:val="none" w:sz="0" w:space="0" w:color="auto"/>
            <w:right w:val="none" w:sz="0" w:space="0" w:color="auto"/>
          </w:divBdr>
        </w:div>
        <w:div w:id="1336691946">
          <w:marLeft w:val="0"/>
          <w:marRight w:val="0"/>
          <w:marTop w:val="0"/>
          <w:marBottom w:val="0"/>
          <w:divBdr>
            <w:top w:val="none" w:sz="0" w:space="0" w:color="auto"/>
            <w:left w:val="none" w:sz="0" w:space="0" w:color="auto"/>
            <w:bottom w:val="none" w:sz="0" w:space="0" w:color="auto"/>
            <w:right w:val="none" w:sz="0" w:space="0" w:color="auto"/>
          </w:divBdr>
        </w:div>
        <w:div w:id="1378428199">
          <w:marLeft w:val="0"/>
          <w:marRight w:val="0"/>
          <w:marTop w:val="0"/>
          <w:marBottom w:val="0"/>
          <w:divBdr>
            <w:top w:val="none" w:sz="0" w:space="0" w:color="auto"/>
            <w:left w:val="none" w:sz="0" w:space="0" w:color="auto"/>
            <w:bottom w:val="none" w:sz="0" w:space="0" w:color="auto"/>
            <w:right w:val="none" w:sz="0" w:space="0" w:color="auto"/>
          </w:divBdr>
        </w:div>
        <w:div w:id="1415974193">
          <w:marLeft w:val="0"/>
          <w:marRight w:val="0"/>
          <w:marTop w:val="0"/>
          <w:marBottom w:val="0"/>
          <w:divBdr>
            <w:top w:val="none" w:sz="0" w:space="0" w:color="auto"/>
            <w:left w:val="none" w:sz="0" w:space="0" w:color="auto"/>
            <w:bottom w:val="none" w:sz="0" w:space="0" w:color="auto"/>
            <w:right w:val="none" w:sz="0" w:space="0" w:color="auto"/>
          </w:divBdr>
        </w:div>
        <w:div w:id="1421024635">
          <w:marLeft w:val="0"/>
          <w:marRight w:val="0"/>
          <w:marTop w:val="0"/>
          <w:marBottom w:val="0"/>
          <w:divBdr>
            <w:top w:val="none" w:sz="0" w:space="0" w:color="auto"/>
            <w:left w:val="none" w:sz="0" w:space="0" w:color="auto"/>
            <w:bottom w:val="none" w:sz="0" w:space="0" w:color="auto"/>
            <w:right w:val="none" w:sz="0" w:space="0" w:color="auto"/>
          </w:divBdr>
        </w:div>
        <w:div w:id="1478523977">
          <w:marLeft w:val="0"/>
          <w:marRight w:val="0"/>
          <w:marTop w:val="0"/>
          <w:marBottom w:val="0"/>
          <w:divBdr>
            <w:top w:val="none" w:sz="0" w:space="0" w:color="auto"/>
            <w:left w:val="none" w:sz="0" w:space="0" w:color="auto"/>
            <w:bottom w:val="none" w:sz="0" w:space="0" w:color="auto"/>
            <w:right w:val="none" w:sz="0" w:space="0" w:color="auto"/>
          </w:divBdr>
        </w:div>
        <w:div w:id="1485124621">
          <w:marLeft w:val="0"/>
          <w:marRight w:val="0"/>
          <w:marTop w:val="0"/>
          <w:marBottom w:val="0"/>
          <w:divBdr>
            <w:top w:val="none" w:sz="0" w:space="0" w:color="auto"/>
            <w:left w:val="none" w:sz="0" w:space="0" w:color="auto"/>
            <w:bottom w:val="none" w:sz="0" w:space="0" w:color="auto"/>
            <w:right w:val="none" w:sz="0" w:space="0" w:color="auto"/>
          </w:divBdr>
        </w:div>
        <w:div w:id="1486900628">
          <w:marLeft w:val="0"/>
          <w:marRight w:val="0"/>
          <w:marTop w:val="0"/>
          <w:marBottom w:val="0"/>
          <w:divBdr>
            <w:top w:val="none" w:sz="0" w:space="0" w:color="auto"/>
            <w:left w:val="none" w:sz="0" w:space="0" w:color="auto"/>
            <w:bottom w:val="none" w:sz="0" w:space="0" w:color="auto"/>
            <w:right w:val="none" w:sz="0" w:space="0" w:color="auto"/>
          </w:divBdr>
        </w:div>
        <w:div w:id="1627077154">
          <w:marLeft w:val="0"/>
          <w:marRight w:val="0"/>
          <w:marTop w:val="0"/>
          <w:marBottom w:val="0"/>
          <w:divBdr>
            <w:top w:val="none" w:sz="0" w:space="0" w:color="auto"/>
            <w:left w:val="none" w:sz="0" w:space="0" w:color="auto"/>
            <w:bottom w:val="none" w:sz="0" w:space="0" w:color="auto"/>
            <w:right w:val="none" w:sz="0" w:space="0" w:color="auto"/>
          </w:divBdr>
        </w:div>
        <w:div w:id="1671518341">
          <w:marLeft w:val="0"/>
          <w:marRight w:val="0"/>
          <w:marTop w:val="0"/>
          <w:marBottom w:val="0"/>
          <w:divBdr>
            <w:top w:val="none" w:sz="0" w:space="0" w:color="auto"/>
            <w:left w:val="none" w:sz="0" w:space="0" w:color="auto"/>
            <w:bottom w:val="none" w:sz="0" w:space="0" w:color="auto"/>
            <w:right w:val="none" w:sz="0" w:space="0" w:color="auto"/>
          </w:divBdr>
        </w:div>
        <w:div w:id="1692142047">
          <w:marLeft w:val="0"/>
          <w:marRight w:val="0"/>
          <w:marTop w:val="0"/>
          <w:marBottom w:val="0"/>
          <w:divBdr>
            <w:top w:val="none" w:sz="0" w:space="0" w:color="auto"/>
            <w:left w:val="none" w:sz="0" w:space="0" w:color="auto"/>
            <w:bottom w:val="none" w:sz="0" w:space="0" w:color="auto"/>
            <w:right w:val="none" w:sz="0" w:space="0" w:color="auto"/>
          </w:divBdr>
        </w:div>
        <w:div w:id="1744520536">
          <w:marLeft w:val="0"/>
          <w:marRight w:val="0"/>
          <w:marTop w:val="0"/>
          <w:marBottom w:val="0"/>
          <w:divBdr>
            <w:top w:val="none" w:sz="0" w:space="0" w:color="auto"/>
            <w:left w:val="none" w:sz="0" w:space="0" w:color="auto"/>
            <w:bottom w:val="none" w:sz="0" w:space="0" w:color="auto"/>
            <w:right w:val="none" w:sz="0" w:space="0" w:color="auto"/>
          </w:divBdr>
        </w:div>
        <w:div w:id="1772891024">
          <w:marLeft w:val="0"/>
          <w:marRight w:val="0"/>
          <w:marTop w:val="0"/>
          <w:marBottom w:val="0"/>
          <w:divBdr>
            <w:top w:val="none" w:sz="0" w:space="0" w:color="auto"/>
            <w:left w:val="none" w:sz="0" w:space="0" w:color="auto"/>
            <w:bottom w:val="none" w:sz="0" w:space="0" w:color="auto"/>
            <w:right w:val="none" w:sz="0" w:space="0" w:color="auto"/>
          </w:divBdr>
        </w:div>
        <w:div w:id="1791438318">
          <w:marLeft w:val="0"/>
          <w:marRight w:val="0"/>
          <w:marTop w:val="0"/>
          <w:marBottom w:val="0"/>
          <w:divBdr>
            <w:top w:val="none" w:sz="0" w:space="0" w:color="auto"/>
            <w:left w:val="none" w:sz="0" w:space="0" w:color="auto"/>
            <w:bottom w:val="none" w:sz="0" w:space="0" w:color="auto"/>
            <w:right w:val="none" w:sz="0" w:space="0" w:color="auto"/>
          </w:divBdr>
        </w:div>
        <w:div w:id="1827089257">
          <w:marLeft w:val="0"/>
          <w:marRight w:val="0"/>
          <w:marTop w:val="0"/>
          <w:marBottom w:val="0"/>
          <w:divBdr>
            <w:top w:val="none" w:sz="0" w:space="0" w:color="auto"/>
            <w:left w:val="none" w:sz="0" w:space="0" w:color="auto"/>
            <w:bottom w:val="none" w:sz="0" w:space="0" w:color="auto"/>
            <w:right w:val="none" w:sz="0" w:space="0" w:color="auto"/>
          </w:divBdr>
        </w:div>
        <w:div w:id="1994874690">
          <w:marLeft w:val="0"/>
          <w:marRight w:val="0"/>
          <w:marTop w:val="0"/>
          <w:marBottom w:val="0"/>
          <w:divBdr>
            <w:top w:val="none" w:sz="0" w:space="0" w:color="auto"/>
            <w:left w:val="none" w:sz="0" w:space="0" w:color="auto"/>
            <w:bottom w:val="none" w:sz="0" w:space="0" w:color="auto"/>
            <w:right w:val="none" w:sz="0" w:space="0" w:color="auto"/>
          </w:divBdr>
        </w:div>
        <w:div w:id="2123575253">
          <w:marLeft w:val="0"/>
          <w:marRight w:val="0"/>
          <w:marTop w:val="0"/>
          <w:marBottom w:val="0"/>
          <w:divBdr>
            <w:top w:val="none" w:sz="0" w:space="0" w:color="auto"/>
            <w:left w:val="none" w:sz="0" w:space="0" w:color="auto"/>
            <w:bottom w:val="none" w:sz="0" w:space="0" w:color="auto"/>
            <w:right w:val="none" w:sz="0" w:space="0" w:color="auto"/>
          </w:divBdr>
        </w:div>
      </w:divsChild>
    </w:div>
    <w:div w:id="512115865">
      <w:bodyDiv w:val="1"/>
      <w:marLeft w:val="0"/>
      <w:marRight w:val="0"/>
      <w:marTop w:val="0"/>
      <w:marBottom w:val="0"/>
      <w:divBdr>
        <w:top w:val="none" w:sz="0" w:space="0" w:color="auto"/>
        <w:left w:val="none" w:sz="0" w:space="0" w:color="auto"/>
        <w:bottom w:val="none" w:sz="0" w:space="0" w:color="auto"/>
        <w:right w:val="none" w:sz="0" w:space="0" w:color="auto"/>
      </w:divBdr>
    </w:div>
    <w:div w:id="513693805">
      <w:bodyDiv w:val="1"/>
      <w:marLeft w:val="0"/>
      <w:marRight w:val="0"/>
      <w:marTop w:val="0"/>
      <w:marBottom w:val="0"/>
      <w:divBdr>
        <w:top w:val="none" w:sz="0" w:space="0" w:color="auto"/>
        <w:left w:val="none" w:sz="0" w:space="0" w:color="auto"/>
        <w:bottom w:val="none" w:sz="0" w:space="0" w:color="auto"/>
        <w:right w:val="none" w:sz="0" w:space="0" w:color="auto"/>
      </w:divBdr>
      <w:divsChild>
        <w:div w:id="827285301">
          <w:marLeft w:val="0"/>
          <w:marRight w:val="0"/>
          <w:marTop w:val="0"/>
          <w:marBottom w:val="0"/>
          <w:divBdr>
            <w:top w:val="none" w:sz="0" w:space="0" w:color="auto"/>
            <w:left w:val="none" w:sz="0" w:space="0" w:color="auto"/>
            <w:bottom w:val="none" w:sz="0" w:space="0" w:color="auto"/>
            <w:right w:val="none" w:sz="0" w:space="0" w:color="auto"/>
          </w:divBdr>
        </w:div>
      </w:divsChild>
    </w:div>
    <w:div w:id="514810605">
      <w:bodyDiv w:val="1"/>
      <w:marLeft w:val="0"/>
      <w:marRight w:val="0"/>
      <w:marTop w:val="0"/>
      <w:marBottom w:val="0"/>
      <w:divBdr>
        <w:top w:val="none" w:sz="0" w:space="0" w:color="auto"/>
        <w:left w:val="none" w:sz="0" w:space="0" w:color="auto"/>
        <w:bottom w:val="none" w:sz="0" w:space="0" w:color="auto"/>
        <w:right w:val="none" w:sz="0" w:space="0" w:color="auto"/>
      </w:divBdr>
    </w:div>
    <w:div w:id="519856000">
      <w:bodyDiv w:val="1"/>
      <w:marLeft w:val="0"/>
      <w:marRight w:val="0"/>
      <w:marTop w:val="0"/>
      <w:marBottom w:val="0"/>
      <w:divBdr>
        <w:top w:val="none" w:sz="0" w:space="0" w:color="auto"/>
        <w:left w:val="none" w:sz="0" w:space="0" w:color="auto"/>
        <w:bottom w:val="none" w:sz="0" w:space="0" w:color="auto"/>
        <w:right w:val="none" w:sz="0" w:space="0" w:color="auto"/>
      </w:divBdr>
    </w:div>
    <w:div w:id="520046957">
      <w:bodyDiv w:val="1"/>
      <w:marLeft w:val="0"/>
      <w:marRight w:val="0"/>
      <w:marTop w:val="0"/>
      <w:marBottom w:val="0"/>
      <w:divBdr>
        <w:top w:val="none" w:sz="0" w:space="0" w:color="auto"/>
        <w:left w:val="none" w:sz="0" w:space="0" w:color="auto"/>
        <w:bottom w:val="none" w:sz="0" w:space="0" w:color="auto"/>
        <w:right w:val="none" w:sz="0" w:space="0" w:color="auto"/>
      </w:divBdr>
    </w:div>
    <w:div w:id="524295382">
      <w:bodyDiv w:val="1"/>
      <w:marLeft w:val="0"/>
      <w:marRight w:val="0"/>
      <w:marTop w:val="0"/>
      <w:marBottom w:val="0"/>
      <w:divBdr>
        <w:top w:val="none" w:sz="0" w:space="0" w:color="auto"/>
        <w:left w:val="none" w:sz="0" w:space="0" w:color="auto"/>
        <w:bottom w:val="none" w:sz="0" w:space="0" w:color="auto"/>
        <w:right w:val="none" w:sz="0" w:space="0" w:color="auto"/>
      </w:divBdr>
    </w:div>
    <w:div w:id="525212288">
      <w:bodyDiv w:val="1"/>
      <w:marLeft w:val="0"/>
      <w:marRight w:val="0"/>
      <w:marTop w:val="0"/>
      <w:marBottom w:val="0"/>
      <w:divBdr>
        <w:top w:val="none" w:sz="0" w:space="0" w:color="auto"/>
        <w:left w:val="none" w:sz="0" w:space="0" w:color="auto"/>
        <w:bottom w:val="none" w:sz="0" w:space="0" w:color="auto"/>
        <w:right w:val="none" w:sz="0" w:space="0" w:color="auto"/>
      </w:divBdr>
    </w:div>
    <w:div w:id="526069717">
      <w:bodyDiv w:val="1"/>
      <w:marLeft w:val="0"/>
      <w:marRight w:val="0"/>
      <w:marTop w:val="0"/>
      <w:marBottom w:val="0"/>
      <w:divBdr>
        <w:top w:val="none" w:sz="0" w:space="0" w:color="auto"/>
        <w:left w:val="none" w:sz="0" w:space="0" w:color="auto"/>
        <w:bottom w:val="none" w:sz="0" w:space="0" w:color="auto"/>
        <w:right w:val="none" w:sz="0" w:space="0" w:color="auto"/>
      </w:divBdr>
    </w:div>
    <w:div w:id="527836422">
      <w:bodyDiv w:val="1"/>
      <w:marLeft w:val="0"/>
      <w:marRight w:val="0"/>
      <w:marTop w:val="0"/>
      <w:marBottom w:val="0"/>
      <w:divBdr>
        <w:top w:val="none" w:sz="0" w:space="0" w:color="auto"/>
        <w:left w:val="none" w:sz="0" w:space="0" w:color="auto"/>
        <w:bottom w:val="none" w:sz="0" w:space="0" w:color="auto"/>
        <w:right w:val="none" w:sz="0" w:space="0" w:color="auto"/>
      </w:divBdr>
    </w:div>
    <w:div w:id="529992901">
      <w:bodyDiv w:val="1"/>
      <w:marLeft w:val="0"/>
      <w:marRight w:val="0"/>
      <w:marTop w:val="0"/>
      <w:marBottom w:val="0"/>
      <w:divBdr>
        <w:top w:val="none" w:sz="0" w:space="0" w:color="auto"/>
        <w:left w:val="none" w:sz="0" w:space="0" w:color="auto"/>
        <w:bottom w:val="none" w:sz="0" w:space="0" w:color="auto"/>
        <w:right w:val="none" w:sz="0" w:space="0" w:color="auto"/>
      </w:divBdr>
    </w:div>
    <w:div w:id="530189138">
      <w:bodyDiv w:val="1"/>
      <w:marLeft w:val="0"/>
      <w:marRight w:val="0"/>
      <w:marTop w:val="0"/>
      <w:marBottom w:val="0"/>
      <w:divBdr>
        <w:top w:val="none" w:sz="0" w:space="0" w:color="auto"/>
        <w:left w:val="none" w:sz="0" w:space="0" w:color="auto"/>
        <w:bottom w:val="none" w:sz="0" w:space="0" w:color="auto"/>
        <w:right w:val="none" w:sz="0" w:space="0" w:color="auto"/>
      </w:divBdr>
    </w:div>
    <w:div w:id="542717061">
      <w:bodyDiv w:val="1"/>
      <w:marLeft w:val="0"/>
      <w:marRight w:val="0"/>
      <w:marTop w:val="0"/>
      <w:marBottom w:val="0"/>
      <w:divBdr>
        <w:top w:val="none" w:sz="0" w:space="0" w:color="auto"/>
        <w:left w:val="none" w:sz="0" w:space="0" w:color="auto"/>
        <w:bottom w:val="none" w:sz="0" w:space="0" w:color="auto"/>
        <w:right w:val="none" w:sz="0" w:space="0" w:color="auto"/>
      </w:divBdr>
    </w:div>
    <w:div w:id="548808987">
      <w:bodyDiv w:val="1"/>
      <w:marLeft w:val="0"/>
      <w:marRight w:val="0"/>
      <w:marTop w:val="0"/>
      <w:marBottom w:val="0"/>
      <w:divBdr>
        <w:top w:val="none" w:sz="0" w:space="0" w:color="auto"/>
        <w:left w:val="none" w:sz="0" w:space="0" w:color="auto"/>
        <w:bottom w:val="none" w:sz="0" w:space="0" w:color="auto"/>
        <w:right w:val="none" w:sz="0" w:space="0" w:color="auto"/>
      </w:divBdr>
    </w:div>
    <w:div w:id="552276026">
      <w:bodyDiv w:val="1"/>
      <w:marLeft w:val="0"/>
      <w:marRight w:val="0"/>
      <w:marTop w:val="0"/>
      <w:marBottom w:val="0"/>
      <w:divBdr>
        <w:top w:val="none" w:sz="0" w:space="0" w:color="auto"/>
        <w:left w:val="none" w:sz="0" w:space="0" w:color="auto"/>
        <w:bottom w:val="none" w:sz="0" w:space="0" w:color="auto"/>
        <w:right w:val="none" w:sz="0" w:space="0" w:color="auto"/>
      </w:divBdr>
    </w:div>
    <w:div w:id="553659163">
      <w:bodyDiv w:val="1"/>
      <w:marLeft w:val="0"/>
      <w:marRight w:val="0"/>
      <w:marTop w:val="0"/>
      <w:marBottom w:val="0"/>
      <w:divBdr>
        <w:top w:val="none" w:sz="0" w:space="0" w:color="auto"/>
        <w:left w:val="none" w:sz="0" w:space="0" w:color="auto"/>
        <w:bottom w:val="none" w:sz="0" w:space="0" w:color="auto"/>
        <w:right w:val="none" w:sz="0" w:space="0" w:color="auto"/>
      </w:divBdr>
    </w:div>
    <w:div w:id="555162367">
      <w:bodyDiv w:val="1"/>
      <w:marLeft w:val="0"/>
      <w:marRight w:val="0"/>
      <w:marTop w:val="0"/>
      <w:marBottom w:val="0"/>
      <w:divBdr>
        <w:top w:val="none" w:sz="0" w:space="0" w:color="auto"/>
        <w:left w:val="none" w:sz="0" w:space="0" w:color="auto"/>
        <w:bottom w:val="none" w:sz="0" w:space="0" w:color="auto"/>
        <w:right w:val="none" w:sz="0" w:space="0" w:color="auto"/>
      </w:divBdr>
    </w:div>
    <w:div w:id="556673888">
      <w:bodyDiv w:val="1"/>
      <w:marLeft w:val="0"/>
      <w:marRight w:val="0"/>
      <w:marTop w:val="0"/>
      <w:marBottom w:val="0"/>
      <w:divBdr>
        <w:top w:val="none" w:sz="0" w:space="0" w:color="auto"/>
        <w:left w:val="none" w:sz="0" w:space="0" w:color="auto"/>
        <w:bottom w:val="none" w:sz="0" w:space="0" w:color="auto"/>
        <w:right w:val="none" w:sz="0" w:space="0" w:color="auto"/>
      </w:divBdr>
    </w:div>
    <w:div w:id="563179158">
      <w:bodyDiv w:val="1"/>
      <w:marLeft w:val="0"/>
      <w:marRight w:val="0"/>
      <w:marTop w:val="0"/>
      <w:marBottom w:val="0"/>
      <w:divBdr>
        <w:top w:val="none" w:sz="0" w:space="0" w:color="auto"/>
        <w:left w:val="none" w:sz="0" w:space="0" w:color="auto"/>
        <w:bottom w:val="none" w:sz="0" w:space="0" w:color="auto"/>
        <w:right w:val="none" w:sz="0" w:space="0" w:color="auto"/>
      </w:divBdr>
    </w:div>
    <w:div w:id="565189883">
      <w:bodyDiv w:val="1"/>
      <w:marLeft w:val="0"/>
      <w:marRight w:val="0"/>
      <w:marTop w:val="0"/>
      <w:marBottom w:val="0"/>
      <w:divBdr>
        <w:top w:val="none" w:sz="0" w:space="0" w:color="auto"/>
        <w:left w:val="none" w:sz="0" w:space="0" w:color="auto"/>
        <w:bottom w:val="none" w:sz="0" w:space="0" w:color="auto"/>
        <w:right w:val="none" w:sz="0" w:space="0" w:color="auto"/>
      </w:divBdr>
    </w:div>
    <w:div w:id="573514301">
      <w:bodyDiv w:val="1"/>
      <w:marLeft w:val="0"/>
      <w:marRight w:val="0"/>
      <w:marTop w:val="0"/>
      <w:marBottom w:val="0"/>
      <w:divBdr>
        <w:top w:val="none" w:sz="0" w:space="0" w:color="auto"/>
        <w:left w:val="none" w:sz="0" w:space="0" w:color="auto"/>
        <w:bottom w:val="none" w:sz="0" w:space="0" w:color="auto"/>
        <w:right w:val="none" w:sz="0" w:space="0" w:color="auto"/>
      </w:divBdr>
    </w:div>
    <w:div w:id="576355687">
      <w:bodyDiv w:val="1"/>
      <w:marLeft w:val="0"/>
      <w:marRight w:val="0"/>
      <w:marTop w:val="0"/>
      <w:marBottom w:val="0"/>
      <w:divBdr>
        <w:top w:val="none" w:sz="0" w:space="0" w:color="auto"/>
        <w:left w:val="none" w:sz="0" w:space="0" w:color="auto"/>
        <w:bottom w:val="none" w:sz="0" w:space="0" w:color="auto"/>
        <w:right w:val="none" w:sz="0" w:space="0" w:color="auto"/>
      </w:divBdr>
    </w:div>
    <w:div w:id="576594422">
      <w:bodyDiv w:val="1"/>
      <w:marLeft w:val="0"/>
      <w:marRight w:val="0"/>
      <w:marTop w:val="0"/>
      <w:marBottom w:val="0"/>
      <w:divBdr>
        <w:top w:val="none" w:sz="0" w:space="0" w:color="auto"/>
        <w:left w:val="none" w:sz="0" w:space="0" w:color="auto"/>
        <w:bottom w:val="none" w:sz="0" w:space="0" w:color="auto"/>
        <w:right w:val="none" w:sz="0" w:space="0" w:color="auto"/>
      </w:divBdr>
    </w:div>
    <w:div w:id="576670919">
      <w:bodyDiv w:val="1"/>
      <w:marLeft w:val="0"/>
      <w:marRight w:val="0"/>
      <w:marTop w:val="0"/>
      <w:marBottom w:val="0"/>
      <w:divBdr>
        <w:top w:val="none" w:sz="0" w:space="0" w:color="auto"/>
        <w:left w:val="none" w:sz="0" w:space="0" w:color="auto"/>
        <w:bottom w:val="none" w:sz="0" w:space="0" w:color="auto"/>
        <w:right w:val="none" w:sz="0" w:space="0" w:color="auto"/>
      </w:divBdr>
    </w:div>
    <w:div w:id="578366879">
      <w:bodyDiv w:val="1"/>
      <w:marLeft w:val="0"/>
      <w:marRight w:val="0"/>
      <w:marTop w:val="0"/>
      <w:marBottom w:val="0"/>
      <w:divBdr>
        <w:top w:val="none" w:sz="0" w:space="0" w:color="auto"/>
        <w:left w:val="none" w:sz="0" w:space="0" w:color="auto"/>
        <w:bottom w:val="none" w:sz="0" w:space="0" w:color="auto"/>
        <w:right w:val="none" w:sz="0" w:space="0" w:color="auto"/>
      </w:divBdr>
    </w:div>
    <w:div w:id="581720414">
      <w:bodyDiv w:val="1"/>
      <w:marLeft w:val="0"/>
      <w:marRight w:val="0"/>
      <w:marTop w:val="0"/>
      <w:marBottom w:val="0"/>
      <w:divBdr>
        <w:top w:val="none" w:sz="0" w:space="0" w:color="auto"/>
        <w:left w:val="none" w:sz="0" w:space="0" w:color="auto"/>
        <w:bottom w:val="none" w:sz="0" w:space="0" w:color="auto"/>
        <w:right w:val="none" w:sz="0" w:space="0" w:color="auto"/>
      </w:divBdr>
    </w:div>
    <w:div w:id="589194096">
      <w:bodyDiv w:val="1"/>
      <w:marLeft w:val="0"/>
      <w:marRight w:val="0"/>
      <w:marTop w:val="0"/>
      <w:marBottom w:val="0"/>
      <w:divBdr>
        <w:top w:val="none" w:sz="0" w:space="0" w:color="auto"/>
        <w:left w:val="none" w:sz="0" w:space="0" w:color="auto"/>
        <w:bottom w:val="none" w:sz="0" w:space="0" w:color="auto"/>
        <w:right w:val="none" w:sz="0" w:space="0" w:color="auto"/>
      </w:divBdr>
    </w:div>
    <w:div w:id="591938220">
      <w:bodyDiv w:val="1"/>
      <w:marLeft w:val="0"/>
      <w:marRight w:val="0"/>
      <w:marTop w:val="0"/>
      <w:marBottom w:val="0"/>
      <w:divBdr>
        <w:top w:val="none" w:sz="0" w:space="0" w:color="auto"/>
        <w:left w:val="none" w:sz="0" w:space="0" w:color="auto"/>
        <w:bottom w:val="none" w:sz="0" w:space="0" w:color="auto"/>
        <w:right w:val="none" w:sz="0" w:space="0" w:color="auto"/>
      </w:divBdr>
    </w:div>
    <w:div w:id="596523909">
      <w:bodyDiv w:val="1"/>
      <w:marLeft w:val="0"/>
      <w:marRight w:val="0"/>
      <w:marTop w:val="0"/>
      <w:marBottom w:val="0"/>
      <w:divBdr>
        <w:top w:val="none" w:sz="0" w:space="0" w:color="auto"/>
        <w:left w:val="none" w:sz="0" w:space="0" w:color="auto"/>
        <w:bottom w:val="none" w:sz="0" w:space="0" w:color="auto"/>
        <w:right w:val="none" w:sz="0" w:space="0" w:color="auto"/>
      </w:divBdr>
    </w:div>
    <w:div w:id="603465648">
      <w:bodyDiv w:val="1"/>
      <w:marLeft w:val="0"/>
      <w:marRight w:val="0"/>
      <w:marTop w:val="0"/>
      <w:marBottom w:val="0"/>
      <w:divBdr>
        <w:top w:val="none" w:sz="0" w:space="0" w:color="auto"/>
        <w:left w:val="none" w:sz="0" w:space="0" w:color="auto"/>
        <w:bottom w:val="none" w:sz="0" w:space="0" w:color="auto"/>
        <w:right w:val="none" w:sz="0" w:space="0" w:color="auto"/>
      </w:divBdr>
    </w:div>
    <w:div w:id="609241100">
      <w:bodyDiv w:val="1"/>
      <w:marLeft w:val="0"/>
      <w:marRight w:val="0"/>
      <w:marTop w:val="0"/>
      <w:marBottom w:val="0"/>
      <w:divBdr>
        <w:top w:val="none" w:sz="0" w:space="0" w:color="auto"/>
        <w:left w:val="none" w:sz="0" w:space="0" w:color="auto"/>
        <w:bottom w:val="none" w:sz="0" w:space="0" w:color="auto"/>
        <w:right w:val="none" w:sz="0" w:space="0" w:color="auto"/>
      </w:divBdr>
    </w:div>
    <w:div w:id="613559344">
      <w:bodyDiv w:val="1"/>
      <w:marLeft w:val="0"/>
      <w:marRight w:val="0"/>
      <w:marTop w:val="0"/>
      <w:marBottom w:val="0"/>
      <w:divBdr>
        <w:top w:val="none" w:sz="0" w:space="0" w:color="auto"/>
        <w:left w:val="none" w:sz="0" w:space="0" w:color="auto"/>
        <w:bottom w:val="none" w:sz="0" w:space="0" w:color="auto"/>
        <w:right w:val="none" w:sz="0" w:space="0" w:color="auto"/>
      </w:divBdr>
    </w:div>
    <w:div w:id="620496763">
      <w:bodyDiv w:val="1"/>
      <w:marLeft w:val="0"/>
      <w:marRight w:val="0"/>
      <w:marTop w:val="0"/>
      <w:marBottom w:val="0"/>
      <w:divBdr>
        <w:top w:val="none" w:sz="0" w:space="0" w:color="auto"/>
        <w:left w:val="none" w:sz="0" w:space="0" w:color="auto"/>
        <w:bottom w:val="none" w:sz="0" w:space="0" w:color="auto"/>
        <w:right w:val="none" w:sz="0" w:space="0" w:color="auto"/>
      </w:divBdr>
    </w:div>
    <w:div w:id="627197724">
      <w:bodyDiv w:val="1"/>
      <w:marLeft w:val="0"/>
      <w:marRight w:val="0"/>
      <w:marTop w:val="0"/>
      <w:marBottom w:val="0"/>
      <w:divBdr>
        <w:top w:val="none" w:sz="0" w:space="0" w:color="auto"/>
        <w:left w:val="none" w:sz="0" w:space="0" w:color="auto"/>
        <w:bottom w:val="none" w:sz="0" w:space="0" w:color="auto"/>
        <w:right w:val="none" w:sz="0" w:space="0" w:color="auto"/>
      </w:divBdr>
    </w:div>
    <w:div w:id="630012674">
      <w:bodyDiv w:val="1"/>
      <w:marLeft w:val="0"/>
      <w:marRight w:val="0"/>
      <w:marTop w:val="0"/>
      <w:marBottom w:val="0"/>
      <w:divBdr>
        <w:top w:val="none" w:sz="0" w:space="0" w:color="auto"/>
        <w:left w:val="none" w:sz="0" w:space="0" w:color="auto"/>
        <w:bottom w:val="none" w:sz="0" w:space="0" w:color="auto"/>
        <w:right w:val="none" w:sz="0" w:space="0" w:color="auto"/>
      </w:divBdr>
    </w:div>
    <w:div w:id="630553159">
      <w:bodyDiv w:val="1"/>
      <w:marLeft w:val="0"/>
      <w:marRight w:val="0"/>
      <w:marTop w:val="0"/>
      <w:marBottom w:val="0"/>
      <w:divBdr>
        <w:top w:val="none" w:sz="0" w:space="0" w:color="auto"/>
        <w:left w:val="none" w:sz="0" w:space="0" w:color="auto"/>
        <w:bottom w:val="none" w:sz="0" w:space="0" w:color="auto"/>
        <w:right w:val="none" w:sz="0" w:space="0" w:color="auto"/>
      </w:divBdr>
    </w:div>
    <w:div w:id="630747206">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637282">
      <w:bodyDiv w:val="1"/>
      <w:marLeft w:val="0"/>
      <w:marRight w:val="0"/>
      <w:marTop w:val="0"/>
      <w:marBottom w:val="0"/>
      <w:divBdr>
        <w:top w:val="none" w:sz="0" w:space="0" w:color="auto"/>
        <w:left w:val="none" w:sz="0" w:space="0" w:color="auto"/>
        <w:bottom w:val="none" w:sz="0" w:space="0" w:color="auto"/>
        <w:right w:val="none" w:sz="0" w:space="0" w:color="auto"/>
      </w:divBdr>
    </w:div>
    <w:div w:id="633143817">
      <w:bodyDiv w:val="1"/>
      <w:marLeft w:val="0"/>
      <w:marRight w:val="0"/>
      <w:marTop w:val="0"/>
      <w:marBottom w:val="0"/>
      <w:divBdr>
        <w:top w:val="none" w:sz="0" w:space="0" w:color="auto"/>
        <w:left w:val="none" w:sz="0" w:space="0" w:color="auto"/>
        <w:bottom w:val="none" w:sz="0" w:space="0" w:color="auto"/>
        <w:right w:val="none" w:sz="0" w:space="0" w:color="auto"/>
      </w:divBdr>
    </w:div>
    <w:div w:id="633758746">
      <w:bodyDiv w:val="1"/>
      <w:marLeft w:val="0"/>
      <w:marRight w:val="0"/>
      <w:marTop w:val="0"/>
      <w:marBottom w:val="0"/>
      <w:divBdr>
        <w:top w:val="none" w:sz="0" w:space="0" w:color="auto"/>
        <w:left w:val="none" w:sz="0" w:space="0" w:color="auto"/>
        <w:bottom w:val="none" w:sz="0" w:space="0" w:color="auto"/>
        <w:right w:val="none" w:sz="0" w:space="0" w:color="auto"/>
      </w:divBdr>
    </w:div>
    <w:div w:id="634992979">
      <w:bodyDiv w:val="1"/>
      <w:marLeft w:val="0"/>
      <w:marRight w:val="0"/>
      <w:marTop w:val="0"/>
      <w:marBottom w:val="0"/>
      <w:divBdr>
        <w:top w:val="none" w:sz="0" w:space="0" w:color="auto"/>
        <w:left w:val="none" w:sz="0" w:space="0" w:color="auto"/>
        <w:bottom w:val="none" w:sz="0" w:space="0" w:color="auto"/>
        <w:right w:val="none" w:sz="0" w:space="0" w:color="auto"/>
      </w:divBdr>
    </w:div>
    <w:div w:id="635911105">
      <w:bodyDiv w:val="1"/>
      <w:marLeft w:val="0"/>
      <w:marRight w:val="0"/>
      <w:marTop w:val="0"/>
      <w:marBottom w:val="0"/>
      <w:divBdr>
        <w:top w:val="none" w:sz="0" w:space="0" w:color="auto"/>
        <w:left w:val="none" w:sz="0" w:space="0" w:color="auto"/>
        <w:bottom w:val="none" w:sz="0" w:space="0" w:color="auto"/>
        <w:right w:val="none" w:sz="0" w:space="0" w:color="auto"/>
      </w:divBdr>
    </w:div>
    <w:div w:id="644315340">
      <w:bodyDiv w:val="1"/>
      <w:marLeft w:val="0"/>
      <w:marRight w:val="0"/>
      <w:marTop w:val="0"/>
      <w:marBottom w:val="0"/>
      <w:divBdr>
        <w:top w:val="none" w:sz="0" w:space="0" w:color="auto"/>
        <w:left w:val="none" w:sz="0" w:space="0" w:color="auto"/>
        <w:bottom w:val="none" w:sz="0" w:space="0" w:color="auto"/>
        <w:right w:val="none" w:sz="0" w:space="0" w:color="auto"/>
      </w:divBdr>
    </w:div>
    <w:div w:id="645160041">
      <w:bodyDiv w:val="1"/>
      <w:marLeft w:val="0"/>
      <w:marRight w:val="0"/>
      <w:marTop w:val="0"/>
      <w:marBottom w:val="0"/>
      <w:divBdr>
        <w:top w:val="none" w:sz="0" w:space="0" w:color="auto"/>
        <w:left w:val="none" w:sz="0" w:space="0" w:color="auto"/>
        <w:bottom w:val="none" w:sz="0" w:space="0" w:color="auto"/>
        <w:right w:val="none" w:sz="0" w:space="0" w:color="auto"/>
      </w:divBdr>
    </w:div>
    <w:div w:id="651103782">
      <w:bodyDiv w:val="1"/>
      <w:marLeft w:val="0"/>
      <w:marRight w:val="0"/>
      <w:marTop w:val="0"/>
      <w:marBottom w:val="0"/>
      <w:divBdr>
        <w:top w:val="none" w:sz="0" w:space="0" w:color="auto"/>
        <w:left w:val="none" w:sz="0" w:space="0" w:color="auto"/>
        <w:bottom w:val="none" w:sz="0" w:space="0" w:color="auto"/>
        <w:right w:val="none" w:sz="0" w:space="0" w:color="auto"/>
      </w:divBdr>
    </w:div>
    <w:div w:id="653417613">
      <w:bodyDiv w:val="1"/>
      <w:marLeft w:val="0"/>
      <w:marRight w:val="0"/>
      <w:marTop w:val="0"/>
      <w:marBottom w:val="0"/>
      <w:divBdr>
        <w:top w:val="none" w:sz="0" w:space="0" w:color="auto"/>
        <w:left w:val="none" w:sz="0" w:space="0" w:color="auto"/>
        <w:bottom w:val="none" w:sz="0" w:space="0" w:color="auto"/>
        <w:right w:val="none" w:sz="0" w:space="0" w:color="auto"/>
      </w:divBdr>
    </w:div>
    <w:div w:id="654842734">
      <w:bodyDiv w:val="1"/>
      <w:marLeft w:val="0"/>
      <w:marRight w:val="0"/>
      <w:marTop w:val="0"/>
      <w:marBottom w:val="0"/>
      <w:divBdr>
        <w:top w:val="none" w:sz="0" w:space="0" w:color="auto"/>
        <w:left w:val="none" w:sz="0" w:space="0" w:color="auto"/>
        <w:bottom w:val="none" w:sz="0" w:space="0" w:color="auto"/>
        <w:right w:val="none" w:sz="0" w:space="0" w:color="auto"/>
      </w:divBdr>
    </w:div>
    <w:div w:id="660695732">
      <w:bodyDiv w:val="1"/>
      <w:marLeft w:val="0"/>
      <w:marRight w:val="0"/>
      <w:marTop w:val="0"/>
      <w:marBottom w:val="0"/>
      <w:divBdr>
        <w:top w:val="none" w:sz="0" w:space="0" w:color="auto"/>
        <w:left w:val="none" w:sz="0" w:space="0" w:color="auto"/>
        <w:bottom w:val="none" w:sz="0" w:space="0" w:color="auto"/>
        <w:right w:val="none" w:sz="0" w:space="0" w:color="auto"/>
      </w:divBdr>
    </w:div>
    <w:div w:id="665978825">
      <w:bodyDiv w:val="1"/>
      <w:marLeft w:val="0"/>
      <w:marRight w:val="0"/>
      <w:marTop w:val="0"/>
      <w:marBottom w:val="0"/>
      <w:divBdr>
        <w:top w:val="none" w:sz="0" w:space="0" w:color="auto"/>
        <w:left w:val="none" w:sz="0" w:space="0" w:color="auto"/>
        <w:bottom w:val="none" w:sz="0" w:space="0" w:color="auto"/>
        <w:right w:val="none" w:sz="0" w:space="0" w:color="auto"/>
      </w:divBdr>
    </w:div>
    <w:div w:id="667246107">
      <w:bodyDiv w:val="1"/>
      <w:marLeft w:val="0"/>
      <w:marRight w:val="0"/>
      <w:marTop w:val="0"/>
      <w:marBottom w:val="0"/>
      <w:divBdr>
        <w:top w:val="none" w:sz="0" w:space="0" w:color="auto"/>
        <w:left w:val="none" w:sz="0" w:space="0" w:color="auto"/>
        <w:bottom w:val="none" w:sz="0" w:space="0" w:color="auto"/>
        <w:right w:val="none" w:sz="0" w:space="0" w:color="auto"/>
      </w:divBdr>
    </w:div>
    <w:div w:id="671841016">
      <w:bodyDiv w:val="1"/>
      <w:marLeft w:val="0"/>
      <w:marRight w:val="0"/>
      <w:marTop w:val="0"/>
      <w:marBottom w:val="0"/>
      <w:divBdr>
        <w:top w:val="none" w:sz="0" w:space="0" w:color="auto"/>
        <w:left w:val="none" w:sz="0" w:space="0" w:color="auto"/>
        <w:bottom w:val="none" w:sz="0" w:space="0" w:color="auto"/>
        <w:right w:val="none" w:sz="0" w:space="0" w:color="auto"/>
      </w:divBdr>
    </w:div>
    <w:div w:id="673610342">
      <w:bodyDiv w:val="1"/>
      <w:marLeft w:val="0"/>
      <w:marRight w:val="0"/>
      <w:marTop w:val="0"/>
      <w:marBottom w:val="0"/>
      <w:divBdr>
        <w:top w:val="none" w:sz="0" w:space="0" w:color="auto"/>
        <w:left w:val="none" w:sz="0" w:space="0" w:color="auto"/>
        <w:bottom w:val="none" w:sz="0" w:space="0" w:color="auto"/>
        <w:right w:val="none" w:sz="0" w:space="0" w:color="auto"/>
      </w:divBdr>
    </w:div>
    <w:div w:id="674655489">
      <w:bodyDiv w:val="1"/>
      <w:marLeft w:val="0"/>
      <w:marRight w:val="0"/>
      <w:marTop w:val="0"/>
      <w:marBottom w:val="0"/>
      <w:divBdr>
        <w:top w:val="none" w:sz="0" w:space="0" w:color="auto"/>
        <w:left w:val="none" w:sz="0" w:space="0" w:color="auto"/>
        <w:bottom w:val="none" w:sz="0" w:space="0" w:color="auto"/>
        <w:right w:val="none" w:sz="0" w:space="0" w:color="auto"/>
      </w:divBdr>
    </w:div>
    <w:div w:id="679963676">
      <w:bodyDiv w:val="1"/>
      <w:marLeft w:val="0"/>
      <w:marRight w:val="0"/>
      <w:marTop w:val="0"/>
      <w:marBottom w:val="0"/>
      <w:divBdr>
        <w:top w:val="none" w:sz="0" w:space="0" w:color="auto"/>
        <w:left w:val="none" w:sz="0" w:space="0" w:color="auto"/>
        <w:bottom w:val="none" w:sz="0" w:space="0" w:color="auto"/>
        <w:right w:val="none" w:sz="0" w:space="0" w:color="auto"/>
      </w:divBdr>
    </w:div>
    <w:div w:id="681778917">
      <w:bodyDiv w:val="1"/>
      <w:marLeft w:val="0"/>
      <w:marRight w:val="0"/>
      <w:marTop w:val="0"/>
      <w:marBottom w:val="0"/>
      <w:divBdr>
        <w:top w:val="none" w:sz="0" w:space="0" w:color="auto"/>
        <w:left w:val="none" w:sz="0" w:space="0" w:color="auto"/>
        <w:bottom w:val="none" w:sz="0" w:space="0" w:color="auto"/>
        <w:right w:val="none" w:sz="0" w:space="0" w:color="auto"/>
      </w:divBdr>
    </w:div>
    <w:div w:id="682711781">
      <w:bodyDiv w:val="1"/>
      <w:marLeft w:val="0"/>
      <w:marRight w:val="0"/>
      <w:marTop w:val="0"/>
      <w:marBottom w:val="0"/>
      <w:divBdr>
        <w:top w:val="none" w:sz="0" w:space="0" w:color="auto"/>
        <w:left w:val="none" w:sz="0" w:space="0" w:color="auto"/>
        <w:bottom w:val="none" w:sz="0" w:space="0" w:color="auto"/>
        <w:right w:val="none" w:sz="0" w:space="0" w:color="auto"/>
      </w:divBdr>
    </w:div>
    <w:div w:id="686637988">
      <w:bodyDiv w:val="1"/>
      <w:marLeft w:val="0"/>
      <w:marRight w:val="0"/>
      <w:marTop w:val="0"/>
      <w:marBottom w:val="0"/>
      <w:divBdr>
        <w:top w:val="none" w:sz="0" w:space="0" w:color="auto"/>
        <w:left w:val="none" w:sz="0" w:space="0" w:color="auto"/>
        <w:bottom w:val="none" w:sz="0" w:space="0" w:color="auto"/>
        <w:right w:val="none" w:sz="0" w:space="0" w:color="auto"/>
      </w:divBdr>
    </w:div>
    <w:div w:id="688601359">
      <w:bodyDiv w:val="1"/>
      <w:marLeft w:val="0"/>
      <w:marRight w:val="0"/>
      <w:marTop w:val="0"/>
      <w:marBottom w:val="0"/>
      <w:divBdr>
        <w:top w:val="none" w:sz="0" w:space="0" w:color="auto"/>
        <w:left w:val="none" w:sz="0" w:space="0" w:color="auto"/>
        <w:bottom w:val="none" w:sz="0" w:space="0" w:color="auto"/>
        <w:right w:val="none" w:sz="0" w:space="0" w:color="auto"/>
      </w:divBdr>
    </w:div>
    <w:div w:id="692268554">
      <w:bodyDiv w:val="1"/>
      <w:marLeft w:val="0"/>
      <w:marRight w:val="0"/>
      <w:marTop w:val="0"/>
      <w:marBottom w:val="0"/>
      <w:divBdr>
        <w:top w:val="none" w:sz="0" w:space="0" w:color="auto"/>
        <w:left w:val="none" w:sz="0" w:space="0" w:color="auto"/>
        <w:bottom w:val="none" w:sz="0" w:space="0" w:color="auto"/>
        <w:right w:val="none" w:sz="0" w:space="0" w:color="auto"/>
      </w:divBdr>
    </w:div>
    <w:div w:id="699474391">
      <w:bodyDiv w:val="1"/>
      <w:marLeft w:val="0"/>
      <w:marRight w:val="0"/>
      <w:marTop w:val="0"/>
      <w:marBottom w:val="0"/>
      <w:divBdr>
        <w:top w:val="none" w:sz="0" w:space="0" w:color="auto"/>
        <w:left w:val="none" w:sz="0" w:space="0" w:color="auto"/>
        <w:bottom w:val="none" w:sz="0" w:space="0" w:color="auto"/>
        <w:right w:val="none" w:sz="0" w:space="0" w:color="auto"/>
      </w:divBdr>
    </w:div>
    <w:div w:id="700974651">
      <w:bodyDiv w:val="1"/>
      <w:marLeft w:val="0"/>
      <w:marRight w:val="0"/>
      <w:marTop w:val="0"/>
      <w:marBottom w:val="0"/>
      <w:divBdr>
        <w:top w:val="none" w:sz="0" w:space="0" w:color="auto"/>
        <w:left w:val="none" w:sz="0" w:space="0" w:color="auto"/>
        <w:bottom w:val="none" w:sz="0" w:space="0" w:color="auto"/>
        <w:right w:val="none" w:sz="0" w:space="0" w:color="auto"/>
      </w:divBdr>
    </w:div>
    <w:div w:id="701515555">
      <w:bodyDiv w:val="1"/>
      <w:marLeft w:val="0"/>
      <w:marRight w:val="0"/>
      <w:marTop w:val="0"/>
      <w:marBottom w:val="0"/>
      <w:divBdr>
        <w:top w:val="none" w:sz="0" w:space="0" w:color="auto"/>
        <w:left w:val="none" w:sz="0" w:space="0" w:color="auto"/>
        <w:bottom w:val="none" w:sz="0" w:space="0" w:color="auto"/>
        <w:right w:val="none" w:sz="0" w:space="0" w:color="auto"/>
      </w:divBdr>
    </w:div>
    <w:div w:id="701713001">
      <w:bodyDiv w:val="1"/>
      <w:marLeft w:val="0"/>
      <w:marRight w:val="0"/>
      <w:marTop w:val="0"/>
      <w:marBottom w:val="0"/>
      <w:divBdr>
        <w:top w:val="none" w:sz="0" w:space="0" w:color="auto"/>
        <w:left w:val="none" w:sz="0" w:space="0" w:color="auto"/>
        <w:bottom w:val="none" w:sz="0" w:space="0" w:color="auto"/>
        <w:right w:val="none" w:sz="0" w:space="0" w:color="auto"/>
      </w:divBdr>
    </w:div>
    <w:div w:id="704911954">
      <w:bodyDiv w:val="1"/>
      <w:marLeft w:val="0"/>
      <w:marRight w:val="0"/>
      <w:marTop w:val="0"/>
      <w:marBottom w:val="0"/>
      <w:divBdr>
        <w:top w:val="none" w:sz="0" w:space="0" w:color="auto"/>
        <w:left w:val="none" w:sz="0" w:space="0" w:color="auto"/>
        <w:bottom w:val="none" w:sz="0" w:space="0" w:color="auto"/>
        <w:right w:val="none" w:sz="0" w:space="0" w:color="auto"/>
      </w:divBdr>
    </w:div>
    <w:div w:id="706562618">
      <w:bodyDiv w:val="1"/>
      <w:marLeft w:val="0"/>
      <w:marRight w:val="0"/>
      <w:marTop w:val="0"/>
      <w:marBottom w:val="0"/>
      <w:divBdr>
        <w:top w:val="none" w:sz="0" w:space="0" w:color="auto"/>
        <w:left w:val="none" w:sz="0" w:space="0" w:color="auto"/>
        <w:bottom w:val="none" w:sz="0" w:space="0" w:color="auto"/>
        <w:right w:val="none" w:sz="0" w:space="0" w:color="auto"/>
      </w:divBdr>
    </w:div>
    <w:div w:id="713432355">
      <w:bodyDiv w:val="1"/>
      <w:marLeft w:val="0"/>
      <w:marRight w:val="0"/>
      <w:marTop w:val="0"/>
      <w:marBottom w:val="0"/>
      <w:divBdr>
        <w:top w:val="none" w:sz="0" w:space="0" w:color="auto"/>
        <w:left w:val="none" w:sz="0" w:space="0" w:color="auto"/>
        <w:bottom w:val="none" w:sz="0" w:space="0" w:color="auto"/>
        <w:right w:val="none" w:sz="0" w:space="0" w:color="auto"/>
      </w:divBdr>
    </w:div>
    <w:div w:id="714236549">
      <w:bodyDiv w:val="1"/>
      <w:marLeft w:val="0"/>
      <w:marRight w:val="0"/>
      <w:marTop w:val="0"/>
      <w:marBottom w:val="0"/>
      <w:divBdr>
        <w:top w:val="none" w:sz="0" w:space="0" w:color="auto"/>
        <w:left w:val="none" w:sz="0" w:space="0" w:color="auto"/>
        <w:bottom w:val="none" w:sz="0" w:space="0" w:color="auto"/>
        <w:right w:val="none" w:sz="0" w:space="0" w:color="auto"/>
      </w:divBdr>
    </w:div>
    <w:div w:id="720597711">
      <w:bodyDiv w:val="1"/>
      <w:marLeft w:val="0"/>
      <w:marRight w:val="0"/>
      <w:marTop w:val="0"/>
      <w:marBottom w:val="0"/>
      <w:divBdr>
        <w:top w:val="none" w:sz="0" w:space="0" w:color="auto"/>
        <w:left w:val="none" w:sz="0" w:space="0" w:color="auto"/>
        <w:bottom w:val="none" w:sz="0" w:space="0" w:color="auto"/>
        <w:right w:val="none" w:sz="0" w:space="0" w:color="auto"/>
      </w:divBdr>
    </w:div>
    <w:div w:id="722411798">
      <w:bodyDiv w:val="1"/>
      <w:marLeft w:val="0"/>
      <w:marRight w:val="0"/>
      <w:marTop w:val="0"/>
      <w:marBottom w:val="0"/>
      <w:divBdr>
        <w:top w:val="none" w:sz="0" w:space="0" w:color="auto"/>
        <w:left w:val="none" w:sz="0" w:space="0" w:color="auto"/>
        <w:bottom w:val="none" w:sz="0" w:space="0" w:color="auto"/>
        <w:right w:val="none" w:sz="0" w:space="0" w:color="auto"/>
      </w:divBdr>
    </w:div>
    <w:div w:id="722758217">
      <w:bodyDiv w:val="1"/>
      <w:marLeft w:val="0"/>
      <w:marRight w:val="0"/>
      <w:marTop w:val="0"/>
      <w:marBottom w:val="0"/>
      <w:divBdr>
        <w:top w:val="none" w:sz="0" w:space="0" w:color="auto"/>
        <w:left w:val="none" w:sz="0" w:space="0" w:color="auto"/>
        <w:bottom w:val="none" w:sz="0" w:space="0" w:color="auto"/>
        <w:right w:val="none" w:sz="0" w:space="0" w:color="auto"/>
      </w:divBdr>
    </w:div>
    <w:div w:id="723408176">
      <w:bodyDiv w:val="1"/>
      <w:marLeft w:val="0"/>
      <w:marRight w:val="0"/>
      <w:marTop w:val="0"/>
      <w:marBottom w:val="0"/>
      <w:divBdr>
        <w:top w:val="none" w:sz="0" w:space="0" w:color="auto"/>
        <w:left w:val="none" w:sz="0" w:space="0" w:color="auto"/>
        <w:bottom w:val="none" w:sz="0" w:space="0" w:color="auto"/>
        <w:right w:val="none" w:sz="0" w:space="0" w:color="auto"/>
      </w:divBdr>
    </w:div>
    <w:div w:id="726804946">
      <w:bodyDiv w:val="1"/>
      <w:marLeft w:val="0"/>
      <w:marRight w:val="0"/>
      <w:marTop w:val="0"/>
      <w:marBottom w:val="0"/>
      <w:divBdr>
        <w:top w:val="none" w:sz="0" w:space="0" w:color="auto"/>
        <w:left w:val="none" w:sz="0" w:space="0" w:color="auto"/>
        <w:bottom w:val="none" w:sz="0" w:space="0" w:color="auto"/>
        <w:right w:val="none" w:sz="0" w:space="0" w:color="auto"/>
      </w:divBdr>
    </w:div>
    <w:div w:id="728503665">
      <w:bodyDiv w:val="1"/>
      <w:marLeft w:val="0"/>
      <w:marRight w:val="0"/>
      <w:marTop w:val="0"/>
      <w:marBottom w:val="0"/>
      <w:divBdr>
        <w:top w:val="none" w:sz="0" w:space="0" w:color="auto"/>
        <w:left w:val="none" w:sz="0" w:space="0" w:color="auto"/>
        <w:bottom w:val="none" w:sz="0" w:space="0" w:color="auto"/>
        <w:right w:val="none" w:sz="0" w:space="0" w:color="auto"/>
      </w:divBdr>
    </w:div>
    <w:div w:id="728920060">
      <w:bodyDiv w:val="1"/>
      <w:marLeft w:val="0"/>
      <w:marRight w:val="0"/>
      <w:marTop w:val="0"/>
      <w:marBottom w:val="0"/>
      <w:divBdr>
        <w:top w:val="none" w:sz="0" w:space="0" w:color="auto"/>
        <w:left w:val="none" w:sz="0" w:space="0" w:color="auto"/>
        <w:bottom w:val="none" w:sz="0" w:space="0" w:color="auto"/>
        <w:right w:val="none" w:sz="0" w:space="0" w:color="auto"/>
      </w:divBdr>
    </w:div>
    <w:div w:id="745104245">
      <w:bodyDiv w:val="1"/>
      <w:marLeft w:val="0"/>
      <w:marRight w:val="0"/>
      <w:marTop w:val="0"/>
      <w:marBottom w:val="0"/>
      <w:divBdr>
        <w:top w:val="none" w:sz="0" w:space="0" w:color="auto"/>
        <w:left w:val="none" w:sz="0" w:space="0" w:color="auto"/>
        <w:bottom w:val="none" w:sz="0" w:space="0" w:color="auto"/>
        <w:right w:val="none" w:sz="0" w:space="0" w:color="auto"/>
      </w:divBdr>
    </w:div>
    <w:div w:id="747076521">
      <w:bodyDiv w:val="1"/>
      <w:marLeft w:val="0"/>
      <w:marRight w:val="0"/>
      <w:marTop w:val="0"/>
      <w:marBottom w:val="0"/>
      <w:divBdr>
        <w:top w:val="none" w:sz="0" w:space="0" w:color="auto"/>
        <w:left w:val="none" w:sz="0" w:space="0" w:color="auto"/>
        <w:bottom w:val="none" w:sz="0" w:space="0" w:color="auto"/>
        <w:right w:val="none" w:sz="0" w:space="0" w:color="auto"/>
      </w:divBdr>
    </w:div>
    <w:div w:id="748966441">
      <w:bodyDiv w:val="1"/>
      <w:marLeft w:val="0"/>
      <w:marRight w:val="0"/>
      <w:marTop w:val="0"/>
      <w:marBottom w:val="0"/>
      <w:divBdr>
        <w:top w:val="none" w:sz="0" w:space="0" w:color="auto"/>
        <w:left w:val="none" w:sz="0" w:space="0" w:color="auto"/>
        <w:bottom w:val="none" w:sz="0" w:space="0" w:color="auto"/>
        <w:right w:val="none" w:sz="0" w:space="0" w:color="auto"/>
      </w:divBdr>
    </w:div>
    <w:div w:id="752776104">
      <w:bodyDiv w:val="1"/>
      <w:marLeft w:val="0"/>
      <w:marRight w:val="0"/>
      <w:marTop w:val="0"/>
      <w:marBottom w:val="0"/>
      <w:divBdr>
        <w:top w:val="none" w:sz="0" w:space="0" w:color="auto"/>
        <w:left w:val="none" w:sz="0" w:space="0" w:color="auto"/>
        <w:bottom w:val="none" w:sz="0" w:space="0" w:color="auto"/>
        <w:right w:val="none" w:sz="0" w:space="0" w:color="auto"/>
      </w:divBdr>
    </w:div>
    <w:div w:id="758713698">
      <w:bodyDiv w:val="1"/>
      <w:marLeft w:val="0"/>
      <w:marRight w:val="0"/>
      <w:marTop w:val="0"/>
      <w:marBottom w:val="0"/>
      <w:divBdr>
        <w:top w:val="none" w:sz="0" w:space="0" w:color="auto"/>
        <w:left w:val="none" w:sz="0" w:space="0" w:color="auto"/>
        <w:bottom w:val="none" w:sz="0" w:space="0" w:color="auto"/>
        <w:right w:val="none" w:sz="0" w:space="0" w:color="auto"/>
      </w:divBdr>
    </w:div>
    <w:div w:id="762411352">
      <w:bodyDiv w:val="1"/>
      <w:marLeft w:val="0"/>
      <w:marRight w:val="0"/>
      <w:marTop w:val="0"/>
      <w:marBottom w:val="0"/>
      <w:divBdr>
        <w:top w:val="none" w:sz="0" w:space="0" w:color="auto"/>
        <w:left w:val="none" w:sz="0" w:space="0" w:color="auto"/>
        <w:bottom w:val="none" w:sz="0" w:space="0" w:color="auto"/>
        <w:right w:val="none" w:sz="0" w:space="0" w:color="auto"/>
      </w:divBdr>
    </w:div>
    <w:div w:id="765225333">
      <w:bodyDiv w:val="1"/>
      <w:marLeft w:val="0"/>
      <w:marRight w:val="0"/>
      <w:marTop w:val="0"/>
      <w:marBottom w:val="0"/>
      <w:divBdr>
        <w:top w:val="none" w:sz="0" w:space="0" w:color="auto"/>
        <w:left w:val="none" w:sz="0" w:space="0" w:color="auto"/>
        <w:bottom w:val="none" w:sz="0" w:space="0" w:color="auto"/>
        <w:right w:val="none" w:sz="0" w:space="0" w:color="auto"/>
      </w:divBdr>
    </w:div>
    <w:div w:id="766118230">
      <w:bodyDiv w:val="1"/>
      <w:marLeft w:val="0"/>
      <w:marRight w:val="0"/>
      <w:marTop w:val="0"/>
      <w:marBottom w:val="0"/>
      <w:divBdr>
        <w:top w:val="none" w:sz="0" w:space="0" w:color="auto"/>
        <w:left w:val="none" w:sz="0" w:space="0" w:color="auto"/>
        <w:bottom w:val="none" w:sz="0" w:space="0" w:color="auto"/>
        <w:right w:val="none" w:sz="0" w:space="0" w:color="auto"/>
      </w:divBdr>
    </w:div>
    <w:div w:id="770589357">
      <w:bodyDiv w:val="1"/>
      <w:marLeft w:val="0"/>
      <w:marRight w:val="0"/>
      <w:marTop w:val="0"/>
      <w:marBottom w:val="0"/>
      <w:divBdr>
        <w:top w:val="none" w:sz="0" w:space="0" w:color="auto"/>
        <w:left w:val="none" w:sz="0" w:space="0" w:color="auto"/>
        <w:bottom w:val="none" w:sz="0" w:space="0" w:color="auto"/>
        <w:right w:val="none" w:sz="0" w:space="0" w:color="auto"/>
      </w:divBdr>
    </w:div>
    <w:div w:id="771710143">
      <w:bodyDiv w:val="1"/>
      <w:marLeft w:val="0"/>
      <w:marRight w:val="0"/>
      <w:marTop w:val="0"/>
      <w:marBottom w:val="0"/>
      <w:divBdr>
        <w:top w:val="none" w:sz="0" w:space="0" w:color="auto"/>
        <w:left w:val="none" w:sz="0" w:space="0" w:color="auto"/>
        <w:bottom w:val="none" w:sz="0" w:space="0" w:color="auto"/>
        <w:right w:val="none" w:sz="0" w:space="0" w:color="auto"/>
      </w:divBdr>
    </w:div>
    <w:div w:id="775708482">
      <w:bodyDiv w:val="1"/>
      <w:marLeft w:val="0"/>
      <w:marRight w:val="0"/>
      <w:marTop w:val="0"/>
      <w:marBottom w:val="0"/>
      <w:divBdr>
        <w:top w:val="none" w:sz="0" w:space="0" w:color="auto"/>
        <w:left w:val="none" w:sz="0" w:space="0" w:color="auto"/>
        <w:bottom w:val="none" w:sz="0" w:space="0" w:color="auto"/>
        <w:right w:val="none" w:sz="0" w:space="0" w:color="auto"/>
      </w:divBdr>
    </w:div>
    <w:div w:id="793602844">
      <w:bodyDiv w:val="1"/>
      <w:marLeft w:val="0"/>
      <w:marRight w:val="0"/>
      <w:marTop w:val="0"/>
      <w:marBottom w:val="0"/>
      <w:divBdr>
        <w:top w:val="none" w:sz="0" w:space="0" w:color="auto"/>
        <w:left w:val="none" w:sz="0" w:space="0" w:color="auto"/>
        <w:bottom w:val="none" w:sz="0" w:space="0" w:color="auto"/>
        <w:right w:val="none" w:sz="0" w:space="0" w:color="auto"/>
      </w:divBdr>
    </w:div>
    <w:div w:id="793911292">
      <w:bodyDiv w:val="1"/>
      <w:marLeft w:val="0"/>
      <w:marRight w:val="0"/>
      <w:marTop w:val="0"/>
      <w:marBottom w:val="0"/>
      <w:divBdr>
        <w:top w:val="none" w:sz="0" w:space="0" w:color="auto"/>
        <w:left w:val="none" w:sz="0" w:space="0" w:color="auto"/>
        <w:bottom w:val="none" w:sz="0" w:space="0" w:color="auto"/>
        <w:right w:val="none" w:sz="0" w:space="0" w:color="auto"/>
      </w:divBdr>
    </w:div>
    <w:div w:id="795106568">
      <w:bodyDiv w:val="1"/>
      <w:marLeft w:val="0"/>
      <w:marRight w:val="0"/>
      <w:marTop w:val="0"/>
      <w:marBottom w:val="0"/>
      <w:divBdr>
        <w:top w:val="none" w:sz="0" w:space="0" w:color="auto"/>
        <w:left w:val="none" w:sz="0" w:space="0" w:color="auto"/>
        <w:bottom w:val="none" w:sz="0" w:space="0" w:color="auto"/>
        <w:right w:val="none" w:sz="0" w:space="0" w:color="auto"/>
      </w:divBdr>
    </w:div>
    <w:div w:id="795607467">
      <w:bodyDiv w:val="1"/>
      <w:marLeft w:val="0"/>
      <w:marRight w:val="0"/>
      <w:marTop w:val="0"/>
      <w:marBottom w:val="0"/>
      <w:divBdr>
        <w:top w:val="none" w:sz="0" w:space="0" w:color="auto"/>
        <w:left w:val="none" w:sz="0" w:space="0" w:color="auto"/>
        <w:bottom w:val="none" w:sz="0" w:space="0" w:color="auto"/>
        <w:right w:val="none" w:sz="0" w:space="0" w:color="auto"/>
      </w:divBdr>
    </w:div>
    <w:div w:id="802818280">
      <w:bodyDiv w:val="1"/>
      <w:marLeft w:val="0"/>
      <w:marRight w:val="0"/>
      <w:marTop w:val="0"/>
      <w:marBottom w:val="0"/>
      <w:divBdr>
        <w:top w:val="none" w:sz="0" w:space="0" w:color="auto"/>
        <w:left w:val="none" w:sz="0" w:space="0" w:color="auto"/>
        <w:bottom w:val="none" w:sz="0" w:space="0" w:color="auto"/>
        <w:right w:val="none" w:sz="0" w:space="0" w:color="auto"/>
      </w:divBdr>
    </w:div>
    <w:div w:id="803698932">
      <w:bodyDiv w:val="1"/>
      <w:marLeft w:val="0"/>
      <w:marRight w:val="0"/>
      <w:marTop w:val="0"/>
      <w:marBottom w:val="0"/>
      <w:divBdr>
        <w:top w:val="none" w:sz="0" w:space="0" w:color="auto"/>
        <w:left w:val="none" w:sz="0" w:space="0" w:color="auto"/>
        <w:bottom w:val="none" w:sz="0" w:space="0" w:color="auto"/>
        <w:right w:val="none" w:sz="0" w:space="0" w:color="auto"/>
      </w:divBdr>
    </w:div>
    <w:div w:id="813110432">
      <w:bodyDiv w:val="1"/>
      <w:marLeft w:val="0"/>
      <w:marRight w:val="0"/>
      <w:marTop w:val="0"/>
      <w:marBottom w:val="0"/>
      <w:divBdr>
        <w:top w:val="none" w:sz="0" w:space="0" w:color="auto"/>
        <w:left w:val="none" w:sz="0" w:space="0" w:color="auto"/>
        <w:bottom w:val="none" w:sz="0" w:space="0" w:color="auto"/>
        <w:right w:val="none" w:sz="0" w:space="0" w:color="auto"/>
      </w:divBdr>
    </w:div>
    <w:div w:id="813713509">
      <w:bodyDiv w:val="1"/>
      <w:marLeft w:val="0"/>
      <w:marRight w:val="0"/>
      <w:marTop w:val="0"/>
      <w:marBottom w:val="0"/>
      <w:divBdr>
        <w:top w:val="none" w:sz="0" w:space="0" w:color="auto"/>
        <w:left w:val="none" w:sz="0" w:space="0" w:color="auto"/>
        <w:bottom w:val="none" w:sz="0" w:space="0" w:color="auto"/>
        <w:right w:val="none" w:sz="0" w:space="0" w:color="auto"/>
      </w:divBdr>
    </w:div>
    <w:div w:id="815145828">
      <w:bodyDiv w:val="1"/>
      <w:marLeft w:val="0"/>
      <w:marRight w:val="0"/>
      <w:marTop w:val="0"/>
      <w:marBottom w:val="0"/>
      <w:divBdr>
        <w:top w:val="none" w:sz="0" w:space="0" w:color="auto"/>
        <w:left w:val="none" w:sz="0" w:space="0" w:color="auto"/>
        <w:bottom w:val="none" w:sz="0" w:space="0" w:color="auto"/>
        <w:right w:val="none" w:sz="0" w:space="0" w:color="auto"/>
      </w:divBdr>
    </w:div>
    <w:div w:id="816456599">
      <w:bodyDiv w:val="1"/>
      <w:marLeft w:val="0"/>
      <w:marRight w:val="0"/>
      <w:marTop w:val="0"/>
      <w:marBottom w:val="0"/>
      <w:divBdr>
        <w:top w:val="none" w:sz="0" w:space="0" w:color="auto"/>
        <w:left w:val="none" w:sz="0" w:space="0" w:color="auto"/>
        <w:bottom w:val="none" w:sz="0" w:space="0" w:color="auto"/>
        <w:right w:val="none" w:sz="0" w:space="0" w:color="auto"/>
      </w:divBdr>
    </w:div>
    <w:div w:id="820580790">
      <w:bodyDiv w:val="1"/>
      <w:marLeft w:val="0"/>
      <w:marRight w:val="0"/>
      <w:marTop w:val="0"/>
      <w:marBottom w:val="0"/>
      <w:divBdr>
        <w:top w:val="none" w:sz="0" w:space="0" w:color="auto"/>
        <w:left w:val="none" w:sz="0" w:space="0" w:color="auto"/>
        <w:bottom w:val="none" w:sz="0" w:space="0" w:color="auto"/>
        <w:right w:val="none" w:sz="0" w:space="0" w:color="auto"/>
      </w:divBdr>
    </w:div>
    <w:div w:id="821308869">
      <w:bodyDiv w:val="1"/>
      <w:marLeft w:val="0"/>
      <w:marRight w:val="0"/>
      <w:marTop w:val="0"/>
      <w:marBottom w:val="0"/>
      <w:divBdr>
        <w:top w:val="none" w:sz="0" w:space="0" w:color="auto"/>
        <w:left w:val="none" w:sz="0" w:space="0" w:color="auto"/>
        <w:bottom w:val="none" w:sz="0" w:space="0" w:color="auto"/>
        <w:right w:val="none" w:sz="0" w:space="0" w:color="auto"/>
      </w:divBdr>
    </w:div>
    <w:div w:id="825364771">
      <w:bodyDiv w:val="1"/>
      <w:marLeft w:val="0"/>
      <w:marRight w:val="0"/>
      <w:marTop w:val="0"/>
      <w:marBottom w:val="0"/>
      <w:divBdr>
        <w:top w:val="none" w:sz="0" w:space="0" w:color="auto"/>
        <w:left w:val="none" w:sz="0" w:space="0" w:color="auto"/>
        <w:bottom w:val="none" w:sz="0" w:space="0" w:color="auto"/>
        <w:right w:val="none" w:sz="0" w:space="0" w:color="auto"/>
      </w:divBdr>
    </w:div>
    <w:div w:id="837887620">
      <w:bodyDiv w:val="1"/>
      <w:marLeft w:val="0"/>
      <w:marRight w:val="0"/>
      <w:marTop w:val="0"/>
      <w:marBottom w:val="0"/>
      <w:divBdr>
        <w:top w:val="none" w:sz="0" w:space="0" w:color="auto"/>
        <w:left w:val="none" w:sz="0" w:space="0" w:color="auto"/>
        <w:bottom w:val="none" w:sz="0" w:space="0" w:color="auto"/>
        <w:right w:val="none" w:sz="0" w:space="0" w:color="auto"/>
      </w:divBdr>
    </w:div>
    <w:div w:id="842166617">
      <w:bodyDiv w:val="1"/>
      <w:marLeft w:val="0"/>
      <w:marRight w:val="0"/>
      <w:marTop w:val="0"/>
      <w:marBottom w:val="0"/>
      <w:divBdr>
        <w:top w:val="none" w:sz="0" w:space="0" w:color="auto"/>
        <w:left w:val="none" w:sz="0" w:space="0" w:color="auto"/>
        <w:bottom w:val="none" w:sz="0" w:space="0" w:color="auto"/>
        <w:right w:val="none" w:sz="0" w:space="0" w:color="auto"/>
      </w:divBdr>
    </w:div>
    <w:div w:id="842669761">
      <w:bodyDiv w:val="1"/>
      <w:marLeft w:val="0"/>
      <w:marRight w:val="0"/>
      <w:marTop w:val="0"/>
      <w:marBottom w:val="0"/>
      <w:divBdr>
        <w:top w:val="none" w:sz="0" w:space="0" w:color="auto"/>
        <w:left w:val="none" w:sz="0" w:space="0" w:color="auto"/>
        <w:bottom w:val="none" w:sz="0" w:space="0" w:color="auto"/>
        <w:right w:val="none" w:sz="0" w:space="0" w:color="auto"/>
      </w:divBdr>
    </w:div>
    <w:div w:id="847526564">
      <w:bodyDiv w:val="1"/>
      <w:marLeft w:val="0"/>
      <w:marRight w:val="0"/>
      <w:marTop w:val="0"/>
      <w:marBottom w:val="0"/>
      <w:divBdr>
        <w:top w:val="none" w:sz="0" w:space="0" w:color="auto"/>
        <w:left w:val="none" w:sz="0" w:space="0" w:color="auto"/>
        <w:bottom w:val="none" w:sz="0" w:space="0" w:color="auto"/>
        <w:right w:val="none" w:sz="0" w:space="0" w:color="auto"/>
      </w:divBdr>
    </w:div>
    <w:div w:id="850677592">
      <w:bodyDiv w:val="1"/>
      <w:marLeft w:val="0"/>
      <w:marRight w:val="0"/>
      <w:marTop w:val="0"/>
      <w:marBottom w:val="0"/>
      <w:divBdr>
        <w:top w:val="none" w:sz="0" w:space="0" w:color="auto"/>
        <w:left w:val="none" w:sz="0" w:space="0" w:color="auto"/>
        <w:bottom w:val="none" w:sz="0" w:space="0" w:color="auto"/>
        <w:right w:val="none" w:sz="0" w:space="0" w:color="auto"/>
      </w:divBdr>
    </w:div>
    <w:div w:id="855584246">
      <w:bodyDiv w:val="1"/>
      <w:marLeft w:val="0"/>
      <w:marRight w:val="0"/>
      <w:marTop w:val="0"/>
      <w:marBottom w:val="0"/>
      <w:divBdr>
        <w:top w:val="none" w:sz="0" w:space="0" w:color="auto"/>
        <w:left w:val="none" w:sz="0" w:space="0" w:color="auto"/>
        <w:bottom w:val="none" w:sz="0" w:space="0" w:color="auto"/>
        <w:right w:val="none" w:sz="0" w:space="0" w:color="auto"/>
      </w:divBdr>
    </w:div>
    <w:div w:id="855922222">
      <w:bodyDiv w:val="1"/>
      <w:marLeft w:val="0"/>
      <w:marRight w:val="0"/>
      <w:marTop w:val="0"/>
      <w:marBottom w:val="0"/>
      <w:divBdr>
        <w:top w:val="none" w:sz="0" w:space="0" w:color="auto"/>
        <w:left w:val="none" w:sz="0" w:space="0" w:color="auto"/>
        <w:bottom w:val="none" w:sz="0" w:space="0" w:color="auto"/>
        <w:right w:val="none" w:sz="0" w:space="0" w:color="auto"/>
      </w:divBdr>
    </w:div>
    <w:div w:id="862015537">
      <w:bodyDiv w:val="1"/>
      <w:marLeft w:val="0"/>
      <w:marRight w:val="0"/>
      <w:marTop w:val="0"/>
      <w:marBottom w:val="0"/>
      <w:divBdr>
        <w:top w:val="none" w:sz="0" w:space="0" w:color="auto"/>
        <w:left w:val="none" w:sz="0" w:space="0" w:color="auto"/>
        <w:bottom w:val="none" w:sz="0" w:space="0" w:color="auto"/>
        <w:right w:val="none" w:sz="0" w:space="0" w:color="auto"/>
      </w:divBdr>
    </w:div>
    <w:div w:id="866873136">
      <w:bodyDiv w:val="1"/>
      <w:marLeft w:val="0"/>
      <w:marRight w:val="0"/>
      <w:marTop w:val="0"/>
      <w:marBottom w:val="0"/>
      <w:divBdr>
        <w:top w:val="none" w:sz="0" w:space="0" w:color="auto"/>
        <w:left w:val="none" w:sz="0" w:space="0" w:color="auto"/>
        <w:bottom w:val="none" w:sz="0" w:space="0" w:color="auto"/>
        <w:right w:val="none" w:sz="0" w:space="0" w:color="auto"/>
      </w:divBdr>
    </w:div>
    <w:div w:id="869027775">
      <w:bodyDiv w:val="1"/>
      <w:marLeft w:val="0"/>
      <w:marRight w:val="0"/>
      <w:marTop w:val="0"/>
      <w:marBottom w:val="0"/>
      <w:divBdr>
        <w:top w:val="none" w:sz="0" w:space="0" w:color="auto"/>
        <w:left w:val="none" w:sz="0" w:space="0" w:color="auto"/>
        <w:bottom w:val="none" w:sz="0" w:space="0" w:color="auto"/>
        <w:right w:val="none" w:sz="0" w:space="0" w:color="auto"/>
      </w:divBdr>
    </w:div>
    <w:div w:id="870454457">
      <w:bodyDiv w:val="1"/>
      <w:marLeft w:val="0"/>
      <w:marRight w:val="0"/>
      <w:marTop w:val="0"/>
      <w:marBottom w:val="0"/>
      <w:divBdr>
        <w:top w:val="none" w:sz="0" w:space="0" w:color="auto"/>
        <w:left w:val="none" w:sz="0" w:space="0" w:color="auto"/>
        <w:bottom w:val="none" w:sz="0" w:space="0" w:color="auto"/>
        <w:right w:val="none" w:sz="0" w:space="0" w:color="auto"/>
      </w:divBdr>
    </w:div>
    <w:div w:id="874736319">
      <w:bodyDiv w:val="1"/>
      <w:marLeft w:val="0"/>
      <w:marRight w:val="0"/>
      <w:marTop w:val="0"/>
      <w:marBottom w:val="0"/>
      <w:divBdr>
        <w:top w:val="none" w:sz="0" w:space="0" w:color="auto"/>
        <w:left w:val="none" w:sz="0" w:space="0" w:color="auto"/>
        <w:bottom w:val="none" w:sz="0" w:space="0" w:color="auto"/>
        <w:right w:val="none" w:sz="0" w:space="0" w:color="auto"/>
      </w:divBdr>
    </w:div>
    <w:div w:id="878930759">
      <w:bodyDiv w:val="1"/>
      <w:marLeft w:val="0"/>
      <w:marRight w:val="0"/>
      <w:marTop w:val="0"/>
      <w:marBottom w:val="0"/>
      <w:divBdr>
        <w:top w:val="none" w:sz="0" w:space="0" w:color="auto"/>
        <w:left w:val="none" w:sz="0" w:space="0" w:color="auto"/>
        <w:bottom w:val="none" w:sz="0" w:space="0" w:color="auto"/>
        <w:right w:val="none" w:sz="0" w:space="0" w:color="auto"/>
      </w:divBdr>
    </w:div>
    <w:div w:id="885142912">
      <w:bodyDiv w:val="1"/>
      <w:marLeft w:val="0"/>
      <w:marRight w:val="0"/>
      <w:marTop w:val="0"/>
      <w:marBottom w:val="0"/>
      <w:divBdr>
        <w:top w:val="none" w:sz="0" w:space="0" w:color="auto"/>
        <w:left w:val="none" w:sz="0" w:space="0" w:color="auto"/>
        <w:bottom w:val="none" w:sz="0" w:space="0" w:color="auto"/>
        <w:right w:val="none" w:sz="0" w:space="0" w:color="auto"/>
      </w:divBdr>
    </w:div>
    <w:div w:id="885990258">
      <w:bodyDiv w:val="1"/>
      <w:marLeft w:val="0"/>
      <w:marRight w:val="0"/>
      <w:marTop w:val="0"/>
      <w:marBottom w:val="0"/>
      <w:divBdr>
        <w:top w:val="none" w:sz="0" w:space="0" w:color="auto"/>
        <w:left w:val="none" w:sz="0" w:space="0" w:color="auto"/>
        <w:bottom w:val="none" w:sz="0" w:space="0" w:color="auto"/>
        <w:right w:val="none" w:sz="0" w:space="0" w:color="auto"/>
      </w:divBdr>
    </w:div>
    <w:div w:id="886987913">
      <w:bodyDiv w:val="1"/>
      <w:marLeft w:val="0"/>
      <w:marRight w:val="0"/>
      <w:marTop w:val="0"/>
      <w:marBottom w:val="0"/>
      <w:divBdr>
        <w:top w:val="none" w:sz="0" w:space="0" w:color="auto"/>
        <w:left w:val="none" w:sz="0" w:space="0" w:color="auto"/>
        <w:bottom w:val="none" w:sz="0" w:space="0" w:color="auto"/>
        <w:right w:val="none" w:sz="0" w:space="0" w:color="auto"/>
      </w:divBdr>
    </w:div>
    <w:div w:id="888569489">
      <w:bodyDiv w:val="1"/>
      <w:marLeft w:val="0"/>
      <w:marRight w:val="0"/>
      <w:marTop w:val="0"/>
      <w:marBottom w:val="0"/>
      <w:divBdr>
        <w:top w:val="none" w:sz="0" w:space="0" w:color="auto"/>
        <w:left w:val="none" w:sz="0" w:space="0" w:color="auto"/>
        <w:bottom w:val="none" w:sz="0" w:space="0" w:color="auto"/>
        <w:right w:val="none" w:sz="0" w:space="0" w:color="auto"/>
      </w:divBdr>
    </w:div>
    <w:div w:id="891504686">
      <w:bodyDiv w:val="1"/>
      <w:marLeft w:val="0"/>
      <w:marRight w:val="0"/>
      <w:marTop w:val="0"/>
      <w:marBottom w:val="0"/>
      <w:divBdr>
        <w:top w:val="none" w:sz="0" w:space="0" w:color="auto"/>
        <w:left w:val="none" w:sz="0" w:space="0" w:color="auto"/>
        <w:bottom w:val="none" w:sz="0" w:space="0" w:color="auto"/>
        <w:right w:val="none" w:sz="0" w:space="0" w:color="auto"/>
      </w:divBdr>
    </w:div>
    <w:div w:id="893346972">
      <w:bodyDiv w:val="1"/>
      <w:marLeft w:val="0"/>
      <w:marRight w:val="0"/>
      <w:marTop w:val="0"/>
      <w:marBottom w:val="0"/>
      <w:divBdr>
        <w:top w:val="none" w:sz="0" w:space="0" w:color="auto"/>
        <w:left w:val="none" w:sz="0" w:space="0" w:color="auto"/>
        <w:bottom w:val="none" w:sz="0" w:space="0" w:color="auto"/>
        <w:right w:val="none" w:sz="0" w:space="0" w:color="auto"/>
      </w:divBdr>
      <w:divsChild>
        <w:div w:id="782723249">
          <w:marLeft w:val="1886"/>
          <w:marRight w:val="0"/>
          <w:marTop w:val="0"/>
          <w:marBottom w:val="0"/>
          <w:divBdr>
            <w:top w:val="none" w:sz="0" w:space="0" w:color="auto"/>
            <w:left w:val="none" w:sz="0" w:space="0" w:color="auto"/>
            <w:bottom w:val="none" w:sz="0" w:space="0" w:color="auto"/>
            <w:right w:val="none" w:sz="0" w:space="0" w:color="auto"/>
          </w:divBdr>
        </w:div>
        <w:div w:id="1177158629">
          <w:marLeft w:val="1267"/>
          <w:marRight w:val="0"/>
          <w:marTop w:val="0"/>
          <w:marBottom w:val="0"/>
          <w:divBdr>
            <w:top w:val="none" w:sz="0" w:space="0" w:color="auto"/>
            <w:left w:val="none" w:sz="0" w:space="0" w:color="auto"/>
            <w:bottom w:val="none" w:sz="0" w:space="0" w:color="auto"/>
            <w:right w:val="none" w:sz="0" w:space="0" w:color="auto"/>
          </w:divBdr>
        </w:div>
        <w:div w:id="1416828546">
          <w:marLeft w:val="1267"/>
          <w:marRight w:val="0"/>
          <w:marTop w:val="0"/>
          <w:marBottom w:val="0"/>
          <w:divBdr>
            <w:top w:val="none" w:sz="0" w:space="0" w:color="auto"/>
            <w:left w:val="none" w:sz="0" w:space="0" w:color="auto"/>
            <w:bottom w:val="none" w:sz="0" w:space="0" w:color="auto"/>
            <w:right w:val="none" w:sz="0" w:space="0" w:color="auto"/>
          </w:divBdr>
        </w:div>
        <w:div w:id="1623077849">
          <w:marLeft w:val="1886"/>
          <w:marRight w:val="0"/>
          <w:marTop w:val="0"/>
          <w:marBottom w:val="0"/>
          <w:divBdr>
            <w:top w:val="none" w:sz="0" w:space="0" w:color="auto"/>
            <w:left w:val="none" w:sz="0" w:space="0" w:color="auto"/>
            <w:bottom w:val="none" w:sz="0" w:space="0" w:color="auto"/>
            <w:right w:val="none" w:sz="0" w:space="0" w:color="auto"/>
          </w:divBdr>
        </w:div>
      </w:divsChild>
    </w:div>
    <w:div w:id="896552121">
      <w:bodyDiv w:val="1"/>
      <w:marLeft w:val="0"/>
      <w:marRight w:val="0"/>
      <w:marTop w:val="0"/>
      <w:marBottom w:val="0"/>
      <w:divBdr>
        <w:top w:val="none" w:sz="0" w:space="0" w:color="auto"/>
        <w:left w:val="none" w:sz="0" w:space="0" w:color="auto"/>
        <w:bottom w:val="none" w:sz="0" w:space="0" w:color="auto"/>
        <w:right w:val="none" w:sz="0" w:space="0" w:color="auto"/>
      </w:divBdr>
    </w:div>
    <w:div w:id="898832679">
      <w:bodyDiv w:val="1"/>
      <w:marLeft w:val="0"/>
      <w:marRight w:val="0"/>
      <w:marTop w:val="0"/>
      <w:marBottom w:val="0"/>
      <w:divBdr>
        <w:top w:val="none" w:sz="0" w:space="0" w:color="auto"/>
        <w:left w:val="none" w:sz="0" w:space="0" w:color="auto"/>
        <w:bottom w:val="none" w:sz="0" w:space="0" w:color="auto"/>
        <w:right w:val="none" w:sz="0" w:space="0" w:color="auto"/>
      </w:divBdr>
    </w:div>
    <w:div w:id="898900824">
      <w:bodyDiv w:val="1"/>
      <w:marLeft w:val="0"/>
      <w:marRight w:val="0"/>
      <w:marTop w:val="0"/>
      <w:marBottom w:val="0"/>
      <w:divBdr>
        <w:top w:val="none" w:sz="0" w:space="0" w:color="auto"/>
        <w:left w:val="none" w:sz="0" w:space="0" w:color="auto"/>
        <w:bottom w:val="none" w:sz="0" w:space="0" w:color="auto"/>
        <w:right w:val="none" w:sz="0" w:space="0" w:color="auto"/>
      </w:divBdr>
    </w:div>
    <w:div w:id="899679091">
      <w:bodyDiv w:val="1"/>
      <w:marLeft w:val="0"/>
      <w:marRight w:val="0"/>
      <w:marTop w:val="0"/>
      <w:marBottom w:val="0"/>
      <w:divBdr>
        <w:top w:val="none" w:sz="0" w:space="0" w:color="auto"/>
        <w:left w:val="none" w:sz="0" w:space="0" w:color="auto"/>
        <w:bottom w:val="none" w:sz="0" w:space="0" w:color="auto"/>
        <w:right w:val="none" w:sz="0" w:space="0" w:color="auto"/>
      </w:divBdr>
    </w:div>
    <w:div w:id="902059707">
      <w:bodyDiv w:val="1"/>
      <w:marLeft w:val="0"/>
      <w:marRight w:val="0"/>
      <w:marTop w:val="0"/>
      <w:marBottom w:val="0"/>
      <w:divBdr>
        <w:top w:val="none" w:sz="0" w:space="0" w:color="auto"/>
        <w:left w:val="none" w:sz="0" w:space="0" w:color="auto"/>
        <w:bottom w:val="none" w:sz="0" w:space="0" w:color="auto"/>
        <w:right w:val="none" w:sz="0" w:space="0" w:color="auto"/>
      </w:divBdr>
    </w:div>
    <w:div w:id="906379446">
      <w:bodyDiv w:val="1"/>
      <w:marLeft w:val="0"/>
      <w:marRight w:val="0"/>
      <w:marTop w:val="0"/>
      <w:marBottom w:val="0"/>
      <w:divBdr>
        <w:top w:val="none" w:sz="0" w:space="0" w:color="auto"/>
        <w:left w:val="none" w:sz="0" w:space="0" w:color="auto"/>
        <w:bottom w:val="none" w:sz="0" w:space="0" w:color="auto"/>
        <w:right w:val="none" w:sz="0" w:space="0" w:color="auto"/>
      </w:divBdr>
    </w:div>
    <w:div w:id="918978275">
      <w:bodyDiv w:val="1"/>
      <w:marLeft w:val="0"/>
      <w:marRight w:val="0"/>
      <w:marTop w:val="0"/>
      <w:marBottom w:val="0"/>
      <w:divBdr>
        <w:top w:val="none" w:sz="0" w:space="0" w:color="auto"/>
        <w:left w:val="none" w:sz="0" w:space="0" w:color="auto"/>
        <w:bottom w:val="none" w:sz="0" w:space="0" w:color="auto"/>
        <w:right w:val="none" w:sz="0" w:space="0" w:color="auto"/>
      </w:divBdr>
    </w:div>
    <w:div w:id="928078906">
      <w:bodyDiv w:val="1"/>
      <w:marLeft w:val="0"/>
      <w:marRight w:val="0"/>
      <w:marTop w:val="0"/>
      <w:marBottom w:val="0"/>
      <w:divBdr>
        <w:top w:val="none" w:sz="0" w:space="0" w:color="auto"/>
        <w:left w:val="none" w:sz="0" w:space="0" w:color="auto"/>
        <w:bottom w:val="none" w:sz="0" w:space="0" w:color="auto"/>
        <w:right w:val="none" w:sz="0" w:space="0" w:color="auto"/>
      </w:divBdr>
    </w:div>
    <w:div w:id="931204608">
      <w:bodyDiv w:val="1"/>
      <w:marLeft w:val="0"/>
      <w:marRight w:val="0"/>
      <w:marTop w:val="0"/>
      <w:marBottom w:val="0"/>
      <w:divBdr>
        <w:top w:val="none" w:sz="0" w:space="0" w:color="auto"/>
        <w:left w:val="none" w:sz="0" w:space="0" w:color="auto"/>
        <w:bottom w:val="none" w:sz="0" w:space="0" w:color="auto"/>
        <w:right w:val="none" w:sz="0" w:space="0" w:color="auto"/>
      </w:divBdr>
      <w:divsChild>
        <w:div w:id="68623144">
          <w:marLeft w:val="0"/>
          <w:marRight w:val="0"/>
          <w:marTop w:val="0"/>
          <w:marBottom w:val="0"/>
          <w:divBdr>
            <w:top w:val="none" w:sz="0" w:space="0" w:color="auto"/>
            <w:left w:val="none" w:sz="0" w:space="0" w:color="auto"/>
            <w:bottom w:val="none" w:sz="0" w:space="0" w:color="auto"/>
            <w:right w:val="none" w:sz="0" w:space="0" w:color="auto"/>
          </w:divBdr>
        </w:div>
        <w:div w:id="318657096">
          <w:marLeft w:val="0"/>
          <w:marRight w:val="0"/>
          <w:marTop w:val="0"/>
          <w:marBottom w:val="0"/>
          <w:divBdr>
            <w:top w:val="none" w:sz="0" w:space="0" w:color="auto"/>
            <w:left w:val="none" w:sz="0" w:space="0" w:color="auto"/>
            <w:bottom w:val="none" w:sz="0" w:space="0" w:color="auto"/>
            <w:right w:val="none" w:sz="0" w:space="0" w:color="auto"/>
          </w:divBdr>
        </w:div>
        <w:div w:id="398863379">
          <w:marLeft w:val="0"/>
          <w:marRight w:val="0"/>
          <w:marTop w:val="0"/>
          <w:marBottom w:val="0"/>
          <w:divBdr>
            <w:top w:val="none" w:sz="0" w:space="0" w:color="auto"/>
            <w:left w:val="none" w:sz="0" w:space="0" w:color="auto"/>
            <w:bottom w:val="none" w:sz="0" w:space="0" w:color="auto"/>
            <w:right w:val="none" w:sz="0" w:space="0" w:color="auto"/>
          </w:divBdr>
        </w:div>
        <w:div w:id="551619583">
          <w:marLeft w:val="0"/>
          <w:marRight w:val="0"/>
          <w:marTop w:val="0"/>
          <w:marBottom w:val="0"/>
          <w:divBdr>
            <w:top w:val="none" w:sz="0" w:space="0" w:color="auto"/>
            <w:left w:val="none" w:sz="0" w:space="0" w:color="auto"/>
            <w:bottom w:val="none" w:sz="0" w:space="0" w:color="auto"/>
            <w:right w:val="none" w:sz="0" w:space="0" w:color="auto"/>
          </w:divBdr>
        </w:div>
        <w:div w:id="779187111">
          <w:marLeft w:val="0"/>
          <w:marRight w:val="0"/>
          <w:marTop w:val="0"/>
          <w:marBottom w:val="0"/>
          <w:divBdr>
            <w:top w:val="none" w:sz="0" w:space="0" w:color="auto"/>
            <w:left w:val="none" w:sz="0" w:space="0" w:color="auto"/>
            <w:bottom w:val="none" w:sz="0" w:space="0" w:color="auto"/>
            <w:right w:val="none" w:sz="0" w:space="0" w:color="auto"/>
          </w:divBdr>
        </w:div>
        <w:div w:id="985234004">
          <w:marLeft w:val="0"/>
          <w:marRight w:val="0"/>
          <w:marTop w:val="0"/>
          <w:marBottom w:val="0"/>
          <w:divBdr>
            <w:top w:val="none" w:sz="0" w:space="0" w:color="auto"/>
            <w:left w:val="none" w:sz="0" w:space="0" w:color="auto"/>
            <w:bottom w:val="none" w:sz="0" w:space="0" w:color="auto"/>
            <w:right w:val="none" w:sz="0" w:space="0" w:color="auto"/>
          </w:divBdr>
        </w:div>
        <w:div w:id="1070077047">
          <w:marLeft w:val="0"/>
          <w:marRight w:val="0"/>
          <w:marTop w:val="0"/>
          <w:marBottom w:val="0"/>
          <w:divBdr>
            <w:top w:val="none" w:sz="0" w:space="0" w:color="auto"/>
            <w:left w:val="none" w:sz="0" w:space="0" w:color="auto"/>
            <w:bottom w:val="none" w:sz="0" w:space="0" w:color="auto"/>
            <w:right w:val="none" w:sz="0" w:space="0" w:color="auto"/>
          </w:divBdr>
        </w:div>
        <w:div w:id="1291324189">
          <w:marLeft w:val="0"/>
          <w:marRight w:val="0"/>
          <w:marTop w:val="0"/>
          <w:marBottom w:val="0"/>
          <w:divBdr>
            <w:top w:val="none" w:sz="0" w:space="0" w:color="auto"/>
            <w:left w:val="none" w:sz="0" w:space="0" w:color="auto"/>
            <w:bottom w:val="none" w:sz="0" w:space="0" w:color="auto"/>
            <w:right w:val="none" w:sz="0" w:space="0" w:color="auto"/>
          </w:divBdr>
        </w:div>
        <w:div w:id="1394307638">
          <w:marLeft w:val="0"/>
          <w:marRight w:val="0"/>
          <w:marTop w:val="0"/>
          <w:marBottom w:val="0"/>
          <w:divBdr>
            <w:top w:val="none" w:sz="0" w:space="0" w:color="auto"/>
            <w:left w:val="none" w:sz="0" w:space="0" w:color="auto"/>
            <w:bottom w:val="none" w:sz="0" w:space="0" w:color="auto"/>
            <w:right w:val="none" w:sz="0" w:space="0" w:color="auto"/>
          </w:divBdr>
        </w:div>
        <w:div w:id="1543056348">
          <w:marLeft w:val="0"/>
          <w:marRight w:val="0"/>
          <w:marTop w:val="0"/>
          <w:marBottom w:val="0"/>
          <w:divBdr>
            <w:top w:val="none" w:sz="0" w:space="0" w:color="auto"/>
            <w:left w:val="none" w:sz="0" w:space="0" w:color="auto"/>
            <w:bottom w:val="none" w:sz="0" w:space="0" w:color="auto"/>
            <w:right w:val="none" w:sz="0" w:space="0" w:color="auto"/>
          </w:divBdr>
        </w:div>
        <w:div w:id="1623146960">
          <w:marLeft w:val="0"/>
          <w:marRight w:val="0"/>
          <w:marTop w:val="0"/>
          <w:marBottom w:val="0"/>
          <w:divBdr>
            <w:top w:val="none" w:sz="0" w:space="0" w:color="auto"/>
            <w:left w:val="none" w:sz="0" w:space="0" w:color="auto"/>
            <w:bottom w:val="none" w:sz="0" w:space="0" w:color="auto"/>
            <w:right w:val="none" w:sz="0" w:space="0" w:color="auto"/>
          </w:divBdr>
        </w:div>
        <w:div w:id="1905485136">
          <w:marLeft w:val="0"/>
          <w:marRight w:val="0"/>
          <w:marTop w:val="0"/>
          <w:marBottom w:val="0"/>
          <w:divBdr>
            <w:top w:val="none" w:sz="0" w:space="0" w:color="auto"/>
            <w:left w:val="none" w:sz="0" w:space="0" w:color="auto"/>
            <w:bottom w:val="none" w:sz="0" w:space="0" w:color="auto"/>
            <w:right w:val="none" w:sz="0" w:space="0" w:color="auto"/>
          </w:divBdr>
        </w:div>
        <w:div w:id="1940985665">
          <w:marLeft w:val="0"/>
          <w:marRight w:val="0"/>
          <w:marTop w:val="0"/>
          <w:marBottom w:val="0"/>
          <w:divBdr>
            <w:top w:val="none" w:sz="0" w:space="0" w:color="auto"/>
            <w:left w:val="none" w:sz="0" w:space="0" w:color="auto"/>
            <w:bottom w:val="none" w:sz="0" w:space="0" w:color="auto"/>
            <w:right w:val="none" w:sz="0" w:space="0" w:color="auto"/>
          </w:divBdr>
        </w:div>
      </w:divsChild>
    </w:div>
    <w:div w:id="935946491">
      <w:bodyDiv w:val="1"/>
      <w:marLeft w:val="0"/>
      <w:marRight w:val="0"/>
      <w:marTop w:val="0"/>
      <w:marBottom w:val="0"/>
      <w:divBdr>
        <w:top w:val="none" w:sz="0" w:space="0" w:color="auto"/>
        <w:left w:val="none" w:sz="0" w:space="0" w:color="auto"/>
        <w:bottom w:val="none" w:sz="0" w:space="0" w:color="auto"/>
        <w:right w:val="none" w:sz="0" w:space="0" w:color="auto"/>
      </w:divBdr>
    </w:div>
    <w:div w:id="945774274">
      <w:bodyDiv w:val="1"/>
      <w:marLeft w:val="0"/>
      <w:marRight w:val="0"/>
      <w:marTop w:val="0"/>
      <w:marBottom w:val="0"/>
      <w:divBdr>
        <w:top w:val="none" w:sz="0" w:space="0" w:color="auto"/>
        <w:left w:val="none" w:sz="0" w:space="0" w:color="auto"/>
        <w:bottom w:val="none" w:sz="0" w:space="0" w:color="auto"/>
        <w:right w:val="none" w:sz="0" w:space="0" w:color="auto"/>
      </w:divBdr>
    </w:div>
    <w:div w:id="951086351">
      <w:bodyDiv w:val="1"/>
      <w:marLeft w:val="0"/>
      <w:marRight w:val="0"/>
      <w:marTop w:val="0"/>
      <w:marBottom w:val="0"/>
      <w:divBdr>
        <w:top w:val="none" w:sz="0" w:space="0" w:color="auto"/>
        <w:left w:val="none" w:sz="0" w:space="0" w:color="auto"/>
        <w:bottom w:val="none" w:sz="0" w:space="0" w:color="auto"/>
        <w:right w:val="none" w:sz="0" w:space="0" w:color="auto"/>
      </w:divBdr>
    </w:div>
    <w:div w:id="954286445">
      <w:bodyDiv w:val="1"/>
      <w:marLeft w:val="0"/>
      <w:marRight w:val="0"/>
      <w:marTop w:val="0"/>
      <w:marBottom w:val="0"/>
      <w:divBdr>
        <w:top w:val="none" w:sz="0" w:space="0" w:color="auto"/>
        <w:left w:val="none" w:sz="0" w:space="0" w:color="auto"/>
        <w:bottom w:val="none" w:sz="0" w:space="0" w:color="auto"/>
        <w:right w:val="none" w:sz="0" w:space="0" w:color="auto"/>
      </w:divBdr>
    </w:div>
    <w:div w:id="957372172">
      <w:bodyDiv w:val="1"/>
      <w:marLeft w:val="0"/>
      <w:marRight w:val="0"/>
      <w:marTop w:val="0"/>
      <w:marBottom w:val="0"/>
      <w:divBdr>
        <w:top w:val="none" w:sz="0" w:space="0" w:color="auto"/>
        <w:left w:val="none" w:sz="0" w:space="0" w:color="auto"/>
        <w:bottom w:val="none" w:sz="0" w:space="0" w:color="auto"/>
        <w:right w:val="none" w:sz="0" w:space="0" w:color="auto"/>
      </w:divBdr>
    </w:div>
    <w:div w:id="964652567">
      <w:bodyDiv w:val="1"/>
      <w:marLeft w:val="0"/>
      <w:marRight w:val="0"/>
      <w:marTop w:val="0"/>
      <w:marBottom w:val="0"/>
      <w:divBdr>
        <w:top w:val="none" w:sz="0" w:space="0" w:color="auto"/>
        <w:left w:val="none" w:sz="0" w:space="0" w:color="auto"/>
        <w:bottom w:val="none" w:sz="0" w:space="0" w:color="auto"/>
        <w:right w:val="none" w:sz="0" w:space="0" w:color="auto"/>
      </w:divBdr>
    </w:div>
    <w:div w:id="968783735">
      <w:bodyDiv w:val="1"/>
      <w:marLeft w:val="0"/>
      <w:marRight w:val="0"/>
      <w:marTop w:val="0"/>
      <w:marBottom w:val="0"/>
      <w:divBdr>
        <w:top w:val="none" w:sz="0" w:space="0" w:color="auto"/>
        <w:left w:val="none" w:sz="0" w:space="0" w:color="auto"/>
        <w:bottom w:val="none" w:sz="0" w:space="0" w:color="auto"/>
        <w:right w:val="none" w:sz="0" w:space="0" w:color="auto"/>
      </w:divBdr>
    </w:div>
    <w:div w:id="969868360">
      <w:bodyDiv w:val="1"/>
      <w:marLeft w:val="0"/>
      <w:marRight w:val="0"/>
      <w:marTop w:val="0"/>
      <w:marBottom w:val="0"/>
      <w:divBdr>
        <w:top w:val="none" w:sz="0" w:space="0" w:color="auto"/>
        <w:left w:val="none" w:sz="0" w:space="0" w:color="auto"/>
        <w:bottom w:val="none" w:sz="0" w:space="0" w:color="auto"/>
        <w:right w:val="none" w:sz="0" w:space="0" w:color="auto"/>
      </w:divBdr>
    </w:div>
    <w:div w:id="971518111">
      <w:bodyDiv w:val="1"/>
      <w:marLeft w:val="0"/>
      <w:marRight w:val="0"/>
      <w:marTop w:val="0"/>
      <w:marBottom w:val="0"/>
      <w:divBdr>
        <w:top w:val="none" w:sz="0" w:space="0" w:color="auto"/>
        <w:left w:val="none" w:sz="0" w:space="0" w:color="auto"/>
        <w:bottom w:val="none" w:sz="0" w:space="0" w:color="auto"/>
        <w:right w:val="none" w:sz="0" w:space="0" w:color="auto"/>
      </w:divBdr>
    </w:div>
    <w:div w:id="971909956">
      <w:bodyDiv w:val="1"/>
      <w:marLeft w:val="0"/>
      <w:marRight w:val="0"/>
      <w:marTop w:val="0"/>
      <w:marBottom w:val="0"/>
      <w:divBdr>
        <w:top w:val="none" w:sz="0" w:space="0" w:color="auto"/>
        <w:left w:val="none" w:sz="0" w:space="0" w:color="auto"/>
        <w:bottom w:val="none" w:sz="0" w:space="0" w:color="auto"/>
        <w:right w:val="none" w:sz="0" w:space="0" w:color="auto"/>
      </w:divBdr>
    </w:div>
    <w:div w:id="973751120">
      <w:bodyDiv w:val="1"/>
      <w:marLeft w:val="0"/>
      <w:marRight w:val="0"/>
      <w:marTop w:val="0"/>
      <w:marBottom w:val="0"/>
      <w:divBdr>
        <w:top w:val="none" w:sz="0" w:space="0" w:color="auto"/>
        <w:left w:val="none" w:sz="0" w:space="0" w:color="auto"/>
        <w:bottom w:val="none" w:sz="0" w:space="0" w:color="auto"/>
        <w:right w:val="none" w:sz="0" w:space="0" w:color="auto"/>
      </w:divBdr>
    </w:div>
    <w:div w:id="993068620">
      <w:bodyDiv w:val="1"/>
      <w:marLeft w:val="0"/>
      <w:marRight w:val="0"/>
      <w:marTop w:val="0"/>
      <w:marBottom w:val="0"/>
      <w:divBdr>
        <w:top w:val="none" w:sz="0" w:space="0" w:color="auto"/>
        <w:left w:val="none" w:sz="0" w:space="0" w:color="auto"/>
        <w:bottom w:val="none" w:sz="0" w:space="0" w:color="auto"/>
        <w:right w:val="none" w:sz="0" w:space="0" w:color="auto"/>
      </w:divBdr>
    </w:div>
    <w:div w:id="997418914">
      <w:bodyDiv w:val="1"/>
      <w:marLeft w:val="0"/>
      <w:marRight w:val="0"/>
      <w:marTop w:val="0"/>
      <w:marBottom w:val="0"/>
      <w:divBdr>
        <w:top w:val="none" w:sz="0" w:space="0" w:color="auto"/>
        <w:left w:val="none" w:sz="0" w:space="0" w:color="auto"/>
        <w:bottom w:val="none" w:sz="0" w:space="0" w:color="auto"/>
        <w:right w:val="none" w:sz="0" w:space="0" w:color="auto"/>
      </w:divBdr>
    </w:div>
    <w:div w:id="1007098718">
      <w:bodyDiv w:val="1"/>
      <w:marLeft w:val="0"/>
      <w:marRight w:val="0"/>
      <w:marTop w:val="0"/>
      <w:marBottom w:val="0"/>
      <w:divBdr>
        <w:top w:val="none" w:sz="0" w:space="0" w:color="auto"/>
        <w:left w:val="none" w:sz="0" w:space="0" w:color="auto"/>
        <w:bottom w:val="none" w:sz="0" w:space="0" w:color="auto"/>
        <w:right w:val="none" w:sz="0" w:space="0" w:color="auto"/>
      </w:divBdr>
    </w:div>
    <w:div w:id="1008873853">
      <w:bodyDiv w:val="1"/>
      <w:marLeft w:val="0"/>
      <w:marRight w:val="0"/>
      <w:marTop w:val="0"/>
      <w:marBottom w:val="0"/>
      <w:divBdr>
        <w:top w:val="none" w:sz="0" w:space="0" w:color="auto"/>
        <w:left w:val="none" w:sz="0" w:space="0" w:color="auto"/>
        <w:bottom w:val="none" w:sz="0" w:space="0" w:color="auto"/>
        <w:right w:val="none" w:sz="0" w:space="0" w:color="auto"/>
      </w:divBdr>
    </w:div>
    <w:div w:id="1010183646">
      <w:bodyDiv w:val="1"/>
      <w:marLeft w:val="0"/>
      <w:marRight w:val="0"/>
      <w:marTop w:val="0"/>
      <w:marBottom w:val="0"/>
      <w:divBdr>
        <w:top w:val="none" w:sz="0" w:space="0" w:color="auto"/>
        <w:left w:val="none" w:sz="0" w:space="0" w:color="auto"/>
        <w:bottom w:val="none" w:sz="0" w:space="0" w:color="auto"/>
        <w:right w:val="none" w:sz="0" w:space="0" w:color="auto"/>
      </w:divBdr>
    </w:div>
    <w:div w:id="1011106321">
      <w:bodyDiv w:val="1"/>
      <w:marLeft w:val="0"/>
      <w:marRight w:val="0"/>
      <w:marTop w:val="0"/>
      <w:marBottom w:val="0"/>
      <w:divBdr>
        <w:top w:val="none" w:sz="0" w:space="0" w:color="auto"/>
        <w:left w:val="none" w:sz="0" w:space="0" w:color="auto"/>
        <w:bottom w:val="none" w:sz="0" w:space="0" w:color="auto"/>
        <w:right w:val="none" w:sz="0" w:space="0" w:color="auto"/>
      </w:divBdr>
    </w:div>
    <w:div w:id="1011377986">
      <w:bodyDiv w:val="1"/>
      <w:marLeft w:val="0"/>
      <w:marRight w:val="0"/>
      <w:marTop w:val="0"/>
      <w:marBottom w:val="0"/>
      <w:divBdr>
        <w:top w:val="none" w:sz="0" w:space="0" w:color="auto"/>
        <w:left w:val="none" w:sz="0" w:space="0" w:color="auto"/>
        <w:bottom w:val="none" w:sz="0" w:space="0" w:color="auto"/>
        <w:right w:val="none" w:sz="0" w:space="0" w:color="auto"/>
      </w:divBdr>
    </w:div>
    <w:div w:id="1011949696">
      <w:bodyDiv w:val="1"/>
      <w:marLeft w:val="0"/>
      <w:marRight w:val="0"/>
      <w:marTop w:val="0"/>
      <w:marBottom w:val="0"/>
      <w:divBdr>
        <w:top w:val="none" w:sz="0" w:space="0" w:color="auto"/>
        <w:left w:val="none" w:sz="0" w:space="0" w:color="auto"/>
        <w:bottom w:val="none" w:sz="0" w:space="0" w:color="auto"/>
        <w:right w:val="none" w:sz="0" w:space="0" w:color="auto"/>
      </w:divBdr>
    </w:div>
    <w:div w:id="1013532414">
      <w:bodyDiv w:val="1"/>
      <w:marLeft w:val="0"/>
      <w:marRight w:val="0"/>
      <w:marTop w:val="0"/>
      <w:marBottom w:val="0"/>
      <w:divBdr>
        <w:top w:val="none" w:sz="0" w:space="0" w:color="auto"/>
        <w:left w:val="none" w:sz="0" w:space="0" w:color="auto"/>
        <w:bottom w:val="none" w:sz="0" w:space="0" w:color="auto"/>
        <w:right w:val="none" w:sz="0" w:space="0" w:color="auto"/>
      </w:divBdr>
    </w:div>
    <w:div w:id="1013922790">
      <w:bodyDiv w:val="1"/>
      <w:marLeft w:val="0"/>
      <w:marRight w:val="0"/>
      <w:marTop w:val="0"/>
      <w:marBottom w:val="0"/>
      <w:divBdr>
        <w:top w:val="none" w:sz="0" w:space="0" w:color="auto"/>
        <w:left w:val="none" w:sz="0" w:space="0" w:color="auto"/>
        <w:bottom w:val="none" w:sz="0" w:space="0" w:color="auto"/>
        <w:right w:val="none" w:sz="0" w:space="0" w:color="auto"/>
      </w:divBdr>
    </w:div>
    <w:div w:id="1015886505">
      <w:bodyDiv w:val="1"/>
      <w:marLeft w:val="0"/>
      <w:marRight w:val="0"/>
      <w:marTop w:val="0"/>
      <w:marBottom w:val="0"/>
      <w:divBdr>
        <w:top w:val="none" w:sz="0" w:space="0" w:color="auto"/>
        <w:left w:val="none" w:sz="0" w:space="0" w:color="auto"/>
        <w:bottom w:val="none" w:sz="0" w:space="0" w:color="auto"/>
        <w:right w:val="none" w:sz="0" w:space="0" w:color="auto"/>
      </w:divBdr>
    </w:div>
    <w:div w:id="1018317606">
      <w:bodyDiv w:val="1"/>
      <w:marLeft w:val="0"/>
      <w:marRight w:val="0"/>
      <w:marTop w:val="0"/>
      <w:marBottom w:val="0"/>
      <w:divBdr>
        <w:top w:val="none" w:sz="0" w:space="0" w:color="auto"/>
        <w:left w:val="none" w:sz="0" w:space="0" w:color="auto"/>
        <w:bottom w:val="none" w:sz="0" w:space="0" w:color="auto"/>
        <w:right w:val="none" w:sz="0" w:space="0" w:color="auto"/>
      </w:divBdr>
    </w:div>
    <w:div w:id="1022197518">
      <w:bodyDiv w:val="1"/>
      <w:marLeft w:val="0"/>
      <w:marRight w:val="0"/>
      <w:marTop w:val="0"/>
      <w:marBottom w:val="0"/>
      <w:divBdr>
        <w:top w:val="none" w:sz="0" w:space="0" w:color="auto"/>
        <w:left w:val="none" w:sz="0" w:space="0" w:color="auto"/>
        <w:bottom w:val="none" w:sz="0" w:space="0" w:color="auto"/>
        <w:right w:val="none" w:sz="0" w:space="0" w:color="auto"/>
      </w:divBdr>
    </w:div>
    <w:div w:id="1024943168">
      <w:bodyDiv w:val="1"/>
      <w:marLeft w:val="0"/>
      <w:marRight w:val="0"/>
      <w:marTop w:val="0"/>
      <w:marBottom w:val="0"/>
      <w:divBdr>
        <w:top w:val="none" w:sz="0" w:space="0" w:color="auto"/>
        <w:left w:val="none" w:sz="0" w:space="0" w:color="auto"/>
        <w:bottom w:val="none" w:sz="0" w:space="0" w:color="auto"/>
        <w:right w:val="none" w:sz="0" w:space="0" w:color="auto"/>
      </w:divBdr>
    </w:div>
    <w:div w:id="1026255731">
      <w:bodyDiv w:val="1"/>
      <w:marLeft w:val="0"/>
      <w:marRight w:val="0"/>
      <w:marTop w:val="0"/>
      <w:marBottom w:val="0"/>
      <w:divBdr>
        <w:top w:val="none" w:sz="0" w:space="0" w:color="auto"/>
        <w:left w:val="none" w:sz="0" w:space="0" w:color="auto"/>
        <w:bottom w:val="none" w:sz="0" w:space="0" w:color="auto"/>
        <w:right w:val="none" w:sz="0" w:space="0" w:color="auto"/>
      </w:divBdr>
    </w:div>
    <w:div w:id="1046415374">
      <w:bodyDiv w:val="1"/>
      <w:marLeft w:val="0"/>
      <w:marRight w:val="0"/>
      <w:marTop w:val="0"/>
      <w:marBottom w:val="0"/>
      <w:divBdr>
        <w:top w:val="none" w:sz="0" w:space="0" w:color="auto"/>
        <w:left w:val="none" w:sz="0" w:space="0" w:color="auto"/>
        <w:bottom w:val="none" w:sz="0" w:space="0" w:color="auto"/>
        <w:right w:val="none" w:sz="0" w:space="0" w:color="auto"/>
      </w:divBdr>
    </w:div>
    <w:div w:id="1047140996">
      <w:bodyDiv w:val="1"/>
      <w:marLeft w:val="0"/>
      <w:marRight w:val="0"/>
      <w:marTop w:val="0"/>
      <w:marBottom w:val="0"/>
      <w:divBdr>
        <w:top w:val="none" w:sz="0" w:space="0" w:color="auto"/>
        <w:left w:val="none" w:sz="0" w:space="0" w:color="auto"/>
        <w:bottom w:val="none" w:sz="0" w:space="0" w:color="auto"/>
        <w:right w:val="none" w:sz="0" w:space="0" w:color="auto"/>
      </w:divBdr>
    </w:div>
    <w:div w:id="1049037312">
      <w:bodyDiv w:val="1"/>
      <w:marLeft w:val="0"/>
      <w:marRight w:val="0"/>
      <w:marTop w:val="0"/>
      <w:marBottom w:val="0"/>
      <w:divBdr>
        <w:top w:val="none" w:sz="0" w:space="0" w:color="auto"/>
        <w:left w:val="none" w:sz="0" w:space="0" w:color="auto"/>
        <w:bottom w:val="none" w:sz="0" w:space="0" w:color="auto"/>
        <w:right w:val="none" w:sz="0" w:space="0" w:color="auto"/>
      </w:divBdr>
    </w:div>
    <w:div w:id="1049379092">
      <w:bodyDiv w:val="1"/>
      <w:marLeft w:val="0"/>
      <w:marRight w:val="0"/>
      <w:marTop w:val="0"/>
      <w:marBottom w:val="0"/>
      <w:divBdr>
        <w:top w:val="none" w:sz="0" w:space="0" w:color="auto"/>
        <w:left w:val="none" w:sz="0" w:space="0" w:color="auto"/>
        <w:bottom w:val="none" w:sz="0" w:space="0" w:color="auto"/>
        <w:right w:val="none" w:sz="0" w:space="0" w:color="auto"/>
      </w:divBdr>
    </w:div>
    <w:div w:id="1049837930">
      <w:bodyDiv w:val="1"/>
      <w:marLeft w:val="0"/>
      <w:marRight w:val="0"/>
      <w:marTop w:val="0"/>
      <w:marBottom w:val="0"/>
      <w:divBdr>
        <w:top w:val="none" w:sz="0" w:space="0" w:color="auto"/>
        <w:left w:val="none" w:sz="0" w:space="0" w:color="auto"/>
        <w:bottom w:val="none" w:sz="0" w:space="0" w:color="auto"/>
        <w:right w:val="none" w:sz="0" w:space="0" w:color="auto"/>
      </w:divBdr>
    </w:div>
    <w:div w:id="1054501938">
      <w:bodyDiv w:val="1"/>
      <w:marLeft w:val="0"/>
      <w:marRight w:val="0"/>
      <w:marTop w:val="0"/>
      <w:marBottom w:val="0"/>
      <w:divBdr>
        <w:top w:val="none" w:sz="0" w:space="0" w:color="auto"/>
        <w:left w:val="none" w:sz="0" w:space="0" w:color="auto"/>
        <w:bottom w:val="none" w:sz="0" w:space="0" w:color="auto"/>
        <w:right w:val="none" w:sz="0" w:space="0" w:color="auto"/>
      </w:divBdr>
    </w:div>
    <w:div w:id="1056512295">
      <w:bodyDiv w:val="1"/>
      <w:marLeft w:val="0"/>
      <w:marRight w:val="0"/>
      <w:marTop w:val="0"/>
      <w:marBottom w:val="0"/>
      <w:divBdr>
        <w:top w:val="none" w:sz="0" w:space="0" w:color="auto"/>
        <w:left w:val="none" w:sz="0" w:space="0" w:color="auto"/>
        <w:bottom w:val="none" w:sz="0" w:space="0" w:color="auto"/>
        <w:right w:val="none" w:sz="0" w:space="0" w:color="auto"/>
      </w:divBdr>
    </w:div>
    <w:div w:id="1059520840">
      <w:bodyDiv w:val="1"/>
      <w:marLeft w:val="0"/>
      <w:marRight w:val="0"/>
      <w:marTop w:val="0"/>
      <w:marBottom w:val="0"/>
      <w:divBdr>
        <w:top w:val="none" w:sz="0" w:space="0" w:color="auto"/>
        <w:left w:val="none" w:sz="0" w:space="0" w:color="auto"/>
        <w:bottom w:val="none" w:sz="0" w:space="0" w:color="auto"/>
        <w:right w:val="none" w:sz="0" w:space="0" w:color="auto"/>
      </w:divBdr>
    </w:div>
    <w:div w:id="1068309997">
      <w:bodyDiv w:val="1"/>
      <w:marLeft w:val="0"/>
      <w:marRight w:val="0"/>
      <w:marTop w:val="0"/>
      <w:marBottom w:val="0"/>
      <w:divBdr>
        <w:top w:val="none" w:sz="0" w:space="0" w:color="auto"/>
        <w:left w:val="none" w:sz="0" w:space="0" w:color="auto"/>
        <w:bottom w:val="none" w:sz="0" w:space="0" w:color="auto"/>
        <w:right w:val="none" w:sz="0" w:space="0" w:color="auto"/>
      </w:divBdr>
    </w:div>
    <w:div w:id="1076632997">
      <w:bodyDiv w:val="1"/>
      <w:marLeft w:val="0"/>
      <w:marRight w:val="0"/>
      <w:marTop w:val="0"/>
      <w:marBottom w:val="0"/>
      <w:divBdr>
        <w:top w:val="none" w:sz="0" w:space="0" w:color="auto"/>
        <w:left w:val="none" w:sz="0" w:space="0" w:color="auto"/>
        <w:bottom w:val="none" w:sz="0" w:space="0" w:color="auto"/>
        <w:right w:val="none" w:sz="0" w:space="0" w:color="auto"/>
      </w:divBdr>
    </w:div>
    <w:div w:id="1080058041">
      <w:bodyDiv w:val="1"/>
      <w:marLeft w:val="0"/>
      <w:marRight w:val="0"/>
      <w:marTop w:val="0"/>
      <w:marBottom w:val="0"/>
      <w:divBdr>
        <w:top w:val="none" w:sz="0" w:space="0" w:color="auto"/>
        <w:left w:val="none" w:sz="0" w:space="0" w:color="auto"/>
        <w:bottom w:val="none" w:sz="0" w:space="0" w:color="auto"/>
        <w:right w:val="none" w:sz="0" w:space="0" w:color="auto"/>
      </w:divBdr>
    </w:div>
    <w:div w:id="1082216633">
      <w:bodyDiv w:val="1"/>
      <w:marLeft w:val="0"/>
      <w:marRight w:val="0"/>
      <w:marTop w:val="0"/>
      <w:marBottom w:val="0"/>
      <w:divBdr>
        <w:top w:val="none" w:sz="0" w:space="0" w:color="auto"/>
        <w:left w:val="none" w:sz="0" w:space="0" w:color="auto"/>
        <w:bottom w:val="none" w:sz="0" w:space="0" w:color="auto"/>
        <w:right w:val="none" w:sz="0" w:space="0" w:color="auto"/>
      </w:divBdr>
    </w:div>
    <w:div w:id="1087917361">
      <w:bodyDiv w:val="1"/>
      <w:marLeft w:val="0"/>
      <w:marRight w:val="0"/>
      <w:marTop w:val="0"/>
      <w:marBottom w:val="0"/>
      <w:divBdr>
        <w:top w:val="none" w:sz="0" w:space="0" w:color="auto"/>
        <w:left w:val="none" w:sz="0" w:space="0" w:color="auto"/>
        <w:bottom w:val="none" w:sz="0" w:space="0" w:color="auto"/>
        <w:right w:val="none" w:sz="0" w:space="0" w:color="auto"/>
      </w:divBdr>
    </w:div>
    <w:div w:id="1090196087">
      <w:bodyDiv w:val="1"/>
      <w:marLeft w:val="0"/>
      <w:marRight w:val="0"/>
      <w:marTop w:val="0"/>
      <w:marBottom w:val="0"/>
      <w:divBdr>
        <w:top w:val="none" w:sz="0" w:space="0" w:color="auto"/>
        <w:left w:val="none" w:sz="0" w:space="0" w:color="auto"/>
        <w:bottom w:val="none" w:sz="0" w:space="0" w:color="auto"/>
        <w:right w:val="none" w:sz="0" w:space="0" w:color="auto"/>
      </w:divBdr>
    </w:div>
    <w:div w:id="1096512037">
      <w:bodyDiv w:val="1"/>
      <w:marLeft w:val="0"/>
      <w:marRight w:val="0"/>
      <w:marTop w:val="0"/>
      <w:marBottom w:val="0"/>
      <w:divBdr>
        <w:top w:val="none" w:sz="0" w:space="0" w:color="auto"/>
        <w:left w:val="none" w:sz="0" w:space="0" w:color="auto"/>
        <w:bottom w:val="none" w:sz="0" w:space="0" w:color="auto"/>
        <w:right w:val="none" w:sz="0" w:space="0" w:color="auto"/>
      </w:divBdr>
    </w:div>
    <w:div w:id="1099175404">
      <w:bodyDiv w:val="1"/>
      <w:marLeft w:val="0"/>
      <w:marRight w:val="0"/>
      <w:marTop w:val="0"/>
      <w:marBottom w:val="0"/>
      <w:divBdr>
        <w:top w:val="none" w:sz="0" w:space="0" w:color="auto"/>
        <w:left w:val="none" w:sz="0" w:space="0" w:color="auto"/>
        <w:bottom w:val="none" w:sz="0" w:space="0" w:color="auto"/>
        <w:right w:val="none" w:sz="0" w:space="0" w:color="auto"/>
      </w:divBdr>
    </w:div>
    <w:div w:id="1100102867">
      <w:bodyDiv w:val="1"/>
      <w:marLeft w:val="0"/>
      <w:marRight w:val="0"/>
      <w:marTop w:val="0"/>
      <w:marBottom w:val="0"/>
      <w:divBdr>
        <w:top w:val="none" w:sz="0" w:space="0" w:color="auto"/>
        <w:left w:val="none" w:sz="0" w:space="0" w:color="auto"/>
        <w:bottom w:val="none" w:sz="0" w:space="0" w:color="auto"/>
        <w:right w:val="none" w:sz="0" w:space="0" w:color="auto"/>
      </w:divBdr>
    </w:div>
    <w:div w:id="1100221428">
      <w:bodyDiv w:val="1"/>
      <w:marLeft w:val="0"/>
      <w:marRight w:val="0"/>
      <w:marTop w:val="0"/>
      <w:marBottom w:val="0"/>
      <w:divBdr>
        <w:top w:val="none" w:sz="0" w:space="0" w:color="auto"/>
        <w:left w:val="none" w:sz="0" w:space="0" w:color="auto"/>
        <w:bottom w:val="none" w:sz="0" w:space="0" w:color="auto"/>
        <w:right w:val="none" w:sz="0" w:space="0" w:color="auto"/>
      </w:divBdr>
      <w:divsChild>
        <w:div w:id="64033007">
          <w:marLeft w:val="547"/>
          <w:marRight w:val="0"/>
          <w:marTop w:val="0"/>
          <w:marBottom w:val="0"/>
          <w:divBdr>
            <w:top w:val="none" w:sz="0" w:space="0" w:color="auto"/>
            <w:left w:val="none" w:sz="0" w:space="0" w:color="auto"/>
            <w:bottom w:val="none" w:sz="0" w:space="0" w:color="auto"/>
            <w:right w:val="none" w:sz="0" w:space="0" w:color="auto"/>
          </w:divBdr>
        </w:div>
        <w:div w:id="1918707773">
          <w:marLeft w:val="547"/>
          <w:marRight w:val="0"/>
          <w:marTop w:val="0"/>
          <w:marBottom w:val="0"/>
          <w:divBdr>
            <w:top w:val="none" w:sz="0" w:space="0" w:color="auto"/>
            <w:left w:val="none" w:sz="0" w:space="0" w:color="auto"/>
            <w:bottom w:val="none" w:sz="0" w:space="0" w:color="auto"/>
            <w:right w:val="none" w:sz="0" w:space="0" w:color="auto"/>
          </w:divBdr>
        </w:div>
        <w:div w:id="1939171327">
          <w:marLeft w:val="547"/>
          <w:marRight w:val="0"/>
          <w:marTop w:val="0"/>
          <w:marBottom w:val="0"/>
          <w:divBdr>
            <w:top w:val="none" w:sz="0" w:space="0" w:color="auto"/>
            <w:left w:val="none" w:sz="0" w:space="0" w:color="auto"/>
            <w:bottom w:val="none" w:sz="0" w:space="0" w:color="auto"/>
            <w:right w:val="none" w:sz="0" w:space="0" w:color="auto"/>
          </w:divBdr>
        </w:div>
      </w:divsChild>
    </w:div>
    <w:div w:id="1101218123">
      <w:bodyDiv w:val="1"/>
      <w:marLeft w:val="0"/>
      <w:marRight w:val="0"/>
      <w:marTop w:val="0"/>
      <w:marBottom w:val="0"/>
      <w:divBdr>
        <w:top w:val="none" w:sz="0" w:space="0" w:color="auto"/>
        <w:left w:val="none" w:sz="0" w:space="0" w:color="auto"/>
        <w:bottom w:val="none" w:sz="0" w:space="0" w:color="auto"/>
        <w:right w:val="none" w:sz="0" w:space="0" w:color="auto"/>
      </w:divBdr>
    </w:div>
    <w:div w:id="1105031877">
      <w:bodyDiv w:val="1"/>
      <w:marLeft w:val="0"/>
      <w:marRight w:val="0"/>
      <w:marTop w:val="0"/>
      <w:marBottom w:val="0"/>
      <w:divBdr>
        <w:top w:val="none" w:sz="0" w:space="0" w:color="auto"/>
        <w:left w:val="none" w:sz="0" w:space="0" w:color="auto"/>
        <w:bottom w:val="none" w:sz="0" w:space="0" w:color="auto"/>
        <w:right w:val="none" w:sz="0" w:space="0" w:color="auto"/>
      </w:divBdr>
      <w:divsChild>
        <w:div w:id="1479954492">
          <w:marLeft w:val="0"/>
          <w:marRight w:val="0"/>
          <w:marTop w:val="0"/>
          <w:marBottom w:val="0"/>
          <w:divBdr>
            <w:top w:val="none" w:sz="0" w:space="0" w:color="auto"/>
            <w:left w:val="none" w:sz="0" w:space="0" w:color="auto"/>
            <w:bottom w:val="none" w:sz="0" w:space="0" w:color="auto"/>
            <w:right w:val="none" w:sz="0" w:space="0" w:color="auto"/>
          </w:divBdr>
        </w:div>
      </w:divsChild>
    </w:div>
    <w:div w:id="1105421187">
      <w:bodyDiv w:val="1"/>
      <w:marLeft w:val="0"/>
      <w:marRight w:val="0"/>
      <w:marTop w:val="0"/>
      <w:marBottom w:val="0"/>
      <w:divBdr>
        <w:top w:val="none" w:sz="0" w:space="0" w:color="auto"/>
        <w:left w:val="none" w:sz="0" w:space="0" w:color="auto"/>
        <w:bottom w:val="none" w:sz="0" w:space="0" w:color="auto"/>
        <w:right w:val="none" w:sz="0" w:space="0" w:color="auto"/>
      </w:divBdr>
    </w:div>
    <w:div w:id="1108086419">
      <w:bodyDiv w:val="1"/>
      <w:marLeft w:val="0"/>
      <w:marRight w:val="0"/>
      <w:marTop w:val="0"/>
      <w:marBottom w:val="0"/>
      <w:divBdr>
        <w:top w:val="none" w:sz="0" w:space="0" w:color="auto"/>
        <w:left w:val="none" w:sz="0" w:space="0" w:color="auto"/>
        <w:bottom w:val="none" w:sz="0" w:space="0" w:color="auto"/>
        <w:right w:val="none" w:sz="0" w:space="0" w:color="auto"/>
      </w:divBdr>
    </w:div>
    <w:div w:id="1115757449">
      <w:bodyDiv w:val="1"/>
      <w:marLeft w:val="0"/>
      <w:marRight w:val="0"/>
      <w:marTop w:val="0"/>
      <w:marBottom w:val="0"/>
      <w:divBdr>
        <w:top w:val="none" w:sz="0" w:space="0" w:color="auto"/>
        <w:left w:val="none" w:sz="0" w:space="0" w:color="auto"/>
        <w:bottom w:val="none" w:sz="0" w:space="0" w:color="auto"/>
        <w:right w:val="none" w:sz="0" w:space="0" w:color="auto"/>
      </w:divBdr>
    </w:div>
    <w:div w:id="1116558138">
      <w:bodyDiv w:val="1"/>
      <w:marLeft w:val="0"/>
      <w:marRight w:val="0"/>
      <w:marTop w:val="0"/>
      <w:marBottom w:val="0"/>
      <w:divBdr>
        <w:top w:val="none" w:sz="0" w:space="0" w:color="auto"/>
        <w:left w:val="none" w:sz="0" w:space="0" w:color="auto"/>
        <w:bottom w:val="none" w:sz="0" w:space="0" w:color="auto"/>
        <w:right w:val="none" w:sz="0" w:space="0" w:color="auto"/>
      </w:divBdr>
    </w:div>
    <w:div w:id="1120685778">
      <w:bodyDiv w:val="1"/>
      <w:marLeft w:val="0"/>
      <w:marRight w:val="0"/>
      <w:marTop w:val="0"/>
      <w:marBottom w:val="0"/>
      <w:divBdr>
        <w:top w:val="none" w:sz="0" w:space="0" w:color="auto"/>
        <w:left w:val="none" w:sz="0" w:space="0" w:color="auto"/>
        <w:bottom w:val="none" w:sz="0" w:space="0" w:color="auto"/>
        <w:right w:val="none" w:sz="0" w:space="0" w:color="auto"/>
      </w:divBdr>
    </w:div>
    <w:div w:id="1121342837">
      <w:bodyDiv w:val="1"/>
      <w:marLeft w:val="0"/>
      <w:marRight w:val="0"/>
      <w:marTop w:val="0"/>
      <w:marBottom w:val="0"/>
      <w:divBdr>
        <w:top w:val="none" w:sz="0" w:space="0" w:color="auto"/>
        <w:left w:val="none" w:sz="0" w:space="0" w:color="auto"/>
        <w:bottom w:val="none" w:sz="0" w:space="0" w:color="auto"/>
        <w:right w:val="none" w:sz="0" w:space="0" w:color="auto"/>
      </w:divBdr>
    </w:div>
    <w:div w:id="1128352168">
      <w:bodyDiv w:val="1"/>
      <w:marLeft w:val="0"/>
      <w:marRight w:val="0"/>
      <w:marTop w:val="0"/>
      <w:marBottom w:val="0"/>
      <w:divBdr>
        <w:top w:val="none" w:sz="0" w:space="0" w:color="auto"/>
        <w:left w:val="none" w:sz="0" w:space="0" w:color="auto"/>
        <w:bottom w:val="none" w:sz="0" w:space="0" w:color="auto"/>
        <w:right w:val="none" w:sz="0" w:space="0" w:color="auto"/>
      </w:divBdr>
    </w:div>
    <w:div w:id="1130783987">
      <w:bodyDiv w:val="1"/>
      <w:marLeft w:val="0"/>
      <w:marRight w:val="0"/>
      <w:marTop w:val="0"/>
      <w:marBottom w:val="0"/>
      <w:divBdr>
        <w:top w:val="none" w:sz="0" w:space="0" w:color="auto"/>
        <w:left w:val="none" w:sz="0" w:space="0" w:color="auto"/>
        <w:bottom w:val="none" w:sz="0" w:space="0" w:color="auto"/>
        <w:right w:val="none" w:sz="0" w:space="0" w:color="auto"/>
      </w:divBdr>
    </w:div>
    <w:div w:id="1139608858">
      <w:bodyDiv w:val="1"/>
      <w:marLeft w:val="0"/>
      <w:marRight w:val="0"/>
      <w:marTop w:val="0"/>
      <w:marBottom w:val="0"/>
      <w:divBdr>
        <w:top w:val="none" w:sz="0" w:space="0" w:color="auto"/>
        <w:left w:val="none" w:sz="0" w:space="0" w:color="auto"/>
        <w:bottom w:val="none" w:sz="0" w:space="0" w:color="auto"/>
        <w:right w:val="none" w:sz="0" w:space="0" w:color="auto"/>
      </w:divBdr>
    </w:div>
    <w:div w:id="1143888232">
      <w:bodyDiv w:val="1"/>
      <w:marLeft w:val="0"/>
      <w:marRight w:val="0"/>
      <w:marTop w:val="0"/>
      <w:marBottom w:val="0"/>
      <w:divBdr>
        <w:top w:val="none" w:sz="0" w:space="0" w:color="auto"/>
        <w:left w:val="none" w:sz="0" w:space="0" w:color="auto"/>
        <w:bottom w:val="none" w:sz="0" w:space="0" w:color="auto"/>
        <w:right w:val="none" w:sz="0" w:space="0" w:color="auto"/>
      </w:divBdr>
    </w:div>
    <w:div w:id="1147361440">
      <w:bodyDiv w:val="1"/>
      <w:marLeft w:val="0"/>
      <w:marRight w:val="0"/>
      <w:marTop w:val="0"/>
      <w:marBottom w:val="0"/>
      <w:divBdr>
        <w:top w:val="none" w:sz="0" w:space="0" w:color="auto"/>
        <w:left w:val="none" w:sz="0" w:space="0" w:color="auto"/>
        <w:bottom w:val="none" w:sz="0" w:space="0" w:color="auto"/>
        <w:right w:val="none" w:sz="0" w:space="0" w:color="auto"/>
      </w:divBdr>
    </w:div>
    <w:div w:id="1148546090">
      <w:bodyDiv w:val="1"/>
      <w:marLeft w:val="0"/>
      <w:marRight w:val="0"/>
      <w:marTop w:val="0"/>
      <w:marBottom w:val="0"/>
      <w:divBdr>
        <w:top w:val="none" w:sz="0" w:space="0" w:color="auto"/>
        <w:left w:val="none" w:sz="0" w:space="0" w:color="auto"/>
        <w:bottom w:val="none" w:sz="0" w:space="0" w:color="auto"/>
        <w:right w:val="none" w:sz="0" w:space="0" w:color="auto"/>
      </w:divBdr>
    </w:div>
    <w:div w:id="1151022116">
      <w:bodyDiv w:val="1"/>
      <w:marLeft w:val="0"/>
      <w:marRight w:val="0"/>
      <w:marTop w:val="0"/>
      <w:marBottom w:val="0"/>
      <w:divBdr>
        <w:top w:val="none" w:sz="0" w:space="0" w:color="auto"/>
        <w:left w:val="none" w:sz="0" w:space="0" w:color="auto"/>
        <w:bottom w:val="none" w:sz="0" w:space="0" w:color="auto"/>
        <w:right w:val="none" w:sz="0" w:space="0" w:color="auto"/>
      </w:divBdr>
    </w:div>
    <w:div w:id="1152713825">
      <w:bodyDiv w:val="1"/>
      <w:marLeft w:val="0"/>
      <w:marRight w:val="0"/>
      <w:marTop w:val="0"/>
      <w:marBottom w:val="0"/>
      <w:divBdr>
        <w:top w:val="none" w:sz="0" w:space="0" w:color="auto"/>
        <w:left w:val="none" w:sz="0" w:space="0" w:color="auto"/>
        <w:bottom w:val="none" w:sz="0" w:space="0" w:color="auto"/>
        <w:right w:val="none" w:sz="0" w:space="0" w:color="auto"/>
      </w:divBdr>
    </w:div>
    <w:div w:id="1160536714">
      <w:bodyDiv w:val="1"/>
      <w:marLeft w:val="0"/>
      <w:marRight w:val="0"/>
      <w:marTop w:val="0"/>
      <w:marBottom w:val="0"/>
      <w:divBdr>
        <w:top w:val="none" w:sz="0" w:space="0" w:color="auto"/>
        <w:left w:val="none" w:sz="0" w:space="0" w:color="auto"/>
        <w:bottom w:val="none" w:sz="0" w:space="0" w:color="auto"/>
        <w:right w:val="none" w:sz="0" w:space="0" w:color="auto"/>
      </w:divBdr>
    </w:div>
    <w:div w:id="1161505171">
      <w:bodyDiv w:val="1"/>
      <w:marLeft w:val="0"/>
      <w:marRight w:val="0"/>
      <w:marTop w:val="0"/>
      <w:marBottom w:val="0"/>
      <w:divBdr>
        <w:top w:val="none" w:sz="0" w:space="0" w:color="auto"/>
        <w:left w:val="none" w:sz="0" w:space="0" w:color="auto"/>
        <w:bottom w:val="none" w:sz="0" w:space="0" w:color="auto"/>
        <w:right w:val="none" w:sz="0" w:space="0" w:color="auto"/>
      </w:divBdr>
    </w:div>
    <w:div w:id="1167940822">
      <w:bodyDiv w:val="1"/>
      <w:marLeft w:val="0"/>
      <w:marRight w:val="0"/>
      <w:marTop w:val="0"/>
      <w:marBottom w:val="0"/>
      <w:divBdr>
        <w:top w:val="none" w:sz="0" w:space="0" w:color="auto"/>
        <w:left w:val="none" w:sz="0" w:space="0" w:color="auto"/>
        <w:bottom w:val="none" w:sz="0" w:space="0" w:color="auto"/>
        <w:right w:val="none" w:sz="0" w:space="0" w:color="auto"/>
      </w:divBdr>
    </w:div>
    <w:div w:id="1168593214">
      <w:bodyDiv w:val="1"/>
      <w:marLeft w:val="0"/>
      <w:marRight w:val="0"/>
      <w:marTop w:val="0"/>
      <w:marBottom w:val="0"/>
      <w:divBdr>
        <w:top w:val="none" w:sz="0" w:space="0" w:color="auto"/>
        <w:left w:val="none" w:sz="0" w:space="0" w:color="auto"/>
        <w:bottom w:val="none" w:sz="0" w:space="0" w:color="auto"/>
        <w:right w:val="none" w:sz="0" w:space="0" w:color="auto"/>
      </w:divBdr>
    </w:div>
    <w:div w:id="1169325712">
      <w:bodyDiv w:val="1"/>
      <w:marLeft w:val="0"/>
      <w:marRight w:val="0"/>
      <w:marTop w:val="0"/>
      <w:marBottom w:val="0"/>
      <w:divBdr>
        <w:top w:val="none" w:sz="0" w:space="0" w:color="auto"/>
        <w:left w:val="none" w:sz="0" w:space="0" w:color="auto"/>
        <w:bottom w:val="none" w:sz="0" w:space="0" w:color="auto"/>
        <w:right w:val="none" w:sz="0" w:space="0" w:color="auto"/>
      </w:divBdr>
    </w:div>
    <w:div w:id="1171531660">
      <w:bodyDiv w:val="1"/>
      <w:marLeft w:val="0"/>
      <w:marRight w:val="0"/>
      <w:marTop w:val="0"/>
      <w:marBottom w:val="0"/>
      <w:divBdr>
        <w:top w:val="none" w:sz="0" w:space="0" w:color="auto"/>
        <w:left w:val="none" w:sz="0" w:space="0" w:color="auto"/>
        <w:bottom w:val="none" w:sz="0" w:space="0" w:color="auto"/>
        <w:right w:val="none" w:sz="0" w:space="0" w:color="auto"/>
      </w:divBdr>
    </w:div>
    <w:div w:id="1173883267">
      <w:bodyDiv w:val="1"/>
      <w:marLeft w:val="0"/>
      <w:marRight w:val="0"/>
      <w:marTop w:val="0"/>
      <w:marBottom w:val="0"/>
      <w:divBdr>
        <w:top w:val="none" w:sz="0" w:space="0" w:color="auto"/>
        <w:left w:val="none" w:sz="0" w:space="0" w:color="auto"/>
        <w:bottom w:val="none" w:sz="0" w:space="0" w:color="auto"/>
        <w:right w:val="none" w:sz="0" w:space="0" w:color="auto"/>
      </w:divBdr>
    </w:div>
    <w:div w:id="1175877287">
      <w:bodyDiv w:val="1"/>
      <w:marLeft w:val="0"/>
      <w:marRight w:val="0"/>
      <w:marTop w:val="0"/>
      <w:marBottom w:val="0"/>
      <w:divBdr>
        <w:top w:val="none" w:sz="0" w:space="0" w:color="auto"/>
        <w:left w:val="none" w:sz="0" w:space="0" w:color="auto"/>
        <w:bottom w:val="none" w:sz="0" w:space="0" w:color="auto"/>
        <w:right w:val="none" w:sz="0" w:space="0" w:color="auto"/>
      </w:divBdr>
    </w:div>
    <w:div w:id="1179389823">
      <w:bodyDiv w:val="1"/>
      <w:marLeft w:val="0"/>
      <w:marRight w:val="0"/>
      <w:marTop w:val="0"/>
      <w:marBottom w:val="0"/>
      <w:divBdr>
        <w:top w:val="none" w:sz="0" w:space="0" w:color="auto"/>
        <w:left w:val="none" w:sz="0" w:space="0" w:color="auto"/>
        <w:bottom w:val="none" w:sz="0" w:space="0" w:color="auto"/>
        <w:right w:val="none" w:sz="0" w:space="0" w:color="auto"/>
      </w:divBdr>
    </w:div>
    <w:div w:id="1180268579">
      <w:bodyDiv w:val="1"/>
      <w:marLeft w:val="0"/>
      <w:marRight w:val="0"/>
      <w:marTop w:val="0"/>
      <w:marBottom w:val="0"/>
      <w:divBdr>
        <w:top w:val="none" w:sz="0" w:space="0" w:color="auto"/>
        <w:left w:val="none" w:sz="0" w:space="0" w:color="auto"/>
        <w:bottom w:val="none" w:sz="0" w:space="0" w:color="auto"/>
        <w:right w:val="none" w:sz="0" w:space="0" w:color="auto"/>
      </w:divBdr>
    </w:div>
    <w:div w:id="1187452423">
      <w:bodyDiv w:val="1"/>
      <w:marLeft w:val="0"/>
      <w:marRight w:val="0"/>
      <w:marTop w:val="0"/>
      <w:marBottom w:val="0"/>
      <w:divBdr>
        <w:top w:val="none" w:sz="0" w:space="0" w:color="auto"/>
        <w:left w:val="none" w:sz="0" w:space="0" w:color="auto"/>
        <w:bottom w:val="none" w:sz="0" w:space="0" w:color="auto"/>
        <w:right w:val="none" w:sz="0" w:space="0" w:color="auto"/>
      </w:divBdr>
    </w:div>
    <w:div w:id="1188447611">
      <w:bodyDiv w:val="1"/>
      <w:marLeft w:val="0"/>
      <w:marRight w:val="0"/>
      <w:marTop w:val="0"/>
      <w:marBottom w:val="0"/>
      <w:divBdr>
        <w:top w:val="none" w:sz="0" w:space="0" w:color="auto"/>
        <w:left w:val="none" w:sz="0" w:space="0" w:color="auto"/>
        <w:bottom w:val="none" w:sz="0" w:space="0" w:color="auto"/>
        <w:right w:val="none" w:sz="0" w:space="0" w:color="auto"/>
      </w:divBdr>
    </w:div>
    <w:div w:id="1189099358">
      <w:bodyDiv w:val="1"/>
      <w:marLeft w:val="0"/>
      <w:marRight w:val="0"/>
      <w:marTop w:val="0"/>
      <w:marBottom w:val="0"/>
      <w:divBdr>
        <w:top w:val="none" w:sz="0" w:space="0" w:color="auto"/>
        <w:left w:val="none" w:sz="0" w:space="0" w:color="auto"/>
        <w:bottom w:val="none" w:sz="0" w:space="0" w:color="auto"/>
        <w:right w:val="none" w:sz="0" w:space="0" w:color="auto"/>
      </w:divBdr>
    </w:div>
    <w:div w:id="1197280261">
      <w:bodyDiv w:val="1"/>
      <w:marLeft w:val="0"/>
      <w:marRight w:val="0"/>
      <w:marTop w:val="0"/>
      <w:marBottom w:val="0"/>
      <w:divBdr>
        <w:top w:val="none" w:sz="0" w:space="0" w:color="auto"/>
        <w:left w:val="none" w:sz="0" w:space="0" w:color="auto"/>
        <w:bottom w:val="none" w:sz="0" w:space="0" w:color="auto"/>
        <w:right w:val="none" w:sz="0" w:space="0" w:color="auto"/>
      </w:divBdr>
    </w:div>
    <w:div w:id="1198004197">
      <w:bodyDiv w:val="1"/>
      <w:marLeft w:val="0"/>
      <w:marRight w:val="0"/>
      <w:marTop w:val="0"/>
      <w:marBottom w:val="0"/>
      <w:divBdr>
        <w:top w:val="none" w:sz="0" w:space="0" w:color="auto"/>
        <w:left w:val="none" w:sz="0" w:space="0" w:color="auto"/>
        <w:bottom w:val="none" w:sz="0" w:space="0" w:color="auto"/>
        <w:right w:val="none" w:sz="0" w:space="0" w:color="auto"/>
      </w:divBdr>
    </w:div>
    <w:div w:id="1199851473">
      <w:bodyDiv w:val="1"/>
      <w:marLeft w:val="0"/>
      <w:marRight w:val="0"/>
      <w:marTop w:val="0"/>
      <w:marBottom w:val="0"/>
      <w:divBdr>
        <w:top w:val="none" w:sz="0" w:space="0" w:color="auto"/>
        <w:left w:val="none" w:sz="0" w:space="0" w:color="auto"/>
        <w:bottom w:val="none" w:sz="0" w:space="0" w:color="auto"/>
        <w:right w:val="none" w:sz="0" w:space="0" w:color="auto"/>
      </w:divBdr>
    </w:div>
    <w:div w:id="1200240001">
      <w:bodyDiv w:val="1"/>
      <w:marLeft w:val="0"/>
      <w:marRight w:val="0"/>
      <w:marTop w:val="0"/>
      <w:marBottom w:val="0"/>
      <w:divBdr>
        <w:top w:val="none" w:sz="0" w:space="0" w:color="auto"/>
        <w:left w:val="none" w:sz="0" w:space="0" w:color="auto"/>
        <w:bottom w:val="none" w:sz="0" w:space="0" w:color="auto"/>
        <w:right w:val="none" w:sz="0" w:space="0" w:color="auto"/>
      </w:divBdr>
    </w:div>
    <w:div w:id="1204245062">
      <w:bodyDiv w:val="1"/>
      <w:marLeft w:val="0"/>
      <w:marRight w:val="0"/>
      <w:marTop w:val="0"/>
      <w:marBottom w:val="0"/>
      <w:divBdr>
        <w:top w:val="none" w:sz="0" w:space="0" w:color="auto"/>
        <w:left w:val="none" w:sz="0" w:space="0" w:color="auto"/>
        <w:bottom w:val="none" w:sz="0" w:space="0" w:color="auto"/>
        <w:right w:val="none" w:sz="0" w:space="0" w:color="auto"/>
      </w:divBdr>
    </w:div>
    <w:div w:id="1205479617">
      <w:bodyDiv w:val="1"/>
      <w:marLeft w:val="0"/>
      <w:marRight w:val="0"/>
      <w:marTop w:val="0"/>
      <w:marBottom w:val="0"/>
      <w:divBdr>
        <w:top w:val="none" w:sz="0" w:space="0" w:color="auto"/>
        <w:left w:val="none" w:sz="0" w:space="0" w:color="auto"/>
        <w:bottom w:val="none" w:sz="0" w:space="0" w:color="auto"/>
        <w:right w:val="none" w:sz="0" w:space="0" w:color="auto"/>
      </w:divBdr>
    </w:div>
    <w:div w:id="1206066338">
      <w:bodyDiv w:val="1"/>
      <w:marLeft w:val="0"/>
      <w:marRight w:val="0"/>
      <w:marTop w:val="0"/>
      <w:marBottom w:val="0"/>
      <w:divBdr>
        <w:top w:val="none" w:sz="0" w:space="0" w:color="auto"/>
        <w:left w:val="none" w:sz="0" w:space="0" w:color="auto"/>
        <w:bottom w:val="none" w:sz="0" w:space="0" w:color="auto"/>
        <w:right w:val="none" w:sz="0" w:space="0" w:color="auto"/>
      </w:divBdr>
    </w:div>
    <w:div w:id="1219394095">
      <w:bodyDiv w:val="1"/>
      <w:marLeft w:val="0"/>
      <w:marRight w:val="0"/>
      <w:marTop w:val="0"/>
      <w:marBottom w:val="0"/>
      <w:divBdr>
        <w:top w:val="none" w:sz="0" w:space="0" w:color="auto"/>
        <w:left w:val="none" w:sz="0" w:space="0" w:color="auto"/>
        <w:bottom w:val="none" w:sz="0" w:space="0" w:color="auto"/>
        <w:right w:val="none" w:sz="0" w:space="0" w:color="auto"/>
      </w:divBdr>
    </w:div>
    <w:div w:id="1222475585">
      <w:bodyDiv w:val="1"/>
      <w:marLeft w:val="0"/>
      <w:marRight w:val="0"/>
      <w:marTop w:val="0"/>
      <w:marBottom w:val="0"/>
      <w:divBdr>
        <w:top w:val="none" w:sz="0" w:space="0" w:color="auto"/>
        <w:left w:val="none" w:sz="0" w:space="0" w:color="auto"/>
        <w:bottom w:val="none" w:sz="0" w:space="0" w:color="auto"/>
        <w:right w:val="none" w:sz="0" w:space="0" w:color="auto"/>
      </w:divBdr>
    </w:div>
    <w:div w:id="1223756156">
      <w:bodyDiv w:val="1"/>
      <w:marLeft w:val="0"/>
      <w:marRight w:val="0"/>
      <w:marTop w:val="0"/>
      <w:marBottom w:val="0"/>
      <w:divBdr>
        <w:top w:val="none" w:sz="0" w:space="0" w:color="auto"/>
        <w:left w:val="none" w:sz="0" w:space="0" w:color="auto"/>
        <w:bottom w:val="none" w:sz="0" w:space="0" w:color="auto"/>
        <w:right w:val="none" w:sz="0" w:space="0" w:color="auto"/>
      </w:divBdr>
    </w:div>
    <w:div w:id="1225334386">
      <w:bodyDiv w:val="1"/>
      <w:marLeft w:val="0"/>
      <w:marRight w:val="0"/>
      <w:marTop w:val="0"/>
      <w:marBottom w:val="0"/>
      <w:divBdr>
        <w:top w:val="none" w:sz="0" w:space="0" w:color="auto"/>
        <w:left w:val="none" w:sz="0" w:space="0" w:color="auto"/>
        <w:bottom w:val="none" w:sz="0" w:space="0" w:color="auto"/>
        <w:right w:val="none" w:sz="0" w:space="0" w:color="auto"/>
      </w:divBdr>
    </w:div>
    <w:div w:id="1226333511">
      <w:bodyDiv w:val="1"/>
      <w:marLeft w:val="0"/>
      <w:marRight w:val="0"/>
      <w:marTop w:val="0"/>
      <w:marBottom w:val="0"/>
      <w:divBdr>
        <w:top w:val="none" w:sz="0" w:space="0" w:color="auto"/>
        <w:left w:val="none" w:sz="0" w:space="0" w:color="auto"/>
        <w:bottom w:val="none" w:sz="0" w:space="0" w:color="auto"/>
        <w:right w:val="none" w:sz="0" w:space="0" w:color="auto"/>
      </w:divBdr>
    </w:div>
    <w:div w:id="1227103136">
      <w:bodyDiv w:val="1"/>
      <w:marLeft w:val="0"/>
      <w:marRight w:val="0"/>
      <w:marTop w:val="0"/>
      <w:marBottom w:val="0"/>
      <w:divBdr>
        <w:top w:val="none" w:sz="0" w:space="0" w:color="auto"/>
        <w:left w:val="none" w:sz="0" w:space="0" w:color="auto"/>
        <w:bottom w:val="none" w:sz="0" w:space="0" w:color="auto"/>
        <w:right w:val="none" w:sz="0" w:space="0" w:color="auto"/>
      </w:divBdr>
    </w:div>
    <w:div w:id="1228497587">
      <w:bodyDiv w:val="1"/>
      <w:marLeft w:val="0"/>
      <w:marRight w:val="0"/>
      <w:marTop w:val="0"/>
      <w:marBottom w:val="0"/>
      <w:divBdr>
        <w:top w:val="none" w:sz="0" w:space="0" w:color="auto"/>
        <w:left w:val="none" w:sz="0" w:space="0" w:color="auto"/>
        <w:bottom w:val="none" w:sz="0" w:space="0" w:color="auto"/>
        <w:right w:val="none" w:sz="0" w:space="0" w:color="auto"/>
      </w:divBdr>
    </w:div>
    <w:div w:id="1228611397">
      <w:bodyDiv w:val="1"/>
      <w:marLeft w:val="0"/>
      <w:marRight w:val="0"/>
      <w:marTop w:val="0"/>
      <w:marBottom w:val="0"/>
      <w:divBdr>
        <w:top w:val="none" w:sz="0" w:space="0" w:color="auto"/>
        <w:left w:val="none" w:sz="0" w:space="0" w:color="auto"/>
        <w:bottom w:val="none" w:sz="0" w:space="0" w:color="auto"/>
        <w:right w:val="none" w:sz="0" w:space="0" w:color="auto"/>
      </w:divBdr>
    </w:div>
    <w:div w:id="1234780910">
      <w:bodyDiv w:val="1"/>
      <w:marLeft w:val="0"/>
      <w:marRight w:val="0"/>
      <w:marTop w:val="0"/>
      <w:marBottom w:val="0"/>
      <w:divBdr>
        <w:top w:val="none" w:sz="0" w:space="0" w:color="auto"/>
        <w:left w:val="none" w:sz="0" w:space="0" w:color="auto"/>
        <w:bottom w:val="none" w:sz="0" w:space="0" w:color="auto"/>
        <w:right w:val="none" w:sz="0" w:space="0" w:color="auto"/>
      </w:divBdr>
    </w:div>
    <w:div w:id="1239483968">
      <w:bodyDiv w:val="1"/>
      <w:marLeft w:val="0"/>
      <w:marRight w:val="0"/>
      <w:marTop w:val="0"/>
      <w:marBottom w:val="0"/>
      <w:divBdr>
        <w:top w:val="none" w:sz="0" w:space="0" w:color="auto"/>
        <w:left w:val="none" w:sz="0" w:space="0" w:color="auto"/>
        <w:bottom w:val="none" w:sz="0" w:space="0" w:color="auto"/>
        <w:right w:val="none" w:sz="0" w:space="0" w:color="auto"/>
      </w:divBdr>
    </w:div>
    <w:div w:id="1239822778">
      <w:bodyDiv w:val="1"/>
      <w:marLeft w:val="0"/>
      <w:marRight w:val="0"/>
      <w:marTop w:val="0"/>
      <w:marBottom w:val="0"/>
      <w:divBdr>
        <w:top w:val="none" w:sz="0" w:space="0" w:color="auto"/>
        <w:left w:val="none" w:sz="0" w:space="0" w:color="auto"/>
        <w:bottom w:val="none" w:sz="0" w:space="0" w:color="auto"/>
        <w:right w:val="none" w:sz="0" w:space="0" w:color="auto"/>
      </w:divBdr>
    </w:div>
    <w:div w:id="1242563081">
      <w:bodyDiv w:val="1"/>
      <w:marLeft w:val="0"/>
      <w:marRight w:val="0"/>
      <w:marTop w:val="0"/>
      <w:marBottom w:val="0"/>
      <w:divBdr>
        <w:top w:val="none" w:sz="0" w:space="0" w:color="auto"/>
        <w:left w:val="none" w:sz="0" w:space="0" w:color="auto"/>
        <w:bottom w:val="none" w:sz="0" w:space="0" w:color="auto"/>
        <w:right w:val="none" w:sz="0" w:space="0" w:color="auto"/>
      </w:divBdr>
    </w:div>
    <w:div w:id="1245719705">
      <w:bodyDiv w:val="1"/>
      <w:marLeft w:val="0"/>
      <w:marRight w:val="0"/>
      <w:marTop w:val="0"/>
      <w:marBottom w:val="0"/>
      <w:divBdr>
        <w:top w:val="none" w:sz="0" w:space="0" w:color="auto"/>
        <w:left w:val="none" w:sz="0" w:space="0" w:color="auto"/>
        <w:bottom w:val="none" w:sz="0" w:space="0" w:color="auto"/>
        <w:right w:val="none" w:sz="0" w:space="0" w:color="auto"/>
      </w:divBdr>
    </w:div>
    <w:div w:id="1247305929">
      <w:bodyDiv w:val="1"/>
      <w:marLeft w:val="0"/>
      <w:marRight w:val="0"/>
      <w:marTop w:val="0"/>
      <w:marBottom w:val="0"/>
      <w:divBdr>
        <w:top w:val="none" w:sz="0" w:space="0" w:color="auto"/>
        <w:left w:val="none" w:sz="0" w:space="0" w:color="auto"/>
        <w:bottom w:val="none" w:sz="0" w:space="0" w:color="auto"/>
        <w:right w:val="none" w:sz="0" w:space="0" w:color="auto"/>
      </w:divBdr>
    </w:div>
    <w:div w:id="1248005786">
      <w:bodyDiv w:val="1"/>
      <w:marLeft w:val="0"/>
      <w:marRight w:val="0"/>
      <w:marTop w:val="0"/>
      <w:marBottom w:val="0"/>
      <w:divBdr>
        <w:top w:val="none" w:sz="0" w:space="0" w:color="auto"/>
        <w:left w:val="none" w:sz="0" w:space="0" w:color="auto"/>
        <w:bottom w:val="none" w:sz="0" w:space="0" w:color="auto"/>
        <w:right w:val="none" w:sz="0" w:space="0" w:color="auto"/>
      </w:divBdr>
    </w:div>
    <w:div w:id="1249582045">
      <w:bodyDiv w:val="1"/>
      <w:marLeft w:val="0"/>
      <w:marRight w:val="0"/>
      <w:marTop w:val="0"/>
      <w:marBottom w:val="0"/>
      <w:divBdr>
        <w:top w:val="none" w:sz="0" w:space="0" w:color="auto"/>
        <w:left w:val="none" w:sz="0" w:space="0" w:color="auto"/>
        <w:bottom w:val="none" w:sz="0" w:space="0" w:color="auto"/>
        <w:right w:val="none" w:sz="0" w:space="0" w:color="auto"/>
      </w:divBdr>
    </w:div>
    <w:div w:id="1252592571">
      <w:bodyDiv w:val="1"/>
      <w:marLeft w:val="0"/>
      <w:marRight w:val="0"/>
      <w:marTop w:val="0"/>
      <w:marBottom w:val="0"/>
      <w:divBdr>
        <w:top w:val="none" w:sz="0" w:space="0" w:color="auto"/>
        <w:left w:val="none" w:sz="0" w:space="0" w:color="auto"/>
        <w:bottom w:val="none" w:sz="0" w:space="0" w:color="auto"/>
        <w:right w:val="none" w:sz="0" w:space="0" w:color="auto"/>
      </w:divBdr>
    </w:div>
    <w:div w:id="1253783057">
      <w:bodyDiv w:val="1"/>
      <w:marLeft w:val="0"/>
      <w:marRight w:val="0"/>
      <w:marTop w:val="0"/>
      <w:marBottom w:val="0"/>
      <w:divBdr>
        <w:top w:val="none" w:sz="0" w:space="0" w:color="auto"/>
        <w:left w:val="none" w:sz="0" w:space="0" w:color="auto"/>
        <w:bottom w:val="none" w:sz="0" w:space="0" w:color="auto"/>
        <w:right w:val="none" w:sz="0" w:space="0" w:color="auto"/>
      </w:divBdr>
    </w:div>
    <w:div w:id="1255894256">
      <w:bodyDiv w:val="1"/>
      <w:marLeft w:val="0"/>
      <w:marRight w:val="0"/>
      <w:marTop w:val="0"/>
      <w:marBottom w:val="0"/>
      <w:divBdr>
        <w:top w:val="none" w:sz="0" w:space="0" w:color="auto"/>
        <w:left w:val="none" w:sz="0" w:space="0" w:color="auto"/>
        <w:bottom w:val="none" w:sz="0" w:space="0" w:color="auto"/>
        <w:right w:val="none" w:sz="0" w:space="0" w:color="auto"/>
      </w:divBdr>
    </w:div>
    <w:div w:id="1256941673">
      <w:bodyDiv w:val="1"/>
      <w:marLeft w:val="0"/>
      <w:marRight w:val="0"/>
      <w:marTop w:val="0"/>
      <w:marBottom w:val="0"/>
      <w:divBdr>
        <w:top w:val="none" w:sz="0" w:space="0" w:color="auto"/>
        <w:left w:val="none" w:sz="0" w:space="0" w:color="auto"/>
        <w:bottom w:val="none" w:sz="0" w:space="0" w:color="auto"/>
        <w:right w:val="none" w:sz="0" w:space="0" w:color="auto"/>
      </w:divBdr>
    </w:div>
    <w:div w:id="1259093383">
      <w:bodyDiv w:val="1"/>
      <w:marLeft w:val="0"/>
      <w:marRight w:val="0"/>
      <w:marTop w:val="0"/>
      <w:marBottom w:val="0"/>
      <w:divBdr>
        <w:top w:val="none" w:sz="0" w:space="0" w:color="auto"/>
        <w:left w:val="none" w:sz="0" w:space="0" w:color="auto"/>
        <w:bottom w:val="none" w:sz="0" w:space="0" w:color="auto"/>
        <w:right w:val="none" w:sz="0" w:space="0" w:color="auto"/>
      </w:divBdr>
    </w:div>
    <w:div w:id="1264920567">
      <w:bodyDiv w:val="1"/>
      <w:marLeft w:val="0"/>
      <w:marRight w:val="0"/>
      <w:marTop w:val="0"/>
      <w:marBottom w:val="0"/>
      <w:divBdr>
        <w:top w:val="none" w:sz="0" w:space="0" w:color="auto"/>
        <w:left w:val="none" w:sz="0" w:space="0" w:color="auto"/>
        <w:bottom w:val="none" w:sz="0" w:space="0" w:color="auto"/>
        <w:right w:val="none" w:sz="0" w:space="0" w:color="auto"/>
      </w:divBdr>
    </w:div>
    <w:div w:id="1265572956">
      <w:bodyDiv w:val="1"/>
      <w:marLeft w:val="0"/>
      <w:marRight w:val="0"/>
      <w:marTop w:val="0"/>
      <w:marBottom w:val="0"/>
      <w:divBdr>
        <w:top w:val="none" w:sz="0" w:space="0" w:color="auto"/>
        <w:left w:val="none" w:sz="0" w:space="0" w:color="auto"/>
        <w:bottom w:val="none" w:sz="0" w:space="0" w:color="auto"/>
        <w:right w:val="none" w:sz="0" w:space="0" w:color="auto"/>
      </w:divBdr>
    </w:div>
    <w:div w:id="1269239982">
      <w:bodyDiv w:val="1"/>
      <w:marLeft w:val="0"/>
      <w:marRight w:val="0"/>
      <w:marTop w:val="0"/>
      <w:marBottom w:val="0"/>
      <w:divBdr>
        <w:top w:val="none" w:sz="0" w:space="0" w:color="auto"/>
        <w:left w:val="none" w:sz="0" w:space="0" w:color="auto"/>
        <w:bottom w:val="none" w:sz="0" w:space="0" w:color="auto"/>
        <w:right w:val="none" w:sz="0" w:space="0" w:color="auto"/>
      </w:divBdr>
    </w:div>
    <w:div w:id="1276140003">
      <w:bodyDiv w:val="1"/>
      <w:marLeft w:val="0"/>
      <w:marRight w:val="0"/>
      <w:marTop w:val="0"/>
      <w:marBottom w:val="0"/>
      <w:divBdr>
        <w:top w:val="none" w:sz="0" w:space="0" w:color="auto"/>
        <w:left w:val="none" w:sz="0" w:space="0" w:color="auto"/>
        <w:bottom w:val="none" w:sz="0" w:space="0" w:color="auto"/>
        <w:right w:val="none" w:sz="0" w:space="0" w:color="auto"/>
      </w:divBdr>
    </w:div>
    <w:div w:id="1279796946">
      <w:bodyDiv w:val="1"/>
      <w:marLeft w:val="0"/>
      <w:marRight w:val="0"/>
      <w:marTop w:val="0"/>
      <w:marBottom w:val="0"/>
      <w:divBdr>
        <w:top w:val="none" w:sz="0" w:space="0" w:color="auto"/>
        <w:left w:val="none" w:sz="0" w:space="0" w:color="auto"/>
        <w:bottom w:val="none" w:sz="0" w:space="0" w:color="auto"/>
        <w:right w:val="none" w:sz="0" w:space="0" w:color="auto"/>
      </w:divBdr>
    </w:div>
    <w:div w:id="1284192054">
      <w:bodyDiv w:val="1"/>
      <w:marLeft w:val="0"/>
      <w:marRight w:val="0"/>
      <w:marTop w:val="0"/>
      <w:marBottom w:val="0"/>
      <w:divBdr>
        <w:top w:val="none" w:sz="0" w:space="0" w:color="auto"/>
        <w:left w:val="none" w:sz="0" w:space="0" w:color="auto"/>
        <w:bottom w:val="none" w:sz="0" w:space="0" w:color="auto"/>
        <w:right w:val="none" w:sz="0" w:space="0" w:color="auto"/>
      </w:divBdr>
    </w:div>
    <w:div w:id="1288126748">
      <w:bodyDiv w:val="1"/>
      <w:marLeft w:val="0"/>
      <w:marRight w:val="0"/>
      <w:marTop w:val="0"/>
      <w:marBottom w:val="0"/>
      <w:divBdr>
        <w:top w:val="none" w:sz="0" w:space="0" w:color="auto"/>
        <w:left w:val="none" w:sz="0" w:space="0" w:color="auto"/>
        <w:bottom w:val="none" w:sz="0" w:space="0" w:color="auto"/>
        <w:right w:val="none" w:sz="0" w:space="0" w:color="auto"/>
      </w:divBdr>
    </w:div>
    <w:div w:id="1292134850">
      <w:bodyDiv w:val="1"/>
      <w:marLeft w:val="0"/>
      <w:marRight w:val="0"/>
      <w:marTop w:val="0"/>
      <w:marBottom w:val="0"/>
      <w:divBdr>
        <w:top w:val="none" w:sz="0" w:space="0" w:color="auto"/>
        <w:left w:val="none" w:sz="0" w:space="0" w:color="auto"/>
        <w:bottom w:val="none" w:sz="0" w:space="0" w:color="auto"/>
        <w:right w:val="none" w:sz="0" w:space="0" w:color="auto"/>
      </w:divBdr>
    </w:div>
    <w:div w:id="1292710700">
      <w:bodyDiv w:val="1"/>
      <w:marLeft w:val="0"/>
      <w:marRight w:val="0"/>
      <w:marTop w:val="0"/>
      <w:marBottom w:val="0"/>
      <w:divBdr>
        <w:top w:val="none" w:sz="0" w:space="0" w:color="auto"/>
        <w:left w:val="none" w:sz="0" w:space="0" w:color="auto"/>
        <w:bottom w:val="none" w:sz="0" w:space="0" w:color="auto"/>
        <w:right w:val="none" w:sz="0" w:space="0" w:color="auto"/>
      </w:divBdr>
    </w:div>
    <w:div w:id="1296176222">
      <w:bodyDiv w:val="1"/>
      <w:marLeft w:val="0"/>
      <w:marRight w:val="0"/>
      <w:marTop w:val="0"/>
      <w:marBottom w:val="0"/>
      <w:divBdr>
        <w:top w:val="none" w:sz="0" w:space="0" w:color="auto"/>
        <w:left w:val="none" w:sz="0" w:space="0" w:color="auto"/>
        <w:bottom w:val="none" w:sz="0" w:space="0" w:color="auto"/>
        <w:right w:val="none" w:sz="0" w:space="0" w:color="auto"/>
      </w:divBdr>
    </w:div>
    <w:div w:id="1313024540">
      <w:bodyDiv w:val="1"/>
      <w:marLeft w:val="0"/>
      <w:marRight w:val="0"/>
      <w:marTop w:val="0"/>
      <w:marBottom w:val="0"/>
      <w:divBdr>
        <w:top w:val="none" w:sz="0" w:space="0" w:color="auto"/>
        <w:left w:val="none" w:sz="0" w:space="0" w:color="auto"/>
        <w:bottom w:val="none" w:sz="0" w:space="0" w:color="auto"/>
        <w:right w:val="none" w:sz="0" w:space="0" w:color="auto"/>
      </w:divBdr>
    </w:div>
    <w:div w:id="1317148227">
      <w:bodyDiv w:val="1"/>
      <w:marLeft w:val="0"/>
      <w:marRight w:val="0"/>
      <w:marTop w:val="0"/>
      <w:marBottom w:val="0"/>
      <w:divBdr>
        <w:top w:val="none" w:sz="0" w:space="0" w:color="auto"/>
        <w:left w:val="none" w:sz="0" w:space="0" w:color="auto"/>
        <w:bottom w:val="none" w:sz="0" w:space="0" w:color="auto"/>
        <w:right w:val="none" w:sz="0" w:space="0" w:color="auto"/>
      </w:divBdr>
    </w:div>
    <w:div w:id="1318412256">
      <w:bodyDiv w:val="1"/>
      <w:marLeft w:val="0"/>
      <w:marRight w:val="0"/>
      <w:marTop w:val="0"/>
      <w:marBottom w:val="0"/>
      <w:divBdr>
        <w:top w:val="none" w:sz="0" w:space="0" w:color="auto"/>
        <w:left w:val="none" w:sz="0" w:space="0" w:color="auto"/>
        <w:bottom w:val="none" w:sz="0" w:space="0" w:color="auto"/>
        <w:right w:val="none" w:sz="0" w:space="0" w:color="auto"/>
      </w:divBdr>
    </w:div>
    <w:div w:id="1319194091">
      <w:bodyDiv w:val="1"/>
      <w:marLeft w:val="0"/>
      <w:marRight w:val="0"/>
      <w:marTop w:val="0"/>
      <w:marBottom w:val="0"/>
      <w:divBdr>
        <w:top w:val="none" w:sz="0" w:space="0" w:color="auto"/>
        <w:left w:val="none" w:sz="0" w:space="0" w:color="auto"/>
        <w:bottom w:val="none" w:sz="0" w:space="0" w:color="auto"/>
        <w:right w:val="none" w:sz="0" w:space="0" w:color="auto"/>
      </w:divBdr>
    </w:div>
    <w:div w:id="1319653253">
      <w:bodyDiv w:val="1"/>
      <w:marLeft w:val="0"/>
      <w:marRight w:val="0"/>
      <w:marTop w:val="0"/>
      <w:marBottom w:val="0"/>
      <w:divBdr>
        <w:top w:val="none" w:sz="0" w:space="0" w:color="auto"/>
        <w:left w:val="none" w:sz="0" w:space="0" w:color="auto"/>
        <w:bottom w:val="none" w:sz="0" w:space="0" w:color="auto"/>
        <w:right w:val="none" w:sz="0" w:space="0" w:color="auto"/>
      </w:divBdr>
    </w:div>
    <w:div w:id="1319964582">
      <w:bodyDiv w:val="1"/>
      <w:marLeft w:val="0"/>
      <w:marRight w:val="0"/>
      <w:marTop w:val="0"/>
      <w:marBottom w:val="0"/>
      <w:divBdr>
        <w:top w:val="none" w:sz="0" w:space="0" w:color="auto"/>
        <w:left w:val="none" w:sz="0" w:space="0" w:color="auto"/>
        <w:bottom w:val="none" w:sz="0" w:space="0" w:color="auto"/>
        <w:right w:val="none" w:sz="0" w:space="0" w:color="auto"/>
      </w:divBdr>
    </w:div>
    <w:div w:id="1322076016">
      <w:bodyDiv w:val="1"/>
      <w:marLeft w:val="0"/>
      <w:marRight w:val="0"/>
      <w:marTop w:val="0"/>
      <w:marBottom w:val="0"/>
      <w:divBdr>
        <w:top w:val="none" w:sz="0" w:space="0" w:color="auto"/>
        <w:left w:val="none" w:sz="0" w:space="0" w:color="auto"/>
        <w:bottom w:val="none" w:sz="0" w:space="0" w:color="auto"/>
        <w:right w:val="none" w:sz="0" w:space="0" w:color="auto"/>
      </w:divBdr>
    </w:div>
    <w:div w:id="1325166484">
      <w:bodyDiv w:val="1"/>
      <w:marLeft w:val="0"/>
      <w:marRight w:val="0"/>
      <w:marTop w:val="0"/>
      <w:marBottom w:val="0"/>
      <w:divBdr>
        <w:top w:val="none" w:sz="0" w:space="0" w:color="auto"/>
        <w:left w:val="none" w:sz="0" w:space="0" w:color="auto"/>
        <w:bottom w:val="none" w:sz="0" w:space="0" w:color="auto"/>
        <w:right w:val="none" w:sz="0" w:space="0" w:color="auto"/>
      </w:divBdr>
    </w:div>
    <w:div w:id="1328242746">
      <w:bodyDiv w:val="1"/>
      <w:marLeft w:val="0"/>
      <w:marRight w:val="0"/>
      <w:marTop w:val="0"/>
      <w:marBottom w:val="0"/>
      <w:divBdr>
        <w:top w:val="none" w:sz="0" w:space="0" w:color="auto"/>
        <w:left w:val="none" w:sz="0" w:space="0" w:color="auto"/>
        <w:bottom w:val="none" w:sz="0" w:space="0" w:color="auto"/>
        <w:right w:val="none" w:sz="0" w:space="0" w:color="auto"/>
      </w:divBdr>
    </w:div>
    <w:div w:id="1334071679">
      <w:bodyDiv w:val="1"/>
      <w:marLeft w:val="0"/>
      <w:marRight w:val="0"/>
      <w:marTop w:val="0"/>
      <w:marBottom w:val="0"/>
      <w:divBdr>
        <w:top w:val="none" w:sz="0" w:space="0" w:color="auto"/>
        <w:left w:val="none" w:sz="0" w:space="0" w:color="auto"/>
        <w:bottom w:val="none" w:sz="0" w:space="0" w:color="auto"/>
        <w:right w:val="none" w:sz="0" w:space="0" w:color="auto"/>
      </w:divBdr>
    </w:div>
    <w:div w:id="1336807699">
      <w:bodyDiv w:val="1"/>
      <w:marLeft w:val="0"/>
      <w:marRight w:val="0"/>
      <w:marTop w:val="0"/>
      <w:marBottom w:val="0"/>
      <w:divBdr>
        <w:top w:val="none" w:sz="0" w:space="0" w:color="auto"/>
        <w:left w:val="none" w:sz="0" w:space="0" w:color="auto"/>
        <w:bottom w:val="none" w:sz="0" w:space="0" w:color="auto"/>
        <w:right w:val="none" w:sz="0" w:space="0" w:color="auto"/>
      </w:divBdr>
    </w:div>
    <w:div w:id="1345552192">
      <w:bodyDiv w:val="1"/>
      <w:marLeft w:val="0"/>
      <w:marRight w:val="0"/>
      <w:marTop w:val="0"/>
      <w:marBottom w:val="0"/>
      <w:divBdr>
        <w:top w:val="none" w:sz="0" w:space="0" w:color="auto"/>
        <w:left w:val="none" w:sz="0" w:space="0" w:color="auto"/>
        <w:bottom w:val="none" w:sz="0" w:space="0" w:color="auto"/>
        <w:right w:val="none" w:sz="0" w:space="0" w:color="auto"/>
      </w:divBdr>
    </w:div>
    <w:div w:id="1345942316">
      <w:bodyDiv w:val="1"/>
      <w:marLeft w:val="0"/>
      <w:marRight w:val="0"/>
      <w:marTop w:val="0"/>
      <w:marBottom w:val="0"/>
      <w:divBdr>
        <w:top w:val="none" w:sz="0" w:space="0" w:color="auto"/>
        <w:left w:val="none" w:sz="0" w:space="0" w:color="auto"/>
        <w:bottom w:val="none" w:sz="0" w:space="0" w:color="auto"/>
        <w:right w:val="none" w:sz="0" w:space="0" w:color="auto"/>
      </w:divBdr>
      <w:divsChild>
        <w:div w:id="132602796">
          <w:marLeft w:val="0"/>
          <w:marRight w:val="0"/>
          <w:marTop w:val="0"/>
          <w:marBottom w:val="0"/>
          <w:divBdr>
            <w:top w:val="none" w:sz="0" w:space="0" w:color="auto"/>
            <w:left w:val="none" w:sz="0" w:space="0" w:color="auto"/>
            <w:bottom w:val="none" w:sz="0" w:space="0" w:color="auto"/>
            <w:right w:val="none" w:sz="0" w:space="0" w:color="auto"/>
          </w:divBdr>
        </w:div>
        <w:div w:id="140999437">
          <w:marLeft w:val="0"/>
          <w:marRight w:val="0"/>
          <w:marTop w:val="0"/>
          <w:marBottom w:val="0"/>
          <w:divBdr>
            <w:top w:val="none" w:sz="0" w:space="0" w:color="auto"/>
            <w:left w:val="none" w:sz="0" w:space="0" w:color="auto"/>
            <w:bottom w:val="none" w:sz="0" w:space="0" w:color="auto"/>
            <w:right w:val="none" w:sz="0" w:space="0" w:color="auto"/>
          </w:divBdr>
        </w:div>
        <w:div w:id="211312904">
          <w:marLeft w:val="0"/>
          <w:marRight w:val="0"/>
          <w:marTop w:val="0"/>
          <w:marBottom w:val="0"/>
          <w:divBdr>
            <w:top w:val="none" w:sz="0" w:space="0" w:color="auto"/>
            <w:left w:val="none" w:sz="0" w:space="0" w:color="auto"/>
            <w:bottom w:val="none" w:sz="0" w:space="0" w:color="auto"/>
            <w:right w:val="none" w:sz="0" w:space="0" w:color="auto"/>
          </w:divBdr>
        </w:div>
        <w:div w:id="501969062">
          <w:marLeft w:val="0"/>
          <w:marRight w:val="0"/>
          <w:marTop w:val="0"/>
          <w:marBottom w:val="0"/>
          <w:divBdr>
            <w:top w:val="none" w:sz="0" w:space="0" w:color="auto"/>
            <w:left w:val="none" w:sz="0" w:space="0" w:color="auto"/>
            <w:bottom w:val="none" w:sz="0" w:space="0" w:color="auto"/>
            <w:right w:val="none" w:sz="0" w:space="0" w:color="auto"/>
          </w:divBdr>
        </w:div>
        <w:div w:id="665979384">
          <w:marLeft w:val="0"/>
          <w:marRight w:val="0"/>
          <w:marTop w:val="0"/>
          <w:marBottom w:val="0"/>
          <w:divBdr>
            <w:top w:val="none" w:sz="0" w:space="0" w:color="auto"/>
            <w:left w:val="none" w:sz="0" w:space="0" w:color="auto"/>
            <w:bottom w:val="none" w:sz="0" w:space="0" w:color="auto"/>
            <w:right w:val="none" w:sz="0" w:space="0" w:color="auto"/>
          </w:divBdr>
        </w:div>
        <w:div w:id="688457305">
          <w:marLeft w:val="0"/>
          <w:marRight w:val="0"/>
          <w:marTop w:val="0"/>
          <w:marBottom w:val="0"/>
          <w:divBdr>
            <w:top w:val="none" w:sz="0" w:space="0" w:color="auto"/>
            <w:left w:val="none" w:sz="0" w:space="0" w:color="auto"/>
            <w:bottom w:val="none" w:sz="0" w:space="0" w:color="auto"/>
            <w:right w:val="none" w:sz="0" w:space="0" w:color="auto"/>
          </w:divBdr>
        </w:div>
        <w:div w:id="758644967">
          <w:marLeft w:val="0"/>
          <w:marRight w:val="0"/>
          <w:marTop w:val="0"/>
          <w:marBottom w:val="0"/>
          <w:divBdr>
            <w:top w:val="none" w:sz="0" w:space="0" w:color="auto"/>
            <w:left w:val="none" w:sz="0" w:space="0" w:color="auto"/>
            <w:bottom w:val="none" w:sz="0" w:space="0" w:color="auto"/>
            <w:right w:val="none" w:sz="0" w:space="0" w:color="auto"/>
          </w:divBdr>
        </w:div>
        <w:div w:id="960918835">
          <w:marLeft w:val="0"/>
          <w:marRight w:val="0"/>
          <w:marTop w:val="0"/>
          <w:marBottom w:val="0"/>
          <w:divBdr>
            <w:top w:val="none" w:sz="0" w:space="0" w:color="auto"/>
            <w:left w:val="none" w:sz="0" w:space="0" w:color="auto"/>
            <w:bottom w:val="none" w:sz="0" w:space="0" w:color="auto"/>
            <w:right w:val="none" w:sz="0" w:space="0" w:color="auto"/>
          </w:divBdr>
        </w:div>
        <w:div w:id="972714160">
          <w:marLeft w:val="0"/>
          <w:marRight w:val="0"/>
          <w:marTop w:val="0"/>
          <w:marBottom w:val="0"/>
          <w:divBdr>
            <w:top w:val="none" w:sz="0" w:space="0" w:color="auto"/>
            <w:left w:val="none" w:sz="0" w:space="0" w:color="auto"/>
            <w:bottom w:val="none" w:sz="0" w:space="0" w:color="auto"/>
            <w:right w:val="none" w:sz="0" w:space="0" w:color="auto"/>
          </w:divBdr>
        </w:div>
        <w:div w:id="1241480121">
          <w:marLeft w:val="0"/>
          <w:marRight w:val="0"/>
          <w:marTop w:val="0"/>
          <w:marBottom w:val="0"/>
          <w:divBdr>
            <w:top w:val="none" w:sz="0" w:space="0" w:color="auto"/>
            <w:left w:val="none" w:sz="0" w:space="0" w:color="auto"/>
            <w:bottom w:val="none" w:sz="0" w:space="0" w:color="auto"/>
            <w:right w:val="none" w:sz="0" w:space="0" w:color="auto"/>
          </w:divBdr>
        </w:div>
        <w:div w:id="1377579585">
          <w:marLeft w:val="0"/>
          <w:marRight w:val="0"/>
          <w:marTop w:val="0"/>
          <w:marBottom w:val="0"/>
          <w:divBdr>
            <w:top w:val="none" w:sz="0" w:space="0" w:color="auto"/>
            <w:left w:val="none" w:sz="0" w:space="0" w:color="auto"/>
            <w:bottom w:val="none" w:sz="0" w:space="0" w:color="auto"/>
            <w:right w:val="none" w:sz="0" w:space="0" w:color="auto"/>
          </w:divBdr>
        </w:div>
        <w:div w:id="1421174803">
          <w:marLeft w:val="0"/>
          <w:marRight w:val="0"/>
          <w:marTop w:val="0"/>
          <w:marBottom w:val="0"/>
          <w:divBdr>
            <w:top w:val="none" w:sz="0" w:space="0" w:color="auto"/>
            <w:left w:val="none" w:sz="0" w:space="0" w:color="auto"/>
            <w:bottom w:val="none" w:sz="0" w:space="0" w:color="auto"/>
            <w:right w:val="none" w:sz="0" w:space="0" w:color="auto"/>
          </w:divBdr>
        </w:div>
        <w:div w:id="1423138044">
          <w:marLeft w:val="0"/>
          <w:marRight w:val="0"/>
          <w:marTop w:val="0"/>
          <w:marBottom w:val="0"/>
          <w:divBdr>
            <w:top w:val="none" w:sz="0" w:space="0" w:color="auto"/>
            <w:left w:val="none" w:sz="0" w:space="0" w:color="auto"/>
            <w:bottom w:val="none" w:sz="0" w:space="0" w:color="auto"/>
            <w:right w:val="none" w:sz="0" w:space="0" w:color="auto"/>
          </w:divBdr>
        </w:div>
        <w:div w:id="1514496170">
          <w:marLeft w:val="0"/>
          <w:marRight w:val="0"/>
          <w:marTop w:val="0"/>
          <w:marBottom w:val="0"/>
          <w:divBdr>
            <w:top w:val="none" w:sz="0" w:space="0" w:color="auto"/>
            <w:left w:val="none" w:sz="0" w:space="0" w:color="auto"/>
            <w:bottom w:val="none" w:sz="0" w:space="0" w:color="auto"/>
            <w:right w:val="none" w:sz="0" w:space="0" w:color="auto"/>
          </w:divBdr>
        </w:div>
        <w:div w:id="1522426495">
          <w:marLeft w:val="0"/>
          <w:marRight w:val="0"/>
          <w:marTop w:val="0"/>
          <w:marBottom w:val="0"/>
          <w:divBdr>
            <w:top w:val="none" w:sz="0" w:space="0" w:color="auto"/>
            <w:left w:val="none" w:sz="0" w:space="0" w:color="auto"/>
            <w:bottom w:val="none" w:sz="0" w:space="0" w:color="auto"/>
            <w:right w:val="none" w:sz="0" w:space="0" w:color="auto"/>
          </w:divBdr>
        </w:div>
        <w:div w:id="1633484832">
          <w:marLeft w:val="0"/>
          <w:marRight w:val="0"/>
          <w:marTop w:val="0"/>
          <w:marBottom w:val="0"/>
          <w:divBdr>
            <w:top w:val="none" w:sz="0" w:space="0" w:color="auto"/>
            <w:left w:val="none" w:sz="0" w:space="0" w:color="auto"/>
            <w:bottom w:val="none" w:sz="0" w:space="0" w:color="auto"/>
            <w:right w:val="none" w:sz="0" w:space="0" w:color="auto"/>
          </w:divBdr>
        </w:div>
        <w:div w:id="1848329896">
          <w:marLeft w:val="0"/>
          <w:marRight w:val="0"/>
          <w:marTop w:val="0"/>
          <w:marBottom w:val="0"/>
          <w:divBdr>
            <w:top w:val="none" w:sz="0" w:space="0" w:color="auto"/>
            <w:left w:val="none" w:sz="0" w:space="0" w:color="auto"/>
            <w:bottom w:val="none" w:sz="0" w:space="0" w:color="auto"/>
            <w:right w:val="none" w:sz="0" w:space="0" w:color="auto"/>
          </w:divBdr>
        </w:div>
        <w:div w:id="1887135363">
          <w:marLeft w:val="0"/>
          <w:marRight w:val="0"/>
          <w:marTop w:val="0"/>
          <w:marBottom w:val="0"/>
          <w:divBdr>
            <w:top w:val="none" w:sz="0" w:space="0" w:color="auto"/>
            <w:left w:val="none" w:sz="0" w:space="0" w:color="auto"/>
            <w:bottom w:val="none" w:sz="0" w:space="0" w:color="auto"/>
            <w:right w:val="none" w:sz="0" w:space="0" w:color="auto"/>
          </w:divBdr>
        </w:div>
        <w:div w:id="2136629701">
          <w:marLeft w:val="0"/>
          <w:marRight w:val="0"/>
          <w:marTop w:val="0"/>
          <w:marBottom w:val="0"/>
          <w:divBdr>
            <w:top w:val="none" w:sz="0" w:space="0" w:color="auto"/>
            <w:left w:val="none" w:sz="0" w:space="0" w:color="auto"/>
            <w:bottom w:val="none" w:sz="0" w:space="0" w:color="auto"/>
            <w:right w:val="none" w:sz="0" w:space="0" w:color="auto"/>
          </w:divBdr>
        </w:div>
        <w:div w:id="2145198764">
          <w:marLeft w:val="0"/>
          <w:marRight w:val="0"/>
          <w:marTop w:val="0"/>
          <w:marBottom w:val="0"/>
          <w:divBdr>
            <w:top w:val="none" w:sz="0" w:space="0" w:color="auto"/>
            <w:left w:val="none" w:sz="0" w:space="0" w:color="auto"/>
            <w:bottom w:val="none" w:sz="0" w:space="0" w:color="auto"/>
            <w:right w:val="none" w:sz="0" w:space="0" w:color="auto"/>
          </w:divBdr>
        </w:div>
      </w:divsChild>
    </w:div>
    <w:div w:id="1349983249">
      <w:bodyDiv w:val="1"/>
      <w:marLeft w:val="0"/>
      <w:marRight w:val="0"/>
      <w:marTop w:val="0"/>
      <w:marBottom w:val="0"/>
      <w:divBdr>
        <w:top w:val="none" w:sz="0" w:space="0" w:color="auto"/>
        <w:left w:val="none" w:sz="0" w:space="0" w:color="auto"/>
        <w:bottom w:val="none" w:sz="0" w:space="0" w:color="auto"/>
        <w:right w:val="none" w:sz="0" w:space="0" w:color="auto"/>
      </w:divBdr>
    </w:div>
    <w:div w:id="1350183950">
      <w:bodyDiv w:val="1"/>
      <w:marLeft w:val="0"/>
      <w:marRight w:val="0"/>
      <w:marTop w:val="0"/>
      <w:marBottom w:val="0"/>
      <w:divBdr>
        <w:top w:val="none" w:sz="0" w:space="0" w:color="auto"/>
        <w:left w:val="none" w:sz="0" w:space="0" w:color="auto"/>
        <w:bottom w:val="none" w:sz="0" w:space="0" w:color="auto"/>
        <w:right w:val="none" w:sz="0" w:space="0" w:color="auto"/>
      </w:divBdr>
    </w:div>
    <w:div w:id="1350523502">
      <w:bodyDiv w:val="1"/>
      <w:marLeft w:val="0"/>
      <w:marRight w:val="0"/>
      <w:marTop w:val="0"/>
      <w:marBottom w:val="0"/>
      <w:divBdr>
        <w:top w:val="none" w:sz="0" w:space="0" w:color="auto"/>
        <w:left w:val="none" w:sz="0" w:space="0" w:color="auto"/>
        <w:bottom w:val="none" w:sz="0" w:space="0" w:color="auto"/>
        <w:right w:val="none" w:sz="0" w:space="0" w:color="auto"/>
      </w:divBdr>
    </w:div>
    <w:div w:id="1351882213">
      <w:bodyDiv w:val="1"/>
      <w:marLeft w:val="0"/>
      <w:marRight w:val="0"/>
      <w:marTop w:val="0"/>
      <w:marBottom w:val="0"/>
      <w:divBdr>
        <w:top w:val="none" w:sz="0" w:space="0" w:color="auto"/>
        <w:left w:val="none" w:sz="0" w:space="0" w:color="auto"/>
        <w:bottom w:val="none" w:sz="0" w:space="0" w:color="auto"/>
        <w:right w:val="none" w:sz="0" w:space="0" w:color="auto"/>
      </w:divBdr>
    </w:div>
    <w:div w:id="1354261045">
      <w:bodyDiv w:val="1"/>
      <w:marLeft w:val="0"/>
      <w:marRight w:val="0"/>
      <w:marTop w:val="0"/>
      <w:marBottom w:val="0"/>
      <w:divBdr>
        <w:top w:val="none" w:sz="0" w:space="0" w:color="auto"/>
        <w:left w:val="none" w:sz="0" w:space="0" w:color="auto"/>
        <w:bottom w:val="none" w:sz="0" w:space="0" w:color="auto"/>
        <w:right w:val="none" w:sz="0" w:space="0" w:color="auto"/>
      </w:divBdr>
    </w:div>
    <w:div w:id="1359575685">
      <w:bodyDiv w:val="1"/>
      <w:marLeft w:val="0"/>
      <w:marRight w:val="0"/>
      <w:marTop w:val="0"/>
      <w:marBottom w:val="0"/>
      <w:divBdr>
        <w:top w:val="none" w:sz="0" w:space="0" w:color="auto"/>
        <w:left w:val="none" w:sz="0" w:space="0" w:color="auto"/>
        <w:bottom w:val="none" w:sz="0" w:space="0" w:color="auto"/>
        <w:right w:val="none" w:sz="0" w:space="0" w:color="auto"/>
      </w:divBdr>
    </w:div>
    <w:div w:id="1362704938">
      <w:bodyDiv w:val="1"/>
      <w:marLeft w:val="0"/>
      <w:marRight w:val="0"/>
      <w:marTop w:val="0"/>
      <w:marBottom w:val="0"/>
      <w:divBdr>
        <w:top w:val="none" w:sz="0" w:space="0" w:color="auto"/>
        <w:left w:val="none" w:sz="0" w:space="0" w:color="auto"/>
        <w:bottom w:val="none" w:sz="0" w:space="0" w:color="auto"/>
        <w:right w:val="none" w:sz="0" w:space="0" w:color="auto"/>
      </w:divBdr>
    </w:div>
    <w:div w:id="1363285175">
      <w:bodyDiv w:val="1"/>
      <w:marLeft w:val="0"/>
      <w:marRight w:val="0"/>
      <w:marTop w:val="0"/>
      <w:marBottom w:val="0"/>
      <w:divBdr>
        <w:top w:val="none" w:sz="0" w:space="0" w:color="auto"/>
        <w:left w:val="none" w:sz="0" w:space="0" w:color="auto"/>
        <w:bottom w:val="none" w:sz="0" w:space="0" w:color="auto"/>
        <w:right w:val="none" w:sz="0" w:space="0" w:color="auto"/>
      </w:divBdr>
    </w:div>
    <w:div w:id="1368994573">
      <w:bodyDiv w:val="1"/>
      <w:marLeft w:val="0"/>
      <w:marRight w:val="0"/>
      <w:marTop w:val="0"/>
      <w:marBottom w:val="0"/>
      <w:divBdr>
        <w:top w:val="none" w:sz="0" w:space="0" w:color="auto"/>
        <w:left w:val="none" w:sz="0" w:space="0" w:color="auto"/>
        <w:bottom w:val="none" w:sz="0" w:space="0" w:color="auto"/>
        <w:right w:val="none" w:sz="0" w:space="0" w:color="auto"/>
      </w:divBdr>
    </w:div>
    <w:div w:id="1370227077">
      <w:bodyDiv w:val="1"/>
      <w:marLeft w:val="0"/>
      <w:marRight w:val="0"/>
      <w:marTop w:val="0"/>
      <w:marBottom w:val="0"/>
      <w:divBdr>
        <w:top w:val="none" w:sz="0" w:space="0" w:color="auto"/>
        <w:left w:val="none" w:sz="0" w:space="0" w:color="auto"/>
        <w:bottom w:val="none" w:sz="0" w:space="0" w:color="auto"/>
        <w:right w:val="none" w:sz="0" w:space="0" w:color="auto"/>
      </w:divBdr>
    </w:div>
    <w:div w:id="1375543455">
      <w:bodyDiv w:val="1"/>
      <w:marLeft w:val="0"/>
      <w:marRight w:val="0"/>
      <w:marTop w:val="0"/>
      <w:marBottom w:val="0"/>
      <w:divBdr>
        <w:top w:val="none" w:sz="0" w:space="0" w:color="auto"/>
        <w:left w:val="none" w:sz="0" w:space="0" w:color="auto"/>
        <w:bottom w:val="none" w:sz="0" w:space="0" w:color="auto"/>
        <w:right w:val="none" w:sz="0" w:space="0" w:color="auto"/>
      </w:divBdr>
    </w:div>
    <w:div w:id="1376003883">
      <w:bodyDiv w:val="1"/>
      <w:marLeft w:val="0"/>
      <w:marRight w:val="0"/>
      <w:marTop w:val="0"/>
      <w:marBottom w:val="0"/>
      <w:divBdr>
        <w:top w:val="none" w:sz="0" w:space="0" w:color="auto"/>
        <w:left w:val="none" w:sz="0" w:space="0" w:color="auto"/>
        <w:bottom w:val="none" w:sz="0" w:space="0" w:color="auto"/>
        <w:right w:val="none" w:sz="0" w:space="0" w:color="auto"/>
      </w:divBdr>
    </w:div>
    <w:div w:id="1376077266">
      <w:bodyDiv w:val="1"/>
      <w:marLeft w:val="0"/>
      <w:marRight w:val="0"/>
      <w:marTop w:val="0"/>
      <w:marBottom w:val="0"/>
      <w:divBdr>
        <w:top w:val="none" w:sz="0" w:space="0" w:color="auto"/>
        <w:left w:val="none" w:sz="0" w:space="0" w:color="auto"/>
        <w:bottom w:val="none" w:sz="0" w:space="0" w:color="auto"/>
        <w:right w:val="none" w:sz="0" w:space="0" w:color="auto"/>
      </w:divBdr>
    </w:div>
    <w:div w:id="1379931982">
      <w:bodyDiv w:val="1"/>
      <w:marLeft w:val="0"/>
      <w:marRight w:val="0"/>
      <w:marTop w:val="0"/>
      <w:marBottom w:val="0"/>
      <w:divBdr>
        <w:top w:val="none" w:sz="0" w:space="0" w:color="auto"/>
        <w:left w:val="none" w:sz="0" w:space="0" w:color="auto"/>
        <w:bottom w:val="none" w:sz="0" w:space="0" w:color="auto"/>
        <w:right w:val="none" w:sz="0" w:space="0" w:color="auto"/>
      </w:divBdr>
    </w:div>
    <w:div w:id="1381245497">
      <w:bodyDiv w:val="1"/>
      <w:marLeft w:val="0"/>
      <w:marRight w:val="0"/>
      <w:marTop w:val="0"/>
      <w:marBottom w:val="0"/>
      <w:divBdr>
        <w:top w:val="none" w:sz="0" w:space="0" w:color="auto"/>
        <w:left w:val="none" w:sz="0" w:space="0" w:color="auto"/>
        <w:bottom w:val="none" w:sz="0" w:space="0" w:color="auto"/>
        <w:right w:val="none" w:sz="0" w:space="0" w:color="auto"/>
      </w:divBdr>
    </w:div>
    <w:div w:id="1382092643">
      <w:bodyDiv w:val="1"/>
      <w:marLeft w:val="0"/>
      <w:marRight w:val="0"/>
      <w:marTop w:val="0"/>
      <w:marBottom w:val="0"/>
      <w:divBdr>
        <w:top w:val="none" w:sz="0" w:space="0" w:color="auto"/>
        <w:left w:val="none" w:sz="0" w:space="0" w:color="auto"/>
        <w:bottom w:val="none" w:sz="0" w:space="0" w:color="auto"/>
        <w:right w:val="none" w:sz="0" w:space="0" w:color="auto"/>
      </w:divBdr>
    </w:div>
    <w:div w:id="1382755515">
      <w:bodyDiv w:val="1"/>
      <w:marLeft w:val="0"/>
      <w:marRight w:val="0"/>
      <w:marTop w:val="0"/>
      <w:marBottom w:val="0"/>
      <w:divBdr>
        <w:top w:val="none" w:sz="0" w:space="0" w:color="auto"/>
        <w:left w:val="none" w:sz="0" w:space="0" w:color="auto"/>
        <w:bottom w:val="none" w:sz="0" w:space="0" w:color="auto"/>
        <w:right w:val="none" w:sz="0" w:space="0" w:color="auto"/>
      </w:divBdr>
    </w:div>
    <w:div w:id="1393651439">
      <w:bodyDiv w:val="1"/>
      <w:marLeft w:val="0"/>
      <w:marRight w:val="0"/>
      <w:marTop w:val="0"/>
      <w:marBottom w:val="0"/>
      <w:divBdr>
        <w:top w:val="none" w:sz="0" w:space="0" w:color="auto"/>
        <w:left w:val="none" w:sz="0" w:space="0" w:color="auto"/>
        <w:bottom w:val="none" w:sz="0" w:space="0" w:color="auto"/>
        <w:right w:val="none" w:sz="0" w:space="0" w:color="auto"/>
      </w:divBdr>
    </w:div>
    <w:div w:id="1394962997">
      <w:bodyDiv w:val="1"/>
      <w:marLeft w:val="0"/>
      <w:marRight w:val="0"/>
      <w:marTop w:val="0"/>
      <w:marBottom w:val="0"/>
      <w:divBdr>
        <w:top w:val="none" w:sz="0" w:space="0" w:color="auto"/>
        <w:left w:val="none" w:sz="0" w:space="0" w:color="auto"/>
        <w:bottom w:val="none" w:sz="0" w:space="0" w:color="auto"/>
        <w:right w:val="none" w:sz="0" w:space="0" w:color="auto"/>
      </w:divBdr>
    </w:div>
    <w:div w:id="1396274812">
      <w:bodyDiv w:val="1"/>
      <w:marLeft w:val="0"/>
      <w:marRight w:val="0"/>
      <w:marTop w:val="0"/>
      <w:marBottom w:val="0"/>
      <w:divBdr>
        <w:top w:val="none" w:sz="0" w:space="0" w:color="auto"/>
        <w:left w:val="none" w:sz="0" w:space="0" w:color="auto"/>
        <w:bottom w:val="none" w:sz="0" w:space="0" w:color="auto"/>
        <w:right w:val="none" w:sz="0" w:space="0" w:color="auto"/>
      </w:divBdr>
    </w:div>
    <w:div w:id="1396275018">
      <w:bodyDiv w:val="1"/>
      <w:marLeft w:val="0"/>
      <w:marRight w:val="0"/>
      <w:marTop w:val="0"/>
      <w:marBottom w:val="0"/>
      <w:divBdr>
        <w:top w:val="none" w:sz="0" w:space="0" w:color="auto"/>
        <w:left w:val="none" w:sz="0" w:space="0" w:color="auto"/>
        <w:bottom w:val="none" w:sz="0" w:space="0" w:color="auto"/>
        <w:right w:val="none" w:sz="0" w:space="0" w:color="auto"/>
      </w:divBdr>
    </w:div>
    <w:div w:id="1400905339">
      <w:bodyDiv w:val="1"/>
      <w:marLeft w:val="0"/>
      <w:marRight w:val="0"/>
      <w:marTop w:val="0"/>
      <w:marBottom w:val="0"/>
      <w:divBdr>
        <w:top w:val="none" w:sz="0" w:space="0" w:color="auto"/>
        <w:left w:val="none" w:sz="0" w:space="0" w:color="auto"/>
        <w:bottom w:val="none" w:sz="0" w:space="0" w:color="auto"/>
        <w:right w:val="none" w:sz="0" w:space="0" w:color="auto"/>
      </w:divBdr>
    </w:div>
    <w:div w:id="1401442936">
      <w:bodyDiv w:val="1"/>
      <w:marLeft w:val="0"/>
      <w:marRight w:val="0"/>
      <w:marTop w:val="0"/>
      <w:marBottom w:val="0"/>
      <w:divBdr>
        <w:top w:val="none" w:sz="0" w:space="0" w:color="auto"/>
        <w:left w:val="none" w:sz="0" w:space="0" w:color="auto"/>
        <w:bottom w:val="none" w:sz="0" w:space="0" w:color="auto"/>
        <w:right w:val="none" w:sz="0" w:space="0" w:color="auto"/>
      </w:divBdr>
    </w:div>
    <w:div w:id="1402216637">
      <w:bodyDiv w:val="1"/>
      <w:marLeft w:val="0"/>
      <w:marRight w:val="0"/>
      <w:marTop w:val="0"/>
      <w:marBottom w:val="0"/>
      <w:divBdr>
        <w:top w:val="none" w:sz="0" w:space="0" w:color="auto"/>
        <w:left w:val="none" w:sz="0" w:space="0" w:color="auto"/>
        <w:bottom w:val="none" w:sz="0" w:space="0" w:color="auto"/>
        <w:right w:val="none" w:sz="0" w:space="0" w:color="auto"/>
      </w:divBdr>
    </w:div>
    <w:div w:id="1409810472">
      <w:bodyDiv w:val="1"/>
      <w:marLeft w:val="0"/>
      <w:marRight w:val="0"/>
      <w:marTop w:val="0"/>
      <w:marBottom w:val="0"/>
      <w:divBdr>
        <w:top w:val="none" w:sz="0" w:space="0" w:color="auto"/>
        <w:left w:val="none" w:sz="0" w:space="0" w:color="auto"/>
        <w:bottom w:val="none" w:sz="0" w:space="0" w:color="auto"/>
        <w:right w:val="none" w:sz="0" w:space="0" w:color="auto"/>
      </w:divBdr>
    </w:div>
    <w:div w:id="1414738328">
      <w:bodyDiv w:val="1"/>
      <w:marLeft w:val="0"/>
      <w:marRight w:val="0"/>
      <w:marTop w:val="0"/>
      <w:marBottom w:val="0"/>
      <w:divBdr>
        <w:top w:val="none" w:sz="0" w:space="0" w:color="auto"/>
        <w:left w:val="none" w:sz="0" w:space="0" w:color="auto"/>
        <w:bottom w:val="none" w:sz="0" w:space="0" w:color="auto"/>
        <w:right w:val="none" w:sz="0" w:space="0" w:color="auto"/>
      </w:divBdr>
    </w:div>
    <w:div w:id="1417291044">
      <w:bodyDiv w:val="1"/>
      <w:marLeft w:val="0"/>
      <w:marRight w:val="0"/>
      <w:marTop w:val="0"/>
      <w:marBottom w:val="0"/>
      <w:divBdr>
        <w:top w:val="none" w:sz="0" w:space="0" w:color="auto"/>
        <w:left w:val="none" w:sz="0" w:space="0" w:color="auto"/>
        <w:bottom w:val="none" w:sz="0" w:space="0" w:color="auto"/>
        <w:right w:val="none" w:sz="0" w:space="0" w:color="auto"/>
      </w:divBdr>
    </w:div>
    <w:div w:id="1417366312">
      <w:bodyDiv w:val="1"/>
      <w:marLeft w:val="0"/>
      <w:marRight w:val="0"/>
      <w:marTop w:val="0"/>
      <w:marBottom w:val="0"/>
      <w:divBdr>
        <w:top w:val="none" w:sz="0" w:space="0" w:color="auto"/>
        <w:left w:val="none" w:sz="0" w:space="0" w:color="auto"/>
        <w:bottom w:val="none" w:sz="0" w:space="0" w:color="auto"/>
        <w:right w:val="none" w:sz="0" w:space="0" w:color="auto"/>
      </w:divBdr>
    </w:div>
    <w:div w:id="1418669757">
      <w:bodyDiv w:val="1"/>
      <w:marLeft w:val="0"/>
      <w:marRight w:val="0"/>
      <w:marTop w:val="0"/>
      <w:marBottom w:val="0"/>
      <w:divBdr>
        <w:top w:val="none" w:sz="0" w:space="0" w:color="auto"/>
        <w:left w:val="none" w:sz="0" w:space="0" w:color="auto"/>
        <w:bottom w:val="none" w:sz="0" w:space="0" w:color="auto"/>
        <w:right w:val="none" w:sz="0" w:space="0" w:color="auto"/>
      </w:divBdr>
    </w:div>
    <w:div w:id="1421759234">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32706600">
      <w:bodyDiv w:val="1"/>
      <w:marLeft w:val="0"/>
      <w:marRight w:val="0"/>
      <w:marTop w:val="0"/>
      <w:marBottom w:val="0"/>
      <w:divBdr>
        <w:top w:val="none" w:sz="0" w:space="0" w:color="auto"/>
        <w:left w:val="none" w:sz="0" w:space="0" w:color="auto"/>
        <w:bottom w:val="none" w:sz="0" w:space="0" w:color="auto"/>
        <w:right w:val="none" w:sz="0" w:space="0" w:color="auto"/>
      </w:divBdr>
      <w:divsChild>
        <w:div w:id="1579904061">
          <w:marLeft w:val="0"/>
          <w:marRight w:val="0"/>
          <w:marTop w:val="0"/>
          <w:marBottom w:val="0"/>
          <w:divBdr>
            <w:top w:val="none" w:sz="0" w:space="0" w:color="auto"/>
            <w:left w:val="none" w:sz="0" w:space="0" w:color="auto"/>
            <w:bottom w:val="none" w:sz="0" w:space="0" w:color="auto"/>
            <w:right w:val="none" w:sz="0" w:space="0" w:color="auto"/>
          </w:divBdr>
        </w:div>
      </w:divsChild>
    </w:div>
    <w:div w:id="1438672478">
      <w:bodyDiv w:val="1"/>
      <w:marLeft w:val="0"/>
      <w:marRight w:val="0"/>
      <w:marTop w:val="0"/>
      <w:marBottom w:val="0"/>
      <w:divBdr>
        <w:top w:val="none" w:sz="0" w:space="0" w:color="auto"/>
        <w:left w:val="none" w:sz="0" w:space="0" w:color="auto"/>
        <w:bottom w:val="none" w:sz="0" w:space="0" w:color="auto"/>
        <w:right w:val="none" w:sz="0" w:space="0" w:color="auto"/>
      </w:divBdr>
    </w:div>
    <w:div w:id="1440484935">
      <w:bodyDiv w:val="1"/>
      <w:marLeft w:val="0"/>
      <w:marRight w:val="0"/>
      <w:marTop w:val="0"/>
      <w:marBottom w:val="0"/>
      <w:divBdr>
        <w:top w:val="none" w:sz="0" w:space="0" w:color="auto"/>
        <w:left w:val="none" w:sz="0" w:space="0" w:color="auto"/>
        <w:bottom w:val="none" w:sz="0" w:space="0" w:color="auto"/>
        <w:right w:val="none" w:sz="0" w:space="0" w:color="auto"/>
      </w:divBdr>
    </w:div>
    <w:div w:id="1441876835">
      <w:bodyDiv w:val="1"/>
      <w:marLeft w:val="0"/>
      <w:marRight w:val="0"/>
      <w:marTop w:val="0"/>
      <w:marBottom w:val="0"/>
      <w:divBdr>
        <w:top w:val="none" w:sz="0" w:space="0" w:color="auto"/>
        <w:left w:val="none" w:sz="0" w:space="0" w:color="auto"/>
        <w:bottom w:val="none" w:sz="0" w:space="0" w:color="auto"/>
        <w:right w:val="none" w:sz="0" w:space="0" w:color="auto"/>
      </w:divBdr>
    </w:div>
    <w:div w:id="1444808208">
      <w:bodyDiv w:val="1"/>
      <w:marLeft w:val="0"/>
      <w:marRight w:val="0"/>
      <w:marTop w:val="0"/>
      <w:marBottom w:val="0"/>
      <w:divBdr>
        <w:top w:val="none" w:sz="0" w:space="0" w:color="auto"/>
        <w:left w:val="none" w:sz="0" w:space="0" w:color="auto"/>
        <w:bottom w:val="none" w:sz="0" w:space="0" w:color="auto"/>
        <w:right w:val="none" w:sz="0" w:space="0" w:color="auto"/>
      </w:divBdr>
    </w:div>
    <w:div w:id="1445730888">
      <w:bodyDiv w:val="1"/>
      <w:marLeft w:val="0"/>
      <w:marRight w:val="0"/>
      <w:marTop w:val="0"/>
      <w:marBottom w:val="0"/>
      <w:divBdr>
        <w:top w:val="none" w:sz="0" w:space="0" w:color="auto"/>
        <w:left w:val="none" w:sz="0" w:space="0" w:color="auto"/>
        <w:bottom w:val="none" w:sz="0" w:space="0" w:color="auto"/>
        <w:right w:val="none" w:sz="0" w:space="0" w:color="auto"/>
      </w:divBdr>
    </w:div>
    <w:div w:id="1447234271">
      <w:bodyDiv w:val="1"/>
      <w:marLeft w:val="0"/>
      <w:marRight w:val="0"/>
      <w:marTop w:val="0"/>
      <w:marBottom w:val="0"/>
      <w:divBdr>
        <w:top w:val="none" w:sz="0" w:space="0" w:color="auto"/>
        <w:left w:val="none" w:sz="0" w:space="0" w:color="auto"/>
        <w:bottom w:val="none" w:sz="0" w:space="0" w:color="auto"/>
        <w:right w:val="none" w:sz="0" w:space="0" w:color="auto"/>
      </w:divBdr>
    </w:div>
    <w:div w:id="1447768972">
      <w:bodyDiv w:val="1"/>
      <w:marLeft w:val="0"/>
      <w:marRight w:val="0"/>
      <w:marTop w:val="0"/>
      <w:marBottom w:val="0"/>
      <w:divBdr>
        <w:top w:val="none" w:sz="0" w:space="0" w:color="auto"/>
        <w:left w:val="none" w:sz="0" w:space="0" w:color="auto"/>
        <w:bottom w:val="none" w:sz="0" w:space="0" w:color="auto"/>
        <w:right w:val="none" w:sz="0" w:space="0" w:color="auto"/>
      </w:divBdr>
    </w:div>
    <w:div w:id="1451363718">
      <w:bodyDiv w:val="1"/>
      <w:marLeft w:val="0"/>
      <w:marRight w:val="0"/>
      <w:marTop w:val="0"/>
      <w:marBottom w:val="0"/>
      <w:divBdr>
        <w:top w:val="none" w:sz="0" w:space="0" w:color="auto"/>
        <w:left w:val="none" w:sz="0" w:space="0" w:color="auto"/>
        <w:bottom w:val="none" w:sz="0" w:space="0" w:color="auto"/>
        <w:right w:val="none" w:sz="0" w:space="0" w:color="auto"/>
      </w:divBdr>
    </w:div>
    <w:div w:id="1459295991">
      <w:bodyDiv w:val="1"/>
      <w:marLeft w:val="0"/>
      <w:marRight w:val="0"/>
      <w:marTop w:val="0"/>
      <w:marBottom w:val="0"/>
      <w:divBdr>
        <w:top w:val="none" w:sz="0" w:space="0" w:color="auto"/>
        <w:left w:val="none" w:sz="0" w:space="0" w:color="auto"/>
        <w:bottom w:val="none" w:sz="0" w:space="0" w:color="auto"/>
        <w:right w:val="none" w:sz="0" w:space="0" w:color="auto"/>
      </w:divBdr>
    </w:div>
    <w:div w:id="1466192241">
      <w:bodyDiv w:val="1"/>
      <w:marLeft w:val="0"/>
      <w:marRight w:val="0"/>
      <w:marTop w:val="0"/>
      <w:marBottom w:val="0"/>
      <w:divBdr>
        <w:top w:val="none" w:sz="0" w:space="0" w:color="auto"/>
        <w:left w:val="none" w:sz="0" w:space="0" w:color="auto"/>
        <w:bottom w:val="none" w:sz="0" w:space="0" w:color="auto"/>
        <w:right w:val="none" w:sz="0" w:space="0" w:color="auto"/>
      </w:divBdr>
    </w:div>
    <w:div w:id="1468281512">
      <w:bodyDiv w:val="1"/>
      <w:marLeft w:val="0"/>
      <w:marRight w:val="0"/>
      <w:marTop w:val="0"/>
      <w:marBottom w:val="0"/>
      <w:divBdr>
        <w:top w:val="none" w:sz="0" w:space="0" w:color="auto"/>
        <w:left w:val="none" w:sz="0" w:space="0" w:color="auto"/>
        <w:bottom w:val="none" w:sz="0" w:space="0" w:color="auto"/>
        <w:right w:val="none" w:sz="0" w:space="0" w:color="auto"/>
      </w:divBdr>
    </w:div>
    <w:div w:id="1473596909">
      <w:bodyDiv w:val="1"/>
      <w:marLeft w:val="0"/>
      <w:marRight w:val="0"/>
      <w:marTop w:val="0"/>
      <w:marBottom w:val="0"/>
      <w:divBdr>
        <w:top w:val="none" w:sz="0" w:space="0" w:color="auto"/>
        <w:left w:val="none" w:sz="0" w:space="0" w:color="auto"/>
        <w:bottom w:val="none" w:sz="0" w:space="0" w:color="auto"/>
        <w:right w:val="none" w:sz="0" w:space="0" w:color="auto"/>
      </w:divBdr>
    </w:div>
    <w:div w:id="1474788309">
      <w:bodyDiv w:val="1"/>
      <w:marLeft w:val="0"/>
      <w:marRight w:val="0"/>
      <w:marTop w:val="0"/>
      <w:marBottom w:val="0"/>
      <w:divBdr>
        <w:top w:val="none" w:sz="0" w:space="0" w:color="auto"/>
        <w:left w:val="none" w:sz="0" w:space="0" w:color="auto"/>
        <w:bottom w:val="none" w:sz="0" w:space="0" w:color="auto"/>
        <w:right w:val="none" w:sz="0" w:space="0" w:color="auto"/>
      </w:divBdr>
    </w:div>
    <w:div w:id="1478303416">
      <w:bodyDiv w:val="1"/>
      <w:marLeft w:val="0"/>
      <w:marRight w:val="0"/>
      <w:marTop w:val="0"/>
      <w:marBottom w:val="0"/>
      <w:divBdr>
        <w:top w:val="none" w:sz="0" w:space="0" w:color="auto"/>
        <w:left w:val="none" w:sz="0" w:space="0" w:color="auto"/>
        <w:bottom w:val="none" w:sz="0" w:space="0" w:color="auto"/>
        <w:right w:val="none" w:sz="0" w:space="0" w:color="auto"/>
      </w:divBdr>
    </w:div>
    <w:div w:id="1487013387">
      <w:bodyDiv w:val="1"/>
      <w:marLeft w:val="0"/>
      <w:marRight w:val="0"/>
      <w:marTop w:val="0"/>
      <w:marBottom w:val="0"/>
      <w:divBdr>
        <w:top w:val="none" w:sz="0" w:space="0" w:color="auto"/>
        <w:left w:val="none" w:sz="0" w:space="0" w:color="auto"/>
        <w:bottom w:val="none" w:sz="0" w:space="0" w:color="auto"/>
        <w:right w:val="none" w:sz="0" w:space="0" w:color="auto"/>
      </w:divBdr>
    </w:div>
    <w:div w:id="1492480987">
      <w:bodyDiv w:val="1"/>
      <w:marLeft w:val="0"/>
      <w:marRight w:val="0"/>
      <w:marTop w:val="0"/>
      <w:marBottom w:val="0"/>
      <w:divBdr>
        <w:top w:val="none" w:sz="0" w:space="0" w:color="auto"/>
        <w:left w:val="none" w:sz="0" w:space="0" w:color="auto"/>
        <w:bottom w:val="none" w:sz="0" w:space="0" w:color="auto"/>
        <w:right w:val="none" w:sz="0" w:space="0" w:color="auto"/>
      </w:divBdr>
    </w:div>
    <w:div w:id="1495147332">
      <w:bodyDiv w:val="1"/>
      <w:marLeft w:val="0"/>
      <w:marRight w:val="0"/>
      <w:marTop w:val="0"/>
      <w:marBottom w:val="0"/>
      <w:divBdr>
        <w:top w:val="none" w:sz="0" w:space="0" w:color="auto"/>
        <w:left w:val="none" w:sz="0" w:space="0" w:color="auto"/>
        <w:bottom w:val="none" w:sz="0" w:space="0" w:color="auto"/>
        <w:right w:val="none" w:sz="0" w:space="0" w:color="auto"/>
      </w:divBdr>
    </w:div>
    <w:div w:id="1499692078">
      <w:bodyDiv w:val="1"/>
      <w:marLeft w:val="0"/>
      <w:marRight w:val="0"/>
      <w:marTop w:val="0"/>
      <w:marBottom w:val="0"/>
      <w:divBdr>
        <w:top w:val="none" w:sz="0" w:space="0" w:color="auto"/>
        <w:left w:val="none" w:sz="0" w:space="0" w:color="auto"/>
        <w:bottom w:val="none" w:sz="0" w:space="0" w:color="auto"/>
        <w:right w:val="none" w:sz="0" w:space="0" w:color="auto"/>
      </w:divBdr>
    </w:div>
    <w:div w:id="1501116720">
      <w:bodyDiv w:val="1"/>
      <w:marLeft w:val="0"/>
      <w:marRight w:val="0"/>
      <w:marTop w:val="0"/>
      <w:marBottom w:val="0"/>
      <w:divBdr>
        <w:top w:val="none" w:sz="0" w:space="0" w:color="auto"/>
        <w:left w:val="none" w:sz="0" w:space="0" w:color="auto"/>
        <w:bottom w:val="none" w:sz="0" w:space="0" w:color="auto"/>
        <w:right w:val="none" w:sz="0" w:space="0" w:color="auto"/>
      </w:divBdr>
    </w:div>
    <w:div w:id="1514880706">
      <w:bodyDiv w:val="1"/>
      <w:marLeft w:val="0"/>
      <w:marRight w:val="0"/>
      <w:marTop w:val="0"/>
      <w:marBottom w:val="0"/>
      <w:divBdr>
        <w:top w:val="none" w:sz="0" w:space="0" w:color="auto"/>
        <w:left w:val="none" w:sz="0" w:space="0" w:color="auto"/>
        <w:bottom w:val="none" w:sz="0" w:space="0" w:color="auto"/>
        <w:right w:val="none" w:sz="0" w:space="0" w:color="auto"/>
      </w:divBdr>
    </w:div>
    <w:div w:id="1527720165">
      <w:bodyDiv w:val="1"/>
      <w:marLeft w:val="0"/>
      <w:marRight w:val="0"/>
      <w:marTop w:val="0"/>
      <w:marBottom w:val="0"/>
      <w:divBdr>
        <w:top w:val="none" w:sz="0" w:space="0" w:color="auto"/>
        <w:left w:val="none" w:sz="0" w:space="0" w:color="auto"/>
        <w:bottom w:val="none" w:sz="0" w:space="0" w:color="auto"/>
        <w:right w:val="none" w:sz="0" w:space="0" w:color="auto"/>
      </w:divBdr>
    </w:div>
    <w:div w:id="1528366428">
      <w:bodyDiv w:val="1"/>
      <w:marLeft w:val="0"/>
      <w:marRight w:val="0"/>
      <w:marTop w:val="0"/>
      <w:marBottom w:val="0"/>
      <w:divBdr>
        <w:top w:val="none" w:sz="0" w:space="0" w:color="auto"/>
        <w:left w:val="none" w:sz="0" w:space="0" w:color="auto"/>
        <w:bottom w:val="none" w:sz="0" w:space="0" w:color="auto"/>
        <w:right w:val="none" w:sz="0" w:space="0" w:color="auto"/>
      </w:divBdr>
    </w:div>
    <w:div w:id="1533572045">
      <w:bodyDiv w:val="1"/>
      <w:marLeft w:val="0"/>
      <w:marRight w:val="0"/>
      <w:marTop w:val="0"/>
      <w:marBottom w:val="0"/>
      <w:divBdr>
        <w:top w:val="none" w:sz="0" w:space="0" w:color="auto"/>
        <w:left w:val="none" w:sz="0" w:space="0" w:color="auto"/>
        <w:bottom w:val="none" w:sz="0" w:space="0" w:color="auto"/>
        <w:right w:val="none" w:sz="0" w:space="0" w:color="auto"/>
      </w:divBdr>
    </w:div>
    <w:div w:id="1533768438">
      <w:bodyDiv w:val="1"/>
      <w:marLeft w:val="0"/>
      <w:marRight w:val="0"/>
      <w:marTop w:val="0"/>
      <w:marBottom w:val="0"/>
      <w:divBdr>
        <w:top w:val="none" w:sz="0" w:space="0" w:color="auto"/>
        <w:left w:val="none" w:sz="0" w:space="0" w:color="auto"/>
        <w:bottom w:val="none" w:sz="0" w:space="0" w:color="auto"/>
        <w:right w:val="none" w:sz="0" w:space="0" w:color="auto"/>
      </w:divBdr>
    </w:div>
    <w:div w:id="1534155190">
      <w:bodyDiv w:val="1"/>
      <w:marLeft w:val="0"/>
      <w:marRight w:val="0"/>
      <w:marTop w:val="0"/>
      <w:marBottom w:val="0"/>
      <w:divBdr>
        <w:top w:val="none" w:sz="0" w:space="0" w:color="auto"/>
        <w:left w:val="none" w:sz="0" w:space="0" w:color="auto"/>
        <w:bottom w:val="none" w:sz="0" w:space="0" w:color="auto"/>
        <w:right w:val="none" w:sz="0" w:space="0" w:color="auto"/>
      </w:divBdr>
    </w:div>
    <w:div w:id="1537812533">
      <w:bodyDiv w:val="1"/>
      <w:marLeft w:val="0"/>
      <w:marRight w:val="0"/>
      <w:marTop w:val="0"/>
      <w:marBottom w:val="0"/>
      <w:divBdr>
        <w:top w:val="none" w:sz="0" w:space="0" w:color="auto"/>
        <w:left w:val="none" w:sz="0" w:space="0" w:color="auto"/>
        <w:bottom w:val="none" w:sz="0" w:space="0" w:color="auto"/>
        <w:right w:val="none" w:sz="0" w:space="0" w:color="auto"/>
      </w:divBdr>
    </w:div>
    <w:div w:id="1543596101">
      <w:bodyDiv w:val="1"/>
      <w:marLeft w:val="0"/>
      <w:marRight w:val="0"/>
      <w:marTop w:val="0"/>
      <w:marBottom w:val="0"/>
      <w:divBdr>
        <w:top w:val="none" w:sz="0" w:space="0" w:color="auto"/>
        <w:left w:val="none" w:sz="0" w:space="0" w:color="auto"/>
        <w:bottom w:val="none" w:sz="0" w:space="0" w:color="auto"/>
        <w:right w:val="none" w:sz="0" w:space="0" w:color="auto"/>
      </w:divBdr>
    </w:div>
    <w:div w:id="1546715361">
      <w:bodyDiv w:val="1"/>
      <w:marLeft w:val="0"/>
      <w:marRight w:val="0"/>
      <w:marTop w:val="0"/>
      <w:marBottom w:val="0"/>
      <w:divBdr>
        <w:top w:val="none" w:sz="0" w:space="0" w:color="auto"/>
        <w:left w:val="none" w:sz="0" w:space="0" w:color="auto"/>
        <w:bottom w:val="none" w:sz="0" w:space="0" w:color="auto"/>
        <w:right w:val="none" w:sz="0" w:space="0" w:color="auto"/>
      </w:divBdr>
    </w:div>
    <w:div w:id="1556745223">
      <w:bodyDiv w:val="1"/>
      <w:marLeft w:val="0"/>
      <w:marRight w:val="0"/>
      <w:marTop w:val="0"/>
      <w:marBottom w:val="0"/>
      <w:divBdr>
        <w:top w:val="none" w:sz="0" w:space="0" w:color="auto"/>
        <w:left w:val="none" w:sz="0" w:space="0" w:color="auto"/>
        <w:bottom w:val="none" w:sz="0" w:space="0" w:color="auto"/>
        <w:right w:val="none" w:sz="0" w:space="0" w:color="auto"/>
      </w:divBdr>
    </w:div>
    <w:div w:id="1559436927">
      <w:bodyDiv w:val="1"/>
      <w:marLeft w:val="0"/>
      <w:marRight w:val="0"/>
      <w:marTop w:val="0"/>
      <w:marBottom w:val="0"/>
      <w:divBdr>
        <w:top w:val="none" w:sz="0" w:space="0" w:color="auto"/>
        <w:left w:val="none" w:sz="0" w:space="0" w:color="auto"/>
        <w:bottom w:val="none" w:sz="0" w:space="0" w:color="auto"/>
        <w:right w:val="none" w:sz="0" w:space="0" w:color="auto"/>
      </w:divBdr>
    </w:div>
    <w:div w:id="1562129606">
      <w:bodyDiv w:val="1"/>
      <w:marLeft w:val="0"/>
      <w:marRight w:val="0"/>
      <w:marTop w:val="0"/>
      <w:marBottom w:val="0"/>
      <w:divBdr>
        <w:top w:val="none" w:sz="0" w:space="0" w:color="auto"/>
        <w:left w:val="none" w:sz="0" w:space="0" w:color="auto"/>
        <w:bottom w:val="none" w:sz="0" w:space="0" w:color="auto"/>
        <w:right w:val="none" w:sz="0" w:space="0" w:color="auto"/>
      </w:divBdr>
    </w:div>
    <w:div w:id="1563634490">
      <w:bodyDiv w:val="1"/>
      <w:marLeft w:val="0"/>
      <w:marRight w:val="0"/>
      <w:marTop w:val="0"/>
      <w:marBottom w:val="0"/>
      <w:divBdr>
        <w:top w:val="none" w:sz="0" w:space="0" w:color="auto"/>
        <w:left w:val="none" w:sz="0" w:space="0" w:color="auto"/>
        <w:bottom w:val="none" w:sz="0" w:space="0" w:color="auto"/>
        <w:right w:val="none" w:sz="0" w:space="0" w:color="auto"/>
      </w:divBdr>
      <w:divsChild>
        <w:div w:id="781605874">
          <w:marLeft w:val="0"/>
          <w:marRight w:val="0"/>
          <w:marTop w:val="0"/>
          <w:marBottom w:val="0"/>
          <w:divBdr>
            <w:top w:val="none" w:sz="0" w:space="0" w:color="auto"/>
            <w:left w:val="none" w:sz="0" w:space="0" w:color="auto"/>
            <w:bottom w:val="none" w:sz="0" w:space="0" w:color="auto"/>
            <w:right w:val="none" w:sz="0" w:space="0" w:color="auto"/>
          </w:divBdr>
        </w:div>
        <w:div w:id="1574778726">
          <w:marLeft w:val="0"/>
          <w:marRight w:val="0"/>
          <w:marTop w:val="0"/>
          <w:marBottom w:val="0"/>
          <w:divBdr>
            <w:top w:val="none" w:sz="0" w:space="0" w:color="auto"/>
            <w:left w:val="none" w:sz="0" w:space="0" w:color="auto"/>
            <w:bottom w:val="none" w:sz="0" w:space="0" w:color="auto"/>
            <w:right w:val="none" w:sz="0" w:space="0" w:color="auto"/>
          </w:divBdr>
        </w:div>
        <w:div w:id="1875531758">
          <w:marLeft w:val="0"/>
          <w:marRight w:val="0"/>
          <w:marTop w:val="0"/>
          <w:marBottom w:val="0"/>
          <w:divBdr>
            <w:top w:val="none" w:sz="0" w:space="0" w:color="auto"/>
            <w:left w:val="none" w:sz="0" w:space="0" w:color="auto"/>
            <w:bottom w:val="none" w:sz="0" w:space="0" w:color="auto"/>
            <w:right w:val="none" w:sz="0" w:space="0" w:color="auto"/>
          </w:divBdr>
        </w:div>
      </w:divsChild>
    </w:div>
    <w:div w:id="1570726946">
      <w:bodyDiv w:val="1"/>
      <w:marLeft w:val="0"/>
      <w:marRight w:val="0"/>
      <w:marTop w:val="0"/>
      <w:marBottom w:val="0"/>
      <w:divBdr>
        <w:top w:val="none" w:sz="0" w:space="0" w:color="auto"/>
        <w:left w:val="none" w:sz="0" w:space="0" w:color="auto"/>
        <w:bottom w:val="none" w:sz="0" w:space="0" w:color="auto"/>
        <w:right w:val="none" w:sz="0" w:space="0" w:color="auto"/>
      </w:divBdr>
    </w:div>
    <w:div w:id="1572547578">
      <w:bodyDiv w:val="1"/>
      <w:marLeft w:val="0"/>
      <w:marRight w:val="0"/>
      <w:marTop w:val="0"/>
      <w:marBottom w:val="0"/>
      <w:divBdr>
        <w:top w:val="none" w:sz="0" w:space="0" w:color="auto"/>
        <w:left w:val="none" w:sz="0" w:space="0" w:color="auto"/>
        <w:bottom w:val="none" w:sz="0" w:space="0" w:color="auto"/>
        <w:right w:val="none" w:sz="0" w:space="0" w:color="auto"/>
      </w:divBdr>
    </w:div>
    <w:div w:id="1574049410">
      <w:bodyDiv w:val="1"/>
      <w:marLeft w:val="0"/>
      <w:marRight w:val="0"/>
      <w:marTop w:val="0"/>
      <w:marBottom w:val="0"/>
      <w:divBdr>
        <w:top w:val="none" w:sz="0" w:space="0" w:color="auto"/>
        <w:left w:val="none" w:sz="0" w:space="0" w:color="auto"/>
        <w:bottom w:val="none" w:sz="0" w:space="0" w:color="auto"/>
        <w:right w:val="none" w:sz="0" w:space="0" w:color="auto"/>
      </w:divBdr>
    </w:div>
    <w:div w:id="1576477400">
      <w:bodyDiv w:val="1"/>
      <w:marLeft w:val="0"/>
      <w:marRight w:val="0"/>
      <w:marTop w:val="0"/>
      <w:marBottom w:val="0"/>
      <w:divBdr>
        <w:top w:val="none" w:sz="0" w:space="0" w:color="auto"/>
        <w:left w:val="none" w:sz="0" w:space="0" w:color="auto"/>
        <w:bottom w:val="none" w:sz="0" w:space="0" w:color="auto"/>
        <w:right w:val="none" w:sz="0" w:space="0" w:color="auto"/>
      </w:divBdr>
    </w:div>
    <w:div w:id="1584529577">
      <w:bodyDiv w:val="1"/>
      <w:marLeft w:val="0"/>
      <w:marRight w:val="0"/>
      <w:marTop w:val="0"/>
      <w:marBottom w:val="0"/>
      <w:divBdr>
        <w:top w:val="none" w:sz="0" w:space="0" w:color="auto"/>
        <w:left w:val="none" w:sz="0" w:space="0" w:color="auto"/>
        <w:bottom w:val="none" w:sz="0" w:space="0" w:color="auto"/>
        <w:right w:val="none" w:sz="0" w:space="0" w:color="auto"/>
      </w:divBdr>
    </w:div>
    <w:div w:id="1590459629">
      <w:bodyDiv w:val="1"/>
      <w:marLeft w:val="0"/>
      <w:marRight w:val="0"/>
      <w:marTop w:val="0"/>
      <w:marBottom w:val="0"/>
      <w:divBdr>
        <w:top w:val="none" w:sz="0" w:space="0" w:color="auto"/>
        <w:left w:val="none" w:sz="0" w:space="0" w:color="auto"/>
        <w:bottom w:val="none" w:sz="0" w:space="0" w:color="auto"/>
        <w:right w:val="none" w:sz="0" w:space="0" w:color="auto"/>
      </w:divBdr>
    </w:div>
    <w:div w:id="1593852896">
      <w:bodyDiv w:val="1"/>
      <w:marLeft w:val="0"/>
      <w:marRight w:val="0"/>
      <w:marTop w:val="0"/>
      <w:marBottom w:val="0"/>
      <w:divBdr>
        <w:top w:val="none" w:sz="0" w:space="0" w:color="auto"/>
        <w:left w:val="none" w:sz="0" w:space="0" w:color="auto"/>
        <w:bottom w:val="none" w:sz="0" w:space="0" w:color="auto"/>
        <w:right w:val="none" w:sz="0" w:space="0" w:color="auto"/>
      </w:divBdr>
    </w:div>
    <w:div w:id="1599675527">
      <w:bodyDiv w:val="1"/>
      <w:marLeft w:val="0"/>
      <w:marRight w:val="0"/>
      <w:marTop w:val="0"/>
      <w:marBottom w:val="0"/>
      <w:divBdr>
        <w:top w:val="none" w:sz="0" w:space="0" w:color="auto"/>
        <w:left w:val="none" w:sz="0" w:space="0" w:color="auto"/>
        <w:bottom w:val="none" w:sz="0" w:space="0" w:color="auto"/>
        <w:right w:val="none" w:sz="0" w:space="0" w:color="auto"/>
      </w:divBdr>
    </w:div>
    <w:div w:id="1602571434">
      <w:bodyDiv w:val="1"/>
      <w:marLeft w:val="0"/>
      <w:marRight w:val="0"/>
      <w:marTop w:val="0"/>
      <w:marBottom w:val="0"/>
      <w:divBdr>
        <w:top w:val="none" w:sz="0" w:space="0" w:color="auto"/>
        <w:left w:val="none" w:sz="0" w:space="0" w:color="auto"/>
        <w:bottom w:val="none" w:sz="0" w:space="0" w:color="auto"/>
        <w:right w:val="none" w:sz="0" w:space="0" w:color="auto"/>
      </w:divBdr>
    </w:div>
    <w:div w:id="1603225757">
      <w:bodyDiv w:val="1"/>
      <w:marLeft w:val="0"/>
      <w:marRight w:val="0"/>
      <w:marTop w:val="0"/>
      <w:marBottom w:val="0"/>
      <w:divBdr>
        <w:top w:val="none" w:sz="0" w:space="0" w:color="auto"/>
        <w:left w:val="none" w:sz="0" w:space="0" w:color="auto"/>
        <w:bottom w:val="none" w:sz="0" w:space="0" w:color="auto"/>
        <w:right w:val="none" w:sz="0" w:space="0" w:color="auto"/>
      </w:divBdr>
    </w:div>
    <w:div w:id="1605073268">
      <w:bodyDiv w:val="1"/>
      <w:marLeft w:val="0"/>
      <w:marRight w:val="0"/>
      <w:marTop w:val="0"/>
      <w:marBottom w:val="0"/>
      <w:divBdr>
        <w:top w:val="none" w:sz="0" w:space="0" w:color="auto"/>
        <w:left w:val="none" w:sz="0" w:space="0" w:color="auto"/>
        <w:bottom w:val="none" w:sz="0" w:space="0" w:color="auto"/>
        <w:right w:val="none" w:sz="0" w:space="0" w:color="auto"/>
      </w:divBdr>
    </w:div>
    <w:div w:id="1607035822">
      <w:bodyDiv w:val="1"/>
      <w:marLeft w:val="0"/>
      <w:marRight w:val="0"/>
      <w:marTop w:val="0"/>
      <w:marBottom w:val="0"/>
      <w:divBdr>
        <w:top w:val="none" w:sz="0" w:space="0" w:color="auto"/>
        <w:left w:val="none" w:sz="0" w:space="0" w:color="auto"/>
        <w:bottom w:val="none" w:sz="0" w:space="0" w:color="auto"/>
        <w:right w:val="none" w:sz="0" w:space="0" w:color="auto"/>
      </w:divBdr>
    </w:div>
    <w:div w:id="1608007448">
      <w:bodyDiv w:val="1"/>
      <w:marLeft w:val="0"/>
      <w:marRight w:val="0"/>
      <w:marTop w:val="0"/>
      <w:marBottom w:val="0"/>
      <w:divBdr>
        <w:top w:val="none" w:sz="0" w:space="0" w:color="auto"/>
        <w:left w:val="none" w:sz="0" w:space="0" w:color="auto"/>
        <w:bottom w:val="none" w:sz="0" w:space="0" w:color="auto"/>
        <w:right w:val="none" w:sz="0" w:space="0" w:color="auto"/>
      </w:divBdr>
    </w:div>
    <w:div w:id="1612660993">
      <w:bodyDiv w:val="1"/>
      <w:marLeft w:val="0"/>
      <w:marRight w:val="0"/>
      <w:marTop w:val="0"/>
      <w:marBottom w:val="0"/>
      <w:divBdr>
        <w:top w:val="none" w:sz="0" w:space="0" w:color="auto"/>
        <w:left w:val="none" w:sz="0" w:space="0" w:color="auto"/>
        <w:bottom w:val="none" w:sz="0" w:space="0" w:color="auto"/>
        <w:right w:val="none" w:sz="0" w:space="0" w:color="auto"/>
      </w:divBdr>
    </w:div>
    <w:div w:id="1615551090">
      <w:bodyDiv w:val="1"/>
      <w:marLeft w:val="0"/>
      <w:marRight w:val="0"/>
      <w:marTop w:val="0"/>
      <w:marBottom w:val="0"/>
      <w:divBdr>
        <w:top w:val="none" w:sz="0" w:space="0" w:color="auto"/>
        <w:left w:val="none" w:sz="0" w:space="0" w:color="auto"/>
        <w:bottom w:val="none" w:sz="0" w:space="0" w:color="auto"/>
        <w:right w:val="none" w:sz="0" w:space="0" w:color="auto"/>
      </w:divBdr>
    </w:div>
    <w:div w:id="1620382228">
      <w:bodyDiv w:val="1"/>
      <w:marLeft w:val="0"/>
      <w:marRight w:val="0"/>
      <w:marTop w:val="0"/>
      <w:marBottom w:val="0"/>
      <w:divBdr>
        <w:top w:val="none" w:sz="0" w:space="0" w:color="auto"/>
        <w:left w:val="none" w:sz="0" w:space="0" w:color="auto"/>
        <w:bottom w:val="none" w:sz="0" w:space="0" w:color="auto"/>
        <w:right w:val="none" w:sz="0" w:space="0" w:color="auto"/>
      </w:divBdr>
    </w:div>
    <w:div w:id="1629511515">
      <w:bodyDiv w:val="1"/>
      <w:marLeft w:val="0"/>
      <w:marRight w:val="0"/>
      <w:marTop w:val="0"/>
      <w:marBottom w:val="0"/>
      <w:divBdr>
        <w:top w:val="none" w:sz="0" w:space="0" w:color="auto"/>
        <w:left w:val="none" w:sz="0" w:space="0" w:color="auto"/>
        <w:bottom w:val="none" w:sz="0" w:space="0" w:color="auto"/>
        <w:right w:val="none" w:sz="0" w:space="0" w:color="auto"/>
      </w:divBdr>
    </w:div>
    <w:div w:id="1635212210">
      <w:bodyDiv w:val="1"/>
      <w:marLeft w:val="0"/>
      <w:marRight w:val="0"/>
      <w:marTop w:val="0"/>
      <w:marBottom w:val="0"/>
      <w:divBdr>
        <w:top w:val="none" w:sz="0" w:space="0" w:color="auto"/>
        <w:left w:val="none" w:sz="0" w:space="0" w:color="auto"/>
        <w:bottom w:val="none" w:sz="0" w:space="0" w:color="auto"/>
        <w:right w:val="none" w:sz="0" w:space="0" w:color="auto"/>
      </w:divBdr>
    </w:div>
    <w:div w:id="1646736499">
      <w:bodyDiv w:val="1"/>
      <w:marLeft w:val="0"/>
      <w:marRight w:val="0"/>
      <w:marTop w:val="0"/>
      <w:marBottom w:val="0"/>
      <w:divBdr>
        <w:top w:val="none" w:sz="0" w:space="0" w:color="auto"/>
        <w:left w:val="none" w:sz="0" w:space="0" w:color="auto"/>
        <w:bottom w:val="none" w:sz="0" w:space="0" w:color="auto"/>
        <w:right w:val="none" w:sz="0" w:space="0" w:color="auto"/>
      </w:divBdr>
    </w:div>
    <w:div w:id="1661887234">
      <w:bodyDiv w:val="1"/>
      <w:marLeft w:val="0"/>
      <w:marRight w:val="0"/>
      <w:marTop w:val="0"/>
      <w:marBottom w:val="0"/>
      <w:divBdr>
        <w:top w:val="none" w:sz="0" w:space="0" w:color="auto"/>
        <w:left w:val="none" w:sz="0" w:space="0" w:color="auto"/>
        <w:bottom w:val="none" w:sz="0" w:space="0" w:color="auto"/>
        <w:right w:val="none" w:sz="0" w:space="0" w:color="auto"/>
      </w:divBdr>
    </w:div>
    <w:div w:id="1662587617">
      <w:bodyDiv w:val="1"/>
      <w:marLeft w:val="0"/>
      <w:marRight w:val="0"/>
      <w:marTop w:val="0"/>
      <w:marBottom w:val="0"/>
      <w:divBdr>
        <w:top w:val="none" w:sz="0" w:space="0" w:color="auto"/>
        <w:left w:val="none" w:sz="0" w:space="0" w:color="auto"/>
        <w:bottom w:val="none" w:sz="0" w:space="0" w:color="auto"/>
        <w:right w:val="none" w:sz="0" w:space="0" w:color="auto"/>
      </w:divBdr>
    </w:div>
    <w:div w:id="1668363645">
      <w:bodyDiv w:val="1"/>
      <w:marLeft w:val="0"/>
      <w:marRight w:val="0"/>
      <w:marTop w:val="0"/>
      <w:marBottom w:val="0"/>
      <w:divBdr>
        <w:top w:val="none" w:sz="0" w:space="0" w:color="auto"/>
        <w:left w:val="none" w:sz="0" w:space="0" w:color="auto"/>
        <w:bottom w:val="none" w:sz="0" w:space="0" w:color="auto"/>
        <w:right w:val="none" w:sz="0" w:space="0" w:color="auto"/>
      </w:divBdr>
    </w:div>
    <w:div w:id="1673795420">
      <w:bodyDiv w:val="1"/>
      <w:marLeft w:val="0"/>
      <w:marRight w:val="0"/>
      <w:marTop w:val="0"/>
      <w:marBottom w:val="0"/>
      <w:divBdr>
        <w:top w:val="none" w:sz="0" w:space="0" w:color="auto"/>
        <w:left w:val="none" w:sz="0" w:space="0" w:color="auto"/>
        <w:bottom w:val="none" w:sz="0" w:space="0" w:color="auto"/>
        <w:right w:val="none" w:sz="0" w:space="0" w:color="auto"/>
      </w:divBdr>
    </w:div>
    <w:div w:id="1676806407">
      <w:bodyDiv w:val="1"/>
      <w:marLeft w:val="0"/>
      <w:marRight w:val="0"/>
      <w:marTop w:val="0"/>
      <w:marBottom w:val="0"/>
      <w:divBdr>
        <w:top w:val="none" w:sz="0" w:space="0" w:color="auto"/>
        <w:left w:val="none" w:sz="0" w:space="0" w:color="auto"/>
        <w:bottom w:val="none" w:sz="0" w:space="0" w:color="auto"/>
        <w:right w:val="none" w:sz="0" w:space="0" w:color="auto"/>
      </w:divBdr>
    </w:div>
    <w:div w:id="1678925098">
      <w:bodyDiv w:val="1"/>
      <w:marLeft w:val="0"/>
      <w:marRight w:val="0"/>
      <w:marTop w:val="0"/>
      <w:marBottom w:val="0"/>
      <w:divBdr>
        <w:top w:val="none" w:sz="0" w:space="0" w:color="auto"/>
        <w:left w:val="none" w:sz="0" w:space="0" w:color="auto"/>
        <w:bottom w:val="none" w:sz="0" w:space="0" w:color="auto"/>
        <w:right w:val="none" w:sz="0" w:space="0" w:color="auto"/>
      </w:divBdr>
    </w:div>
    <w:div w:id="1681741191">
      <w:bodyDiv w:val="1"/>
      <w:marLeft w:val="0"/>
      <w:marRight w:val="0"/>
      <w:marTop w:val="0"/>
      <w:marBottom w:val="0"/>
      <w:divBdr>
        <w:top w:val="none" w:sz="0" w:space="0" w:color="auto"/>
        <w:left w:val="none" w:sz="0" w:space="0" w:color="auto"/>
        <w:bottom w:val="none" w:sz="0" w:space="0" w:color="auto"/>
        <w:right w:val="none" w:sz="0" w:space="0" w:color="auto"/>
      </w:divBdr>
    </w:div>
    <w:div w:id="1684940756">
      <w:bodyDiv w:val="1"/>
      <w:marLeft w:val="0"/>
      <w:marRight w:val="0"/>
      <w:marTop w:val="0"/>
      <w:marBottom w:val="0"/>
      <w:divBdr>
        <w:top w:val="none" w:sz="0" w:space="0" w:color="auto"/>
        <w:left w:val="none" w:sz="0" w:space="0" w:color="auto"/>
        <w:bottom w:val="none" w:sz="0" w:space="0" w:color="auto"/>
        <w:right w:val="none" w:sz="0" w:space="0" w:color="auto"/>
      </w:divBdr>
      <w:divsChild>
        <w:div w:id="37631323">
          <w:marLeft w:val="0"/>
          <w:marRight w:val="0"/>
          <w:marTop w:val="0"/>
          <w:marBottom w:val="0"/>
          <w:divBdr>
            <w:top w:val="none" w:sz="0" w:space="0" w:color="auto"/>
            <w:left w:val="none" w:sz="0" w:space="0" w:color="auto"/>
            <w:bottom w:val="none" w:sz="0" w:space="0" w:color="auto"/>
            <w:right w:val="none" w:sz="0" w:space="0" w:color="auto"/>
          </w:divBdr>
        </w:div>
        <w:div w:id="63839178">
          <w:marLeft w:val="0"/>
          <w:marRight w:val="0"/>
          <w:marTop w:val="0"/>
          <w:marBottom w:val="0"/>
          <w:divBdr>
            <w:top w:val="none" w:sz="0" w:space="0" w:color="auto"/>
            <w:left w:val="none" w:sz="0" w:space="0" w:color="auto"/>
            <w:bottom w:val="none" w:sz="0" w:space="0" w:color="auto"/>
            <w:right w:val="none" w:sz="0" w:space="0" w:color="auto"/>
          </w:divBdr>
        </w:div>
        <w:div w:id="104497071">
          <w:marLeft w:val="0"/>
          <w:marRight w:val="0"/>
          <w:marTop w:val="0"/>
          <w:marBottom w:val="0"/>
          <w:divBdr>
            <w:top w:val="none" w:sz="0" w:space="0" w:color="auto"/>
            <w:left w:val="none" w:sz="0" w:space="0" w:color="auto"/>
            <w:bottom w:val="none" w:sz="0" w:space="0" w:color="auto"/>
            <w:right w:val="none" w:sz="0" w:space="0" w:color="auto"/>
          </w:divBdr>
        </w:div>
        <w:div w:id="147602575">
          <w:marLeft w:val="0"/>
          <w:marRight w:val="0"/>
          <w:marTop w:val="0"/>
          <w:marBottom w:val="0"/>
          <w:divBdr>
            <w:top w:val="none" w:sz="0" w:space="0" w:color="auto"/>
            <w:left w:val="none" w:sz="0" w:space="0" w:color="auto"/>
            <w:bottom w:val="none" w:sz="0" w:space="0" w:color="auto"/>
            <w:right w:val="none" w:sz="0" w:space="0" w:color="auto"/>
          </w:divBdr>
        </w:div>
        <w:div w:id="165023391">
          <w:marLeft w:val="0"/>
          <w:marRight w:val="0"/>
          <w:marTop w:val="0"/>
          <w:marBottom w:val="0"/>
          <w:divBdr>
            <w:top w:val="none" w:sz="0" w:space="0" w:color="auto"/>
            <w:left w:val="none" w:sz="0" w:space="0" w:color="auto"/>
            <w:bottom w:val="none" w:sz="0" w:space="0" w:color="auto"/>
            <w:right w:val="none" w:sz="0" w:space="0" w:color="auto"/>
          </w:divBdr>
        </w:div>
        <w:div w:id="168105993">
          <w:marLeft w:val="0"/>
          <w:marRight w:val="0"/>
          <w:marTop w:val="0"/>
          <w:marBottom w:val="0"/>
          <w:divBdr>
            <w:top w:val="none" w:sz="0" w:space="0" w:color="auto"/>
            <w:left w:val="none" w:sz="0" w:space="0" w:color="auto"/>
            <w:bottom w:val="none" w:sz="0" w:space="0" w:color="auto"/>
            <w:right w:val="none" w:sz="0" w:space="0" w:color="auto"/>
          </w:divBdr>
        </w:div>
        <w:div w:id="207567031">
          <w:marLeft w:val="0"/>
          <w:marRight w:val="0"/>
          <w:marTop w:val="0"/>
          <w:marBottom w:val="0"/>
          <w:divBdr>
            <w:top w:val="none" w:sz="0" w:space="0" w:color="auto"/>
            <w:left w:val="none" w:sz="0" w:space="0" w:color="auto"/>
            <w:bottom w:val="none" w:sz="0" w:space="0" w:color="auto"/>
            <w:right w:val="none" w:sz="0" w:space="0" w:color="auto"/>
          </w:divBdr>
        </w:div>
        <w:div w:id="216943020">
          <w:marLeft w:val="0"/>
          <w:marRight w:val="0"/>
          <w:marTop w:val="0"/>
          <w:marBottom w:val="0"/>
          <w:divBdr>
            <w:top w:val="none" w:sz="0" w:space="0" w:color="auto"/>
            <w:left w:val="none" w:sz="0" w:space="0" w:color="auto"/>
            <w:bottom w:val="none" w:sz="0" w:space="0" w:color="auto"/>
            <w:right w:val="none" w:sz="0" w:space="0" w:color="auto"/>
          </w:divBdr>
        </w:div>
        <w:div w:id="235558971">
          <w:marLeft w:val="0"/>
          <w:marRight w:val="0"/>
          <w:marTop w:val="0"/>
          <w:marBottom w:val="0"/>
          <w:divBdr>
            <w:top w:val="none" w:sz="0" w:space="0" w:color="auto"/>
            <w:left w:val="none" w:sz="0" w:space="0" w:color="auto"/>
            <w:bottom w:val="none" w:sz="0" w:space="0" w:color="auto"/>
            <w:right w:val="none" w:sz="0" w:space="0" w:color="auto"/>
          </w:divBdr>
        </w:div>
        <w:div w:id="240990002">
          <w:marLeft w:val="0"/>
          <w:marRight w:val="0"/>
          <w:marTop w:val="0"/>
          <w:marBottom w:val="0"/>
          <w:divBdr>
            <w:top w:val="none" w:sz="0" w:space="0" w:color="auto"/>
            <w:left w:val="none" w:sz="0" w:space="0" w:color="auto"/>
            <w:bottom w:val="none" w:sz="0" w:space="0" w:color="auto"/>
            <w:right w:val="none" w:sz="0" w:space="0" w:color="auto"/>
          </w:divBdr>
        </w:div>
        <w:div w:id="267931344">
          <w:marLeft w:val="0"/>
          <w:marRight w:val="0"/>
          <w:marTop w:val="0"/>
          <w:marBottom w:val="0"/>
          <w:divBdr>
            <w:top w:val="none" w:sz="0" w:space="0" w:color="auto"/>
            <w:left w:val="none" w:sz="0" w:space="0" w:color="auto"/>
            <w:bottom w:val="none" w:sz="0" w:space="0" w:color="auto"/>
            <w:right w:val="none" w:sz="0" w:space="0" w:color="auto"/>
          </w:divBdr>
        </w:div>
        <w:div w:id="285812537">
          <w:marLeft w:val="0"/>
          <w:marRight w:val="0"/>
          <w:marTop w:val="0"/>
          <w:marBottom w:val="0"/>
          <w:divBdr>
            <w:top w:val="none" w:sz="0" w:space="0" w:color="auto"/>
            <w:left w:val="none" w:sz="0" w:space="0" w:color="auto"/>
            <w:bottom w:val="none" w:sz="0" w:space="0" w:color="auto"/>
            <w:right w:val="none" w:sz="0" w:space="0" w:color="auto"/>
          </w:divBdr>
        </w:div>
        <w:div w:id="337079828">
          <w:marLeft w:val="0"/>
          <w:marRight w:val="0"/>
          <w:marTop w:val="0"/>
          <w:marBottom w:val="0"/>
          <w:divBdr>
            <w:top w:val="none" w:sz="0" w:space="0" w:color="auto"/>
            <w:left w:val="none" w:sz="0" w:space="0" w:color="auto"/>
            <w:bottom w:val="none" w:sz="0" w:space="0" w:color="auto"/>
            <w:right w:val="none" w:sz="0" w:space="0" w:color="auto"/>
          </w:divBdr>
        </w:div>
        <w:div w:id="351151439">
          <w:marLeft w:val="0"/>
          <w:marRight w:val="0"/>
          <w:marTop w:val="0"/>
          <w:marBottom w:val="0"/>
          <w:divBdr>
            <w:top w:val="none" w:sz="0" w:space="0" w:color="auto"/>
            <w:left w:val="none" w:sz="0" w:space="0" w:color="auto"/>
            <w:bottom w:val="none" w:sz="0" w:space="0" w:color="auto"/>
            <w:right w:val="none" w:sz="0" w:space="0" w:color="auto"/>
          </w:divBdr>
        </w:div>
        <w:div w:id="377361213">
          <w:marLeft w:val="0"/>
          <w:marRight w:val="0"/>
          <w:marTop w:val="0"/>
          <w:marBottom w:val="0"/>
          <w:divBdr>
            <w:top w:val="none" w:sz="0" w:space="0" w:color="auto"/>
            <w:left w:val="none" w:sz="0" w:space="0" w:color="auto"/>
            <w:bottom w:val="none" w:sz="0" w:space="0" w:color="auto"/>
            <w:right w:val="none" w:sz="0" w:space="0" w:color="auto"/>
          </w:divBdr>
        </w:div>
        <w:div w:id="378625290">
          <w:marLeft w:val="0"/>
          <w:marRight w:val="0"/>
          <w:marTop w:val="0"/>
          <w:marBottom w:val="0"/>
          <w:divBdr>
            <w:top w:val="none" w:sz="0" w:space="0" w:color="auto"/>
            <w:left w:val="none" w:sz="0" w:space="0" w:color="auto"/>
            <w:bottom w:val="none" w:sz="0" w:space="0" w:color="auto"/>
            <w:right w:val="none" w:sz="0" w:space="0" w:color="auto"/>
          </w:divBdr>
        </w:div>
        <w:div w:id="416102103">
          <w:marLeft w:val="0"/>
          <w:marRight w:val="0"/>
          <w:marTop w:val="0"/>
          <w:marBottom w:val="0"/>
          <w:divBdr>
            <w:top w:val="none" w:sz="0" w:space="0" w:color="auto"/>
            <w:left w:val="none" w:sz="0" w:space="0" w:color="auto"/>
            <w:bottom w:val="none" w:sz="0" w:space="0" w:color="auto"/>
            <w:right w:val="none" w:sz="0" w:space="0" w:color="auto"/>
          </w:divBdr>
        </w:div>
        <w:div w:id="433286489">
          <w:marLeft w:val="0"/>
          <w:marRight w:val="0"/>
          <w:marTop w:val="0"/>
          <w:marBottom w:val="0"/>
          <w:divBdr>
            <w:top w:val="none" w:sz="0" w:space="0" w:color="auto"/>
            <w:left w:val="none" w:sz="0" w:space="0" w:color="auto"/>
            <w:bottom w:val="none" w:sz="0" w:space="0" w:color="auto"/>
            <w:right w:val="none" w:sz="0" w:space="0" w:color="auto"/>
          </w:divBdr>
        </w:div>
        <w:div w:id="446126819">
          <w:marLeft w:val="0"/>
          <w:marRight w:val="0"/>
          <w:marTop w:val="0"/>
          <w:marBottom w:val="0"/>
          <w:divBdr>
            <w:top w:val="none" w:sz="0" w:space="0" w:color="auto"/>
            <w:left w:val="none" w:sz="0" w:space="0" w:color="auto"/>
            <w:bottom w:val="none" w:sz="0" w:space="0" w:color="auto"/>
            <w:right w:val="none" w:sz="0" w:space="0" w:color="auto"/>
          </w:divBdr>
        </w:div>
        <w:div w:id="449471019">
          <w:marLeft w:val="0"/>
          <w:marRight w:val="0"/>
          <w:marTop w:val="0"/>
          <w:marBottom w:val="0"/>
          <w:divBdr>
            <w:top w:val="none" w:sz="0" w:space="0" w:color="auto"/>
            <w:left w:val="none" w:sz="0" w:space="0" w:color="auto"/>
            <w:bottom w:val="none" w:sz="0" w:space="0" w:color="auto"/>
            <w:right w:val="none" w:sz="0" w:space="0" w:color="auto"/>
          </w:divBdr>
        </w:div>
        <w:div w:id="460149650">
          <w:marLeft w:val="0"/>
          <w:marRight w:val="0"/>
          <w:marTop w:val="0"/>
          <w:marBottom w:val="0"/>
          <w:divBdr>
            <w:top w:val="none" w:sz="0" w:space="0" w:color="auto"/>
            <w:left w:val="none" w:sz="0" w:space="0" w:color="auto"/>
            <w:bottom w:val="none" w:sz="0" w:space="0" w:color="auto"/>
            <w:right w:val="none" w:sz="0" w:space="0" w:color="auto"/>
          </w:divBdr>
        </w:div>
        <w:div w:id="477302118">
          <w:marLeft w:val="0"/>
          <w:marRight w:val="0"/>
          <w:marTop w:val="0"/>
          <w:marBottom w:val="0"/>
          <w:divBdr>
            <w:top w:val="none" w:sz="0" w:space="0" w:color="auto"/>
            <w:left w:val="none" w:sz="0" w:space="0" w:color="auto"/>
            <w:bottom w:val="none" w:sz="0" w:space="0" w:color="auto"/>
            <w:right w:val="none" w:sz="0" w:space="0" w:color="auto"/>
          </w:divBdr>
        </w:div>
        <w:div w:id="521089018">
          <w:marLeft w:val="0"/>
          <w:marRight w:val="0"/>
          <w:marTop w:val="0"/>
          <w:marBottom w:val="0"/>
          <w:divBdr>
            <w:top w:val="none" w:sz="0" w:space="0" w:color="auto"/>
            <w:left w:val="none" w:sz="0" w:space="0" w:color="auto"/>
            <w:bottom w:val="none" w:sz="0" w:space="0" w:color="auto"/>
            <w:right w:val="none" w:sz="0" w:space="0" w:color="auto"/>
          </w:divBdr>
        </w:div>
        <w:div w:id="534389722">
          <w:marLeft w:val="0"/>
          <w:marRight w:val="0"/>
          <w:marTop w:val="0"/>
          <w:marBottom w:val="0"/>
          <w:divBdr>
            <w:top w:val="none" w:sz="0" w:space="0" w:color="auto"/>
            <w:left w:val="none" w:sz="0" w:space="0" w:color="auto"/>
            <w:bottom w:val="none" w:sz="0" w:space="0" w:color="auto"/>
            <w:right w:val="none" w:sz="0" w:space="0" w:color="auto"/>
          </w:divBdr>
        </w:div>
        <w:div w:id="557130328">
          <w:marLeft w:val="0"/>
          <w:marRight w:val="0"/>
          <w:marTop w:val="0"/>
          <w:marBottom w:val="0"/>
          <w:divBdr>
            <w:top w:val="none" w:sz="0" w:space="0" w:color="auto"/>
            <w:left w:val="none" w:sz="0" w:space="0" w:color="auto"/>
            <w:bottom w:val="none" w:sz="0" w:space="0" w:color="auto"/>
            <w:right w:val="none" w:sz="0" w:space="0" w:color="auto"/>
          </w:divBdr>
        </w:div>
        <w:div w:id="559948717">
          <w:marLeft w:val="0"/>
          <w:marRight w:val="0"/>
          <w:marTop w:val="0"/>
          <w:marBottom w:val="0"/>
          <w:divBdr>
            <w:top w:val="none" w:sz="0" w:space="0" w:color="auto"/>
            <w:left w:val="none" w:sz="0" w:space="0" w:color="auto"/>
            <w:bottom w:val="none" w:sz="0" w:space="0" w:color="auto"/>
            <w:right w:val="none" w:sz="0" w:space="0" w:color="auto"/>
          </w:divBdr>
        </w:div>
        <w:div w:id="580943292">
          <w:marLeft w:val="0"/>
          <w:marRight w:val="0"/>
          <w:marTop w:val="0"/>
          <w:marBottom w:val="0"/>
          <w:divBdr>
            <w:top w:val="none" w:sz="0" w:space="0" w:color="auto"/>
            <w:left w:val="none" w:sz="0" w:space="0" w:color="auto"/>
            <w:bottom w:val="none" w:sz="0" w:space="0" w:color="auto"/>
            <w:right w:val="none" w:sz="0" w:space="0" w:color="auto"/>
          </w:divBdr>
        </w:div>
        <w:div w:id="619262633">
          <w:marLeft w:val="0"/>
          <w:marRight w:val="0"/>
          <w:marTop w:val="0"/>
          <w:marBottom w:val="0"/>
          <w:divBdr>
            <w:top w:val="none" w:sz="0" w:space="0" w:color="auto"/>
            <w:left w:val="none" w:sz="0" w:space="0" w:color="auto"/>
            <w:bottom w:val="none" w:sz="0" w:space="0" w:color="auto"/>
            <w:right w:val="none" w:sz="0" w:space="0" w:color="auto"/>
          </w:divBdr>
        </w:div>
        <w:div w:id="623076533">
          <w:marLeft w:val="0"/>
          <w:marRight w:val="0"/>
          <w:marTop w:val="0"/>
          <w:marBottom w:val="0"/>
          <w:divBdr>
            <w:top w:val="none" w:sz="0" w:space="0" w:color="auto"/>
            <w:left w:val="none" w:sz="0" w:space="0" w:color="auto"/>
            <w:bottom w:val="none" w:sz="0" w:space="0" w:color="auto"/>
            <w:right w:val="none" w:sz="0" w:space="0" w:color="auto"/>
          </w:divBdr>
        </w:div>
        <w:div w:id="640696759">
          <w:marLeft w:val="0"/>
          <w:marRight w:val="0"/>
          <w:marTop w:val="0"/>
          <w:marBottom w:val="0"/>
          <w:divBdr>
            <w:top w:val="none" w:sz="0" w:space="0" w:color="auto"/>
            <w:left w:val="none" w:sz="0" w:space="0" w:color="auto"/>
            <w:bottom w:val="none" w:sz="0" w:space="0" w:color="auto"/>
            <w:right w:val="none" w:sz="0" w:space="0" w:color="auto"/>
          </w:divBdr>
        </w:div>
        <w:div w:id="675889779">
          <w:marLeft w:val="0"/>
          <w:marRight w:val="0"/>
          <w:marTop w:val="0"/>
          <w:marBottom w:val="0"/>
          <w:divBdr>
            <w:top w:val="none" w:sz="0" w:space="0" w:color="auto"/>
            <w:left w:val="none" w:sz="0" w:space="0" w:color="auto"/>
            <w:bottom w:val="none" w:sz="0" w:space="0" w:color="auto"/>
            <w:right w:val="none" w:sz="0" w:space="0" w:color="auto"/>
          </w:divBdr>
        </w:div>
        <w:div w:id="682171895">
          <w:marLeft w:val="0"/>
          <w:marRight w:val="0"/>
          <w:marTop w:val="0"/>
          <w:marBottom w:val="0"/>
          <w:divBdr>
            <w:top w:val="none" w:sz="0" w:space="0" w:color="auto"/>
            <w:left w:val="none" w:sz="0" w:space="0" w:color="auto"/>
            <w:bottom w:val="none" w:sz="0" w:space="0" w:color="auto"/>
            <w:right w:val="none" w:sz="0" w:space="0" w:color="auto"/>
          </w:divBdr>
        </w:div>
        <w:div w:id="715737853">
          <w:marLeft w:val="0"/>
          <w:marRight w:val="0"/>
          <w:marTop w:val="0"/>
          <w:marBottom w:val="0"/>
          <w:divBdr>
            <w:top w:val="none" w:sz="0" w:space="0" w:color="auto"/>
            <w:left w:val="none" w:sz="0" w:space="0" w:color="auto"/>
            <w:bottom w:val="none" w:sz="0" w:space="0" w:color="auto"/>
            <w:right w:val="none" w:sz="0" w:space="0" w:color="auto"/>
          </w:divBdr>
        </w:div>
        <w:div w:id="726297980">
          <w:marLeft w:val="0"/>
          <w:marRight w:val="0"/>
          <w:marTop w:val="0"/>
          <w:marBottom w:val="0"/>
          <w:divBdr>
            <w:top w:val="none" w:sz="0" w:space="0" w:color="auto"/>
            <w:left w:val="none" w:sz="0" w:space="0" w:color="auto"/>
            <w:bottom w:val="none" w:sz="0" w:space="0" w:color="auto"/>
            <w:right w:val="none" w:sz="0" w:space="0" w:color="auto"/>
          </w:divBdr>
        </w:div>
        <w:div w:id="734593720">
          <w:marLeft w:val="0"/>
          <w:marRight w:val="0"/>
          <w:marTop w:val="0"/>
          <w:marBottom w:val="0"/>
          <w:divBdr>
            <w:top w:val="none" w:sz="0" w:space="0" w:color="auto"/>
            <w:left w:val="none" w:sz="0" w:space="0" w:color="auto"/>
            <w:bottom w:val="none" w:sz="0" w:space="0" w:color="auto"/>
            <w:right w:val="none" w:sz="0" w:space="0" w:color="auto"/>
          </w:divBdr>
        </w:div>
        <w:div w:id="796678322">
          <w:marLeft w:val="0"/>
          <w:marRight w:val="0"/>
          <w:marTop w:val="0"/>
          <w:marBottom w:val="0"/>
          <w:divBdr>
            <w:top w:val="none" w:sz="0" w:space="0" w:color="auto"/>
            <w:left w:val="none" w:sz="0" w:space="0" w:color="auto"/>
            <w:bottom w:val="none" w:sz="0" w:space="0" w:color="auto"/>
            <w:right w:val="none" w:sz="0" w:space="0" w:color="auto"/>
          </w:divBdr>
        </w:div>
        <w:div w:id="812450094">
          <w:marLeft w:val="0"/>
          <w:marRight w:val="0"/>
          <w:marTop w:val="0"/>
          <w:marBottom w:val="0"/>
          <w:divBdr>
            <w:top w:val="none" w:sz="0" w:space="0" w:color="auto"/>
            <w:left w:val="none" w:sz="0" w:space="0" w:color="auto"/>
            <w:bottom w:val="none" w:sz="0" w:space="0" w:color="auto"/>
            <w:right w:val="none" w:sz="0" w:space="0" w:color="auto"/>
          </w:divBdr>
        </w:div>
        <w:div w:id="822545189">
          <w:marLeft w:val="0"/>
          <w:marRight w:val="0"/>
          <w:marTop w:val="0"/>
          <w:marBottom w:val="0"/>
          <w:divBdr>
            <w:top w:val="none" w:sz="0" w:space="0" w:color="auto"/>
            <w:left w:val="none" w:sz="0" w:space="0" w:color="auto"/>
            <w:bottom w:val="none" w:sz="0" w:space="0" w:color="auto"/>
            <w:right w:val="none" w:sz="0" w:space="0" w:color="auto"/>
          </w:divBdr>
        </w:div>
        <w:div w:id="861095222">
          <w:marLeft w:val="0"/>
          <w:marRight w:val="0"/>
          <w:marTop w:val="0"/>
          <w:marBottom w:val="0"/>
          <w:divBdr>
            <w:top w:val="none" w:sz="0" w:space="0" w:color="auto"/>
            <w:left w:val="none" w:sz="0" w:space="0" w:color="auto"/>
            <w:bottom w:val="none" w:sz="0" w:space="0" w:color="auto"/>
            <w:right w:val="none" w:sz="0" w:space="0" w:color="auto"/>
          </w:divBdr>
        </w:div>
        <w:div w:id="897009209">
          <w:marLeft w:val="0"/>
          <w:marRight w:val="0"/>
          <w:marTop w:val="0"/>
          <w:marBottom w:val="0"/>
          <w:divBdr>
            <w:top w:val="none" w:sz="0" w:space="0" w:color="auto"/>
            <w:left w:val="none" w:sz="0" w:space="0" w:color="auto"/>
            <w:bottom w:val="none" w:sz="0" w:space="0" w:color="auto"/>
            <w:right w:val="none" w:sz="0" w:space="0" w:color="auto"/>
          </w:divBdr>
        </w:div>
        <w:div w:id="927081490">
          <w:marLeft w:val="0"/>
          <w:marRight w:val="0"/>
          <w:marTop w:val="0"/>
          <w:marBottom w:val="0"/>
          <w:divBdr>
            <w:top w:val="none" w:sz="0" w:space="0" w:color="auto"/>
            <w:left w:val="none" w:sz="0" w:space="0" w:color="auto"/>
            <w:bottom w:val="none" w:sz="0" w:space="0" w:color="auto"/>
            <w:right w:val="none" w:sz="0" w:space="0" w:color="auto"/>
          </w:divBdr>
        </w:div>
        <w:div w:id="966735432">
          <w:marLeft w:val="0"/>
          <w:marRight w:val="0"/>
          <w:marTop w:val="0"/>
          <w:marBottom w:val="0"/>
          <w:divBdr>
            <w:top w:val="none" w:sz="0" w:space="0" w:color="auto"/>
            <w:left w:val="none" w:sz="0" w:space="0" w:color="auto"/>
            <w:bottom w:val="none" w:sz="0" w:space="0" w:color="auto"/>
            <w:right w:val="none" w:sz="0" w:space="0" w:color="auto"/>
          </w:divBdr>
        </w:div>
        <w:div w:id="966862766">
          <w:marLeft w:val="0"/>
          <w:marRight w:val="0"/>
          <w:marTop w:val="0"/>
          <w:marBottom w:val="0"/>
          <w:divBdr>
            <w:top w:val="none" w:sz="0" w:space="0" w:color="auto"/>
            <w:left w:val="none" w:sz="0" w:space="0" w:color="auto"/>
            <w:bottom w:val="none" w:sz="0" w:space="0" w:color="auto"/>
            <w:right w:val="none" w:sz="0" w:space="0" w:color="auto"/>
          </w:divBdr>
        </w:div>
        <w:div w:id="1043750039">
          <w:marLeft w:val="0"/>
          <w:marRight w:val="0"/>
          <w:marTop w:val="0"/>
          <w:marBottom w:val="0"/>
          <w:divBdr>
            <w:top w:val="none" w:sz="0" w:space="0" w:color="auto"/>
            <w:left w:val="none" w:sz="0" w:space="0" w:color="auto"/>
            <w:bottom w:val="none" w:sz="0" w:space="0" w:color="auto"/>
            <w:right w:val="none" w:sz="0" w:space="0" w:color="auto"/>
          </w:divBdr>
        </w:div>
        <w:div w:id="1103568533">
          <w:marLeft w:val="0"/>
          <w:marRight w:val="0"/>
          <w:marTop w:val="0"/>
          <w:marBottom w:val="0"/>
          <w:divBdr>
            <w:top w:val="none" w:sz="0" w:space="0" w:color="auto"/>
            <w:left w:val="none" w:sz="0" w:space="0" w:color="auto"/>
            <w:bottom w:val="none" w:sz="0" w:space="0" w:color="auto"/>
            <w:right w:val="none" w:sz="0" w:space="0" w:color="auto"/>
          </w:divBdr>
        </w:div>
        <w:div w:id="1107190034">
          <w:marLeft w:val="0"/>
          <w:marRight w:val="0"/>
          <w:marTop w:val="0"/>
          <w:marBottom w:val="0"/>
          <w:divBdr>
            <w:top w:val="none" w:sz="0" w:space="0" w:color="auto"/>
            <w:left w:val="none" w:sz="0" w:space="0" w:color="auto"/>
            <w:bottom w:val="none" w:sz="0" w:space="0" w:color="auto"/>
            <w:right w:val="none" w:sz="0" w:space="0" w:color="auto"/>
          </w:divBdr>
        </w:div>
        <w:div w:id="1112165966">
          <w:marLeft w:val="0"/>
          <w:marRight w:val="0"/>
          <w:marTop w:val="0"/>
          <w:marBottom w:val="0"/>
          <w:divBdr>
            <w:top w:val="none" w:sz="0" w:space="0" w:color="auto"/>
            <w:left w:val="none" w:sz="0" w:space="0" w:color="auto"/>
            <w:bottom w:val="none" w:sz="0" w:space="0" w:color="auto"/>
            <w:right w:val="none" w:sz="0" w:space="0" w:color="auto"/>
          </w:divBdr>
        </w:div>
        <w:div w:id="1138261376">
          <w:marLeft w:val="0"/>
          <w:marRight w:val="0"/>
          <w:marTop w:val="0"/>
          <w:marBottom w:val="0"/>
          <w:divBdr>
            <w:top w:val="none" w:sz="0" w:space="0" w:color="auto"/>
            <w:left w:val="none" w:sz="0" w:space="0" w:color="auto"/>
            <w:bottom w:val="none" w:sz="0" w:space="0" w:color="auto"/>
            <w:right w:val="none" w:sz="0" w:space="0" w:color="auto"/>
          </w:divBdr>
        </w:div>
        <w:div w:id="1166553704">
          <w:marLeft w:val="0"/>
          <w:marRight w:val="0"/>
          <w:marTop w:val="0"/>
          <w:marBottom w:val="0"/>
          <w:divBdr>
            <w:top w:val="none" w:sz="0" w:space="0" w:color="auto"/>
            <w:left w:val="none" w:sz="0" w:space="0" w:color="auto"/>
            <w:bottom w:val="none" w:sz="0" w:space="0" w:color="auto"/>
            <w:right w:val="none" w:sz="0" w:space="0" w:color="auto"/>
          </w:divBdr>
        </w:div>
        <w:div w:id="1167549503">
          <w:marLeft w:val="0"/>
          <w:marRight w:val="0"/>
          <w:marTop w:val="0"/>
          <w:marBottom w:val="0"/>
          <w:divBdr>
            <w:top w:val="none" w:sz="0" w:space="0" w:color="auto"/>
            <w:left w:val="none" w:sz="0" w:space="0" w:color="auto"/>
            <w:bottom w:val="none" w:sz="0" w:space="0" w:color="auto"/>
            <w:right w:val="none" w:sz="0" w:space="0" w:color="auto"/>
          </w:divBdr>
        </w:div>
        <w:div w:id="1217282585">
          <w:marLeft w:val="0"/>
          <w:marRight w:val="0"/>
          <w:marTop w:val="0"/>
          <w:marBottom w:val="0"/>
          <w:divBdr>
            <w:top w:val="none" w:sz="0" w:space="0" w:color="auto"/>
            <w:left w:val="none" w:sz="0" w:space="0" w:color="auto"/>
            <w:bottom w:val="none" w:sz="0" w:space="0" w:color="auto"/>
            <w:right w:val="none" w:sz="0" w:space="0" w:color="auto"/>
          </w:divBdr>
        </w:div>
        <w:div w:id="1217861125">
          <w:marLeft w:val="0"/>
          <w:marRight w:val="0"/>
          <w:marTop w:val="0"/>
          <w:marBottom w:val="0"/>
          <w:divBdr>
            <w:top w:val="none" w:sz="0" w:space="0" w:color="auto"/>
            <w:left w:val="none" w:sz="0" w:space="0" w:color="auto"/>
            <w:bottom w:val="none" w:sz="0" w:space="0" w:color="auto"/>
            <w:right w:val="none" w:sz="0" w:space="0" w:color="auto"/>
          </w:divBdr>
        </w:div>
        <w:div w:id="1226725734">
          <w:marLeft w:val="0"/>
          <w:marRight w:val="0"/>
          <w:marTop w:val="0"/>
          <w:marBottom w:val="0"/>
          <w:divBdr>
            <w:top w:val="none" w:sz="0" w:space="0" w:color="auto"/>
            <w:left w:val="none" w:sz="0" w:space="0" w:color="auto"/>
            <w:bottom w:val="none" w:sz="0" w:space="0" w:color="auto"/>
            <w:right w:val="none" w:sz="0" w:space="0" w:color="auto"/>
          </w:divBdr>
        </w:div>
        <w:div w:id="1260604559">
          <w:marLeft w:val="0"/>
          <w:marRight w:val="0"/>
          <w:marTop w:val="0"/>
          <w:marBottom w:val="0"/>
          <w:divBdr>
            <w:top w:val="none" w:sz="0" w:space="0" w:color="auto"/>
            <w:left w:val="none" w:sz="0" w:space="0" w:color="auto"/>
            <w:bottom w:val="none" w:sz="0" w:space="0" w:color="auto"/>
            <w:right w:val="none" w:sz="0" w:space="0" w:color="auto"/>
          </w:divBdr>
        </w:div>
        <w:div w:id="1285038156">
          <w:marLeft w:val="0"/>
          <w:marRight w:val="0"/>
          <w:marTop w:val="0"/>
          <w:marBottom w:val="0"/>
          <w:divBdr>
            <w:top w:val="none" w:sz="0" w:space="0" w:color="auto"/>
            <w:left w:val="none" w:sz="0" w:space="0" w:color="auto"/>
            <w:bottom w:val="none" w:sz="0" w:space="0" w:color="auto"/>
            <w:right w:val="none" w:sz="0" w:space="0" w:color="auto"/>
          </w:divBdr>
        </w:div>
        <w:div w:id="1328747935">
          <w:marLeft w:val="0"/>
          <w:marRight w:val="0"/>
          <w:marTop w:val="0"/>
          <w:marBottom w:val="0"/>
          <w:divBdr>
            <w:top w:val="none" w:sz="0" w:space="0" w:color="auto"/>
            <w:left w:val="none" w:sz="0" w:space="0" w:color="auto"/>
            <w:bottom w:val="none" w:sz="0" w:space="0" w:color="auto"/>
            <w:right w:val="none" w:sz="0" w:space="0" w:color="auto"/>
          </w:divBdr>
        </w:div>
        <w:div w:id="1342312427">
          <w:marLeft w:val="0"/>
          <w:marRight w:val="0"/>
          <w:marTop w:val="0"/>
          <w:marBottom w:val="0"/>
          <w:divBdr>
            <w:top w:val="none" w:sz="0" w:space="0" w:color="auto"/>
            <w:left w:val="none" w:sz="0" w:space="0" w:color="auto"/>
            <w:bottom w:val="none" w:sz="0" w:space="0" w:color="auto"/>
            <w:right w:val="none" w:sz="0" w:space="0" w:color="auto"/>
          </w:divBdr>
        </w:div>
        <w:div w:id="1422068670">
          <w:marLeft w:val="0"/>
          <w:marRight w:val="0"/>
          <w:marTop w:val="0"/>
          <w:marBottom w:val="0"/>
          <w:divBdr>
            <w:top w:val="none" w:sz="0" w:space="0" w:color="auto"/>
            <w:left w:val="none" w:sz="0" w:space="0" w:color="auto"/>
            <w:bottom w:val="none" w:sz="0" w:space="0" w:color="auto"/>
            <w:right w:val="none" w:sz="0" w:space="0" w:color="auto"/>
          </w:divBdr>
        </w:div>
        <w:div w:id="1443264911">
          <w:marLeft w:val="0"/>
          <w:marRight w:val="0"/>
          <w:marTop w:val="0"/>
          <w:marBottom w:val="0"/>
          <w:divBdr>
            <w:top w:val="none" w:sz="0" w:space="0" w:color="auto"/>
            <w:left w:val="none" w:sz="0" w:space="0" w:color="auto"/>
            <w:bottom w:val="none" w:sz="0" w:space="0" w:color="auto"/>
            <w:right w:val="none" w:sz="0" w:space="0" w:color="auto"/>
          </w:divBdr>
        </w:div>
        <w:div w:id="1475951633">
          <w:marLeft w:val="0"/>
          <w:marRight w:val="0"/>
          <w:marTop w:val="0"/>
          <w:marBottom w:val="0"/>
          <w:divBdr>
            <w:top w:val="none" w:sz="0" w:space="0" w:color="auto"/>
            <w:left w:val="none" w:sz="0" w:space="0" w:color="auto"/>
            <w:bottom w:val="none" w:sz="0" w:space="0" w:color="auto"/>
            <w:right w:val="none" w:sz="0" w:space="0" w:color="auto"/>
          </w:divBdr>
        </w:div>
        <w:div w:id="1481849550">
          <w:marLeft w:val="0"/>
          <w:marRight w:val="0"/>
          <w:marTop w:val="0"/>
          <w:marBottom w:val="0"/>
          <w:divBdr>
            <w:top w:val="none" w:sz="0" w:space="0" w:color="auto"/>
            <w:left w:val="none" w:sz="0" w:space="0" w:color="auto"/>
            <w:bottom w:val="none" w:sz="0" w:space="0" w:color="auto"/>
            <w:right w:val="none" w:sz="0" w:space="0" w:color="auto"/>
          </w:divBdr>
        </w:div>
        <w:div w:id="1506556627">
          <w:marLeft w:val="0"/>
          <w:marRight w:val="0"/>
          <w:marTop w:val="0"/>
          <w:marBottom w:val="0"/>
          <w:divBdr>
            <w:top w:val="none" w:sz="0" w:space="0" w:color="auto"/>
            <w:left w:val="none" w:sz="0" w:space="0" w:color="auto"/>
            <w:bottom w:val="none" w:sz="0" w:space="0" w:color="auto"/>
            <w:right w:val="none" w:sz="0" w:space="0" w:color="auto"/>
          </w:divBdr>
        </w:div>
        <w:div w:id="1598099951">
          <w:marLeft w:val="0"/>
          <w:marRight w:val="0"/>
          <w:marTop w:val="0"/>
          <w:marBottom w:val="0"/>
          <w:divBdr>
            <w:top w:val="none" w:sz="0" w:space="0" w:color="auto"/>
            <w:left w:val="none" w:sz="0" w:space="0" w:color="auto"/>
            <w:bottom w:val="none" w:sz="0" w:space="0" w:color="auto"/>
            <w:right w:val="none" w:sz="0" w:space="0" w:color="auto"/>
          </w:divBdr>
        </w:div>
        <w:div w:id="1609385022">
          <w:marLeft w:val="0"/>
          <w:marRight w:val="0"/>
          <w:marTop w:val="0"/>
          <w:marBottom w:val="0"/>
          <w:divBdr>
            <w:top w:val="none" w:sz="0" w:space="0" w:color="auto"/>
            <w:left w:val="none" w:sz="0" w:space="0" w:color="auto"/>
            <w:bottom w:val="none" w:sz="0" w:space="0" w:color="auto"/>
            <w:right w:val="none" w:sz="0" w:space="0" w:color="auto"/>
          </w:divBdr>
        </w:div>
        <w:div w:id="1636327159">
          <w:marLeft w:val="0"/>
          <w:marRight w:val="0"/>
          <w:marTop w:val="0"/>
          <w:marBottom w:val="0"/>
          <w:divBdr>
            <w:top w:val="none" w:sz="0" w:space="0" w:color="auto"/>
            <w:left w:val="none" w:sz="0" w:space="0" w:color="auto"/>
            <w:bottom w:val="none" w:sz="0" w:space="0" w:color="auto"/>
            <w:right w:val="none" w:sz="0" w:space="0" w:color="auto"/>
          </w:divBdr>
        </w:div>
        <w:div w:id="1653365994">
          <w:marLeft w:val="0"/>
          <w:marRight w:val="0"/>
          <w:marTop w:val="0"/>
          <w:marBottom w:val="0"/>
          <w:divBdr>
            <w:top w:val="none" w:sz="0" w:space="0" w:color="auto"/>
            <w:left w:val="none" w:sz="0" w:space="0" w:color="auto"/>
            <w:bottom w:val="none" w:sz="0" w:space="0" w:color="auto"/>
            <w:right w:val="none" w:sz="0" w:space="0" w:color="auto"/>
          </w:divBdr>
        </w:div>
        <w:div w:id="1666084646">
          <w:marLeft w:val="0"/>
          <w:marRight w:val="0"/>
          <w:marTop w:val="0"/>
          <w:marBottom w:val="0"/>
          <w:divBdr>
            <w:top w:val="none" w:sz="0" w:space="0" w:color="auto"/>
            <w:left w:val="none" w:sz="0" w:space="0" w:color="auto"/>
            <w:bottom w:val="none" w:sz="0" w:space="0" w:color="auto"/>
            <w:right w:val="none" w:sz="0" w:space="0" w:color="auto"/>
          </w:divBdr>
        </w:div>
        <w:div w:id="1675566308">
          <w:marLeft w:val="0"/>
          <w:marRight w:val="0"/>
          <w:marTop w:val="0"/>
          <w:marBottom w:val="0"/>
          <w:divBdr>
            <w:top w:val="none" w:sz="0" w:space="0" w:color="auto"/>
            <w:left w:val="none" w:sz="0" w:space="0" w:color="auto"/>
            <w:bottom w:val="none" w:sz="0" w:space="0" w:color="auto"/>
            <w:right w:val="none" w:sz="0" w:space="0" w:color="auto"/>
          </w:divBdr>
        </w:div>
        <w:div w:id="1689409214">
          <w:marLeft w:val="0"/>
          <w:marRight w:val="0"/>
          <w:marTop w:val="0"/>
          <w:marBottom w:val="0"/>
          <w:divBdr>
            <w:top w:val="none" w:sz="0" w:space="0" w:color="auto"/>
            <w:left w:val="none" w:sz="0" w:space="0" w:color="auto"/>
            <w:bottom w:val="none" w:sz="0" w:space="0" w:color="auto"/>
            <w:right w:val="none" w:sz="0" w:space="0" w:color="auto"/>
          </w:divBdr>
        </w:div>
        <w:div w:id="1691834511">
          <w:marLeft w:val="0"/>
          <w:marRight w:val="0"/>
          <w:marTop w:val="0"/>
          <w:marBottom w:val="0"/>
          <w:divBdr>
            <w:top w:val="none" w:sz="0" w:space="0" w:color="auto"/>
            <w:left w:val="none" w:sz="0" w:space="0" w:color="auto"/>
            <w:bottom w:val="none" w:sz="0" w:space="0" w:color="auto"/>
            <w:right w:val="none" w:sz="0" w:space="0" w:color="auto"/>
          </w:divBdr>
        </w:div>
        <w:div w:id="1700005640">
          <w:marLeft w:val="0"/>
          <w:marRight w:val="0"/>
          <w:marTop w:val="0"/>
          <w:marBottom w:val="0"/>
          <w:divBdr>
            <w:top w:val="none" w:sz="0" w:space="0" w:color="auto"/>
            <w:left w:val="none" w:sz="0" w:space="0" w:color="auto"/>
            <w:bottom w:val="none" w:sz="0" w:space="0" w:color="auto"/>
            <w:right w:val="none" w:sz="0" w:space="0" w:color="auto"/>
          </w:divBdr>
        </w:div>
        <w:div w:id="1713530063">
          <w:marLeft w:val="0"/>
          <w:marRight w:val="0"/>
          <w:marTop w:val="0"/>
          <w:marBottom w:val="0"/>
          <w:divBdr>
            <w:top w:val="none" w:sz="0" w:space="0" w:color="auto"/>
            <w:left w:val="none" w:sz="0" w:space="0" w:color="auto"/>
            <w:bottom w:val="none" w:sz="0" w:space="0" w:color="auto"/>
            <w:right w:val="none" w:sz="0" w:space="0" w:color="auto"/>
          </w:divBdr>
        </w:div>
        <w:div w:id="1793137251">
          <w:marLeft w:val="0"/>
          <w:marRight w:val="0"/>
          <w:marTop w:val="0"/>
          <w:marBottom w:val="0"/>
          <w:divBdr>
            <w:top w:val="none" w:sz="0" w:space="0" w:color="auto"/>
            <w:left w:val="none" w:sz="0" w:space="0" w:color="auto"/>
            <w:bottom w:val="none" w:sz="0" w:space="0" w:color="auto"/>
            <w:right w:val="none" w:sz="0" w:space="0" w:color="auto"/>
          </w:divBdr>
        </w:div>
        <w:div w:id="1857844010">
          <w:marLeft w:val="0"/>
          <w:marRight w:val="0"/>
          <w:marTop w:val="0"/>
          <w:marBottom w:val="0"/>
          <w:divBdr>
            <w:top w:val="none" w:sz="0" w:space="0" w:color="auto"/>
            <w:left w:val="none" w:sz="0" w:space="0" w:color="auto"/>
            <w:bottom w:val="none" w:sz="0" w:space="0" w:color="auto"/>
            <w:right w:val="none" w:sz="0" w:space="0" w:color="auto"/>
          </w:divBdr>
        </w:div>
        <w:div w:id="1910265670">
          <w:marLeft w:val="0"/>
          <w:marRight w:val="0"/>
          <w:marTop w:val="0"/>
          <w:marBottom w:val="0"/>
          <w:divBdr>
            <w:top w:val="none" w:sz="0" w:space="0" w:color="auto"/>
            <w:left w:val="none" w:sz="0" w:space="0" w:color="auto"/>
            <w:bottom w:val="none" w:sz="0" w:space="0" w:color="auto"/>
            <w:right w:val="none" w:sz="0" w:space="0" w:color="auto"/>
          </w:divBdr>
        </w:div>
        <w:div w:id="1925609815">
          <w:marLeft w:val="0"/>
          <w:marRight w:val="0"/>
          <w:marTop w:val="0"/>
          <w:marBottom w:val="0"/>
          <w:divBdr>
            <w:top w:val="none" w:sz="0" w:space="0" w:color="auto"/>
            <w:left w:val="none" w:sz="0" w:space="0" w:color="auto"/>
            <w:bottom w:val="none" w:sz="0" w:space="0" w:color="auto"/>
            <w:right w:val="none" w:sz="0" w:space="0" w:color="auto"/>
          </w:divBdr>
        </w:div>
        <w:div w:id="1930305579">
          <w:marLeft w:val="0"/>
          <w:marRight w:val="0"/>
          <w:marTop w:val="0"/>
          <w:marBottom w:val="0"/>
          <w:divBdr>
            <w:top w:val="none" w:sz="0" w:space="0" w:color="auto"/>
            <w:left w:val="none" w:sz="0" w:space="0" w:color="auto"/>
            <w:bottom w:val="none" w:sz="0" w:space="0" w:color="auto"/>
            <w:right w:val="none" w:sz="0" w:space="0" w:color="auto"/>
          </w:divBdr>
        </w:div>
        <w:div w:id="1974941304">
          <w:marLeft w:val="0"/>
          <w:marRight w:val="0"/>
          <w:marTop w:val="0"/>
          <w:marBottom w:val="0"/>
          <w:divBdr>
            <w:top w:val="none" w:sz="0" w:space="0" w:color="auto"/>
            <w:left w:val="none" w:sz="0" w:space="0" w:color="auto"/>
            <w:bottom w:val="none" w:sz="0" w:space="0" w:color="auto"/>
            <w:right w:val="none" w:sz="0" w:space="0" w:color="auto"/>
          </w:divBdr>
        </w:div>
        <w:div w:id="2007394946">
          <w:marLeft w:val="0"/>
          <w:marRight w:val="0"/>
          <w:marTop w:val="0"/>
          <w:marBottom w:val="0"/>
          <w:divBdr>
            <w:top w:val="none" w:sz="0" w:space="0" w:color="auto"/>
            <w:left w:val="none" w:sz="0" w:space="0" w:color="auto"/>
            <w:bottom w:val="none" w:sz="0" w:space="0" w:color="auto"/>
            <w:right w:val="none" w:sz="0" w:space="0" w:color="auto"/>
          </w:divBdr>
        </w:div>
        <w:div w:id="2013944981">
          <w:marLeft w:val="0"/>
          <w:marRight w:val="0"/>
          <w:marTop w:val="0"/>
          <w:marBottom w:val="0"/>
          <w:divBdr>
            <w:top w:val="none" w:sz="0" w:space="0" w:color="auto"/>
            <w:left w:val="none" w:sz="0" w:space="0" w:color="auto"/>
            <w:bottom w:val="none" w:sz="0" w:space="0" w:color="auto"/>
            <w:right w:val="none" w:sz="0" w:space="0" w:color="auto"/>
          </w:divBdr>
        </w:div>
        <w:div w:id="2055349325">
          <w:marLeft w:val="0"/>
          <w:marRight w:val="0"/>
          <w:marTop w:val="0"/>
          <w:marBottom w:val="0"/>
          <w:divBdr>
            <w:top w:val="none" w:sz="0" w:space="0" w:color="auto"/>
            <w:left w:val="none" w:sz="0" w:space="0" w:color="auto"/>
            <w:bottom w:val="none" w:sz="0" w:space="0" w:color="auto"/>
            <w:right w:val="none" w:sz="0" w:space="0" w:color="auto"/>
          </w:divBdr>
        </w:div>
        <w:div w:id="2067993336">
          <w:marLeft w:val="0"/>
          <w:marRight w:val="0"/>
          <w:marTop w:val="0"/>
          <w:marBottom w:val="0"/>
          <w:divBdr>
            <w:top w:val="none" w:sz="0" w:space="0" w:color="auto"/>
            <w:left w:val="none" w:sz="0" w:space="0" w:color="auto"/>
            <w:bottom w:val="none" w:sz="0" w:space="0" w:color="auto"/>
            <w:right w:val="none" w:sz="0" w:space="0" w:color="auto"/>
          </w:divBdr>
        </w:div>
        <w:div w:id="2108966989">
          <w:marLeft w:val="0"/>
          <w:marRight w:val="0"/>
          <w:marTop w:val="0"/>
          <w:marBottom w:val="0"/>
          <w:divBdr>
            <w:top w:val="none" w:sz="0" w:space="0" w:color="auto"/>
            <w:left w:val="none" w:sz="0" w:space="0" w:color="auto"/>
            <w:bottom w:val="none" w:sz="0" w:space="0" w:color="auto"/>
            <w:right w:val="none" w:sz="0" w:space="0" w:color="auto"/>
          </w:divBdr>
        </w:div>
      </w:divsChild>
    </w:div>
    <w:div w:id="1692997250">
      <w:bodyDiv w:val="1"/>
      <w:marLeft w:val="0"/>
      <w:marRight w:val="0"/>
      <w:marTop w:val="0"/>
      <w:marBottom w:val="0"/>
      <w:divBdr>
        <w:top w:val="none" w:sz="0" w:space="0" w:color="auto"/>
        <w:left w:val="none" w:sz="0" w:space="0" w:color="auto"/>
        <w:bottom w:val="none" w:sz="0" w:space="0" w:color="auto"/>
        <w:right w:val="none" w:sz="0" w:space="0" w:color="auto"/>
      </w:divBdr>
    </w:div>
    <w:div w:id="1695690771">
      <w:bodyDiv w:val="1"/>
      <w:marLeft w:val="0"/>
      <w:marRight w:val="0"/>
      <w:marTop w:val="0"/>
      <w:marBottom w:val="0"/>
      <w:divBdr>
        <w:top w:val="none" w:sz="0" w:space="0" w:color="auto"/>
        <w:left w:val="none" w:sz="0" w:space="0" w:color="auto"/>
        <w:bottom w:val="none" w:sz="0" w:space="0" w:color="auto"/>
        <w:right w:val="none" w:sz="0" w:space="0" w:color="auto"/>
      </w:divBdr>
    </w:div>
    <w:div w:id="1703627501">
      <w:bodyDiv w:val="1"/>
      <w:marLeft w:val="0"/>
      <w:marRight w:val="0"/>
      <w:marTop w:val="0"/>
      <w:marBottom w:val="0"/>
      <w:divBdr>
        <w:top w:val="none" w:sz="0" w:space="0" w:color="auto"/>
        <w:left w:val="none" w:sz="0" w:space="0" w:color="auto"/>
        <w:bottom w:val="none" w:sz="0" w:space="0" w:color="auto"/>
        <w:right w:val="none" w:sz="0" w:space="0" w:color="auto"/>
      </w:divBdr>
    </w:div>
    <w:div w:id="1718819374">
      <w:bodyDiv w:val="1"/>
      <w:marLeft w:val="0"/>
      <w:marRight w:val="0"/>
      <w:marTop w:val="0"/>
      <w:marBottom w:val="0"/>
      <w:divBdr>
        <w:top w:val="none" w:sz="0" w:space="0" w:color="auto"/>
        <w:left w:val="none" w:sz="0" w:space="0" w:color="auto"/>
        <w:bottom w:val="none" w:sz="0" w:space="0" w:color="auto"/>
        <w:right w:val="none" w:sz="0" w:space="0" w:color="auto"/>
      </w:divBdr>
    </w:div>
    <w:div w:id="1729452388">
      <w:bodyDiv w:val="1"/>
      <w:marLeft w:val="0"/>
      <w:marRight w:val="0"/>
      <w:marTop w:val="0"/>
      <w:marBottom w:val="0"/>
      <w:divBdr>
        <w:top w:val="none" w:sz="0" w:space="0" w:color="auto"/>
        <w:left w:val="none" w:sz="0" w:space="0" w:color="auto"/>
        <w:bottom w:val="none" w:sz="0" w:space="0" w:color="auto"/>
        <w:right w:val="none" w:sz="0" w:space="0" w:color="auto"/>
      </w:divBdr>
    </w:div>
    <w:div w:id="1729717469">
      <w:bodyDiv w:val="1"/>
      <w:marLeft w:val="0"/>
      <w:marRight w:val="0"/>
      <w:marTop w:val="0"/>
      <w:marBottom w:val="0"/>
      <w:divBdr>
        <w:top w:val="none" w:sz="0" w:space="0" w:color="auto"/>
        <w:left w:val="none" w:sz="0" w:space="0" w:color="auto"/>
        <w:bottom w:val="none" w:sz="0" w:space="0" w:color="auto"/>
        <w:right w:val="none" w:sz="0" w:space="0" w:color="auto"/>
      </w:divBdr>
    </w:div>
    <w:div w:id="1732195114">
      <w:bodyDiv w:val="1"/>
      <w:marLeft w:val="0"/>
      <w:marRight w:val="0"/>
      <w:marTop w:val="0"/>
      <w:marBottom w:val="0"/>
      <w:divBdr>
        <w:top w:val="none" w:sz="0" w:space="0" w:color="auto"/>
        <w:left w:val="none" w:sz="0" w:space="0" w:color="auto"/>
        <w:bottom w:val="none" w:sz="0" w:space="0" w:color="auto"/>
        <w:right w:val="none" w:sz="0" w:space="0" w:color="auto"/>
      </w:divBdr>
      <w:divsChild>
        <w:div w:id="61146959">
          <w:marLeft w:val="0"/>
          <w:marRight w:val="0"/>
          <w:marTop w:val="0"/>
          <w:marBottom w:val="0"/>
          <w:divBdr>
            <w:top w:val="none" w:sz="0" w:space="0" w:color="auto"/>
            <w:left w:val="none" w:sz="0" w:space="0" w:color="auto"/>
            <w:bottom w:val="none" w:sz="0" w:space="0" w:color="auto"/>
            <w:right w:val="none" w:sz="0" w:space="0" w:color="auto"/>
          </w:divBdr>
        </w:div>
        <w:div w:id="417141103">
          <w:marLeft w:val="0"/>
          <w:marRight w:val="0"/>
          <w:marTop w:val="0"/>
          <w:marBottom w:val="0"/>
          <w:divBdr>
            <w:top w:val="none" w:sz="0" w:space="0" w:color="auto"/>
            <w:left w:val="none" w:sz="0" w:space="0" w:color="auto"/>
            <w:bottom w:val="none" w:sz="0" w:space="0" w:color="auto"/>
            <w:right w:val="none" w:sz="0" w:space="0" w:color="auto"/>
          </w:divBdr>
        </w:div>
        <w:div w:id="1009261743">
          <w:marLeft w:val="0"/>
          <w:marRight w:val="0"/>
          <w:marTop w:val="0"/>
          <w:marBottom w:val="0"/>
          <w:divBdr>
            <w:top w:val="none" w:sz="0" w:space="0" w:color="auto"/>
            <w:left w:val="none" w:sz="0" w:space="0" w:color="auto"/>
            <w:bottom w:val="none" w:sz="0" w:space="0" w:color="auto"/>
            <w:right w:val="none" w:sz="0" w:space="0" w:color="auto"/>
          </w:divBdr>
        </w:div>
        <w:div w:id="1395735840">
          <w:marLeft w:val="0"/>
          <w:marRight w:val="0"/>
          <w:marTop w:val="0"/>
          <w:marBottom w:val="0"/>
          <w:divBdr>
            <w:top w:val="none" w:sz="0" w:space="0" w:color="auto"/>
            <w:left w:val="none" w:sz="0" w:space="0" w:color="auto"/>
            <w:bottom w:val="none" w:sz="0" w:space="0" w:color="auto"/>
            <w:right w:val="none" w:sz="0" w:space="0" w:color="auto"/>
          </w:divBdr>
        </w:div>
        <w:div w:id="1866863200">
          <w:marLeft w:val="0"/>
          <w:marRight w:val="0"/>
          <w:marTop w:val="0"/>
          <w:marBottom w:val="0"/>
          <w:divBdr>
            <w:top w:val="none" w:sz="0" w:space="0" w:color="auto"/>
            <w:left w:val="none" w:sz="0" w:space="0" w:color="auto"/>
            <w:bottom w:val="none" w:sz="0" w:space="0" w:color="auto"/>
            <w:right w:val="none" w:sz="0" w:space="0" w:color="auto"/>
          </w:divBdr>
        </w:div>
        <w:div w:id="2096896600">
          <w:marLeft w:val="0"/>
          <w:marRight w:val="0"/>
          <w:marTop w:val="0"/>
          <w:marBottom w:val="0"/>
          <w:divBdr>
            <w:top w:val="none" w:sz="0" w:space="0" w:color="auto"/>
            <w:left w:val="none" w:sz="0" w:space="0" w:color="auto"/>
            <w:bottom w:val="none" w:sz="0" w:space="0" w:color="auto"/>
            <w:right w:val="none" w:sz="0" w:space="0" w:color="auto"/>
          </w:divBdr>
        </w:div>
      </w:divsChild>
    </w:div>
    <w:div w:id="1733691757">
      <w:bodyDiv w:val="1"/>
      <w:marLeft w:val="0"/>
      <w:marRight w:val="0"/>
      <w:marTop w:val="0"/>
      <w:marBottom w:val="0"/>
      <w:divBdr>
        <w:top w:val="none" w:sz="0" w:space="0" w:color="auto"/>
        <w:left w:val="none" w:sz="0" w:space="0" w:color="auto"/>
        <w:bottom w:val="none" w:sz="0" w:space="0" w:color="auto"/>
        <w:right w:val="none" w:sz="0" w:space="0" w:color="auto"/>
      </w:divBdr>
    </w:div>
    <w:div w:id="1737824009">
      <w:bodyDiv w:val="1"/>
      <w:marLeft w:val="0"/>
      <w:marRight w:val="0"/>
      <w:marTop w:val="0"/>
      <w:marBottom w:val="0"/>
      <w:divBdr>
        <w:top w:val="none" w:sz="0" w:space="0" w:color="auto"/>
        <w:left w:val="none" w:sz="0" w:space="0" w:color="auto"/>
        <w:bottom w:val="none" w:sz="0" w:space="0" w:color="auto"/>
        <w:right w:val="none" w:sz="0" w:space="0" w:color="auto"/>
      </w:divBdr>
    </w:div>
    <w:div w:id="1739786094">
      <w:bodyDiv w:val="1"/>
      <w:marLeft w:val="0"/>
      <w:marRight w:val="0"/>
      <w:marTop w:val="0"/>
      <w:marBottom w:val="0"/>
      <w:divBdr>
        <w:top w:val="none" w:sz="0" w:space="0" w:color="auto"/>
        <w:left w:val="none" w:sz="0" w:space="0" w:color="auto"/>
        <w:bottom w:val="none" w:sz="0" w:space="0" w:color="auto"/>
        <w:right w:val="none" w:sz="0" w:space="0" w:color="auto"/>
      </w:divBdr>
    </w:div>
    <w:div w:id="1741753152">
      <w:bodyDiv w:val="1"/>
      <w:marLeft w:val="0"/>
      <w:marRight w:val="0"/>
      <w:marTop w:val="0"/>
      <w:marBottom w:val="0"/>
      <w:divBdr>
        <w:top w:val="none" w:sz="0" w:space="0" w:color="auto"/>
        <w:left w:val="none" w:sz="0" w:space="0" w:color="auto"/>
        <w:bottom w:val="none" w:sz="0" w:space="0" w:color="auto"/>
        <w:right w:val="none" w:sz="0" w:space="0" w:color="auto"/>
      </w:divBdr>
    </w:div>
    <w:div w:id="1755660455">
      <w:bodyDiv w:val="1"/>
      <w:marLeft w:val="0"/>
      <w:marRight w:val="0"/>
      <w:marTop w:val="0"/>
      <w:marBottom w:val="0"/>
      <w:divBdr>
        <w:top w:val="none" w:sz="0" w:space="0" w:color="auto"/>
        <w:left w:val="none" w:sz="0" w:space="0" w:color="auto"/>
        <w:bottom w:val="none" w:sz="0" w:space="0" w:color="auto"/>
        <w:right w:val="none" w:sz="0" w:space="0" w:color="auto"/>
      </w:divBdr>
    </w:div>
    <w:div w:id="1759450004">
      <w:bodyDiv w:val="1"/>
      <w:marLeft w:val="0"/>
      <w:marRight w:val="0"/>
      <w:marTop w:val="0"/>
      <w:marBottom w:val="0"/>
      <w:divBdr>
        <w:top w:val="none" w:sz="0" w:space="0" w:color="auto"/>
        <w:left w:val="none" w:sz="0" w:space="0" w:color="auto"/>
        <w:bottom w:val="none" w:sz="0" w:space="0" w:color="auto"/>
        <w:right w:val="none" w:sz="0" w:space="0" w:color="auto"/>
      </w:divBdr>
    </w:div>
    <w:div w:id="1759473849">
      <w:bodyDiv w:val="1"/>
      <w:marLeft w:val="0"/>
      <w:marRight w:val="0"/>
      <w:marTop w:val="0"/>
      <w:marBottom w:val="0"/>
      <w:divBdr>
        <w:top w:val="none" w:sz="0" w:space="0" w:color="auto"/>
        <w:left w:val="none" w:sz="0" w:space="0" w:color="auto"/>
        <w:bottom w:val="none" w:sz="0" w:space="0" w:color="auto"/>
        <w:right w:val="none" w:sz="0" w:space="0" w:color="auto"/>
      </w:divBdr>
    </w:div>
    <w:div w:id="1763212607">
      <w:bodyDiv w:val="1"/>
      <w:marLeft w:val="0"/>
      <w:marRight w:val="0"/>
      <w:marTop w:val="0"/>
      <w:marBottom w:val="0"/>
      <w:divBdr>
        <w:top w:val="none" w:sz="0" w:space="0" w:color="auto"/>
        <w:left w:val="none" w:sz="0" w:space="0" w:color="auto"/>
        <w:bottom w:val="none" w:sz="0" w:space="0" w:color="auto"/>
        <w:right w:val="none" w:sz="0" w:space="0" w:color="auto"/>
      </w:divBdr>
    </w:div>
    <w:div w:id="1764453008">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8650932">
      <w:bodyDiv w:val="1"/>
      <w:marLeft w:val="0"/>
      <w:marRight w:val="0"/>
      <w:marTop w:val="0"/>
      <w:marBottom w:val="0"/>
      <w:divBdr>
        <w:top w:val="none" w:sz="0" w:space="0" w:color="auto"/>
        <w:left w:val="none" w:sz="0" w:space="0" w:color="auto"/>
        <w:bottom w:val="none" w:sz="0" w:space="0" w:color="auto"/>
        <w:right w:val="none" w:sz="0" w:space="0" w:color="auto"/>
      </w:divBdr>
      <w:divsChild>
        <w:div w:id="102648585">
          <w:marLeft w:val="0"/>
          <w:marRight w:val="0"/>
          <w:marTop w:val="0"/>
          <w:marBottom w:val="0"/>
          <w:divBdr>
            <w:top w:val="none" w:sz="0" w:space="0" w:color="auto"/>
            <w:left w:val="none" w:sz="0" w:space="0" w:color="auto"/>
            <w:bottom w:val="none" w:sz="0" w:space="0" w:color="auto"/>
            <w:right w:val="none" w:sz="0" w:space="0" w:color="auto"/>
          </w:divBdr>
        </w:div>
        <w:div w:id="123159329">
          <w:marLeft w:val="0"/>
          <w:marRight w:val="0"/>
          <w:marTop w:val="0"/>
          <w:marBottom w:val="0"/>
          <w:divBdr>
            <w:top w:val="none" w:sz="0" w:space="0" w:color="auto"/>
            <w:left w:val="none" w:sz="0" w:space="0" w:color="auto"/>
            <w:bottom w:val="none" w:sz="0" w:space="0" w:color="auto"/>
            <w:right w:val="none" w:sz="0" w:space="0" w:color="auto"/>
          </w:divBdr>
        </w:div>
        <w:div w:id="151605567">
          <w:marLeft w:val="0"/>
          <w:marRight w:val="0"/>
          <w:marTop w:val="0"/>
          <w:marBottom w:val="0"/>
          <w:divBdr>
            <w:top w:val="none" w:sz="0" w:space="0" w:color="auto"/>
            <w:left w:val="none" w:sz="0" w:space="0" w:color="auto"/>
            <w:bottom w:val="none" w:sz="0" w:space="0" w:color="auto"/>
            <w:right w:val="none" w:sz="0" w:space="0" w:color="auto"/>
          </w:divBdr>
        </w:div>
        <w:div w:id="606159613">
          <w:marLeft w:val="0"/>
          <w:marRight w:val="0"/>
          <w:marTop w:val="0"/>
          <w:marBottom w:val="0"/>
          <w:divBdr>
            <w:top w:val="none" w:sz="0" w:space="0" w:color="auto"/>
            <w:left w:val="none" w:sz="0" w:space="0" w:color="auto"/>
            <w:bottom w:val="none" w:sz="0" w:space="0" w:color="auto"/>
            <w:right w:val="none" w:sz="0" w:space="0" w:color="auto"/>
          </w:divBdr>
        </w:div>
        <w:div w:id="1670912352">
          <w:marLeft w:val="0"/>
          <w:marRight w:val="0"/>
          <w:marTop w:val="0"/>
          <w:marBottom w:val="0"/>
          <w:divBdr>
            <w:top w:val="none" w:sz="0" w:space="0" w:color="auto"/>
            <w:left w:val="none" w:sz="0" w:space="0" w:color="auto"/>
            <w:bottom w:val="none" w:sz="0" w:space="0" w:color="auto"/>
            <w:right w:val="none" w:sz="0" w:space="0" w:color="auto"/>
          </w:divBdr>
        </w:div>
        <w:div w:id="1872330640">
          <w:marLeft w:val="0"/>
          <w:marRight w:val="0"/>
          <w:marTop w:val="0"/>
          <w:marBottom w:val="0"/>
          <w:divBdr>
            <w:top w:val="none" w:sz="0" w:space="0" w:color="auto"/>
            <w:left w:val="none" w:sz="0" w:space="0" w:color="auto"/>
            <w:bottom w:val="none" w:sz="0" w:space="0" w:color="auto"/>
            <w:right w:val="none" w:sz="0" w:space="0" w:color="auto"/>
          </w:divBdr>
        </w:div>
        <w:div w:id="1937907971">
          <w:marLeft w:val="0"/>
          <w:marRight w:val="0"/>
          <w:marTop w:val="0"/>
          <w:marBottom w:val="0"/>
          <w:divBdr>
            <w:top w:val="none" w:sz="0" w:space="0" w:color="auto"/>
            <w:left w:val="none" w:sz="0" w:space="0" w:color="auto"/>
            <w:bottom w:val="none" w:sz="0" w:space="0" w:color="auto"/>
            <w:right w:val="none" w:sz="0" w:space="0" w:color="auto"/>
          </w:divBdr>
        </w:div>
        <w:div w:id="1957057085">
          <w:marLeft w:val="0"/>
          <w:marRight w:val="0"/>
          <w:marTop w:val="0"/>
          <w:marBottom w:val="0"/>
          <w:divBdr>
            <w:top w:val="none" w:sz="0" w:space="0" w:color="auto"/>
            <w:left w:val="none" w:sz="0" w:space="0" w:color="auto"/>
            <w:bottom w:val="none" w:sz="0" w:space="0" w:color="auto"/>
            <w:right w:val="none" w:sz="0" w:space="0" w:color="auto"/>
          </w:divBdr>
        </w:div>
        <w:div w:id="2113892643">
          <w:marLeft w:val="0"/>
          <w:marRight w:val="0"/>
          <w:marTop w:val="0"/>
          <w:marBottom w:val="0"/>
          <w:divBdr>
            <w:top w:val="none" w:sz="0" w:space="0" w:color="auto"/>
            <w:left w:val="none" w:sz="0" w:space="0" w:color="auto"/>
            <w:bottom w:val="none" w:sz="0" w:space="0" w:color="auto"/>
            <w:right w:val="none" w:sz="0" w:space="0" w:color="auto"/>
          </w:divBdr>
        </w:div>
      </w:divsChild>
    </w:div>
    <w:div w:id="1769890781">
      <w:bodyDiv w:val="1"/>
      <w:marLeft w:val="0"/>
      <w:marRight w:val="0"/>
      <w:marTop w:val="0"/>
      <w:marBottom w:val="0"/>
      <w:divBdr>
        <w:top w:val="none" w:sz="0" w:space="0" w:color="auto"/>
        <w:left w:val="none" w:sz="0" w:space="0" w:color="auto"/>
        <w:bottom w:val="none" w:sz="0" w:space="0" w:color="auto"/>
        <w:right w:val="none" w:sz="0" w:space="0" w:color="auto"/>
      </w:divBdr>
    </w:div>
    <w:div w:id="1776123461">
      <w:bodyDiv w:val="1"/>
      <w:marLeft w:val="0"/>
      <w:marRight w:val="0"/>
      <w:marTop w:val="0"/>
      <w:marBottom w:val="0"/>
      <w:divBdr>
        <w:top w:val="none" w:sz="0" w:space="0" w:color="auto"/>
        <w:left w:val="none" w:sz="0" w:space="0" w:color="auto"/>
        <w:bottom w:val="none" w:sz="0" w:space="0" w:color="auto"/>
        <w:right w:val="none" w:sz="0" w:space="0" w:color="auto"/>
      </w:divBdr>
    </w:div>
    <w:div w:id="1783528325">
      <w:bodyDiv w:val="1"/>
      <w:marLeft w:val="0"/>
      <w:marRight w:val="0"/>
      <w:marTop w:val="0"/>
      <w:marBottom w:val="0"/>
      <w:divBdr>
        <w:top w:val="none" w:sz="0" w:space="0" w:color="auto"/>
        <w:left w:val="none" w:sz="0" w:space="0" w:color="auto"/>
        <w:bottom w:val="none" w:sz="0" w:space="0" w:color="auto"/>
        <w:right w:val="none" w:sz="0" w:space="0" w:color="auto"/>
      </w:divBdr>
    </w:div>
    <w:div w:id="1783769188">
      <w:bodyDiv w:val="1"/>
      <w:marLeft w:val="0"/>
      <w:marRight w:val="0"/>
      <w:marTop w:val="0"/>
      <w:marBottom w:val="0"/>
      <w:divBdr>
        <w:top w:val="none" w:sz="0" w:space="0" w:color="auto"/>
        <w:left w:val="none" w:sz="0" w:space="0" w:color="auto"/>
        <w:bottom w:val="none" w:sz="0" w:space="0" w:color="auto"/>
        <w:right w:val="none" w:sz="0" w:space="0" w:color="auto"/>
      </w:divBdr>
      <w:divsChild>
        <w:div w:id="122702492">
          <w:marLeft w:val="0"/>
          <w:marRight w:val="0"/>
          <w:marTop w:val="0"/>
          <w:marBottom w:val="0"/>
          <w:divBdr>
            <w:top w:val="none" w:sz="0" w:space="0" w:color="auto"/>
            <w:left w:val="none" w:sz="0" w:space="0" w:color="auto"/>
            <w:bottom w:val="none" w:sz="0" w:space="0" w:color="auto"/>
            <w:right w:val="none" w:sz="0" w:space="0" w:color="auto"/>
          </w:divBdr>
        </w:div>
        <w:div w:id="452329509">
          <w:marLeft w:val="0"/>
          <w:marRight w:val="0"/>
          <w:marTop w:val="0"/>
          <w:marBottom w:val="0"/>
          <w:divBdr>
            <w:top w:val="none" w:sz="0" w:space="0" w:color="auto"/>
            <w:left w:val="none" w:sz="0" w:space="0" w:color="auto"/>
            <w:bottom w:val="none" w:sz="0" w:space="0" w:color="auto"/>
            <w:right w:val="none" w:sz="0" w:space="0" w:color="auto"/>
          </w:divBdr>
        </w:div>
        <w:div w:id="491727140">
          <w:marLeft w:val="0"/>
          <w:marRight w:val="0"/>
          <w:marTop w:val="0"/>
          <w:marBottom w:val="0"/>
          <w:divBdr>
            <w:top w:val="none" w:sz="0" w:space="0" w:color="auto"/>
            <w:left w:val="none" w:sz="0" w:space="0" w:color="auto"/>
            <w:bottom w:val="none" w:sz="0" w:space="0" w:color="auto"/>
            <w:right w:val="none" w:sz="0" w:space="0" w:color="auto"/>
          </w:divBdr>
        </w:div>
        <w:div w:id="619142908">
          <w:marLeft w:val="0"/>
          <w:marRight w:val="0"/>
          <w:marTop w:val="0"/>
          <w:marBottom w:val="0"/>
          <w:divBdr>
            <w:top w:val="none" w:sz="0" w:space="0" w:color="auto"/>
            <w:left w:val="none" w:sz="0" w:space="0" w:color="auto"/>
            <w:bottom w:val="none" w:sz="0" w:space="0" w:color="auto"/>
            <w:right w:val="none" w:sz="0" w:space="0" w:color="auto"/>
          </w:divBdr>
        </w:div>
        <w:div w:id="683942163">
          <w:marLeft w:val="0"/>
          <w:marRight w:val="0"/>
          <w:marTop w:val="0"/>
          <w:marBottom w:val="0"/>
          <w:divBdr>
            <w:top w:val="none" w:sz="0" w:space="0" w:color="auto"/>
            <w:left w:val="none" w:sz="0" w:space="0" w:color="auto"/>
            <w:bottom w:val="none" w:sz="0" w:space="0" w:color="auto"/>
            <w:right w:val="none" w:sz="0" w:space="0" w:color="auto"/>
          </w:divBdr>
        </w:div>
        <w:div w:id="1331329871">
          <w:marLeft w:val="0"/>
          <w:marRight w:val="0"/>
          <w:marTop w:val="0"/>
          <w:marBottom w:val="0"/>
          <w:divBdr>
            <w:top w:val="none" w:sz="0" w:space="0" w:color="auto"/>
            <w:left w:val="none" w:sz="0" w:space="0" w:color="auto"/>
            <w:bottom w:val="none" w:sz="0" w:space="0" w:color="auto"/>
            <w:right w:val="none" w:sz="0" w:space="0" w:color="auto"/>
          </w:divBdr>
        </w:div>
        <w:div w:id="1723871419">
          <w:marLeft w:val="0"/>
          <w:marRight w:val="0"/>
          <w:marTop w:val="0"/>
          <w:marBottom w:val="0"/>
          <w:divBdr>
            <w:top w:val="none" w:sz="0" w:space="0" w:color="auto"/>
            <w:left w:val="none" w:sz="0" w:space="0" w:color="auto"/>
            <w:bottom w:val="none" w:sz="0" w:space="0" w:color="auto"/>
            <w:right w:val="none" w:sz="0" w:space="0" w:color="auto"/>
          </w:divBdr>
        </w:div>
        <w:div w:id="1801145782">
          <w:marLeft w:val="0"/>
          <w:marRight w:val="0"/>
          <w:marTop w:val="0"/>
          <w:marBottom w:val="0"/>
          <w:divBdr>
            <w:top w:val="none" w:sz="0" w:space="0" w:color="auto"/>
            <w:left w:val="none" w:sz="0" w:space="0" w:color="auto"/>
            <w:bottom w:val="none" w:sz="0" w:space="0" w:color="auto"/>
            <w:right w:val="none" w:sz="0" w:space="0" w:color="auto"/>
          </w:divBdr>
        </w:div>
      </w:divsChild>
    </w:div>
    <w:div w:id="1784302000">
      <w:bodyDiv w:val="1"/>
      <w:marLeft w:val="0"/>
      <w:marRight w:val="0"/>
      <w:marTop w:val="0"/>
      <w:marBottom w:val="0"/>
      <w:divBdr>
        <w:top w:val="none" w:sz="0" w:space="0" w:color="auto"/>
        <w:left w:val="none" w:sz="0" w:space="0" w:color="auto"/>
        <w:bottom w:val="none" w:sz="0" w:space="0" w:color="auto"/>
        <w:right w:val="none" w:sz="0" w:space="0" w:color="auto"/>
      </w:divBdr>
    </w:div>
    <w:div w:id="1789885481">
      <w:bodyDiv w:val="1"/>
      <w:marLeft w:val="0"/>
      <w:marRight w:val="0"/>
      <w:marTop w:val="0"/>
      <w:marBottom w:val="0"/>
      <w:divBdr>
        <w:top w:val="none" w:sz="0" w:space="0" w:color="auto"/>
        <w:left w:val="none" w:sz="0" w:space="0" w:color="auto"/>
        <w:bottom w:val="none" w:sz="0" w:space="0" w:color="auto"/>
        <w:right w:val="none" w:sz="0" w:space="0" w:color="auto"/>
      </w:divBdr>
    </w:div>
    <w:div w:id="1792237400">
      <w:bodyDiv w:val="1"/>
      <w:marLeft w:val="0"/>
      <w:marRight w:val="0"/>
      <w:marTop w:val="0"/>
      <w:marBottom w:val="0"/>
      <w:divBdr>
        <w:top w:val="none" w:sz="0" w:space="0" w:color="auto"/>
        <w:left w:val="none" w:sz="0" w:space="0" w:color="auto"/>
        <w:bottom w:val="none" w:sz="0" w:space="0" w:color="auto"/>
        <w:right w:val="none" w:sz="0" w:space="0" w:color="auto"/>
      </w:divBdr>
    </w:div>
    <w:div w:id="1800102355">
      <w:bodyDiv w:val="1"/>
      <w:marLeft w:val="0"/>
      <w:marRight w:val="0"/>
      <w:marTop w:val="0"/>
      <w:marBottom w:val="0"/>
      <w:divBdr>
        <w:top w:val="none" w:sz="0" w:space="0" w:color="auto"/>
        <w:left w:val="none" w:sz="0" w:space="0" w:color="auto"/>
        <w:bottom w:val="none" w:sz="0" w:space="0" w:color="auto"/>
        <w:right w:val="none" w:sz="0" w:space="0" w:color="auto"/>
      </w:divBdr>
    </w:div>
    <w:div w:id="1800563544">
      <w:bodyDiv w:val="1"/>
      <w:marLeft w:val="0"/>
      <w:marRight w:val="0"/>
      <w:marTop w:val="0"/>
      <w:marBottom w:val="0"/>
      <w:divBdr>
        <w:top w:val="none" w:sz="0" w:space="0" w:color="auto"/>
        <w:left w:val="none" w:sz="0" w:space="0" w:color="auto"/>
        <w:bottom w:val="none" w:sz="0" w:space="0" w:color="auto"/>
        <w:right w:val="none" w:sz="0" w:space="0" w:color="auto"/>
      </w:divBdr>
    </w:div>
    <w:div w:id="1800688509">
      <w:bodyDiv w:val="1"/>
      <w:marLeft w:val="0"/>
      <w:marRight w:val="0"/>
      <w:marTop w:val="0"/>
      <w:marBottom w:val="0"/>
      <w:divBdr>
        <w:top w:val="none" w:sz="0" w:space="0" w:color="auto"/>
        <w:left w:val="none" w:sz="0" w:space="0" w:color="auto"/>
        <w:bottom w:val="none" w:sz="0" w:space="0" w:color="auto"/>
        <w:right w:val="none" w:sz="0" w:space="0" w:color="auto"/>
      </w:divBdr>
    </w:div>
    <w:div w:id="1808156576">
      <w:bodyDiv w:val="1"/>
      <w:marLeft w:val="0"/>
      <w:marRight w:val="0"/>
      <w:marTop w:val="0"/>
      <w:marBottom w:val="0"/>
      <w:divBdr>
        <w:top w:val="none" w:sz="0" w:space="0" w:color="auto"/>
        <w:left w:val="none" w:sz="0" w:space="0" w:color="auto"/>
        <w:bottom w:val="none" w:sz="0" w:space="0" w:color="auto"/>
        <w:right w:val="none" w:sz="0" w:space="0" w:color="auto"/>
      </w:divBdr>
    </w:div>
    <w:div w:id="1809006686">
      <w:bodyDiv w:val="1"/>
      <w:marLeft w:val="0"/>
      <w:marRight w:val="0"/>
      <w:marTop w:val="0"/>
      <w:marBottom w:val="0"/>
      <w:divBdr>
        <w:top w:val="none" w:sz="0" w:space="0" w:color="auto"/>
        <w:left w:val="none" w:sz="0" w:space="0" w:color="auto"/>
        <w:bottom w:val="none" w:sz="0" w:space="0" w:color="auto"/>
        <w:right w:val="none" w:sz="0" w:space="0" w:color="auto"/>
      </w:divBdr>
    </w:div>
    <w:div w:id="1812020418">
      <w:bodyDiv w:val="1"/>
      <w:marLeft w:val="0"/>
      <w:marRight w:val="0"/>
      <w:marTop w:val="0"/>
      <w:marBottom w:val="0"/>
      <w:divBdr>
        <w:top w:val="none" w:sz="0" w:space="0" w:color="auto"/>
        <w:left w:val="none" w:sz="0" w:space="0" w:color="auto"/>
        <w:bottom w:val="none" w:sz="0" w:space="0" w:color="auto"/>
        <w:right w:val="none" w:sz="0" w:space="0" w:color="auto"/>
      </w:divBdr>
    </w:div>
    <w:div w:id="1814447560">
      <w:bodyDiv w:val="1"/>
      <w:marLeft w:val="0"/>
      <w:marRight w:val="0"/>
      <w:marTop w:val="0"/>
      <w:marBottom w:val="0"/>
      <w:divBdr>
        <w:top w:val="none" w:sz="0" w:space="0" w:color="auto"/>
        <w:left w:val="none" w:sz="0" w:space="0" w:color="auto"/>
        <w:bottom w:val="none" w:sz="0" w:space="0" w:color="auto"/>
        <w:right w:val="none" w:sz="0" w:space="0" w:color="auto"/>
      </w:divBdr>
      <w:divsChild>
        <w:div w:id="1424105033">
          <w:marLeft w:val="0"/>
          <w:marRight w:val="0"/>
          <w:marTop w:val="0"/>
          <w:marBottom w:val="0"/>
          <w:divBdr>
            <w:top w:val="none" w:sz="0" w:space="0" w:color="auto"/>
            <w:left w:val="none" w:sz="0" w:space="0" w:color="auto"/>
            <w:bottom w:val="none" w:sz="0" w:space="0" w:color="auto"/>
            <w:right w:val="none" w:sz="0" w:space="0" w:color="auto"/>
          </w:divBdr>
        </w:div>
      </w:divsChild>
    </w:div>
    <w:div w:id="1825466278">
      <w:bodyDiv w:val="1"/>
      <w:marLeft w:val="0"/>
      <w:marRight w:val="0"/>
      <w:marTop w:val="0"/>
      <w:marBottom w:val="0"/>
      <w:divBdr>
        <w:top w:val="none" w:sz="0" w:space="0" w:color="auto"/>
        <w:left w:val="none" w:sz="0" w:space="0" w:color="auto"/>
        <w:bottom w:val="none" w:sz="0" w:space="0" w:color="auto"/>
        <w:right w:val="none" w:sz="0" w:space="0" w:color="auto"/>
      </w:divBdr>
    </w:div>
    <w:div w:id="1825583471">
      <w:bodyDiv w:val="1"/>
      <w:marLeft w:val="0"/>
      <w:marRight w:val="0"/>
      <w:marTop w:val="0"/>
      <w:marBottom w:val="0"/>
      <w:divBdr>
        <w:top w:val="none" w:sz="0" w:space="0" w:color="auto"/>
        <w:left w:val="none" w:sz="0" w:space="0" w:color="auto"/>
        <w:bottom w:val="none" w:sz="0" w:space="0" w:color="auto"/>
        <w:right w:val="none" w:sz="0" w:space="0" w:color="auto"/>
      </w:divBdr>
    </w:div>
    <w:div w:id="1826699115">
      <w:bodyDiv w:val="1"/>
      <w:marLeft w:val="0"/>
      <w:marRight w:val="0"/>
      <w:marTop w:val="0"/>
      <w:marBottom w:val="0"/>
      <w:divBdr>
        <w:top w:val="none" w:sz="0" w:space="0" w:color="auto"/>
        <w:left w:val="none" w:sz="0" w:space="0" w:color="auto"/>
        <w:bottom w:val="none" w:sz="0" w:space="0" w:color="auto"/>
        <w:right w:val="none" w:sz="0" w:space="0" w:color="auto"/>
      </w:divBdr>
    </w:div>
    <w:div w:id="1830831140">
      <w:bodyDiv w:val="1"/>
      <w:marLeft w:val="0"/>
      <w:marRight w:val="0"/>
      <w:marTop w:val="0"/>
      <w:marBottom w:val="0"/>
      <w:divBdr>
        <w:top w:val="none" w:sz="0" w:space="0" w:color="auto"/>
        <w:left w:val="none" w:sz="0" w:space="0" w:color="auto"/>
        <w:bottom w:val="none" w:sz="0" w:space="0" w:color="auto"/>
        <w:right w:val="none" w:sz="0" w:space="0" w:color="auto"/>
      </w:divBdr>
    </w:div>
    <w:div w:id="1831095796">
      <w:bodyDiv w:val="1"/>
      <w:marLeft w:val="0"/>
      <w:marRight w:val="0"/>
      <w:marTop w:val="0"/>
      <w:marBottom w:val="0"/>
      <w:divBdr>
        <w:top w:val="none" w:sz="0" w:space="0" w:color="auto"/>
        <w:left w:val="none" w:sz="0" w:space="0" w:color="auto"/>
        <w:bottom w:val="none" w:sz="0" w:space="0" w:color="auto"/>
        <w:right w:val="none" w:sz="0" w:space="0" w:color="auto"/>
      </w:divBdr>
    </w:div>
    <w:div w:id="1831166218">
      <w:bodyDiv w:val="1"/>
      <w:marLeft w:val="0"/>
      <w:marRight w:val="0"/>
      <w:marTop w:val="0"/>
      <w:marBottom w:val="0"/>
      <w:divBdr>
        <w:top w:val="none" w:sz="0" w:space="0" w:color="auto"/>
        <w:left w:val="none" w:sz="0" w:space="0" w:color="auto"/>
        <w:bottom w:val="none" w:sz="0" w:space="0" w:color="auto"/>
        <w:right w:val="none" w:sz="0" w:space="0" w:color="auto"/>
      </w:divBdr>
    </w:div>
    <w:div w:id="1836144965">
      <w:bodyDiv w:val="1"/>
      <w:marLeft w:val="0"/>
      <w:marRight w:val="0"/>
      <w:marTop w:val="0"/>
      <w:marBottom w:val="0"/>
      <w:divBdr>
        <w:top w:val="none" w:sz="0" w:space="0" w:color="auto"/>
        <w:left w:val="none" w:sz="0" w:space="0" w:color="auto"/>
        <w:bottom w:val="none" w:sz="0" w:space="0" w:color="auto"/>
        <w:right w:val="none" w:sz="0" w:space="0" w:color="auto"/>
      </w:divBdr>
    </w:div>
    <w:div w:id="1842500828">
      <w:bodyDiv w:val="1"/>
      <w:marLeft w:val="0"/>
      <w:marRight w:val="0"/>
      <w:marTop w:val="0"/>
      <w:marBottom w:val="0"/>
      <w:divBdr>
        <w:top w:val="none" w:sz="0" w:space="0" w:color="auto"/>
        <w:left w:val="none" w:sz="0" w:space="0" w:color="auto"/>
        <w:bottom w:val="none" w:sz="0" w:space="0" w:color="auto"/>
        <w:right w:val="none" w:sz="0" w:space="0" w:color="auto"/>
      </w:divBdr>
    </w:div>
    <w:div w:id="1842815453">
      <w:bodyDiv w:val="1"/>
      <w:marLeft w:val="0"/>
      <w:marRight w:val="0"/>
      <w:marTop w:val="0"/>
      <w:marBottom w:val="0"/>
      <w:divBdr>
        <w:top w:val="none" w:sz="0" w:space="0" w:color="auto"/>
        <w:left w:val="none" w:sz="0" w:space="0" w:color="auto"/>
        <w:bottom w:val="none" w:sz="0" w:space="0" w:color="auto"/>
        <w:right w:val="none" w:sz="0" w:space="0" w:color="auto"/>
      </w:divBdr>
    </w:div>
    <w:div w:id="1845781779">
      <w:bodyDiv w:val="1"/>
      <w:marLeft w:val="0"/>
      <w:marRight w:val="0"/>
      <w:marTop w:val="0"/>
      <w:marBottom w:val="0"/>
      <w:divBdr>
        <w:top w:val="none" w:sz="0" w:space="0" w:color="auto"/>
        <w:left w:val="none" w:sz="0" w:space="0" w:color="auto"/>
        <w:bottom w:val="none" w:sz="0" w:space="0" w:color="auto"/>
        <w:right w:val="none" w:sz="0" w:space="0" w:color="auto"/>
      </w:divBdr>
    </w:div>
    <w:div w:id="1847135504">
      <w:bodyDiv w:val="1"/>
      <w:marLeft w:val="0"/>
      <w:marRight w:val="0"/>
      <w:marTop w:val="0"/>
      <w:marBottom w:val="0"/>
      <w:divBdr>
        <w:top w:val="none" w:sz="0" w:space="0" w:color="auto"/>
        <w:left w:val="none" w:sz="0" w:space="0" w:color="auto"/>
        <w:bottom w:val="none" w:sz="0" w:space="0" w:color="auto"/>
        <w:right w:val="none" w:sz="0" w:space="0" w:color="auto"/>
      </w:divBdr>
    </w:div>
    <w:div w:id="1849632819">
      <w:bodyDiv w:val="1"/>
      <w:marLeft w:val="0"/>
      <w:marRight w:val="0"/>
      <w:marTop w:val="0"/>
      <w:marBottom w:val="0"/>
      <w:divBdr>
        <w:top w:val="none" w:sz="0" w:space="0" w:color="auto"/>
        <w:left w:val="none" w:sz="0" w:space="0" w:color="auto"/>
        <w:bottom w:val="none" w:sz="0" w:space="0" w:color="auto"/>
        <w:right w:val="none" w:sz="0" w:space="0" w:color="auto"/>
      </w:divBdr>
    </w:div>
    <w:div w:id="1850681084">
      <w:bodyDiv w:val="1"/>
      <w:marLeft w:val="0"/>
      <w:marRight w:val="0"/>
      <w:marTop w:val="0"/>
      <w:marBottom w:val="0"/>
      <w:divBdr>
        <w:top w:val="none" w:sz="0" w:space="0" w:color="auto"/>
        <w:left w:val="none" w:sz="0" w:space="0" w:color="auto"/>
        <w:bottom w:val="none" w:sz="0" w:space="0" w:color="auto"/>
        <w:right w:val="none" w:sz="0" w:space="0" w:color="auto"/>
      </w:divBdr>
    </w:div>
    <w:div w:id="1851329793">
      <w:bodyDiv w:val="1"/>
      <w:marLeft w:val="0"/>
      <w:marRight w:val="0"/>
      <w:marTop w:val="0"/>
      <w:marBottom w:val="0"/>
      <w:divBdr>
        <w:top w:val="none" w:sz="0" w:space="0" w:color="auto"/>
        <w:left w:val="none" w:sz="0" w:space="0" w:color="auto"/>
        <w:bottom w:val="none" w:sz="0" w:space="0" w:color="auto"/>
        <w:right w:val="none" w:sz="0" w:space="0" w:color="auto"/>
      </w:divBdr>
    </w:div>
    <w:div w:id="1854146021">
      <w:bodyDiv w:val="1"/>
      <w:marLeft w:val="0"/>
      <w:marRight w:val="0"/>
      <w:marTop w:val="0"/>
      <w:marBottom w:val="0"/>
      <w:divBdr>
        <w:top w:val="none" w:sz="0" w:space="0" w:color="auto"/>
        <w:left w:val="none" w:sz="0" w:space="0" w:color="auto"/>
        <w:bottom w:val="none" w:sz="0" w:space="0" w:color="auto"/>
        <w:right w:val="none" w:sz="0" w:space="0" w:color="auto"/>
      </w:divBdr>
    </w:div>
    <w:div w:id="1856575599">
      <w:bodyDiv w:val="1"/>
      <w:marLeft w:val="0"/>
      <w:marRight w:val="0"/>
      <w:marTop w:val="0"/>
      <w:marBottom w:val="0"/>
      <w:divBdr>
        <w:top w:val="none" w:sz="0" w:space="0" w:color="auto"/>
        <w:left w:val="none" w:sz="0" w:space="0" w:color="auto"/>
        <w:bottom w:val="none" w:sz="0" w:space="0" w:color="auto"/>
        <w:right w:val="none" w:sz="0" w:space="0" w:color="auto"/>
      </w:divBdr>
    </w:div>
    <w:div w:id="1858614761">
      <w:bodyDiv w:val="1"/>
      <w:marLeft w:val="0"/>
      <w:marRight w:val="0"/>
      <w:marTop w:val="0"/>
      <w:marBottom w:val="0"/>
      <w:divBdr>
        <w:top w:val="none" w:sz="0" w:space="0" w:color="auto"/>
        <w:left w:val="none" w:sz="0" w:space="0" w:color="auto"/>
        <w:bottom w:val="none" w:sz="0" w:space="0" w:color="auto"/>
        <w:right w:val="none" w:sz="0" w:space="0" w:color="auto"/>
      </w:divBdr>
    </w:div>
    <w:div w:id="1867597706">
      <w:bodyDiv w:val="1"/>
      <w:marLeft w:val="0"/>
      <w:marRight w:val="0"/>
      <w:marTop w:val="0"/>
      <w:marBottom w:val="0"/>
      <w:divBdr>
        <w:top w:val="none" w:sz="0" w:space="0" w:color="auto"/>
        <w:left w:val="none" w:sz="0" w:space="0" w:color="auto"/>
        <w:bottom w:val="none" w:sz="0" w:space="0" w:color="auto"/>
        <w:right w:val="none" w:sz="0" w:space="0" w:color="auto"/>
      </w:divBdr>
    </w:div>
    <w:div w:id="1873182403">
      <w:bodyDiv w:val="1"/>
      <w:marLeft w:val="0"/>
      <w:marRight w:val="0"/>
      <w:marTop w:val="0"/>
      <w:marBottom w:val="0"/>
      <w:divBdr>
        <w:top w:val="none" w:sz="0" w:space="0" w:color="auto"/>
        <w:left w:val="none" w:sz="0" w:space="0" w:color="auto"/>
        <w:bottom w:val="none" w:sz="0" w:space="0" w:color="auto"/>
        <w:right w:val="none" w:sz="0" w:space="0" w:color="auto"/>
      </w:divBdr>
    </w:div>
    <w:div w:id="1873491210">
      <w:bodyDiv w:val="1"/>
      <w:marLeft w:val="0"/>
      <w:marRight w:val="0"/>
      <w:marTop w:val="0"/>
      <w:marBottom w:val="0"/>
      <w:divBdr>
        <w:top w:val="none" w:sz="0" w:space="0" w:color="auto"/>
        <w:left w:val="none" w:sz="0" w:space="0" w:color="auto"/>
        <w:bottom w:val="none" w:sz="0" w:space="0" w:color="auto"/>
        <w:right w:val="none" w:sz="0" w:space="0" w:color="auto"/>
      </w:divBdr>
    </w:div>
    <w:div w:id="1888565831">
      <w:bodyDiv w:val="1"/>
      <w:marLeft w:val="0"/>
      <w:marRight w:val="0"/>
      <w:marTop w:val="0"/>
      <w:marBottom w:val="0"/>
      <w:divBdr>
        <w:top w:val="none" w:sz="0" w:space="0" w:color="auto"/>
        <w:left w:val="none" w:sz="0" w:space="0" w:color="auto"/>
        <w:bottom w:val="none" w:sz="0" w:space="0" w:color="auto"/>
        <w:right w:val="none" w:sz="0" w:space="0" w:color="auto"/>
      </w:divBdr>
    </w:div>
    <w:div w:id="1890799756">
      <w:bodyDiv w:val="1"/>
      <w:marLeft w:val="0"/>
      <w:marRight w:val="0"/>
      <w:marTop w:val="0"/>
      <w:marBottom w:val="0"/>
      <w:divBdr>
        <w:top w:val="none" w:sz="0" w:space="0" w:color="auto"/>
        <w:left w:val="none" w:sz="0" w:space="0" w:color="auto"/>
        <w:bottom w:val="none" w:sz="0" w:space="0" w:color="auto"/>
        <w:right w:val="none" w:sz="0" w:space="0" w:color="auto"/>
      </w:divBdr>
      <w:divsChild>
        <w:div w:id="572932764">
          <w:marLeft w:val="0"/>
          <w:marRight w:val="0"/>
          <w:marTop w:val="0"/>
          <w:marBottom w:val="0"/>
          <w:divBdr>
            <w:top w:val="none" w:sz="0" w:space="0" w:color="auto"/>
            <w:left w:val="none" w:sz="0" w:space="0" w:color="auto"/>
            <w:bottom w:val="none" w:sz="0" w:space="0" w:color="auto"/>
            <w:right w:val="none" w:sz="0" w:space="0" w:color="auto"/>
          </w:divBdr>
        </w:div>
        <w:div w:id="1096942591">
          <w:marLeft w:val="0"/>
          <w:marRight w:val="0"/>
          <w:marTop w:val="0"/>
          <w:marBottom w:val="0"/>
          <w:divBdr>
            <w:top w:val="none" w:sz="0" w:space="0" w:color="auto"/>
            <w:left w:val="none" w:sz="0" w:space="0" w:color="auto"/>
            <w:bottom w:val="none" w:sz="0" w:space="0" w:color="auto"/>
            <w:right w:val="none" w:sz="0" w:space="0" w:color="auto"/>
          </w:divBdr>
        </w:div>
        <w:div w:id="1425682545">
          <w:marLeft w:val="0"/>
          <w:marRight w:val="0"/>
          <w:marTop w:val="0"/>
          <w:marBottom w:val="0"/>
          <w:divBdr>
            <w:top w:val="none" w:sz="0" w:space="0" w:color="auto"/>
            <w:left w:val="none" w:sz="0" w:space="0" w:color="auto"/>
            <w:bottom w:val="none" w:sz="0" w:space="0" w:color="auto"/>
            <w:right w:val="none" w:sz="0" w:space="0" w:color="auto"/>
          </w:divBdr>
        </w:div>
        <w:div w:id="1723599420">
          <w:marLeft w:val="0"/>
          <w:marRight w:val="0"/>
          <w:marTop w:val="0"/>
          <w:marBottom w:val="0"/>
          <w:divBdr>
            <w:top w:val="none" w:sz="0" w:space="0" w:color="auto"/>
            <w:left w:val="none" w:sz="0" w:space="0" w:color="auto"/>
            <w:bottom w:val="none" w:sz="0" w:space="0" w:color="auto"/>
            <w:right w:val="none" w:sz="0" w:space="0" w:color="auto"/>
          </w:divBdr>
        </w:div>
        <w:div w:id="1786844477">
          <w:marLeft w:val="0"/>
          <w:marRight w:val="0"/>
          <w:marTop w:val="0"/>
          <w:marBottom w:val="0"/>
          <w:divBdr>
            <w:top w:val="none" w:sz="0" w:space="0" w:color="auto"/>
            <w:left w:val="none" w:sz="0" w:space="0" w:color="auto"/>
            <w:bottom w:val="none" w:sz="0" w:space="0" w:color="auto"/>
            <w:right w:val="none" w:sz="0" w:space="0" w:color="auto"/>
          </w:divBdr>
        </w:div>
      </w:divsChild>
    </w:div>
    <w:div w:id="1892230903">
      <w:bodyDiv w:val="1"/>
      <w:marLeft w:val="0"/>
      <w:marRight w:val="0"/>
      <w:marTop w:val="0"/>
      <w:marBottom w:val="0"/>
      <w:divBdr>
        <w:top w:val="none" w:sz="0" w:space="0" w:color="auto"/>
        <w:left w:val="none" w:sz="0" w:space="0" w:color="auto"/>
        <w:bottom w:val="none" w:sz="0" w:space="0" w:color="auto"/>
        <w:right w:val="none" w:sz="0" w:space="0" w:color="auto"/>
      </w:divBdr>
    </w:div>
    <w:div w:id="1899852161">
      <w:bodyDiv w:val="1"/>
      <w:marLeft w:val="0"/>
      <w:marRight w:val="0"/>
      <w:marTop w:val="0"/>
      <w:marBottom w:val="0"/>
      <w:divBdr>
        <w:top w:val="none" w:sz="0" w:space="0" w:color="auto"/>
        <w:left w:val="none" w:sz="0" w:space="0" w:color="auto"/>
        <w:bottom w:val="none" w:sz="0" w:space="0" w:color="auto"/>
        <w:right w:val="none" w:sz="0" w:space="0" w:color="auto"/>
      </w:divBdr>
    </w:div>
    <w:div w:id="1900439256">
      <w:bodyDiv w:val="1"/>
      <w:marLeft w:val="0"/>
      <w:marRight w:val="0"/>
      <w:marTop w:val="0"/>
      <w:marBottom w:val="0"/>
      <w:divBdr>
        <w:top w:val="none" w:sz="0" w:space="0" w:color="auto"/>
        <w:left w:val="none" w:sz="0" w:space="0" w:color="auto"/>
        <w:bottom w:val="none" w:sz="0" w:space="0" w:color="auto"/>
        <w:right w:val="none" w:sz="0" w:space="0" w:color="auto"/>
      </w:divBdr>
    </w:div>
    <w:div w:id="1902322271">
      <w:bodyDiv w:val="1"/>
      <w:marLeft w:val="0"/>
      <w:marRight w:val="0"/>
      <w:marTop w:val="0"/>
      <w:marBottom w:val="0"/>
      <w:divBdr>
        <w:top w:val="none" w:sz="0" w:space="0" w:color="auto"/>
        <w:left w:val="none" w:sz="0" w:space="0" w:color="auto"/>
        <w:bottom w:val="none" w:sz="0" w:space="0" w:color="auto"/>
        <w:right w:val="none" w:sz="0" w:space="0" w:color="auto"/>
      </w:divBdr>
    </w:div>
    <w:div w:id="1903514480">
      <w:bodyDiv w:val="1"/>
      <w:marLeft w:val="0"/>
      <w:marRight w:val="0"/>
      <w:marTop w:val="0"/>
      <w:marBottom w:val="0"/>
      <w:divBdr>
        <w:top w:val="none" w:sz="0" w:space="0" w:color="auto"/>
        <w:left w:val="none" w:sz="0" w:space="0" w:color="auto"/>
        <w:bottom w:val="none" w:sz="0" w:space="0" w:color="auto"/>
        <w:right w:val="none" w:sz="0" w:space="0" w:color="auto"/>
      </w:divBdr>
    </w:div>
    <w:div w:id="1907496294">
      <w:bodyDiv w:val="1"/>
      <w:marLeft w:val="0"/>
      <w:marRight w:val="0"/>
      <w:marTop w:val="0"/>
      <w:marBottom w:val="0"/>
      <w:divBdr>
        <w:top w:val="none" w:sz="0" w:space="0" w:color="auto"/>
        <w:left w:val="none" w:sz="0" w:space="0" w:color="auto"/>
        <w:bottom w:val="none" w:sz="0" w:space="0" w:color="auto"/>
        <w:right w:val="none" w:sz="0" w:space="0" w:color="auto"/>
      </w:divBdr>
    </w:div>
    <w:div w:id="1908956658">
      <w:bodyDiv w:val="1"/>
      <w:marLeft w:val="0"/>
      <w:marRight w:val="0"/>
      <w:marTop w:val="0"/>
      <w:marBottom w:val="0"/>
      <w:divBdr>
        <w:top w:val="none" w:sz="0" w:space="0" w:color="auto"/>
        <w:left w:val="none" w:sz="0" w:space="0" w:color="auto"/>
        <w:bottom w:val="none" w:sz="0" w:space="0" w:color="auto"/>
        <w:right w:val="none" w:sz="0" w:space="0" w:color="auto"/>
      </w:divBdr>
    </w:div>
    <w:div w:id="1912301882">
      <w:bodyDiv w:val="1"/>
      <w:marLeft w:val="0"/>
      <w:marRight w:val="0"/>
      <w:marTop w:val="0"/>
      <w:marBottom w:val="0"/>
      <w:divBdr>
        <w:top w:val="none" w:sz="0" w:space="0" w:color="auto"/>
        <w:left w:val="none" w:sz="0" w:space="0" w:color="auto"/>
        <w:bottom w:val="none" w:sz="0" w:space="0" w:color="auto"/>
        <w:right w:val="none" w:sz="0" w:space="0" w:color="auto"/>
      </w:divBdr>
    </w:div>
    <w:div w:id="1918006443">
      <w:bodyDiv w:val="1"/>
      <w:marLeft w:val="0"/>
      <w:marRight w:val="0"/>
      <w:marTop w:val="0"/>
      <w:marBottom w:val="0"/>
      <w:divBdr>
        <w:top w:val="none" w:sz="0" w:space="0" w:color="auto"/>
        <w:left w:val="none" w:sz="0" w:space="0" w:color="auto"/>
        <w:bottom w:val="none" w:sz="0" w:space="0" w:color="auto"/>
        <w:right w:val="none" w:sz="0" w:space="0" w:color="auto"/>
      </w:divBdr>
    </w:div>
    <w:div w:id="1918436349">
      <w:bodyDiv w:val="1"/>
      <w:marLeft w:val="0"/>
      <w:marRight w:val="0"/>
      <w:marTop w:val="0"/>
      <w:marBottom w:val="0"/>
      <w:divBdr>
        <w:top w:val="none" w:sz="0" w:space="0" w:color="auto"/>
        <w:left w:val="none" w:sz="0" w:space="0" w:color="auto"/>
        <w:bottom w:val="none" w:sz="0" w:space="0" w:color="auto"/>
        <w:right w:val="none" w:sz="0" w:space="0" w:color="auto"/>
      </w:divBdr>
    </w:div>
    <w:div w:id="1922644092">
      <w:bodyDiv w:val="1"/>
      <w:marLeft w:val="0"/>
      <w:marRight w:val="0"/>
      <w:marTop w:val="0"/>
      <w:marBottom w:val="0"/>
      <w:divBdr>
        <w:top w:val="none" w:sz="0" w:space="0" w:color="auto"/>
        <w:left w:val="none" w:sz="0" w:space="0" w:color="auto"/>
        <w:bottom w:val="none" w:sz="0" w:space="0" w:color="auto"/>
        <w:right w:val="none" w:sz="0" w:space="0" w:color="auto"/>
      </w:divBdr>
    </w:div>
    <w:div w:id="1922788022">
      <w:bodyDiv w:val="1"/>
      <w:marLeft w:val="0"/>
      <w:marRight w:val="0"/>
      <w:marTop w:val="0"/>
      <w:marBottom w:val="0"/>
      <w:divBdr>
        <w:top w:val="none" w:sz="0" w:space="0" w:color="auto"/>
        <w:left w:val="none" w:sz="0" w:space="0" w:color="auto"/>
        <w:bottom w:val="none" w:sz="0" w:space="0" w:color="auto"/>
        <w:right w:val="none" w:sz="0" w:space="0" w:color="auto"/>
      </w:divBdr>
    </w:div>
    <w:div w:id="1933927154">
      <w:bodyDiv w:val="1"/>
      <w:marLeft w:val="0"/>
      <w:marRight w:val="0"/>
      <w:marTop w:val="0"/>
      <w:marBottom w:val="0"/>
      <w:divBdr>
        <w:top w:val="none" w:sz="0" w:space="0" w:color="auto"/>
        <w:left w:val="none" w:sz="0" w:space="0" w:color="auto"/>
        <w:bottom w:val="none" w:sz="0" w:space="0" w:color="auto"/>
        <w:right w:val="none" w:sz="0" w:space="0" w:color="auto"/>
      </w:divBdr>
    </w:div>
    <w:div w:id="1939290534">
      <w:bodyDiv w:val="1"/>
      <w:marLeft w:val="0"/>
      <w:marRight w:val="0"/>
      <w:marTop w:val="0"/>
      <w:marBottom w:val="0"/>
      <w:divBdr>
        <w:top w:val="none" w:sz="0" w:space="0" w:color="auto"/>
        <w:left w:val="none" w:sz="0" w:space="0" w:color="auto"/>
        <w:bottom w:val="none" w:sz="0" w:space="0" w:color="auto"/>
        <w:right w:val="none" w:sz="0" w:space="0" w:color="auto"/>
      </w:divBdr>
    </w:div>
    <w:div w:id="1943606434">
      <w:bodyDiv w:val="1"/>
      <w:marLeft w:val="0"/>
      <w:marRight w:val="0"/>
      <w:marTop w:val="0"/>
      <w:marBottom w:val="0"/>
      <w:divBdr>
        <w:top w:val="none" w:sz="0" w:space="0" w:color="auto"/>
        <w:left w:val="none" w:sz="0" w:space="0" w:color="auto"/>
        <w:bottom w:val="none" w:sz="0" w:space="0" w:color="auto"/>
        <w:right w:val="none" w:sz="0" w:space="0" w:color="auto"/>
      </w:divBdr>
    </w:div>
    <w:div w:id="1943877687">
      <w:bodyDiv w:val="1"/>
      <w:marLeft w:val="0"/>
      <w:marRight w:val="0"/>
      <w:marTop w:val="0"/>
      <w:marBottom w:val="0"/>
      <w:divBdr>
        <w:top w:val="none" w:sz="0" w:space="0" w:color="auto"/>
        <w:left w:val="none" w:sz="0" w:space="0" w:color="auto"/>
        <w:bottom w:val="none" w:sz="0" w:space="0" w:color="auto"/>
        <w:right w:val="none" w:sz="0" w:space="0" w:color="auto"/>
      </w:divBdr>
    </w:div>
    <w:div w:id="1945843242">
      <w:bodyDiv w:val="1"/>
      <w:marLeft w:val="0"/>
      <w:marRight w:val="0"/>
      <w:marTop w:val="0"/>
      <w:marBottom w:val="0"/>
      <w:divBdr>
        <w:top w:val="none" w:sz="0" w:space="0" w:color="auto"/>
        <w:left w:val="none" w:sz="0" w:space="0" w:color="auto"/>
        <w:bottom w:val="none" w:sz="0" w:space="0" w:color="auto"/>
        <w:right w:val="none" w:sz="0" w:space="0" w:color="auto"/>
      </w:divBdr>
    </w:div>
    <w:div w:id="1945961625">
      <w:bodyDiv w:val="1"/>
      <w:marLeft w:val="0"/>
      <w:marRight w:val="0"/>
      <w:marTop w:val="0"/>
      <w:marBottom w:val="0"/>
      <w:divBdr>
        <w:top w:val="none" w:sz="0" w:space="0" w:color="auto"/>
        <w:left w:val="none" w:sz="0" w:space="0" w:color="auto"/>
        <w:bottom w:val="none" w:sz="0" w:space="0" w:color="auto"/>
        <w:right w:val="none" w:sz="0" w:space="0" w:color="auto"/>
      </w:divBdr>
    </w:div>
    <w:div w:id="1947811234">
      <w:bodyDiv w:val="1"/>
      <w:marLeft w:val="0"/>
      <w:marRight w:val="0"/>
      <w:marTop w:val="0"/>
      <w:marBottom w:val="0"/>
      <w:divBdr>
        <w:top w:val="none" w:sz="0" w:space="0" w:color="auto"/>
        <w:left w:val="none" w:sz="0" w:space="0" w:color="auto"/>
        <w:bottom w:val="none" w:sz="0" w:space="0" w:color="auto"/>
        <w:right w:val="none" w:sz="0" w:space="0" w:color="auto"/>
      </w:divBdr>
    </w:div>
    <w:div w:id="1948730543">
      <w:bodyDiv w:val="1"/>
      <w:marLeft w:val="0"/>
      <w:marRight w:val="0"/>
      <w:marTop w:val="0"/>
      <w:marBottom w:val="0"/>
      <w:divBdr>
        <w:top w:val="none" w:sz="0" w:space="0" w:color="auto"/>
        <w:left w:val="none" w:sz="0" w:space="0" w:color="auto"/>
        <w:bottom w:val="none" w:sz="0" w:space="0" w:color="auto"/>
        <w:right w:val="none" w:sz="0" w:space="0" w:color="auto"/>
      </w:divBdr>
    </w:div>
    <w:div w:id="1950502679">
      <w:bodyDiv w:val="1"/>
      <w:marLeft w:val="0"/>
      <w:marRight w:val="0"/>
      <w:marTop w:val="0"/>
      <w:marBottom w:val="0"/>
      <w:divBdr>
        <w:top w:val="none" w:sz="0" w:space="0" w:color="auto"/>
        <w:left w:val="none" w:sz="0" w:space="0" w:color="auto"/>
        <w:bottom w:val="none" w:sz="0" w:space="0" w:color="auto"/>
        <w:right w:val="none" w:sz="0" w:space="0" w:color="auto"/>
      </w:divBdr>
    </w:div>
    <w:div w:id="1952400350">
      <w:bodyDiv w:val="1"/>
      <w:marLeft w:val="0"/>
      <w:marRight w:val="0"/>
      <w:marTop w:val="0"/>
      <w:marBottom w:val="0"/>
      <w:divBdr>
        <w:top w:val="none" w:sz="0" w:space="0" w:color="auto"/>
        <w:left w:val="none" w:sz="0" w:space="0" w:color="auto"/>
        <w:bottom w:val="none" w:sz="0" w:space="0" w:color="auto"/>
        <w:right w:val="none" w:sz="0" w:space="0" w:color="auto"/>
      </w:divBdr>
      <w:divsChild>
        <w:div w:id="1296176032">
          <w:marLeft w:val="547"/>
          <w:marRight w:val="0"/>
          <w:marTop w:val="0"/>
          <w:marBottom w:val="0"/>
          <w:divBdr>
            <w:top w:val="none" w:sz="0" w:space="0" w:color="auto"/>
            <w:left w:val="none" w:sz="0" w:space="0" w:color="auto"/>
            <w:bottom w:val="none" w:sz="0" w:space="0" w:color="auto"/>
            <w:right w:val="none" w:sz="0" w:space="0" w:color="auto"/>
          </w:divBdr>
        </w:div>
        <w:div w:id="1877039856">
          <w:marLeft w:val="547"/>
          <w:marRight w:val="0"/>
          <w:marTop w:val="0"/>
          <w:marBottom w:val="0"/>
          <w:divBdr>
            <w:top w:val="none" w:sz="0" w:space="0" w:color="auto"/>
            <w:left w:val="none" w:sz="0" w:space="0" w:color="auto"/>
            <w:bottom w:val="none" w:sz="0" w:space="0" w:color="auto"/>
            <w:right w:val="none" w:sz="0" w:space="0" w:color="auto"/>
          </w:divBdr>
        </w:div>
        <w:div w:id="2054689206">
          <w:marLeft w:val="547"/>
          <w:marRight w:val="0"/>
          <w:marTop w:val="0"/>
          <w:marBottom w:val="0"/>
          <w:divBdr>
            <w:top w:val="none" w:sz="0" w:space="0" w:color="auto"/>
            <w:left w:val="none" w:sz="0" w:space="0" w:color="auto"/>
            <w:bottom w:val="none" w:sz="0" w:space="0" w:color="auto"/>
            <w:right w:val="none" w:sz="0" w:space="0" w:color="auto"/>
          </w:divBdr>
        </w:div>
      </w:divsChild>
    </w:div>
    <w:div w:id="1969161933">
      <w:bodyDiv w:val="1"/>
      <w:marLeft w:val="0"/>
      <w:marRight w:val="0"/>
      <w:marTop w:val="0"/>
      <w:marBottom w:val="0"/>
      <w:divBdr>
        <w:top w:val="none" w:sz="0" w:space="0" w:color="auto"/>
        <w:left w:val="none" w:sz="0" w:space="0" w:color="auto"/>
        <w:bottom w:val="none" w:sz="0" w:space="0" w:color="auto"/>
        <w:right w:val="none" w:sz="0" w:space="0" w:color="auto"/>
      </w:divBdr>
    </w:div>
    <w:div w:id="1977907734">
      <w:bodyDiv w:val="1"/>
      <w:marLeft w:val="0"/>
      <w:marRight w:val="0"/>
      <w:marTop w:val="0"/>
      <w:marBottom w:val="0"/>
      <w:divBdr>
        <w:top w:val="none" w:sz="0" w:space="0" w:color="auto"/>
        <w:left w:val="none" w:sz="0" w:space="0" w:color="auto"/>
        <w:bottom w:val="none" w:sz="0" w:space="0" w:color="auto"/>
        <w:right w:val="none" w:sz="0" w:space="0" w:color="auto"/>
      </w:divBdr>
    </w:div>
    <w:div w:id="1979068506">
      <w:bodyDiv w:val="1"/>
      <w:marLeft w:val="0"/>
      <w:marRight w:val="0"/>
      <w:marTop w:val="0"/>
      <w:marBottom w:val="0"/>
      <w:divBdr>
        <w:top w:val="none" w:sz="0" w:space="0" w:color="auto"/>
        <w:left w:val="none" w:sz="0" w:space="0" w:color="auto"/>
        <w:bottom w:val="none" w:sz="0" w:space="0" w:color="auto"/>
        <w:right w:val="none" w:sz="0" w:space="0" w:color="auto"/>
      </w:divBdr>
    </w:div>
    <w:div w:id="1979727744">
      <w:bodyDiv w:val="1"/>
      <w:marLeft w:val="0"/>
      <w:marRight w:val="0"/>
      <w:marTop w:val="0"/>
      <w:marBottom w:val="0"/>
      <w:divBdr>
        <w:top w:val="none" w:sz="0" w:space="0" w:color="auto"/>
        <w:left w:val="none" w:sz="0" w:space="0" w:color="auto"/>
        <w:bottom w:val="none" w:sz="0" w:space="0" w:color="auto"/>
        <w:right w:val="none" w:sz="0" w:space="0" w:color="auto"/>
      </w:divBdr>
    </w:div>
    <w:div w:id="1983999312">
      <w:bodyDiv w:val="1"/>
      <w:marLeft w:val="0"/>
      <w:marRight w:val="0"/>
      <w:marTop w:val="0"/>
      <w:marBottom w:val="0"/>
      <w:divBdr>
        <w:top w:val="none" w:sz="0" w:space="0" w:color="auto"/>
        <w:left w:val="none" w:sz="0" w:space="0" w:color="auto"/>
        <w:bottom w:val="none" w:sz="0" w:space="0" w:color="auto"/>
        <w:right w:val="none" w:sz="0" w:space="0" w:color="auto"/>
      </w:divBdr>
    </w:div>
    <w:div w:id="1986465856">
      <w:bodyDiv w:val="1"/>
      <w:marLeft w:val="0"/>
      <w:marRight w:val="0"/>
      <w:marTop w:val="0"/>
      <w:marBottom w:val="0"/>
      <w:divBdr>
        <w:top w:val="none" w:sz="0" w:space="0" w:color="auto"/>
        <w:left w:val="none" w:sz="0" w:space="0" w:color="auto"/>
        <w:bottom w:val="none" w:sz="0" w:space="0" w:color="auto"/>
        <w:right w:val="none" w:sz="0" w:space="0" w:color="auto"/>
      </w:divBdr>
    </w:div>
    <w:div w:id="1994066381">
      <w:bodyDiv w:val="1"/>
      <w:marLeft w:val="0"/>
      <w:marRight w:val="0"/>
      <w:marTop w:val="0"/>
      <w:marBottom w:val="0"/>
      <w:divBdr>
        <w:top w:val="none" w:sz="0" w:space="0" w:color="auto"/>
        <w:left w:val="none" w:sz="0" w:space="0" w:color="auto"/>
        <w:bottom w:val="none" w:sz="0" w:space="0" w:color="auto"/>
        <w:right w:val="none" w:sz="0" w:space="0" w:color="auto"/>
      </w:divBdr>
    </w:div>
    <w:div w:id="1995911500">
      <w:bodyDiv w:val="1"/>
      <w:marLeft w:val="0"/>
      <w:marRight w:val="0"/>
      <w:marTop w:val="0"/>
      <w:marBottom w:val="0"/>
      <w:divBdr>
        <w:top w:val="none" w:sz="0" w:space="0" w:color="auto"/>
        <w:left w:val="none" w:sz="0" w:space="0" w:color="auto"/>
        <w:bottom w:val="none" w:sz="0" w:space="0" w:color="auto"/>
        <w:right w:val="none" w:sz="0" w:space="0" w:color="auto"/>
      </w:divBdr>
    </w:div>
    <w:div w:id="1999571202">
      <w:bodyDiv w:val="1"/>
      <w:marLeft w:val="0"/>
      <w:marRight w:val="0"/>
      <w:marTop w:val="0"/>
      <w:marBottom w:val="0"/>
      <w:divBdr>
        <w:top w:val="none" w:sz="0" w:space="0" w:color="auto"/>
        <w:left w:val="none" w:sz="0" w:space="0" w:color="auto"/>
        <w:bottom w:val="none" w:sz="0" w:space="0" w:color="auto"/>
        <w:right w:val="none" w:sz="0" w:space="0" w:color="auto"/>
      </w:divBdr>
    </w:div>
    <w:div w:id="2008089906">
      <w:bodyDiv w:val="1"/>
      <w:marLeft w:val="0"/>
      <w:marRight w:val="0"/>
      <w:marTop w:val="0"/>
      <w:marBottom w:val="0"/>
      <w:divBdr>
        <w:top w:val="none" w:sz="0" w:space="0" w:color="auto"/>
        <w:left w:val="none" w:sz="0" w:space="0" w:color="auto"/>
        <w:bottom w:val="none" w:sz="0" w:space="0" w:color="auto"/>
        <w:right w:val="none" w:sz="0" w:space="0" w:color="auto"/>
      </w:divBdr>
    </w:div>
    <w:div w:id="2012830650">
      <w:bodyDiv w:val="1"/>
      <w:marLeft w:val="0"/>
      <w:marRight w:val="0"/>
      <w:marTop w:val="0"/>
      <w:marBottom w:val="0"/>
      <w:divBdr>
        <w:top w:val="none" w:sz="0" w:space="0" w:color="auto"/>
        <w:left w:val="none" w:sz="0" w:space="0" w:color="auto"/>
        <w:bottom w:val="none" w:sz="0" w:space="0" w:color="auto"/>
        <w:right w:val="none" w:sz="0" w:space="0" w:color="auto"/>
      </w:divBdr>
    </w:div>
    <w:div w:id="2013752709">
      <w:bodyDiv w:val="1"/>
      <w:marLeft w:val="0"/>
      <w:marRight w:val="0"/>
      <w:marTop w:val="0"/>
      <w:marBottom w:val="0"/>
      <w:divBdr>
        <w:top w:val="none" w:sz="0" w:space="0" w:color="auto"/>
        <w:left w:val="none" w:sz="0" w:space="0" w:color="auto"/>
        <w:bottom w:val="none" w:sz="0" w:space="0" w:color="auto"/>
        <w:right w:val="none" w:sz="0" w:space="0" w:color="auto"/>
      </w:divBdr>
    </w:div>
    <w:div w:id="2013946351">
      <w:bodyDiv w:val="1"/>
      <w:marLeft w:val="0"/>
      <w:marRight w:val="0"/>
      <w:marTop w:val="0"/>
      <w:marBottom w:val="0"/>
      <w:divBdr>
        <w:top w:val="none" w:sz="0" w:space="0" w:color="auto"/>
        <w:left w:val="none" w:sz="0" w:space="0" w:color="auto"/>
        <w:bottom w:val="none" w:sz="0" w:space="0" w:color="auto"/>
        <w:right w:val="none" w:sz="0" w:space="0" w:color="auto"/>
      </w:divBdr>
    </w:div>
    <w:div w:id="2015256217">
      <w:bodyDiv w:val="1"/>
      <w:marLeft w:val="0"/>
      <w:marRight w:val="0"/>
      <w:marTop w:val="0"/>
      <w:marBottom w:val="0"/>
      <w:divBdr>
        <w:top w:val="none" w:sz="0" w:space="0" w:color="auto"/>
        <w:left w:val="none" w:sz="0" w:space="0" w:color="auto"/>
        <w:bottom w:val="none" w:sz="0" w:space="0" w:color="auto"/>
        <w:right w:val="none" w:sz="0" w:space="0" w:color="auto"/>
      </w:divBdr>
    </w:div>
    <w:div w:id="2016763802">
      <w:bodyDiv w:val="1"/>
      <w:marLeft w:val="0"/>
      <w:marRight w:val="0"/>
      <w:marTop w:val="0"/>
      <w:marBottom w:val="0"/>
      <w:divBdr>
        <w:top w:val="none" w:sz="0" w:space="0" w:color="auto"/>
        <w:left w:val="none" w:sz="0" w:space="0" w:color="auto"/>
        <w:bottom w:val="none" w:sz="0" w:space="0" w:color="auto"/>
        <w:right w:val="none" w:sz="0" w:space="0" w:color="auto"/>
      </w:divBdr>
    </w:div>
    <w:div w:id="2020502460">
      <w:bodyDiv w:val="1"/>
      <w:marLeft w:val="0"/>
      <w:marRight w:val="0"/>
      <w:marTop w:val="0"/>
      <w:marBottom w:val="0"/>
      <w:divBdr>
        <w:top w:val="none" w:sz="0" w:space="0" w:color="auto"/>
        <w:left w:val="none" w:sz="0" w:space="0" w:color="auto"/>
        <w:bottom w:val="none" w:sz="0" w:space="0" w:color="auto"/>
        <w:right w:val="none" w:sz="0" w:space="0" w:color="auto"/>
      </w:divBdr>
    </w:div>
    <w:div w:id="2025201483">
      <w:bodyDiv w:val="1"/>
      <w:marLeft w:val="0"/>
      <w:marRight w:val="0"/>
      <w:marTop w:val="0"/>
      <w:marBottom w:val="0"/>
      <w:divBdr>
        <w:top w:val="none" w:sz="0" w:space="0" w:color="auto"/>
        <w:left w:val="none" w:sz="0" w:space="0" w:color="auto"/>
        <w:bottom w:val="none" w:sz="0" w:space="0" w:color="auto"/>
        <w:right w:val="none" w:sz="0" w:space="0" w:color="auto"/>
      </w:divBdr>
    </w:div>
    <w:div w:id="2025671484">
      <w:bodyDiv w:val="1"/>
      <w:marLeft w:val="0"/>
      <w:marRight w:val="0"/>
      <w:marTop w:val="0"/>
      <w:marBottom w:val="0"/>
      <w:divBdr>
        <w:top w:val="none" w:sz="0" w:space="0" w:color="auto"/>
        <w:left w:val="none" w:sz="0" w:space="0" w:color="auto"/>
        <w:bottom w:val="none" w:sz="0" w:space="0" w:color="auto"/>
        <w:right w:val="none" w:sz="0" w:space="0" w:color="auto"/>
      </w:divBdr>
    </w:div>
    <w:div w:id="2027100144">
      <w:bodyDiv w:val="1"/>
      <w:marLeft w:val="0"/>
      <w:marRight w:val="0"/>
      <w:marTop w:val="0"/>
      <w:marBottom w:val="0"/>
      <w:divBdr>
        <w:top w:val="none" w:sz="0" w:space="0" w:color="auto"/>
        <w:left w:val="none" w:sz="0" w:space="0" w:color="auto"/>
        <w:bottom w:val="none" w:sz="0" w:space="0" w:color="auto"/>
        <w:right w:val="none" w:sz="0" w:space="0" w:color="auto"/>
      </w:divBdr>
    </w:div>
    <w:div w:id="2031838057">
      <w:bodyDiv w:val="1"/>
      <w:marLeft w:val="0"/>
      <w:marRight w:val="0"/>
      <w:marTop w:val="0"/>
      <w:marBottom w:val="0"/>
      <w:divBdr>
        <w:top w:val="none" w:sz="0" w:space="0" w:color="auto"/>
        <w:left w:val="none" w:sz="0" w:space="0" w:color="auto"/>
        <w:bottom w:val="none" w:sz="0" w:space="0" w:color="auto"/>
        <w:right w:val="none" w:sz="0" w:space="0" w:color="auto"/>
      </w:divBdr>
    </w:div>
    <w:div w:id="2037580844">
      <w:bodyDiv w:val="1"/>
      <w:marLeft w:val="0"/>
      <w:marRight w:val="0"/>
      <w:marTop w:val="0"/>
      <w:marBottom w:val="0"/>
      <w:divBdr>
        <w:top w:val="none" w:sz="0" w:space="0" w:color="auto"/>
        <w:left w:val="none" w:sz="0" w:space="0" w:color="auto"/>
        <w:bottom w:val="none" w:sz="0" w:space="0" w:color="auto"/>
        <w:right w:val="none" w:sz="0" w:space="0" w:color="auto"/>
      </w:divBdr>
    </w:div>
    <w:div w:id="2040624311">
      <w:bodyDiv w:val="1"/>
      <w:marLeft w:val="0"/>
      <w:marRight w:val="0"/>
      <w:marTop w:val="0"/>
      <w:marBottom w:val="0"/>
      <w:divBdr>
        <w:top w:val="none" w:sz="0" w:space="0" w:color="auto"/>
        <w:left w:val="none" w:sz="0" w:space="0" w:color="auto"/>
        <w:bottom w:val="none" w:sz="0" w:space="0" w:color="auto"/>
        <w:right w:val="none" w:sz="0" w:space="0" w:color="auto"/>
      </w:divBdr>
    </w:div>
    <w:div w:id="2041708742">
      <w:bodyDiv w:val="1"/>
      <w:marLeft w:val="0"/>
      <w:marRight w:val="0"/>
      <w:marTop w:val="0"/>
      <w:marBottom w:val="0"/>
      <w:divBdr>
        <w:top w:val="none" w:sz="0" w:space="0" w:color="auto"/>
        <w:left w:val="none" w:sz="0" w:space="0" w:color="auto"/>
        <w:bottom w:val="none" w:sz="0" w:space="0" w:color="auto"/>
        <w:right w:val="none" w:sz="0" w:space="0" w:color="auto"/>
      </w:divBdr>
    </w:div>
    <w:div w:id="2052879562">
      <w:bodyDiv w:val="1"/>
      <w:marLeft w:val="0"/>
      <w:marRight w:val="0"/>
      <w:marTop w:val="0"/>
      <w:marBottom w:val="0"/>
      <w:divBdr>
        <w:top w:val="none" w:sz="0" w:space="0" w:color="auto"/>
        <w:left w:val="none" w:sz="0" w:space="0" w:color="auto"/>
        <w:bottom w:val="none" w:sz="0" w:space="0" w:color="auto"/>
        <w:right w:val="none" w:sz="0" w:space="0" w:color="auto"/>
      </w:divBdr>
    </w:div>
    <w:div w:id="2058629400">
      <w:bodyDiv w:val="1"/>
      <w:marLeft w:val="0"/>
      <w:marRight w:val="0"/>
      <w:marTop w:val="0"/>
      <w:marBottom w:val="0"/>
      <w:divBdr>
        <w:top w:val="none" w:sz="0" w:space="0" w:color="auto"/>
        <w:left w:val="none" w:sz="0" w:space="0" w:color="auto"/>
        <w:bottom w:val="none" w:sz="0" w:space="0" w:color="auto"/>
        <w:right w:val="none" w:sz="0" w:space="0" w:color="auto"/>
      </w:divBdr>
    </w:div>
    <w:div w:id="2061319646">
      <w:bodyDiv w:val="1"/>
      <w:marLeft w:val="0"/>
      <w:marRight w:val="0"/>
      <w:marTop w:val="0"/>
      <w:marBottom w:val="0"/>
      <w:divBdr>
        <w:top w:val="none" w:sz="0" w:space="0" w:color="auto"/>
        <w:left w:val="none" w:sz="0" w:space="0" w:color="auto"/>
        <w:bottom w:val="none" w:sz="0" w:space="0" w:color="auto"/>
        <w:right w:val="none" w:sz="0" w:space="0" w:color="auto"/>
      </w:divBdr>
    </w:div>
    <w:div w:id="2064404104">
      <w:bodyDiv w:val="1"/>
      <w:marLeft w:val="0"/>
      <w:marRight w:val="0"/>
      <w:marTop w:val="0"/>
      <w:marBottom w:val="0"/>
      <w:divBdr>
        <w:top w:val="none" w:sz="0" w:space="0" w:color="auto"/>
        <w:left w:val="none" w:sz="0" w:space="0" w:color="auto"/>
        <w:bottom w:val="none" w:sz="0" w:space="0" w:color="auto"/>
        <w:right w:val="none" w:sz="0" w:space="0" w:color="auto"/>
      </w:divBdr>
    </w:div>
    <w:div w:id="2067028021">
      <w:bodyDiv w:val="1"/>
      <w:marLeft w:val="0"/>
      <w:marRight w:val="0"/>
      <w:marTop w:val="0"/>
      <w:marBottom w:val="0"/>
      <w:divBdr>
        <w:top w:val="none" w:sz="0" w:space="0" w:color="auto"/>
        <w:left w:val="none" w:sz="0" w:space="0" w:color="auto"/>
        <w:bottom w:val="none" w:sz="0" w:space="0" w:color="auto"/>
        <w:right w:val="none" w:sz="0" w:space="0" w:color="auto"/>
      </w:divBdr>
    </w:div>
    <w:div w:id="2068914937">
      <w:bodyDiv w:val="1"/>
      <w:marLeft w:val="0"/>
      <w:marRight w:val="0"/>
      <w:marTop w:val="0"/>
      <w:marBottom w:val="0"/>
      <w:divBdr>
        <w:top w:val="none" w:sz="0" w:space="0" w:color="auto"/>
        <w:left w:val="none" w:sz="0" w:space="0" w:color="auto"/>
        <w:bottom w:val="none" w:sz="0" w:space="0" w:color="auto"/>
        <w:right w:val="none" w:sz="0" w:space="0" w:color="auto"/>
      </w:divBdr>
    </w:div>
    <w:div w:id="2070303355">
      <w:bodyDiv w:val="1"/>
      <w:marLeft w:val="0"/>
      <w:marRight w:val="0"/>
      <w:marTop w:val="0"/>
      <w:marBottom w:val="0"/>
      <w:divBdr>
        <w:top w:val="none" w:sz="0" w:space="0" w:color="auto"/>
        <w:left w:val="none" w:sz="0" w:space="0" w:color="auto"/>
        <w:bottom w:val="none" w:sz="0" w:space="0" w:color="auto"/>
        <w:right w:val="none" w:sz="0" w:space="0" w:color="auto"/>
      </w:divBdr>
    </w:div>
    <w:div w:id="2070566807">
      <w:bodyDiv w:val="1"/>
      <w:marLeft w:val="0"/>
      <w:marRight w:val="0"/>
      <w:marTop w:val="0"/>
      <w:marBottom w:val="0"/>
      <w:divBdr>
        <w:top w:val="none" w:sz="0" w:space="0" w:color="auto"/>
        <w:left w:val="none" w:sz="0" w:space="0" w:color="auto"/>
        <w:bottom w:val="none" w:sz="0" w:space="0" w:color="auto"/>
        <w:right w:val="none" w:sz="0" w:space="0" w:color="auto"/>
      </w:divBdr>
    </w:div>
    <w:div w:id="2071342842">
      <w:bodyDiv w:val="1"/>
      <w:marLeft w:val="0"/>
      <w:marRight w:val="0"/>
      <w:marTop w:val="0"/>
      <w:marBottom w:val="0"/>
      <w:divBdr>
        <w:top w:val="none" w:sz="0" w:space="0" w:color="auto"/>
        <w:left w:val="none" w:sz="0" w:space="0" w:color="auto"/>
        <w:bottom w:val="none" w:sz="0" w:space="0" w:color="auto"/>
        <w:right w:val="none" w:sz="0" w:space="0" w:color="auto"/>
      </w:divBdr>
    </w:div>
    <w:div w:id="2077971544">
      <w:bodyDiv w:val="1"/>
      <w:marLeft w:val="0"/>
      <w:marRight w:val="0"/>
      <w:marTop w:val="0"/>
      <w:marBottom w:val="0"/>
      <w:divBdr>
        <w:top w:val="none" w:sz="0" w:space="0" w:color="auto"/>
        <w:left w:val="none" w:sz="0" w:space="0" w:color="auto"/>
        <w:bottom w:val="none" w:sz="0" w:space="0" w:color="auto"/>
        <w:right w:val="none" w:sz="0" w:space="0" w:color="auto"/>
      </w:divBdr>
      <w:divsChild>
        <w:div w:id="344790509">
          <w:marLeft w:val="0"/>
          <w:marRight w:val="0"/>
          <w:marTop w:val="0"/>
          <w:marBottom w:val="0"/>
          <w:divBdr>
            <w:top w:val="none" w:sz="0" w:space="0" w:color="auto"/>
            <w:left w:val="none" w:sz="0" w:space="0" w:color="auto"/>
            <w:bottom w:val="none" w:sz="0" w:space="0" w:color="auto"/>
            <w:right w:val="none" w:sz="0" w:space="0" w:color="auto"/>
          </w:divBdr>
        </w:div>
        <w:div w:id="1171262958">
          <w:marLeft w:val="0"/>
          <w:marRight w:val="0"/>
          <w:marTop w:val="0"/>
          <w:marBottom w:val="0"/>
          <w:divBdr>
            <w:top w:val="none" w:sz="0" w:space="0" w:color="auto"/>
            <w:left w:val="none" w:sz="0" w:space="0" w:color="auto"/>
            <w:bottom w:val="none" w:sz="0" w:space="0" w:color="auto"/>
            <w:right w:val="none" w:sz="0" w:space="0" w:color="auto"/>
          </w:divBdr>
        </w:div>
        <w:div w:id="1704751245">
          <w:marLeft w:val="0"/>
          <w:marRight w:val="0"/>
          <w:marTop w:val="0"/>
          <w:marBottom w:val="0"/>
          <w:divBdr>
            <w:top w:val="none" w:sz="0" w:space="0" w:color="auto"/>
            <w:left w:val="none" w:sz="0" w:space="0" w:color="auto"/>
            <w:bottom w:val="none" w:sz="0" w:space="0" w:color="auto"/>
            <w:right w:val="none" w:sz="0" w:space="0" w:color="auto"/>
          </w:divBdr>
        </w:div>
        <w:div w:id="1758624941">
          <w:marLeft w:val="0"/>
          <w:marRight w:val="0"/>
          <w:marTop w:val="0"/>
          <w:marBottom w:val="0"/>
          <w:divBdr>
            <w:top w:val="none" w:sz="0" w:space="0" w:color="auto"/>
            <w:left w:val="none" w:sz="0" w:space="0" w:color="auto"/>
            <w:bottom w:val="none" w:sz="0" w:space="0" w:color="auto"/>
            <w:right w:val="none" w:sz="0" w:space="0" w:color="auto"/>
          </w:divBdr>
        </w:div>
      </w:divsChild>
    </w:div>
    <w:div w:id="2082411621">
      <w:bodyDiv w:val="1"/>
      <w:marLeft w:val="0"/>
      <w:marRight w:val="0"/>
      <w:marTop w:val="0"/>
      <w:marBottom w:val="0"/>
      <w:divBdr>
        <w:top w:val="none" w:sz="0" w:space="0" w:color="auto"/>
        <w:left w:val="none" w:sz="0" w:space="0" w:color="auto"/>
        <w:bottom w:val="none" w:sz="0" w:space="0" w:color="auto"/>
        <w:right w:val="none" w:sz="0" w:space="0" w:color="auto"/>
      </w:divBdr>
    </w:div>
    <w:div w:id="2083526159">
      <w:bodyDiv w:val="1"/>
      <w:marLeft w:val="0"/>
      <w:marRight w:val="0"/>
      <w:marTop w:val="0"/>
      <w:marBottom w:val="0"/>
      <w:divBdr>
        <w:top w:val="none" w:sz="0" w:space="0" w:color="auto"/>
        <w:left w:val="none" w:sz="0" w:space="0" w:color="auto"/>
        <w:bottom w:val="none" w:sz="0" w:space="0" w:color="auto"/>
        <w:right w:val="none" w:sz="0" w:space="0" w:color="auto"/>
      </w:divBdr>
    </w:div>
    <w:div w:id="2086610191">
      <w:bodyDiv w:val="1"/>
      <w:marLeft w:val="0"/>
      <w:marRight w:val="0"/>
      <w:marTop w:val="0"/>
      <w:marBottom w:val="0"/>
      <w:divBdr>
        <w:top w:val="none" w:sz="0" w:space="0" w:color="auto"/>
        <w:left w:val="none" w:sz="0" w:space="0" w:color="auto"/>
        <w:bottom w:val="none" w:sz="0" w:space="0" w:color="auto"/>
        <w:right w:val="none" w:sz="0" w:space="0" w:color="auto"/>
      </w:divBdr>
    </w:div>
    <w:div w:id="2087605577">
      <w:bodyDiv w:val="1"/>
      <w:marLeft w:val="0"/>
      <w:marRight w:val="0"/>
      <w:marTop w:val="0"/>
      <w:marBottom w:val="0"/>
      <w:divBdr>
        <w:top w:val="none" w:sz="0" w:space="0" w:color="auto"/>
        <w:left w:val="none" w:sz="0" w:space="0" w:color="auto"/>
        <w:bottom w:val="none" w:sz="0" w:space="0" w:color="auto"/>
        <w:right w:val="none" w:sz="0" w:space="0" w:color="auto"/>
      </w:divBdr>
    </w:div>
    <w:div w:id="2088377770">
      <w:bodyDiv w:val="1"/>
      <w:marLeft w:val="0"/>
      <w:marRight w:val="0"/>
      <w:marTop w:val="0"/>
      <w:marBottom w:val="0"/>
      <w:divBdr>
        <w:top w:val="none" w:sz="0" w:space="0" w:color="auto"/>
        <w:left w:val="none" w:sz="0" w:space="0" w:color="auto"/>
        <w:bottom w:val="none" w:sz="0" w:space="0" w:color="auto"/>
        <w:right w:val="none" w:sz="0" w:space="0" w:color="auto"/>
      </w:divBdr>
    </w:div>
    <w:div w:id="2094080844">
      <w:bodyDiv w:val="1"/>
      <w:marLeft w:val="0"/>
      <w:marRight w:val="0"/>
      <w:marTop w:val="0"/>
      <w:marBottom w:val="0"/>
      <w:divBdr>
        <w:top w:val="none" w:sz="0" w:space="0" w:color="auto"/>
        <w:left w:val="none" w:sz="0" w:space="0" w:color="auto"/>
        <w:bottom w:val="none" w:sz="0" w:space="0" w:color="auto"/>
        <w:right w:val="none" w:sz="0" w:space="0" w:color="auto"/>
      </w:divBdr>
    </w:div>
    <w:div w:id="2094623958">
      <w:bodyDiv w:val="1"/>
      <w:marLeft w:val="0"/>
      <w:marRight w:val="0"/>
      <w:marTop w:val="0"/>
      <w:marBottom w:val="0"/>
      <w:divBdr>
        <w:top w:val="none" w:sz="0" w:space="0" w:color="auto"/>
        <w:left w:val="none" w:sz="0" w:space="0" w:color="auto"/>
        <w:bottom w:val="none" w:sz="0" w:space="0" w:color="auto"/>
        <w:right w:val="none" w:sz="0" w:space="0" w:color="auto"/>
      </w:divBdr>
    </w:div>
    <w:div w:id="2096784499">
      <w:bodyDiv w:val="1"/>
      <w:marLeft w:val="0"/>
      <w:marRight w:val="0"/>
      <w:marTop w:val="0"/>
      <w:marBottom w:val="0"/>
      <w:divBdr>
        <w:top w:val="none" w:sz="0" w:space="0" w:color="auto"/>
        <w:left w:val="none" w:sz="0" w:space="0" w:color="auto"/>
        <w:bottom w:val="none" w:sz="0" w:space="0" w:color="auto"/>
        <w:right w:val="none" w:sz="0" w:space="0" w:color="auto"/>
      </w:divBdr>
    </w:div>
    <w:div w:id="2101287932">
      <w:bodyDiv w:val="1"/>
      <w:marLeft w:val="0"/>
      <w:marRight w:val="0"/>
      <w:marTop w:val="0"/>
      <w:marBottom w:val="0"/>
      <w:divBdr>
        <w:top w:val="none" w:sz="0" w:space="0" w:color="auto"/>
        <w:left w:val="none" w:sz="0" w:space="0" w:color="auto"/>
        <w:bottom w:val="none" w:sz="0" w:space="0" w:color="auto"/>
        <w:right w:val="none" w:sz="0" w:space="0" w:color="auto"/>
      </w:divBdr>
    </w:div>
    <w:div w:id="2102558698">
      <w:bodyDiv w:val="1"/>
      <w:marLeft w:val="0"/>
      <w:marRight w:val="0"/>
      <w:marTop w:val="0"/>
      <w:marBottom w:val="0"/>
      <w:divBdr>
        <w:top w:val="none" w:sz="0" w:space="0" w:color="auto"/>
        <w:left w:val="none" w:sz="0" w:space="0" w:color="auto"/>
        <w:bottom w:val="none" w:sz="0" w:space="0" w:color="auto"/>
        <w:right w:val="none" w:sz="0" w:space="0" w:color="auto"/>
      </w:divBdr>
    </w:div>
    <w:div w:id="2104448028">
      <w:bodyDiv w:val="1"/>
      <w:marLeft w:val="0"/>
      <w:marRight w:val="0"/>
      <w:marTop w:val="0"/>
      <w:marBottom w:val="0"/>
      <w:divBdr>
        <w:top w:val="none" w:sz="0" w:space="0" w:color="auto"/>
        <w:left w:val="none" w:sz="0" w:space="0" w:color="auto"/>
        <w:bottom w:val="none" w:sz="0" w:space="0" w:color="auto"/>
        <w:right w:val="none" w:sz="0" w:space="0" w:color="auto"/>
      </w:divBdr>
    </w:div>
    <w:div w:id="2120686628">
      <w:bodyDiv w:val="1"/>
      <w:marLeft w:val="0"/>
      <w:marRight w:val="0"/>
      <w:marTop w:val="0"/>
      <w:marBottom w:val="0"/>
      <w:divBdr>
        <w:top w:val="none" w:sz="0" w:space="0" w:color="auto"/>
        <w:left w:val="none" w:sz="0" w:space="0" w:color="auto"/>
        <w:bottom w:val="none" w:sz="0" w:space="0" w:color="auto"/>
        <w:right w:val="none" w:sz="0" w:space="0" w:color="auto"/>
      </w:divBdr>
    </w:div>
    <w:div w:id="2125270198">
      <w:bodyDiv w:val="1"/>
      <w:marLeft w:val="0"/>
      <w:marRight w:val="0"/>
      <w:marTop w:val="0"/>
      <w:marBottom w:val="0"/>
      <w:divBdr>
        <w:top w:val="none" w:sz="0" w:space="0" w:color="auto"/>
        <w:left w:val="none" w:sz="0" w:space="0" w:color="auto"/>
        <w:bottom w:val="none" w:sz="0" w:space="0" w:color="auto"/>
        <w:right w:val="none" w:sz="0" w:space="0" w:color="auto"/>
      </w:divBdr>
    </w:div>
    <w:div w:id="2127894480">
      <w:bodyDiv w:val="1"/>
      <w:marLeft w:val="0"/>
      <w:marRight w:val="0"/>
      <w:marTop w:val="0"/>
      <w:marBottom w:val="0"/>
      <w:divBdr>
        <w:top w:val="none" w:sz="0" w:space="0" w:color="auto"/>
        <w:left w:val="none" w:sz="0" w:space="0" w:color="auto"/>
        <w:bottom w:val="none" w:sz="0" w:space="0" w:color="auto"/>
        <w:right w:val="none" w:sz="0" w:space="0" w:color="auto"/>
      </w:divBdr>
      <w:divsChild>
        <w:div w:id="230817998">
          <w:marLeft w:val="0"/>
          <w:marRight w:val="0"/>
          <w:marTop w:val="0"/>
          <w:marBottom w:val="0"/>
          <w:divBdr>
            <w:top w:val="none" w:sz="0" w:space="0" w:color="auto"/>
            <w:left w:val="none" w:sz="0" w:space="0" w:color="auto"/>
            <w:bottom w:val="none" w:sz="0" w:space="0" w:color="auto"/>
            <w:right w:val="none" w:sz="0" w:space="0" w:color="auto"/>
          </w:divBdr>
        </w:div>
        <w:div w:id="406075571">
          <w:marLeft w:val="0"/>
          <w:marRight w:val="0"/>
          <w:marTop w:val="0"/>
          <w:marBottom w:val="0"/>
          <w:divBdr>
            <w:top w:val="none" w:sz="0" w:space="0" w:color="auto"/>
            <w:left w:val="none" w:sz="0" w:space="0" w:color="auto"/>
            <w:bottom w:val="none" w:sz="0" w:space="0" w:color="auto"/>
            <w:right w:val="none" w:sz="0" w:space="0" w:color="auto"/>
          </w:divBdr>
        </w:div>
        <w:div w:id="1031033745">
          <w:marLeft w:val="0"/>
          <w:marRight w:val="0"/>
          <w:marTop w:val="0"/>
          <w:marBottom w:val="0"/>
          <w:divBdr>
            <w:top w:val="none" w:sz="0" w:space="0" w:color="auto"/>
            <w:left w:val="none" w:sz="0" w:space="0" w:color="auto"/>
            <w:bottom w:val="none" w:sz="0" w:space="0" w:color="auto"/>
            <w:right w:val="none" w:sz="0" w:space="0" w:color="auto"/>
          </w:divBdr>
        </w:div>
        <w:div w:id="1862159065">
          <w:marLeft w:val="0"/>
          <w:marRight w:val="0"/>
          <w:marTop w:val="0"/>
          <w:marBottom w:val="0"/>
          <w:divBdr>
            <w:top w:val="none" w:sz="0" w:space="0" w:color="auto"/>
            <w:left w:val="none" w:sz="0" w:space="0" w:color="auto"/>
            <w:bottom w:val="none" w:sz="0" w:space="0" w:color="auto"/>
            <w:right w:val="none" w:sz="0" w:space="0" w:color="auto"/>
          </w:divBdr>
        </w:div>
      </w:divsChild>
    </w:div>
    <w:div w:id="2131045686">
      <w:bodyDiv w:val="1"/>
      <w:marLeft w:val="0"/>
      <w:marRight w:val="0"/>
      <w:marTop w:val="0"/>
      <w:marBottom w:val="0"/>
      <w:divBdr>
        <w:top w:val="none" w:sz="0" w:space="0" w:color="auto"/>
        <w:left w:val="none" w:sz="0" w:space="0" w:color="auto"/>
        <w:bottom w:val="none" w:sz="0" w:space="0" w:color="auto"/>
        <w:right w:val="none" w:sz="0" w:space="0" w:color="auto"/>
      </w:divBdr>
    </w:div>
    <w:div w:id="2132556165">
      <w:bodyDiv w:val="1"/>
      <w:marLeft w:val="0"/>
      <w:marRight w:val="0"/>
      <w:marTop w:val="0"/>
      <w:marBottom w:val="0"/>
      <w:divBdr>
        <w:top w:val="none" w:sz="0" w:space="0" w:color="auto"/>
        <w:left w:val="none" w:sz="0" w:space="0" w:color="auto"/>
        <w:bottom w:val="none" w:sz="0" w:space="0" w:color="auto"/>
        <w:right w:val="none" w:sz="0" w:space="0" w:color="auto"/>
      </w:divBdr>
      <w:divsChild>
        <w:div w:id="1260411059">
          <w:marLeft w:val="1267"/>
          <w:marRight w:val="0"/>
          <w:marTop w:val="0"/>
          <w:marBottom w:val="0"/>
          <w:divBdr>
            <w:top w:val="none" w:sz="0" w:space="0" w:color="auto"/>
            <w:left w:val="none" w:sz="0" w:space="0" w:color="auto"/>
            <w:bottom w:val="none" w:sz="0" w:space="0" w:color="auto"/>
            <w:right w:val="none" w:sz="0" w:space="0" w:color="auto"/>
          </w:divBdr>
        </w:div>
      </w:divsChild>
    </w:div>
    <w:div w:id="2133278579">
      <w:bodyDiv w:val="1"/>
      <w:marLeft w:val="0"/>
      <w:marRight w:val="0"/>
      <w:marTop w:val="0"/>
      <w:marBottom w:val="0"/>
      <w:divBdr>
        <w:top w:val="none" w:sz="0" w:space="0" w:color="auto"/>
        <w:left w:val="none" w:sz="0" w:space="0" w:color="auto"/>
        <w:bottom w:val="none" w:sz="0" w:space="0" w:color="auto"/>
        <w:right w:val="none" w:sz="0" w:space="0" w:color="auto"/>
      </w:divBdr>
    </w:div>
    <w:div w:id="2134670557">
      <w:bodyDiv w:val="1"/>
      <w:marLeft w:val="0"/>
      <w:marRight w:val="0"/>
      <w:marTop w:val="0"/>
      <w:marBottom w:val="0"/>
      <w:divBdr>
        <w:top w:val="none" w:sz="0" w:space="0" w:color="auto"/>
        <w:left w:val="none" w:sz="0" w:space="0" w:color="auto"/>
        <w:bottom w:val="none" w:sz="0" w:space="0" w:color="auto"/>
        <w:right w:val="none" w:sz="0" w:space="0" w:color="auto"/>
      </w:divBdr>
    </w:div>
    <w:div w:id="2134784521">
      <w:bodyDiv w:val="1"/>
      <w:marLeft w:val="0"/>
      <w:marRight w:val="0"/>
      <w:marTop w:val="0"/>
      <w:marBottom w:val="0"/>
      <w:divBdr>
        <w:top w:val="none" w:sz="0" w:space="0" w:color="auto"/>
        <w:left w:val="none" w:sz="0" w:space="0" w:color="auto"/>
        <w:bottom w:val="none" w:sz="0" w:space="0" w:color="auto"/>
        <w:right w:val="none" w:sz="0" w:space="0" w:color="auto"/>
      </w:divBdr>
    </w:div>
    <w:div w:id="214141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Worksheet2.xlsx"/><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44773-9C0E-46E6-81C5-F66C8CD58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5073</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anhcn4</dc:creator>
  <cp:keywords/>
  <dc:description/>
  <cp:lastModifiedBy>Xuan Duc</cp:lastModifiedBy>
  <cp:revision>13</cp:revision>
  <cp:lastPrinted>2020-06-12T00:56:00Z</cp:lastPrinted>
  <dcterms:created xsi:type="dcterms:W3CDTF">2025-09-11T06:52:00Z</dcterms:created>
  <dcterms:modified xsi:type="dcterms:W3CDTF">2025-09-12T08:36:00Z</dcterms:modified>
</cp:coreProperties>
</file>