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2C495D">
      <w:pPr>
        <w:pStyle w:val="3"/>
        <w:bidi w:val="0"/>
        <w:ind w:firstLine="1325" w:firstLineChars="300"/>
        <w:rPr>
          <w:sz w:val="44"/>
          <w:szCs w:val="44"/>
        </w:rPr>
      </w:pPr>
      <w:bookmarkStart w:id="0" w:name="_Toc24498"/>
      <w:r>
        <w:rPr>
          <w:sz w:val="44"/>
          <w:szCs w:val="44"/>
        </w:rPr>
        <w:t>PROG2002 – Web Development II</w:t>
      </w:r>
      <w:bookmarkEnd w:id="0"/>
    </w:p>
    <w:p w14:paraId="1D5D3900">
      <w:pPr>
        <w:pStyle w:val="3"/>
        <w:bidi w:val="0"/>
        <w:ind w:firstLine="442" w:firstLineChars="100"/>
        <w:outlineLvl w:val="9"/>
        <w:rPr>
          <w:sz w:val="44"/>
          <w:szCs w:val="44"/>
        </w:rPr>
      </w:pPr>
      <w:r>
        <w:rPr>
          <w:sz w:val="44"/>
          <w:szCs w:val="44"/>
        </w:rPr>
        <w:t>Assignment 2: Use Case (A Dynamic Website)</w:t>
      </w:r>
    </w:p>
    <w:p w14:paraId="6F08391D"/>
    <w:p w14:paraId="63901D74">
      <w:pPr>
        <w:rPr>
          <w:rFonts w:ascii="Arial" w:hAnsi="Arial" w:eastAsia="宋体" w:cs="Arial"/>
          <w:sz w:val="24"/>
          <w:szCs w:val="24"/>
        </w:rPr>
      </w:pPr>
      <w:r>
        <w:rPr>
          <w:sz w:val="24"/>
          <w:szCs w:val="22"/>
        </w:rPr>
        <w:t>Student ID:</w:t>
      </w:r>
      <w:r>
        <w:rPr>
          <w:rFonts w:hint="eastAsia" w:eastAsia="宋体"/>
          <w:sz w:val="24"/>
          <w:szCs w:val="22"/>
          <w:lang w:val="en-US" w:eastAsia="zh-CN"/>
        </w:rPr>
        <w:t xml:space="preserve">24832368  </w:t>
      </w:r>
      <w:r>
        <w:rPr>
          <w:sz w:val="24"/>
          <w:szCs w:val="22"/>
        </w:rPr>
        <w:tab/>
      </w:r>
      <w:r>
        <w:rPr>
          <w:sz w:val="24"/>
          <w:szCs w:val="22"/>
        </w:rPr>
        <w:t>Last Name:</w:t>
      </w:r>
      <w:r>
        <w:rPr>
          <w:rFonts w:hint="eastAsia" w:eastAsia="宋体"/>
          <w:sz w:val="24"/>
          <w:szCs w:val="22"/>
          <w:lang w:val="en-US" w:eastAsia="zh-CN"/>
        </w:rPr>
        <w:t xml:space="preserve">Suping </w:t>
      </w:r>
      <w:r>
        <w:rPr>
          <w:sz w:val="24"/>
          <w:szCs w:val="22"/>
        </w:rPr>
        <w:tab/>
      </w:r>
      <w:r>
        <w:rPr>
          <w:sz w:val="24"/>
          <w:szCs w:val="22"/>
        </w:rPr>
        <w:tab/>
      </w:r>
      <w:r>
        <w:rPr>
          <w:sz w:val="24"/>
          <w:szCs w:val="22"/>
        </w:rPr>
        <w:t>First Name:</w:t>
      </w:r>
      <w:r>
        <w:rPr>
          <w:rFonts w:ascii="Arial" w:hAnsi="Arial" w:eastAsia="宋体" w:cs="Arial"/>
          <w:sz w:val="24"/>
          <w:szCs w:val="24"/>
        </w:rPr>
        <w:t>Li</w:t>
      </w:r>
    </w:p>
    <w:p w14:paraId="6340172F">
      <w:pPr>
        <w:spacing w:after="200"/>
        <w:rPr>
          <w:rFonts w:ascii="Arial" w:hAnsi="Arial" w:eastAsia="宋体" w:cs="Arial"/>
          <w:sz w:val="24"/>
          <w:szCs w:val="24"/>
        </w:rPr>
      </w:pPr>
    </w:p>
    <w:sdt>
      <w:sdtPr>
        <w:rPr>
          <w:rFonts w:ascii="宋体" w:hAnsi="宋体" w:eastAsia="宋体" w:cstheme="minorBidi"/>
          <w:sz w:val="21"/>
          <w:szCs w:val="22"/>
          <w:lang w:val="en-US" w:eastAsia="en-US" w:bidi="ar-SA"/>
        </w:rPr>
        <w:id w:val="147457159"/>
        <w15:color w:val="DBDBDB"/>
        <w:docPartObj>
          <w:docPartGallery w:val="Table of Contents"/>
          <w:docPartUnique/>
        </w:docPartObj>
      </w:sdtPr>
      <w:sdtEndPr>
        <w:rPr>
          <w:rFonts w:ascii="Arial" w:hAnsi="Arial" w:eastAsia="宋体" w:cs="Arial"/>
          <w:sz w:val="24"/>
          <w:szCs w:val="24"/>
          <w:lang w:val="en-US" w:eastAsia="en-US" w:bidi="ar-SA"/>
        </w:rPr>
      </w:sdtEndPr>
      <w:sdtContent>
        <w:p w14:paraId="2B3B5108">
          <w:pPr>
            <w:spacing w:before="0" w:beforeLines="0" w:after="0" w:afterLines="0" w:line="240" w:lineRule="auto"/>
            <w:ind w:left="0" w:leftChars="0" w:right="0" w:rightChars="0" w:firstLine="0" w:firstLineChars="0"/>
            <w:jc w:val="center"/>
          </w:pPr>
          <w:r>
            <w:rPr>
              <w:rFonts w:ascii="宋体" w:hAnsi="宋体" w:eastAsia="宋体"/>
              <w:sz w:val="21"/>
            </w:rPr>
            <w:t>目录</w:t>
          </w:r>
        </w:p>
        <w:p w14:paraId="2EA6260D">
          <w:pPr>
            <w:pStyle w:val="26"/>
            <w:tabs>
              <w:tab w:val="right" w:leader="dot" w:pos="8640"/>
            </w:tabs>
          </w:pPr>
          <w:r>
            <w:rPr>
              <w:rFonts w:ascii="Arial" w:hAnsi="Arial" w:eastAsia="宋体" w:cs="Arial"/>
              <w:sz w:val="24"/>
              <w:szCs w:val="24"/>
            </w:rPr>
            <w:fldChar w:fldCharType="begin"/>
          </w:r>
          <w:r>
            <w:rPr>
              <w:rFonts w:ascii="Arial" w:hAnsi="Arial" w:eastAsia="宋体" w:cs="Arial"/>
              <w:sz w:val="24"/>
              <w:szCs w:val="24"/>
            </w:rPr>
            <w:instrText xml:space="preserve">TOC \o "1-9" \h \u </w:instrText>
          </w:r>
          <w:r>
            <w:rPr>
              <w:rFonts w:ascii="Arial" w:hAnsi="Arial" w:eastAsia="宋体" w:cs="Arial"/>
              <w:sz w:val="24"/>
              <w:szCs w:val="24"/>
            </w:rPr>
            <w:fldChar w:fldCharType="separate"/>
          </w:r>
          <w:r>
            <w:rPr>
              <w:rFonts w:ascii="Arial" w:hAnsi="Arial" w:eastAsia="宋体" w:cs="Arial"/>
              <w:szCs w:val="24"/>
            </w:rPr>
            <w:fldChar w:fldCharType="begin"/>
          </w:r>
          <w:r>
            <w:rPr>
              <w:rFonts w:ascii="Arial" w:hAnsi="Arial" w:eastAsia="宋体" w:cs="Arial"/>
              <w:szCs w:val="24"/>
            </w:rPr>
            <w:instrText xml:space="preserve"> HYPERLINK \l _Toc24498 </w:instrText>
          </w:r>
          <w:r>
            <w:rPr>
              <w:rFonts w:ascii="Arial" w:hAnsi="Arial" w:eastAsia="宋体" w:cs="Arial"/>
              <w:szCs w:val="24"/>
            </w:rPr>
            <w:fldChar w:fldCharType="separate"/>
          </w:r>
          <w:r>
            <w:rPr>
              <w:szCs w:val="44"/>
            </w:rPr>
            <w:t>PROG2002 – Web Development II</w:t>
          </w:r>
          <w:r>
            <w:tab/>
          </w:r>
          <w:r>
            <w:fldChar w:fldCharType="begin"/>
          </w:r>
          <w:r>
            <w:instrText xml:space="preserve"> PAGEREF _Toc24498 \h </w:instrText>
          </w:r>
          <w:r>
            <w:fldChar w:fldCharType="separate"/>
          </w:r>
          <w:r>
            <w:t>1</w:t>
          </w:r>
          <w:r>
            <w:fldChar w:fldCharType="end"/>
          </w:r>
          <w:r>
            <w:rPr>
              <w:rFonts w:ascii="Arial" w:hAnsi="Arial" w:eastAsia="宋体" w:cs="Arial"/>
              <w:szCs w:val="24"/>
            </w:rPr>
            <w:fldChar w:fldCharType="end"/>
          </w:r>
        </w:p>
        <w:p w14:paraId="782B22F4">
          <w:pPr>
            <w:pStyle w:val="26"/>
            <w:tabs>
              <w:tab w:val="right" w:leader="dot" w:pos="8640"/>
            </w:tabs>
          </w:pPr>
          <w:r>
            <w:rPr>
              <w:rFonts w:ascii="Arial" w:hAnsi="Arial" w:eastAsia="宋体" w:cs="Arial"/>
              <w:szCs w:val="24"/>
            </w:rPr>
            <w:fldChar w:fldCharType="begin"/>
          </w:r>
          <w:r>
            <w:rPr>
              <w:rFonts w:ascii="Arial" w:hAnsi="Arial" w:eastAsia="宋体" w:cs="Arial"/>
              <w:szCs w:val="24"/>
            </w:rPr>
            <w:instrText xml:space="preserve"> HYPERLINK \l _Toc23114 </w:instrText>
          </w:r>
          <w:r>
            <w:rPr>
              <w:rFonts w:ascii="Arial" w:hAnsi="Arial" w:eastAsia="宋体" w:cs="Arial"/>
              <w:szCs w:val="24"/>
            </w:rPr>
            <w:fldChar w:fldCharType="separate"/>
          </w:r>
          <w:r>
            <w:rPr>
              <w:szCs w:val="36"/>
            </w:rPr>
            <w:t>1. Introduction / Motivation</w:t>
          </w:r>
          <w:r>
            <w:tab/>
          </w:r>
          <w:r>
            <w:fldChar w:fldCharType="begin"/>
          </w:r>
          <w:r>
            <w:instrText xml:space="preserve"> PAGEREF _Toc23114 \h </w:instrText>
          </w:r>
          <w:r>
            <w:fldChar w:fldCharType="separate"/>
          </w:r>
          <w:r>
            <w:t>3</w:t>
          </w:r>
          <w:r>
            <w:fldChar w:fldCharType="end"/>
          </w:r>
          <w:r>
            <w:rPr>
              <w:rFonts w:ascii="Arial" w:hAnsi="Arial" w:eastAsia="宋体" w:cs="Arial"/>
              <w:szCs w:val="24"/>
            </w:rPr>
            <w:fldChar w:fldCharType="end"/>
          </w:r>
        </w:p>
        <w:p w14:paraId="1C4220FC">
          <w:pPr>
            <w:pStyle w:val="29"/>
            <w:tabs>
              <w:tab w:val="right" w:leader="dot" w:pos="8640"/>
            </w:tabs>
          </w:pPr>
          <w:r>
            <w:rPr>
              <w:rFonts w:ascii="Arial" w:hAnsi="Arial" w:eastAsia="宋体" w:cs="Arial"/>
              <w:szCs w:val="24"/>
            </w:rPr>
            <w:fldChar w:fldCharType="begin"/>
          </w:r>
          <w:r>
            <w:rPr>
              <w:rFonts w:ascii="Arial" w:hAnsi="Arial" w:eastAsia="宋体" w:cs="Arial"/>
              <w:szCs w:val="24"/>
            </w:rPr>
            <w:instrText xml:space="preserve"> HYPERLINK \l _Toc13117 </w:instrText>
          </w:r>
          <w:r>
            <w:rPr>
              <w:rFonts w:ascii="Arial" w:hAnsi="Arial" w:eastAsia="宋体" w:cs="Arial"/>
              <w:szCs w:val="24"/>
            </w:rPr>
            <w:fldChar w:fldCharType="separate"/>
          </w:r>
          <w:r>
            <w:rPr>
              <w:szCs w:val="28"/>
              <w:lang w:val="en-US" w:eastAsia="en-US"/>
            </w:rPr>
            <w:t>1.1 Background</w:t>
          </w:r>
          <w:r>
            <w:tab/>
          </w:r>
          <w:r>
            <w:fldChar w:fldCharType="begin"/>
          </w:r>
          <w:r>
            <w:instrText xml:space="preserve"> PAGEREF _Toc13117 \h </w:instrText>
          </w:r>
          <w:r>
            <w:fldChar w:fldCharType="separate"/>
          </w:r>
          <w:r>
            <w:t>3</w:t>
          </w:r>
          <w:r>
            <w:fldChar w:fldCharType="end"/>
          </w:r>
          <w:r>
            <w:rPr>
              <w:rFonts w:ascii="Arial" w:hAnsi="Arial" w:eastAsia="宋体" w:cs="Arial"/>
              <w:szCs w:val="24"/>
            </w:rPr>
            <w:fldChar w:fldCharType="end"/>
          </w:r>
        </w:p>
        <w:p w14:paraId="79727CD8">
          <w:pPr>
            <w:pStyle w:val="29"/>
            <w:tabs>
              <w:tab w:val="right" w:leader="dot" w:pos="8640"/>
            </w:tabs>
          </w:pPr>
          <w:r>
            <w:rPr>
              <w:rFonts w:ascii="Arial" w:hAnsi="Arial" w:eastAsia="宋体" w:cs="Arial"/>
              <w:szCs w:val="24"/>
            </w:rPr>
            <w:fldChar w:fldCharType="begin"/>
          </w:r>
          <w:r>
            <w:rPr>
              <w:rFonts w:ascii="Arial" w:hAnsi="Arial" w:eastAsia="宋体" w:cs="Arial"/>
              <w:szCs w:val="24"/>
            </w:rPr>
            <w:instrText xml:space="preserve"> HYPERLINK \l _Toc15262 </w:instrText>
          </w:r>
          <w:r>
            <w:rPr>
              <w:rFonts w:ascii="Arial" w:hAnsi="Arial" w:eastAsia="宋体" w:cs="Arial"/>
              <w:szCs w:val="24"/>
            </w:rPr>
            <w:fldChar w:fldCharType="separate"/>
          </w:r>
          <w:r>
            <w:rPr>
              <w:szCs w:val="28"/>
              <w:lang w:val="en-US" w:eastAsia="en-US"/>
            </w:rPr>
            <w:t>1.2 The Gap</w:t>
          </w:r>
          <w:r>
            <w:tab/>
          </w:r>
          <w:r>
            <w:fldChar w:fldCharType="begin"/>
          </w:r>
          <w:r>
            <w:instrText xml:space="preserve"> PAGEREF _Toc15262 \h </w:instrText>
          </w:r>
          <w:r>
            <w:fldChar w:fldCharType="separate"/>
          </w:r>
          <w:r>
            <w:t>3</w:t>
          </w:r>
          <w:r>
            <w:fldChar w:fldCharType="end"/>
          </w:r>
          <w:r>
            <w:rPr>
              <w:rFonts w:ascii="Arial" w:hAnsi="Arial" w:eastAsia="宋体" w:cs="Arial"/>
              <w:szCs w:val="24"/>
            </w:rPr>
            <w:fldChar w:fldCharType="end"/>
          </w:r>
        </w:p>
        <w:p w14:paraId="2EA608EB">
          <w:pPr>
            <w:pStyle w:val="29"/>
            <w:tabs>
              <w:tab w:val="right" w:leader="dot" w:pos="8640"/>
            </w:tabs>
          </w:pPr>
          <w:r>
            <w:rPr>
              <w:rFonts w:ascii="Arial" w:hAnsi="Arial" w:eastAsia="宋体" w:cs="Arial"/>
              <w:szCs w:val="24"/>
            </w:rPr>
            <w:fldChar w:fldCharType="begin"/>
          </w:r>
          <w:r>
            <w:rPr>
              <w:rFonts w:ascii="Arial" w:hAnsi="Arial" w:eastAsia="宋体" w:cs="Arial"/>
              <w:szCs w:val="24"/>
            </w:rPr>
            <w:instrText xml:space="preserve"> HYPERLINK \l _Toc24702 </w:instrText>
          </w:r>
          <w:r>
            <w:rPr>
              <w:rFonts w:ascii="Arial" w:hAnsi="Arial" w:eastAsia="宋体" w:cs="Arial"/>
              <w:szCs w:val="24"/>
            </w:rPr>
            <w:fldChar w:fldCharType="separate"/>
          </w:r>
          <w:r>
            <w:rPr>
              <w:szCs w:val="28"/>
              <w:lang w:val="en-US" w:eastAsia="en-US"/>
            </w:rPr>
            <w:t>1.3 Project Aim</w:t>
          </w:r>
          <w:r>
            <w:tab/>
          </w:r>
          <w:r>
            <w:fldChar w:fldCharType="begin"/>
          </w:r>
          <w:r>
            <w:instrText xml:space="preserve"> PAGEREF _Toc24702 \h </w:instrText>
          </w:r>
          <w:r>
            <w:fldChar w:fldCharType="separate"/>
          </w:r>
          <w:r>
            <w:t>3</w:t>
          </w:r>
          <w:r>
            <w:fldChar w:fldCharType="end"/>
          </w:r>
          <w:r>
            <w:rPr>
              <w:rFonts w:ascii="Arial" w:hAnsi="Arial" w:eastAsia="宋体" w:cs="Arial"/>
              <w:szCs w:val="24"/>
            </w:rPr>
            <w:fldChar w:fldCharType="end"/>
          </w:r>
        </w:p>
        <w:p w14:paraId="3CDC5CE6">
          <w:pPr>
            <w:pStyle w:val="29"/>
            <w:tabs>
              <w:tab w:val="right" w:leader="dot" w:pos="8640"/>
            </w:tabs>
          </w:pPr>
          <w:r>
            <w:rPr>
              <w:rFonts w:ascii="Arial" w:hAnsi="Arial" w:eastAsia="宋体" w:cs="Arial"/>
              <w:szCs w:val="24"/>
            </w:rPr>
            <w:fldChar w:fldCharType="begin"/>
          </w:r>
          <w:r>
            <w:rPr>
              <w:rFonts w:ascii="Arial" w:hAnsi="Arial" w:eastAsia="宋体" w:cs="Arial"/>
              <w:szCs w:val="24"/>
            </w:rPr>
            <w:instrText xml:space="preserve"> HYPERLINK \l _Toc4295 </w:instrText>
          </w:r>
          <w:r>
            <w:rPr>
              <w:rFonts w:ascii="Arial" w:hAnsi="Arial" w:eastAsia="宋体" w:cs="Arial"/>
              <w:szCs w:val="24"/>
            </w:rPr>
            <w:fldChar w:fldCharType="separate"/>
          </w:r>
          <w:r>
            <w:rPr>
              <w:rFonts w:asciiTheme="majorHAnsi" w:hAnsiTheme="majorHAnsi" w:eastAsiaTheme="majorEastAsia" w:cstheme="majorBidi"/>
              <w:bCs/>
              <w:kern w:val="0"/>
              <w:szCs w:val="28"/>
              <w:lang w:val="en-US" w:eastAsia="en-US" w:bidi="ar-SA"/>
            </w:rPr>
            <w:t>1.4 Unit Learning Outcomes Addressed</w:t>
          </w:r>
          <w:r>
            <w:tab/>
          </w:r>
          <w:r>
            <w:fldChar w:fldCharType="begin"/>
          </w:r>
          <w:r>
            <w:instrText xml:space="preserve"> PAGEREF _Toc4295 \h </w:instrText>
          </w:r>
          <w:r>
            <w:fldChar w:fldCharType="separate"/>
          </w:r>
          <w:r>
            <w:t>3</w:t>
          </w:r>
          <w:r>
            <w:fldChar w:fldCharType="end"/>
          </w:r>
          <w:r>
            <w:rPr>
              <w:rFonts w:ascii="Arial" w:hAnsi="Arial" w:eastAsia="宋体" w:cs="Arial"/>
              <w:szCs w:val="24"/>
            </w:rPr>
            <w:fldChar w:fldCharType="end"/>
          </w:r>
        </w:p>
        <w:p w14:paraId="3DE17163">
          <w:pPr>
            <w:pStyle w:val="29"/>
            <w:tabs>
              <w:tab w:val="right" w:leader="dot" w:pos="8640"/>
            </w:tabs>
          </w:pPr>
          <w:r>
            <w:rPr>
              <w:rFonts w:ascii="Arial" w:hAnsi="Arial" w:eastAsia="宋体" w:cs="Arial"/>
              <w:szCs w:val="24"/>
            </w:rPr>
            <w:fldChar w:fldCharType="begin"/>
          </w:r>
          <w:r>
            <w:rPr>
              <w:rFonts w:ascii="Arial" w:hAnsi="Arial" w:eastAsia="宋体" w:cs="Arial"/>
              <w:szCs w:val="24"/>
            </w:rPr>
            <w:instrText xml:space="preserve"> HYPERLINK \l _Toc22617 </w:instrText>
          </w:r>
          <w:r>
            <w:rPr>
              <w:rFonts w:ascii="Arial" w:hAnsi="Arial" w:eastAsia="宋体" w:cs="Arial"/>
              <w:szCs w:val="24"/>
            </w:rPr>
            <w:fldChar w:fldCharType="separate"/>
          </w:r>
          <w:r>
            <w:rPr>
              <w:rFonts w:asciiTheme="majorHAnsi" w:hAnsiTheme="majorHAnsi" w:eastAsiaTheme="majorEastAsia" w:cstheme="majorBidi"/>
              <w:bCs/>
              <w:kern w:val="0"/>
              <w:szCs w:val="28"/>
              <w:lang w:val="en-US" w:eastAsia="en-US" w:bidi="ar-SA"/>
            </w:rPr>
            <w:t>1.5 Motivation Summary</w:t>
          </w:r>
          <w:r>
            <w:tab/>
          </w:r>
          <w:r>
            <w:fldChar w:fldCharType="begin"/>
          </w:r>
          <w:r>
            <w:instrText xml:space="preserve"> PAGEREF _Toc22617 \h </w:instrText>
          </w:r>
          <w:r>
            <w:fldChar w:fldCharType="separate"/>
          </w:r>
          <w:r>
            <w:t>4</w:t>
          </w:r>
          <w:r>
            <w:fldChar w:fldCharType="end"/>
          </w:r>
          <w:r>
            <w:rPr>
              <w:rFonts w:ascii="Arial" w:hAnsi="Arial" w:eastAsia="宋体" w:cs="Arial"/>
              <w:szCs w:val="24"/>
            </w:rPr>
            <w:fldChar w:fldCharType="end"/>
          </w:r>
        </w:p>
        <w:p w14:paraId="3B37C7CA">
          <w:pPr>
            <w:pStyle w:val="26"/>
            <w:tabs>
              <w:tab w:val="right" w:leader="dot" w:pos="8640"/>
            </w:tabs>
          </w:pPr>
          <w:r>
            <w:rPr>
              <w:rFonts w:ascii="Arial" w:hAnsi="Arial" w:eastAsia="宋体" w:cs="Arial"/>
              <w:szCs w:val="24"/>
            </w:rPr>
            <w:fldChar w:fldCharType="begin"/>
          </w:r>
          <w:r>
            <w:rPr>
              <w:rFonts w:ascii="Arial" w:hAnsi="Arial" w:eastAsia="宋体" w:cs="Arial"/>
              <w:szCs w:val="24"/>
            </w:rPr>
            <w:instrText xml:space="preserve"> HYPERLINK \l _Toc6348 </w:instrText>
          </w:r>
          <w:r>
            <w:rPr>
              <w:rFonts w:ascii="Arial" w:hAnsi="Arial" w:eastAsia="宋体" w:cs="Arial"/>
              <w:szCs w:val="24"/>
            </w:rPr>
            <w:fldChar w:fldCharType="separate"/>
          </w:r>
          <w:r>
            <w:rPr>
              <w:szCs w:val="36"/>
            </w:rPr>
            <w:t>2. Problem Statement</w:t>
          </w:r>
          <w:r>
            <w:tab/>
          </w:r>
          <w:r>
            <w:fldChar w:fldCharType="begin"/>
          </w:r>
          <w:r>
            <w:instrText xml:space="preserve"> PAGEREF _Toc6348 \h </w:instrText>
          </w:r>
          <w:r>
            <w:fldChar w:fldCharType="separate"/>
          </w:r>
          <w:r>
            <w:t>4</w:t>
          </w:r>
          <w:r>
            <w:fldChar w:fldCharType="end"/>
          </w:r>
          <w:r>
            <w:rPr>
              <w:rFonts w:ascii="Arial" w:hAnsi="Arial" w:eastAsia="宋体" w:cs="Arial"/>
              <w:szCs w:val="24"/>
            </w:rPr>
            <w:fldChar w:fldCharType="end"/>
          </w:r>
        </w:p>
        <w:p w14:paraId="45811915">
          <w:pPr>
            <w:pStyle w:val="26"/>
            <w:tabs>
              <w:tab w:val="right" w:leader="dot" w:pos="8640"/>
            </w:tabs>
          </w:pPr>
          <w:r>
            <w:rPr>
              <w:rFonts w:ascii="Arial" w:hAnsi="Arial" w:eastAsia="宋体" w:cs="Arial"/>
              <w:szCs w:val="24"/>
            </w:rPr>
            <w:fldChar w:fldCharType="begin"/>
          </w:r>
          <w:r>
            <w:rPr>
              <w:rFonts w:ascii="Arial" w:hAnsi="Arial" w:eastAsia="宋体" w:cs="Arial"/>
              <w:szCs w:val="24"/>
            </w:rPr>
            <w:instrText xml:space="preserve"> HYPERLINK \l _Toc28845 </w:instrText>
          </w:r>
          <w:r>
            <w:rPr>
              <w:rFonts w:ascii="Arial" w:hAnsi="Arial" w:eastAsia="宋体" w:cs="Arial"/>
              <w:szCs w:val="24"/>
            </w:rPr>
            <w:fldChar w:fldCharType="separate"/>
          </w:r>
          <w:r>
            <w:rPr>
              <w:szCs w:val="36"/>
            </w:rPr>
            <w:t>3. Solution — System Architecture</w:t>
          </w:r>
          <w:r>
            <w:tab/>
          </w:r>
          <w:r>
            <w:fldChar w:fldCharType="begin"/>
          </w:r>
          <w:r>
            <w:instrText xml:space="preserve"> PAGEREF _Toc28845 \h </w:instrText>
          </w:r>
          <w:r>
            <w:fldChar w:fldCharType="separate"/>
          </w:r>
          <w:r>
            <w:t>5</w:t>
          </w:r>
          <w:r>
            <w:fldChar w:fldCharType="end"/>
          </w:r>
          <w:r>
            <w:rPr>
              <w:rFonts w:ascii="Arial" w:hAnsi="Arial" w:eastAsia="宋体" w:cs="Arial"/>
              <w:szCs w:val="24"/>
            </w:rPr>
            <w:fldChar w:fldCharType="end"/>
          </w:r>
        </w:p>
        <w:p w14:paraId="0A814260">
          <w:pPr>
            <w:pStyle w:val="29"/>
            <w:tabs>
              <w:tab w:val="right" w:leader="dot" w:pos="8640"/>
            </w:tabs>
          </w:pPr>
          <w:r>
            <w:rPr>
              <w:rFonts w:ascii="Arial" w:hAnsi="Arial" w:eastAsia="宋体" w:cs="Arial"/>
              <w:szCs w:val="24"/>
            </w:rPr>
            <w:fldChar w:fldCharType="begin"/>
          </w:r>
          <w:r>
            <w:rPr>
              <w:rFonts w:ascii="Arial" w:hAnsi="Arial" w:eastAsia="宋体" w:cs="Arial"/>
              <w:szCs w:val="24"/>
            </w:rPr>
            <w:instrText xml:space="preserve"> HYPERLINK \l _Toc16719 </w:instrText>
          </w:r>
          <w:r>
            <w:rPr>
              <w:rFonts w:ascii="Arial" w:hAnsi="Arial" w:eastAsia="宋体" w:cs="Arial"/>
              <w:szCs w:val="24"/>
            </w:rPr>
            <w:fldChar w:fldCharType="separate"/>
          </w:r>
          <w:r>
            <w:rPr>
              <w:rFonts w:asciiTheme="majorHAnsi" w:hAnsiTheme="majorHAnsi" w:eastAsiaTheme="majorEastAsia" w:cstheme="majorBidi"/>
              <w:bCs/>
              <w:kern w:val="0"/>
              <w:szCs w:val="28"/>
              <w:lang w:val="en-US" w:eastAsia="en-US" w:bidi="ar-SA"/>
            </w:rPr>
            <w:t>3.2 Communication Flow</w:t>
          </w:r>
          <w:r>
            <w:tab/>
          </w:r>
          <w:r>
            <w:fldChar w:fldCharType="begin"/>
          </w:r>
          <w:r>
            <w:instrText xml:space="preserve"> PAGEREF _Toc16719 \h </w:instrText>
          </w:r>
          <w:r>
            <w:fldChar w:fldCharType="separate"/>
          </w:r>
          <w:r>
            <w:t>5</w:t>
          </w:r>
          <w:r>
            <w:fldChar w:fldCharType="end"/>
          </w:r>
          <w:r>
            <w:rPr>
              <w:rFonts w:ascii="Arial" w:hAnsi="Arial" w:eastAsia="宋体" w:cs="Arial"/>
              <w:szCs w:val="24"/>
            </w:rPr>
            <w:fldChar w:fldCharType="end"/>
          </w:r>
        </w:p>
        <w:p w14:paraId="2A5B3D80">
          <w:pPr>
            <w:pStyle w:val="29"/>
            <w:tabs>
              <w:tab w:val="right" w:leader="dot" w:pos="8640"/>
            </w:tabs>
          </w:pPr>
          <w:r>
            <w:rPr>
              <w:rFonts w:ascii="Arial" w:hAnsi="Arial" w:eastAsia="宋体" w:cs="Arial"/>
              <w:szCs w:val="24"/>
            </w:rPr>
            <w:fldChar w:fldCharType="begin"/>
          </w:r>
          <w:r>
            <w:rPr>
              <w:rFonts w:ascii="Arial" w:hAnsi="Arial" w:eastAsia="宋体" w:cs="Arial"/>
              <w:szCs w:val="24"/>
            </w:rPr>
            <w:instrText xml:space="preserve"> HYPERLINK \l _Toc6853 </w:instrText>
          </w:r>
          <w:r>
            <w:rPr>
              <w:rFonts w:ascii="Arial" w:hAnsi="Arial" w:eastAsia="宋体" w:cs="Arial"/>
              <w:szCs w:val="24"/>
            </w:rPr>
            <w:fldChar w:fldCharType="separate"/>
          </w:r>
          <w:r>
            <w:rPr>
              <w:rFonts w:asciiTheme="majorHAnsi" w:hAnsiTheme="majorHAnsi" w:eastAsiaTheme="majorEastAsia" w:cstheme="majorBidi"/>
              <w:bCs/>
              <w:kern w:val="0"/>
              <w:szCs w:val="28"/>
              <w:lang w:val="en-US" w:eastAsia="en-US" w:bidi="ar-SA"/>
            </w:rPr>
            <w:t>3.3 Separation of Concerns</w:t>
          </w:r>
          <w:r>
            <w:tab/>
          </w:r>
          <w:r>
            <w:fldChar w:fldCharType="begin"/>
          </w:r>
          <w:r>
            <w:instrText xml:space="preserve"> PAGEREF _Toc6853 \h </w:instrText>
          </w:r>
          <w:r>
            <w:fldChar w:fldCharType="separate"/>
          </w:r>
          <w:r>
            <w:t>5</w:t>
          </w:r>
          <w:r>
            <w:fldChar w:fldCharType="end"/>
          </w:r>
          <w:r>
            <w:rPr>
              <w:rFonts w:ascii="Arial" w:hAnsi="Arial" w:eastAsia="宋体" w:cs="Arial"/>
              <w:szCs w:val="24"/>
            </w:rPr>
            <w:fldChar w:fldCharType="end"/>
          </w:r>
        </w:p>
        <w:p w14:paraId="350CD1FB">
          <w:pPr>
            <w:pStyle w:val="26"/>
            <w:tabs>
              <w:tab w:val="right" w:leader="dot" w:pos="8640"/>
            </w:tabs>
          </w:pPr>
          <w:r>
            <w:rPr>
              <w:rFonts w:ascii="Arial" w:hAnsi="Arial" w:eastAsia="宋体" w:cs="Arial"/>
              <w:szCs w:val="24"/>
            </w:rPr>
            <w:fldChar w:fldCharType="begin"/>
          </w:r>
          <w:r>
            <w:rPr>
              <w:rFonts w:ascii="Arial" w:hAnsi="Arial" w:eastAsia="宋体" w:cs="Arial"/>
              <w:szCs w:val="24"/>
            </w:rPr>
            <w:instrText xml:space="preserve"> HYPERLINK \l _Toc28613 </w:instrText>
          </w:r>
          <w:r>
            <w:rPr>
              <w:rFonts w:ascii="Arial" w:hAnsi="Arial" w:eastAsia="宋体" w:cs="Arial"/>
              <w:szCs w:val="24"/>
            </w:rPr>
            <w:fldChar w:fldCharType="separate"/>
          </w:r>
          <w:r>
            <w:rPr>
              <w:rFonts w:asciiTheme="majorHAnsi" w:hAnsiTheme="majorHAnsi" w:eastAsiaTheme="majorEastAsia" w:cstheme="majorBidi"/>
              <w:bCs/>
              <w:szCs w:val="36"/>
              <w:lang w:val="en-US" w:eastAsia="en-US" w:bidi="ar-SA"/>
            </w:rPr>
            <w:t>4. Web UX — User Experience Design</w:t>
          </w:r>
          <w:r>
            <w:tab/>
          </w:r>
          <w:r>
            <w:fldChar w:fldCharType="begin"/>
          </w:r>
          <w:r>
            <w:instrText xml:space="preserve"> PAGEREF _Toc28613 \h </w:instrText>
          </w:r>
          <w:r>
            <w:fldChar w:fldCharType="separate"/>
          </w:r>
          <w:r>
            <w:t>6</w:t>
          </w:r>
          <w:r>
            <w:fldChar w:fldCharType="end"/>
          </w:r>
          <w:r>
            <w:rPr>
              <w:rFonts w:ascii="Arial" w:hAnsi="Arial" w:eastAsia="宋体" w:cs="Arial"/>
              <w:szCs w:val="24"/>
            </w:rPr>
            <w:fldChar w:fldCharType="end"/>
          </w:r>
        </w:p>
        <w:p w14:paraId="2A5FC28E">
          <w:pPr>
            <w:pStyle w:val="26"/>
            <w:tabs>
              <w:tab w:val="right" w:leader="dot" w:pos="8640"/>
            </w:tabs>
          </w:pPr>
          <w:r>
            <w:rPr>
              <w:rFonts w:ascii="Arial" w:hAnsi="Arial" w:eastAsia="宋体" w:cs="Arial"/>
              <w:szCs w:val="24"/>
            </w:rPr>
            <w:fldChar w:fldCharType="begin"/>
          </w:r>
          <w:r>
            <w:rPr>
              <w:rFonts w:ascii="Arial" w:hAnsi="Arial" w:eastAsia="宋体" w:cs="Arial"/>
              <w:szCs w:val="24"/>
            </w:rPr>
            <w:instrText xml:space="preserve"> HYPERLINK \l _Toc16974 </w:instrText>
          </w:r>
          <w:r>
            <w:rPr>
              <w:rFonts w:ascii="Arial" w:hAnsi="Arial" w:eastAsia="宋体" w:cs="Arial"/>
              <w:szCs w:val="24"/>
            </w:rPr>
            <w:fldChar w:fldCharType="separate"/>
          </w:r>
          <w:r>
            <w:rPr>
              <w:rFonts w:asciiTheme="majorHAnsi" w:hAnsiTheme="majorHAnsi" w:eastAsiaTheme="majorEastAsia" w:cstheme="majorBidi"/>
              <w:bCs/>
              <w:szCs w:val="36"/>
              <w:lang w:val="en-US" w:eastAsia="en-US" w:bidi="ar-SA"/>
            </w:rPr>
            <w:t>5. Data Schema — Database Design</w:t>
          </w:r>
          <w:r>
            <w:tab/>
          </w:r>
          <w:r>
            <w:fldChar w:fldCharType="begin"/>
          </w:r>
          <w:r>
            <w:instrText xml:space="preserve"> PAGEREF _Toc16974 \h </w:instrText>
          </w:r>
          <w:r>
            <w:fldChar w:fldCharType="separate"/>
          </w:r>
          <w:r>
            <w:t>8</w:t>
          </w:r>
          <w:r>
            <w:fldChar w:fldCharType="end"/>
          </w:r>
          <w:r>
            <w:rPr>
              <w:rFonts w:ascii="Arial" w:hAnsi="Arial" w:eastAsia="宋体" w:cs="Arial"/>
              <w:szCs w:val="24"/>
            </w:rPr>
            <w:fldChar w:fldCharType="end"/>
          </w:r>
        </w:p>
        <w:p w14:paraId="7EB8980A">
          <w:pPr>
            <w:pStyle w:val="29"/>
            <w:tabs>
              <w:tab w:val="right" w:leader="dot" w:pos="8640"/>
            </w:tabs>
          </w:pPr>
          <w:r>
            <w:rPr>
              <w:rFonts w:ascii="Arial" w:hAnsi="Arial" w:eastAsia="宋体" w:cs="Arial"/>
              <w:szCs w:val="24"/>
            </w:rPr>
            <w:fldChar w:fldCharType="begin"/>
          </w:r>
          <w:r>
            <w:rPr>
              <w:rFonts w:ascii="Arial" w:hAnsi="Arial" w:eastAsia="宋体" w:cs="Arial"/>
              <w:szCs w:val="24"/>
            </w:rPr>
            <w:instrText xml:space="preserve"> HYPERLINK \l _Toc13570 </w:instrText>
          </w:r>
          <w:r>
            <w:rPr>
              <w:rFonts w:ascii="Arial" w:hAnsi="Arial" w:eastAsia="宋体" w:cs="Arial"/>
              <w:szCs w:val="24"/>
            </w:rPr>
            <w:fldChar w:fldCharType="separate"/>
          </w:r>
          <w:r>
            <w:t>Table 3: events — the main fact table</w:t>
          </w:r>
          <w:r>
            <w:tab/>
          </w:r>
          <w:r>
            <w:fldChar w:fldCharType="begin"/>
          </w:r>
          <w:r>
            <w:instrText xml:space="preserve"> PAGEREF _Toc13570 \h </w:instrText>
          </w:r>
          <w:r>
            <w:fldChar w:fldCharType="separate"/>
          </w:r>
          <w:r>
            <w:t>8</w:t>
          </w:r>
          <w:r>
            <w:fldChar w:fldCharType="end"/>
          </w:r>
          <w:r>
            <w:rPr>
              <w:rFonts w:ascii="Arial" w:hAnsi="Arial" w:eastAsia="宋体" w:cs="Arial"/>
              <w:szCs w:val="24"/>
            </w:rPr>
            <w:fldChar w:fldCharType="end"/>
          </w:r>
        </w:p>
        <w:p w14:paraId="71E89BD0">
          <w:pPr>
            <w:pStyle w:val="29"/>
            <w:tabs>
              <w:tab w:val="right" w:leader="dot" w:pos="8640"/>
            </w:tabs>
          </w:pPr>
          <w:r>
            <w:rPr>
              <w:rFonts w:ascii="Arial" w:hAnsi="Arial" w:eastAsia="宋体" w:cs="Arial"/>
              <w:szCs w:val="24"/>
            </w:rPr>
            <w:fldChar w:fldCharType="begin"/>
          </w:r>
          <w:r>
            <w:rPr>
              <w:rFonts w:ascii="Arial" w:hAnsi="Arial" w:eastAsia="宋体" w:cs="Arial"/>
              <w:szCs w:val="24"/>
            </w:rPr>
            <w:instrText xml:space="preserve"> HYPERLINK \l _Toc16683 </w:instrText>
          </w:r>
          <w:r>
            <w:rPr>
              <w:rFonts w:ascii="Arial" w:hAnsi="Arial" w:eastAsia="宋体" w:cs="Arial"/>
              <w:szCs w:val="24"/>
            </w:rPr>
            <w:fldChar w:fldCharType="separate"/>
          </w:r>
          <w:r>
            <w:rPr>
              <w:rFonts w:asciiTheme="majorHAnsi" w:hAnsiTheme="majorHAnsi" w:eastAsiaTheme="majorEastAsia" w:cstheme="majorBidi"/>
              <w:bCs/>
              <w:kern w:val="0"/>
              <w:szCs w:val="28"/>
              <w:lang w:val="en-US" w:eastAsia="en-US" w:bidi="ar-SA"/>
            </w:rPr>
            <w:t>5.2 Relationships</w:t>
          </w:r>
          <w:r>
            <w:tab/>
          </w:r>
          <w:r>
            <w:fldChar w:fldCharType="begin"/>
          </w:r>
          <w:r>
            <w:instrText xml:space="preserve"> PAGEREF _Toc16683 \h </w:instrText>
          </w:r>
          <w:r>
            <w:fldChar w:fldCharType="separate"/>
          </w:r>
          <w:r>
            <w:t>8</w:t>
          </w:r>
          <w:r>
            <w:fldChar w:fldCharType="end"/>
          </w:r>
          <w:r>
            <w:rPr>
              <w:rFonts w:ascii="Arial" w:hAnsi="Arial" w:eastAsia="宋体" w:cs="Arial"/>
              <w:szCs w:val="24"/>
            </w:rPr>
            <w:fldChar w:fldCharType="end"/>
          </w:r>
        </w:p>
        <w:p w14:paraId="5BAC6D80">
          <w:pPr>
            <w:pStyle w:val="29"/>
            <w:tabs>
              <w:tab w:val="right" w:leader="dot" w:pos="8640"/>
            </w:tabs>
          </w:pPr>
          <w:r>
            <w:rPr>
              <w:rFonts w:ascii="Arial" w:hAnsi="Arial" w:eastAsia="宋体" w:cs="Arial"/>
              <w:szCs w:val="24"/>
            </w:rPr>
            <w:fldChar w:fldCharType="begin"/>
          </w:r>
          <w:r>
            <w:rPr>
              <w:rFonts w:ascii="Arial" w:hAnsi="Arial" w:eastAsia="宋体" w:cs="Arial"/>
              <w:szCs w:val="24"/>
            </w:rPr>
            <w:instrText xml:space="preserve"> HYPERLINK \l _Toc18006 </w:instrText>
          </w:r>
          <w:r>
            <w:rPr>
              <w:rFonts w:ascii="Arial" w:hAnsi="Arial" w:eastAsia="宋体" w:cs="Arial"/>
              <w:szCs w:val="24"/>
            </w:rPr>
            <w:fldChar w:fldCharType="separate"/>
          </w:r>
          <w:r>
            <w:rPr>
              <w:rFonts w:asciiTheme="majorHAnsi" w:hAnsiTheme="majorHAnsi" w:eastAsiaTheme="majorEastAsia" w:cstheme="majorBidi"/>
              <w:bCs/>
              <w:kern w:val="0"/>
              <w:szCs w:val="28"/>
              <w:lang w:val="en-US" w:eastAsia="en-US" w:bidi="ar-SA"/>
            </w:rPr>
            <w:t>5.3 Status &amp; Upcoming/Past Logic</w:t>
          </w:r>
          <w:r>
            <w:tab/>
          </w:r>
          <w:r>
            <w:fldChar w:fldCharType="begin"/>
          </w:r>
          <w:r>
            <w:instrText xml:space="preserve"> PAGEREF _Toc18006 \h </w:instrText>
          </w:r>
          <w:r>
            <w:fldChar w:fldCharType="separate"/>
          </w:r>
          <w:r>
            <w:t>8</w:t>
          </w:r>
          <w:r>
            <w:fldChar w:fldCharType="end"/>
          </w:r>
          <w:r>
            <w:rPr>
              <w:rFonts w:ascii="Arial" w:hAnsi="Arial" w:eastAsia="宋体" w:cs="Arial"/>
              <w:szCs w:val="24"/>
            </w:rPr>
            <w:fldChar w:fldCharType="end"/>
          </w:r>
        </w:p>
        <w:p w14:paraId="74C99300">
          <w:pPr>
            <w:pStyle w:val="29"/>
            <w:tabs>
              <w:tab w:val="right" w:leader="dot" w:pos="8640"/>
            </w:tabs>
          </w:pPr>
          <w:r>
            <w:rPr>
              <w:rFonts w:ascii="Arial" w:hAnsi="Arial" w:eastAsia="宋体" w:cs="Arial"/>
              <w:szCs w:val="24"/>
            </w:rPr>
            <w:fldChar w:fldCharType="begin"/>
          </w:r>
          <w:r>
            <w:rPr>
              <w:rFonts w:ascii="Arial" w:hAnsi="Arial" w:eastAsia="宋体" w:cs="Arial"/>
              <w:szCs w:val="24"/>
            </w:rPr>
            <w:instrText xml:space="preserve"> HYPERLINK \l _Toc30351 </w:instrText>
          </w:r>
          <w:r>
            <w:rPr>
              <w:rFonts w:ascii="Arial" w:hAnsi="Arial" w:eastAsia="宋体" w:cs="Arial"/>
              <w:szCs w:val="24"/>
            </w:rPr>
            <w:fldChar w:fldCharType="separate"/>
          </w:r>
          <w:r>
            <w:rPr>
              <w:rFonts w:asciiTheme="majorHAnsi" w:hAnsiTheme="majorHAnsi" w:eastAsiaTheme="majorEastAsia" w:cstheme="majorBidi"/>
              <w:bCs/>
              <w:kern w:val="0"/>
              <w:szCs w:val="28"/>
              <w:lang w:val="en-US" w:eastAsia="en-US" w:bidi="ar-SA"/>
            </w:rPr>
            <w:t>5.5 Performance Optimisation</w:t>
          </w:r>
          <w:r>
            <w:tab/>
          </w:r>
          <w:r>
            <w:fldChar w:fldCharType="begin"/>
          </w:r>
          <w:r>
            <w:instrText xml:space="preserve"> PAGEREF _Toc30351 \h </w:instrText>
          </w:r>
          <w:r>
            <w:fldChar w:fldCharType="separate"/>
          </w:r>
          <w:r>
            <w:t>9</w:t>
          </w:r>
          <w:r>
            <w:fldChar w:fldCharType="end"/>
          </w:r>
          <w:r>
            <w:rPr>
              <w:rFonts w:ascii="Arial" w:hAnsi="Arial" w:eastAsia="宋体" w:cs="Arial"/>
              <w:szCs w:val="24"/>
            </w:rPr>
            <w:fldChar w:fldCharType="end"/>
          </w:r>
        </w:p>
        <w:p w14:paraId="65B07F08">
          <w:pPr>
            <w:pStyle w:val="29"/>
            <w:tabs>
              <w:tab w:val="right" w:leader="dot" w:pos="8640"/>
            </w:tabs>
          </w:pPr>
          <w:r>
            <w:rPr>
              <w:rFonts w:ascii="Arial" w:hAnsi="Arial" w:eastAsia="宋体" w:cs="Arial"/>
              <w:szCs w:val="24"/>
            </w:rPr>
            <w:fldChar w:fldCharType="begin"/>
          </w:r>
          <w:r>
            <w:rPr>
              <w:rFonts w:ascii="Arial" w:hAnsi="Arial" w:eastAsia="宋体" w:cs="Arial"/>
              <w:szCs w:val="24"/>
            </w:rPr>
            <w:instrText xml:space="preserve"> HYPERLINK \l _Toc12454 </w:instrText>
          </w:r>
          <w:r>
            <w:rPr>
              <w:rFonts w:ascii="Arial" w:hAnsi="Arial" w:eastAsia="宋体" w:cs="Arial"/>
              <w:szCs w:val="24"/>
            </w:rPr>
            <w:fldChar w:fldCharType="separate"/>
          </w:r>
          <w:r>
            <w:rPr>
              <w:rFonts w:asciiTheme="majorHAnsi" w:hAnsiTheme="majorHAnsi" w:eastAsiaTheme="majorEastAsia" w:cstheme="majorBidi"/>
              <w:bCs/>
              <w:kern w:val="0"/>
              <w:szCs w:val="28"/>
              <w:lang w:val="en-US" w:eastAsia="en-US" w:bidi="ar-SA"/>
            </w:rPr>
            <w:t>5.6 Seed Data</w:t>
          </w:r>
          <w:r>
            <w:tab/>
          </w:r>
          <w:r>
            <w:fldChar w:fldCharType="begin"/>
          </w:r>
          <w:r>
            <w:instrText xml:space="preserve"> PAGEREF _Toc12454 \h </w:instrText>
          </w:r>
          <w:r>
            <w:fldChar w:fldCharType="separate"/>
          </w:r>
          <w:r>
            <w:t>9</w:t>
          </w:r>
          <w:r>
            <w:fldChar w:fldCharType="end"/>
          </w:r>
          <w:r>
            <w:rPr>
              <w:rFonts w:ascii="Arial" w:hAnsi="Arial" w:eastAsia="宋体" w:cs="Arial"/>
              <w:szCs w:val="24"/>
            </w:rPr>
            <w:fldChar w:fldCharType="end"/>
          </w:r>
        </w:p>
        <w:p w14:paraId="6E5DF49B">
          <w:pPr>
            <w:pStyle w:val="26"/>
            <w:tabs>
              <w:tab w:val="right" w:leader="dot" w:pos="8640"/>
            </w:tabs>
          </w:pPr>
          <w:r>
            <w:rPr>
              <w:rFonts w:ascii="Arial" w:hAnsi="Arial" w:eastAsia="宋体" w:cs="Arial"/>
              <w:szCs w:val="24"/>
            </w:rPr>
            <w:fldChar w:fldCharType="begin"/>
          </w:r>
          <w:r>
            <w:rPr>
              <w:rFonts w:ascii="Arial" w:hAnsi="Arial" w:eastAsia="宋体" w:cs="Arial"/>
              <w:szCs w:val="24"/>
            </w:rPr>
            <w:instrText xml:space="preserve"> HYPERLINK \l _Toc17481 </w:instrText>
          </w:r>
          <w:r>
            <w:rPr>
              <w:rFonts w:ascii="Arial" w:hAnsi="Arial" w:eastAsia="宋体" w:cs="Arial"/>
              <w:szCs w:val="24"/>
            </w:rPr>
            <w:fldChar w:fldCharType="separate"/>
          </w:r>
          <w:r>
            <w:rPr>
              <w:rFonts w:asciiTheme="majorHAnsi" w:hAnsiTheme="majorHAnsi" w:eastAsiaTheme="majorEastAsia" w:cstheme="majorBidi"/>
              <w:bCs/>
              <w:szCs w:val="36"/>
              <w:lang w:val="en-US" w:eastAsia="en-US" w:bidi="ar-SA"/>
            </w:rPr>
            <w:t>6. API Design — RESTful API</w:t>
          </w:r>
          <w:r>
            <w:tab/>
          </w:r>
          <w:r>
            <w:fldChar w:fldCharType="begin"/>
          </w:r>
          <w:r>
            <w:instrText xml:space="preserve"> PAGEREF _Toc17481 \h </w:instrText>
          </w:r>
          <w:r>
            <w:fldChar w:fldCharType="separate"/>
          </w:r>
          <w:r>
            <w:t>9</w:t>
          </w:r>
          <w:r>
            <w:fldChar w:fldCharType="end"/>
          </w:r>
          <w:r>
            <w:rPr>
              <w:rFonts w:ascii="Arial" w:hAnsi="Arial" w:eastAsia="宋体" w:cs="Arial"/>
              <w:szCs w:val="24"/>
            </w:rPr>
            <w:fldChar w:fldCharType="end"/>
          </w:r>
        </w:p>
        <w:p w14:paraId="60FCDD8C">
          <w:pPr>
            <w:pStyle w:val="29"/>
            <w:tabs>
              <w:tab w:val="right" w:leader="dot" w:pos="8640"/>
            </w:tabs>
          </w:pPr>
          <w:r>
            <w:rPr>
              <w:rFonts w:ascii="Arial" w:hAnsi="Arial" w:eastAsia="宋体" w:cs="Arial"/>
              <w:szCs w:val="24"/>
            </w:rPr>
            <w:fldChar w:fldCharType="begin"/>
          </w:r>
          <w:r>
            <w:rPr>
              <w:rFonts w:ascii="Arial" w:hAnsi="Arial" w:eastAsia="宋体" w:cs="Arial"/>
              <w:szCs w:val="24"/>
            </w:rPr>
            <w:instrText xml:space="preserve"> HYPERLINK \l _Toc7448 </w:instrText>
          </w:r>
          <w:r>
            <w:rPr>
              <w:rFonts w:ascii="Arial" w:hAnsi="Arial" w:eastAsia="宋体" w:cs="Arial"/>
              <w:szCs w:val="24"/>
            </w:rPr>
            <w:fldChar w:fldCharType="separate"/>
          </w:r>
          <w:r>
            <w:rPr>
              <w:rFonts w:asciiTheme="majorHAnsi" w:hAnsiTheme="majorHAnsi" w:eastAsiaTheme="majorEastAsia" w:cstheme="majorBidi"/>
              <w:bCs/>
              <w:kern w:val="0"/>
              <w:szCs w:val="28"/>
              <w:lang w:val="en-US" w:eastAsia="en-US" w:bidi="ar-SA"/>
            </w:rPr>
            <w:t>6.1 Design Principles</w:t>
          </w:r>
          <w:r>
            <w:tab/>
          </w:r>
          <w:r>
            <w:fldChar w:fldCharType="begin"/>
          </w:r>
          <w:r>
            <w:instrText xml:space="preserve"> PAGEREF _Toc7448 \h </w:instrText>
          </w:r>
          <w:r>
            <w:fldChar w:fldCharType="separate"/>
          </w:r>
          <w:r>
            <w:t>9</w:t>
          </w:r>
          <w:r>
            <w:fldChar w:fldCharType="end"/>
          </w:r>
          <w:r>
            <w:rPr>
              <w:rFonts w:ascii="Arial" w:hAnsi="Arial" w:eastAsia="宋体" w:cs="Arial"/>
              <w:szCs w:val="24"/>
            </w:rPr>
            <w:fldChar w:fldCharType="end"/>
          </w:r>
        </w:p>
        <w:p w14:paraId="1409E822">
          <w:pPr>
            <w:pStyle w:val="29"/>
            <w:tabs>
              <w:tab w:val="right" w:leader="dot" w:pos="8640"/>
            </w:tabs>
          </w:pPr>
          <w:r>
            <w:rPr>
              <w:rFonts w:ascii="Arial" w:hAnsi="Arial" w:eastAsia="宋体" w:cs="Arial"/>
              <w:szCs w:val="24"/>
            </w:rPr>
            <w:fldChar w:fldCharType="begin"/>
          </w:r>
          <w:r>
            <w:rPr>
              <w:rFonts w:ascii="Arial" w:hAnsi="Arial" w:eastAsia="宋体" w:cs="Arial"/>
              <w:szCs w:val="24"/>
            </w:rPr>
            <w:instrText xml:space="preserve"> HYPERLINK \l _Toc2864 </w:instrText>
          </w:r>
          <w:r>
            <w:rPr>
              <w:rFonts w:ascii="Arial" w:hAnsi="Arial" w:eastAsia="宋体" w:cs="Arial"/>
              <w:szCs w:val="24"/>
            </w:rPr>
            <w:fldChar w:fldCharType="separate"/>
          </w:r>
          <w:r>
            <w:rPr>
              <w:rFonts w:asciiTheme="majorHAnsi" w:hAnsiTheme="majorHAnsi" w:eastAsiaTheme="majorEastAsia" w:cstheme="majorBidi"/>
              <w:bCs/>
              <w:kern w:val="0"/>
              <w:szCs w:val="28"/>
              <w:lang w:val="en-US" w:eastAsia="en-US" w:bidi="ar-SA"/>
            </w:rPr>
            <w:t>6.2 Endpoint List (9 endpoints)</w:t>
          </w:r>
          <w:r>
            <w:tab/>
          </w:r>
          <w:r>
            <w:fldChar w:fldCharType="begin"/>
          </w:r>
          <w:r>
            <w:instrText xml:space="preserve"> PAGEREF _Toc2864 \h </w:instrText>
          </w:r>
          <w:r>
            <w:fldChar w:fldCharType="separate"/>
          </w:r>
          <w:r>
            <w:t>10</w:t>
          </w:r>
          <w:r>
            <w:fldChar w:fldCharType="end"/>
          </w:r>
          <w:r>
            <w:rPr>
              <w:rFonts w:ascii="Arial" w:hAnsi="Arial" w:eastAsia="宋体" w:cs="Arial"/>
              <w:szCs w:val="24"/>
            </w:rPr>
            <w:fldChar w:fldCharType="end"/>
          </w:r>
        </w:p>
        <w:p w14:paraId="2566FC95">
          <w:pPr>
            <w:pStyle w:val="26"/>
            <w:tabs>
              <w:tab w:val="right" w:leader="dot" w:pos="8640"/>
            </w:tabs>
          </w:pPr>
          <w:r>
            <w:rPr>
              <w:rFonts w:ascii="Arial" w:hAnsi="Arial" w:eastAsia="宋体" w:cs="Arial"/>
              <w:szCs w:val="24"/>
            </w:rPr>
            <w:fldChar w:fldCharType="begin"/>
          </w:r>
          <w:r>
            <w:rPr>
              <w:rFonts w:ascii="Arial" w:hAnsi="Arial" w:eastAsia="宋体" w:cs="Arial"/>
              <w:szCs w:val="24"/>
            </w:rPr>
            <w:instrText xml:space="preserve"> HYPERLINK \l _Toc31820 </w:instrText>
          </w:r>
          <w:r>
            <w:rPr>
              <w:rFonts w:ascii="Arial" w:hAnsi="Arial" w:eastAsia="宋体" w:cs="Arial"/>
              <w:szCs w:val="24"/>
            </w:rPr>
            <w:fldChar w:fldCharType="separate"/>
          </w:r>
          <w:r>
            <w:rPr>
              <w:rFonts w:asciiTheme="majorHAnsi" w:hAnsiTheme="majorHAnsi" w:eastAsiaTheme="majorEastAsia" w:cstheme="majorBidi"/>
              <w:bCs/>
              <w:szCs w:val="36"/>
              <w:lang w:val="en-US" w:eastAsia="en-US" w:bidi="ar-SA"/>
            </w:rPr>
            <w:t>7. GenAI Use Declaration</w:t>
          </w:r>
          <w:r>
            <w:tab/>
          </w:r>
          <w:r>
            <w:fldChar w:fldCharType="begin"/>
          </w:r>
          <w:r>
            <w:instrText xml:space="preserve"> PAGEREF _Toc31820 \h </w:instrText>
          </w:r>
          <w:r>
            <w:fldChar w:fldCharType="separate"/>
          </w:r>
          <w:r>
            <w:t>12</w:t>
          </w:r>
          <w:r>
            <w:fldChar w:fldCharType="end"/>
          </w:r>
          <w:r>
            <w:rPr>
              <w:rFonts w:ascii="Arial" w:hAnsi="Arial" w:eastAsia="宋体" w:cs="Arial"/>
              <w:szCs w:val="24"/>
            </w:rPr>
            <w:fldChar w:fldCharType="end"/>
          </w:r>
        </w:p>
        <w:p w14:paraId="6F4591A2">
          <w:pPr>
            <w:rPr>
              <w:rFonts w:ascii="Arial" w:hAnsi="Arial" w:eastAsia="宋体" w:cs="Arial"/>
              <w:sz w:val="24"/>
              <w:szCs w:val="24"/>
              <w:lang w:val="en-US" w:eastAsia="en-US" w:bidi="ar-SA"/>
            </w:rPr>
          </w:pPr>
          <w:r>
            <w:rPr>
              <w:rFonts w:ascii="Arial" w:hAnsi="Arial" w:eastAsia="宋体" w:cs="Arial"/>
              <w:szCs w:val="24"/>
            </w:rPr>
            <w:fldChar w:fldCharType="end"/>
          </w:r>
        </w:p>
      </w:sdtContent>
    </w:sdt>
    <w:p w14:paraId="2FA455CF">
      <w:pPr>
        <w:rPr>
          <w:rFonts w:ascii="Arial" w:hAnsi="Arial" w:eastAsia="宋体" w:cs="Arial"/>
          <w:sz w:val="24"/>
          <w:szCs w:val="24"/>
          <w:lang w:val="en-US" w:eastAsia="en-US" w:bidi="ar-SA"/>
        </w:rPr>
      </w:pPr>
    </w:p>
    <w:p w14:paraId="6851F1CE">
      <w:pPr>
        <w:rPr>
          <w:rFonts w:ascii="Arial" w:hAnsi="Arial" w:eastAsia="宋体" w:cs="Arial"/>
          <w:sz w:val="24"/>
          <w:szCs w:val="24"/>
        </w:rPr>
      </w:pPr>
    </w:p>
    <w:p w14:paraId="575411E3">
      <w:pPr>
        <w:rPr>
          <w:rFonts w:ascii="Arial" w:hAnsi="Arial" w:eastAsia="宋体" w:cs="Arial"/>
          <w:sz w:val="24"/>
          <w:szCs w:val="24"/>
        </w:rPr>
      </w:pPr>
    </w:p>
    <w:p w14:paraId="533678B9">
      <w:pPr>
        <w:rPr>
          <w:rFonts w:ascii="Arial" w:hAnsi="Arial" w:eastAsia="宋体" w:cs="Arial"/>
          <w:sz w:val="24"/>
          <w:szCs w:val="24"/>
        </w:rPr>
      </w:pPr>
    </w:p>
    <w:p w14:paraId="3D2F553C">
      <w:pPr>
        <w:rPr>
          <w:rFonts w:ascii="Arial" w:hAnsi="Arial" w:eastAsia="宋体" w:cs="Arial"/>
          <w:sz w:val="24"/>
          <w:szCs w:val="24"/>
        </w:rPr>
      </w:pPr>
    </w:p>
    <w:p w14:paraId="0441CCDC">
      <w:pPr>
        <w:rPr>
          <w:rFonts w:ascii="Arial" w:hAnsi="Arial" w:eastAsia="宋体" w:cs="Arial"/>
          <w:sz w:val="24"/>
          <w:szCs w:val="24"/>
        </w:rPr>
      </w:pPr>
    </w:p>
    <w:p w14:paraId="114A4953">
      <w:pPr>
        <w:rPr>
          <w:rFonts w:ascii="Arial" w:hAnsi="Arial" w:eastAsia="宋体" w:cs="Arial"/>
          <w:sz w:val="24"/>
          <w:szCs w:val="24"/>
        </w:rPr>
      </w:pPr>
    </w:p>
    <w:p w14:paraId="3951DBF7">
      <w:pPr>
        <w:rPr>
          <w:rFonts w:ascii="Arial" w:hAnsi="Arial" w:eastAsia="宋体" w:cs="Arial"/>
          <w:sz w:val="24"/>
          <w:szCs w:val="24"/>
        </w:rPr>
      </w:pPr>
    </w:p>
    <w:p w14:paraId="138CEF78">
      <w:pPr>
        <w:rPr>
          <w:rFonts w:ascii="Arial" w:hAnsi="Arial" w:eastAsia="宋体" w:cs="Arial"/>
          <w:sz w:val="24"/>
          <w:szCs w:val="24"/>
        </w:rPr>
      </w:pPr>
    </w:p>
    <w:p w14:paraId="54045A8E">
      <w:pPr>
        <w:rPr>
          <w:rFonts w:ascii="Arial" w:hAnsi="Arial" w:eastAsia="宋体" w:cs="Arial"/>
          <w:sz w:val="24"/>
          <w:szCs w:val="24"/>
        </w:rPr>
      </w:pPr>
    </w:p>
    <w:p w14:paraId="1B5C03B2">
      <w:pPr>
        <w:rPr>
          <w:rFonts w:ascii="Arial" w:hAnsi="Arial" w:eastAsia="宋体" w:cs="Arial"/>
          <w:sz w:val="24"/>
          <w:szCs w:val="24"/>
        </w:rPr>
      </w:pPr>
    </w:p>
    <w:p w14:paraId="3FA48937">
      <w:pPr>
        <w:rPr>
          <w:rFonts w:ascii="Arial" w:hAnsi="Arial" w:eastAsia="宋体" w:cs="Arial"/>
          <w:sz w:val="24"/>
          <w:szCs w:val="24"/>
        </w:rPr>
      </w:pPr>
    </w:p>
    <w:p w14:paraId="3BB9EFD4">
      <w:pPr>
        <w:rPr>
          <w:rFonts w:ascii="Arial" w:hAnsi="Arial" w:eastAsia="宋体" w:cs="Arial"/>
          <w:sz w:val="24"/>
          <w:szCs w:val="24"/>
        </w:rPr>
      </w:pPr>
    </w:p>
    <w:p w14:paraId="566CDC9F">
      <w:pPr>
        <w:rPr>
          <w:rFonts w:ascii="Arial" w:hAnsi="Arial" w:eastAsia="宋体" w:cs="Arial"/>
          <w:sz w:val="24"/>
          <w:szCs w:val="24"/>
        </w:rPr>
      </w:pPr>
    </w:p>
    <w:p w14:paraId="7F900454">
      <w:pPr>
        <w:rPr>
          <w:rFonts w:ascii="Arial" w:hAnsi="Arial" w:eastAsia="宋体" w:cs="Arial"/>
          <w:sz w:val="24"/>
          <w:szCs w:val="24"/>
        </w:rPr>
      </w:pPr>
    </w:p>
    <w:p w14:paraId="402686B3">
      <w:pPr>
        <w:rPr>
          <w:rFonts w:ascii="Arial" w:hAnsi="Arial" w:eastAsia="宋体" w:cs="Arial"/>
          <w:sz w:val="24"/>
          <w:szCs w:val="24"/>
        </w:rPr>
      </w:pPr>
    </w:p>
    <w:p w14:paraId="50118DA1">
      <w:pPr>
        <w:rPr>
          <w:rFonts w:ascii="Arial" w:hAnsi="Arial" w:eastAsia="宋体" w:cs="Arial"/>
          <w:sz w:val="24"/>
          <w:szCs w:val="24"/>
        </w:rPr>
      </w:pPr>
    </w:p>
    <w:p w14:paraId="7D4D0952">
      <w:pPr>
        <w:rPr>
          <w:rFonts w:ascii="Arial" w:hAnsi="Arial" w:eastAsia="宋体" w:cs="Arial"/>
          <w:sz w:val="24"/>
          <w:szCs w:val="24"/>
        </w:rPr>
      </w:pPr>
    </w:p>
    <w:p w14:paraId="7988DC53">
      <w:pPr>
        <w:pStyle w:val="4"/>
        <w:bidi w:val="0"/>
        <w:outlineLvl w:val="0"/>
        <w:rPr>
          <w:sz w:val="36"/>
          <w:szCs w:val="36"/>
        </w:rPr>
      </w:pPr>
      <w:bookmarkStart w:id="1" w:name="_Toc23114"/>
      <w:r>
        <w:rPr>
          <w:sz w:val="36"/>
          <w:szCs w:val="36"/>
        </w:rPr>
        <w:t>1. Introduction / Motivation</w:t>
      </w:r>
      <w:bookmarkEnd w:id="1"/>
    </w:p>
    <w:p w14:paraId="51DD24A2">
      <w:pPr>
        <w:pStyle w:val="5"/>
        <w:bidi w:val="0"/>
        <w:outlineLvl w:val="1"/>
        <w:rPr>
          <w:sz w:val="32"/>
          <w:szCs w:val="28"/>
          <w:lang w:val="en-US" w:eastAsia="en-US"/>
        </w:rPr>
      </w:pPr>
      <w:bookmarkStart w:id="2" w:name="_Toc13117"/>
      <w:r>
        <w:rPr>
          <w:sz w:val="32"/>
          <w:szCs w:val="28"/>
          <w:lang w:val="en-US" w:eastAsia="en-US"/>
        </w:rPr>
        <w:t>1.1 Background</w:t>
      </w:r>
      <w:bookmarkEnd w:id="2"/>
    </w:p>
    <w:p w14:paraId="38E10617">
      <w:pPr>
        <w:keepNext w:val="0"/>
        <w:keepLines w:val="0"/>
        <w:widowControl/>
        <w:numPr>
          <w:ilvl w:val="0"/>
          <w:numId w:val="0"/>
        </w:numPr>
        <w:suppressLineNumbers w:val="0"/>
        <w:spacing w:before="0" w:beforeAutospacing="1" w:after="0" w:afterAutospacing="1"/>
        <w:ind w:left="720" w:leftChars="250" w:hanging="120" w:hangingChars="50"/>
      </w:pPr>
      <w:r>
        <w:t>Charitable organisations in Australia depend on community participation to fund their work, yet the process of discovering fundraising events is fragmented. In the Gold Coast and Brisbane region alone, more than 200 charities host hundreds of events each year — from fun runs and gala dinners to silent auctions, charity concerts and community fairs.</w:t>
      </w:r>
    </w:p>
    <w:p w14:paraId="2FD7C28C">
      <w:pPr>
        <w:keepNext w:val="0"/>
        <w:keepLines w:val="0"/>
        <w:widowControl/>
        <w:numPr>
          <w:ilvl w:val="0"/>
          <w:numId w:val="0"/>
        </w:numPr>
        <w:suppressLineNumbers w:val="0"/>
        <w:spacing w:before="0" w:beforeAutospacing="1" w:after="0" w:afterAutospacing="1"/>
        <w:ind w:left="720" w:leftChars="250" w:hanging="120" w:hangingChars="50"/>
      </w:pPr>
      <w:r>
        <w:t>Potential participants currently have to visit multiple websites, social media pages and third-party event platforms to find opportunities that match their interests, location or schedule.</w:t>
      </w:r>
    </w:p>
    <w:p w14:paraId="02F0368A">
      <w:pPr>
        <w:pStyle w:val="5"/>
        <w:bidi w:val="0"/>
        <w:outlineLvl w:val="1"/>
        <w:rPr>
          <w:sz w:val="32"/>
          <w:szCs w:val="28"/>
          <w:lang w:val="en-US" w:eastAsia="en-US"/>
        </w:rPr>
      </w:pPr>
      <w:bookmarkStart w:id="3" w:name="_Toc15262"/>
      <w:r>
        <w:rPr>
          <w:sz w:val="32"/>
          <w:szCs w:val="28"/>
          <w:lang w:val="en-US" w:eastAsia="en-US"/>
        </w:rPr>
        <w:t>1.2 The Gap</w:t>
      </w:r>
      <w:bookmarkEnd w:id="3"/>
    </w:p>
    <w:p w14:paraId="39CAAA5A">
      <w:pPr>
        <w:keepNext w:val="0"/>
        <w:keepLines w:val="0"/>
        <w:widowControl/>
        <w:numPr>
          <w:ilvl w:val="0"/>
          <w:numId w:val="0"/>
        </w:numPr>
        <w:suppressLineNumbers w:val="0"/>
        <w:spacing w:before="0" w:beforeAutospacing="1" w:after="0" w:afterAutospacing="1"/>
        <w:ind w:left="720" w:leftChars="250" w:hanging="120" w:hangingChars="50"/>
      </w:pPr>
      <w:r>
        <w:t>There is no single, centralised platform where community members can browse, search and understand local charity events in one place.</w:t>
      </w:r>
    </w:p>
    <w:p w14:paraId="175D2AD9">
      <w:pPr>
        <w:keepNext w:val="0"/>
        <w:keepLines w:val="0"/>
        <w:widowControl/>
        <w:numPr>
          <w:ilvl w:val="0"/>
          <w:numId w:val="0"/>
        </w:numPr>
        <w:suppressLineNumbers w:val="0"/>
        <w:spacing w:before="0" w:beforeAutospacing="1" w:after="0" w:afterAutospacing="1"/>
        <w:ind w:left="720" w:leftChars="250" w:hanging="120" w:hangingChars="50"/>
      </w:pPr>
      <w:r>
        <w:t>Event information scattered across platforms is often outdated or inconsistent, leading to missed participation and reduced donor engagement.</w:t>
      </w:r>
    </w:p>
    <w:p w14:paraId="2DA805A2">
      <w:pPr>
        <w:pStyle w:val="5"/>
        <w:bidi w:val="0"/>
        <w:outlineLvl w:val="1"/>
        <w:rPr>
          <w:sz w:val="32"/>
          <w:szCs w:val="28"/>
          <w:lang w:val="en-US" w:eastAsia="en-US"/>
        </w:rPr>
      </w:pPr>
      <w:bookmarkStart w:id="4" w:name="_Toc24702"/>
      <w:r>
        <w:rPr>
          <w:sz w:val="32"/>
          <w:szCs w:val="28"/>
          <w:lang w:val="en-US" w:eastAsia="en-US"/>
        </w:rPr>
        <w:t>1.3 Project Aim</w:t>
      </w:r>
      <w:bookmarkEnd w:id="4"/>
    </w:p>
    <w:p w14:paraId="02A6C7A8">
      <w:pPr>
        <w:keepNext w:val="0"/>
        <w:keepLines w:val="0"/>
        <w:widowControl/>
        <w:numPr>
          <w:ilvl w:val="0"/>
          <w:numId w:val="0"/>
        </w:numPr>
        <w:suppressLineNumbers w:val="0"/>
        <w:spacing w:before="0" w:beforeAutospacing="1" w:after="0" w:afterAutospacing="1"/>
        <w:ind w:left="720" w:leftChars="250" w:hanging="120" w:hangingChars="50"/>
      </w:pPr>
      <w:r>
        <w:t xml:space="preserve">This project builds </w:t>
      </w:r>
      <w:r>
        <w:rPr>
          <w:color w:val="77933C" w:themeColor="accent3" w:themeShade="BF"/>
        </w:rPr>
        <w:t xml:space="preserve">a </w:t>
      </w:r>
      <w:r>
        <w:rPr>
          <w:rStyle w:val="136"/>
          <w:color w:val="77933C" w:themeColor="accent3" w:themeShade="BF"/>
        </w:rPr>
        <w:t>dynamic charity events website</w:t>
      </w:r>
      <w:r>
        <w:rPr>
          <w:color w:val="77933C" w:themeColor="accent3" w:themeShade="BF"/>
        </w:rPr>
        <w:t xml:space="preserve"> </w:t>
      </w:r>
      <w:r>
        <w:t>that serves as a central hub for discovering and learning about local fundraising events.</w:t>
      </w:r>
    </w:p>
    <w:p w14:paraId="2123F4C8">
      <w:pPr>
        <w:keepNext w:val="0"/>
        <w:keepLines w:val="0"/>
        <w:widowControl/>
        <w:numPr>
          <w:ilvl w:val="0"/>
          <w:numId w:val="0"/>
        </w:numPr>
        <w:suppressLineNumbers w:val="0"/>
        <w:spacing w:before="0" w:beforeAutospacing="1" w:after="0" w:afterAutospacing="1"/>
        <w:ind w:left="720" w:leftChars="250" w:hanging="120" w:hangingChars="50"/>
      </w:pPr>
      <w:r>
        <w:t xml:space="preserve">It demonstrates the full web development stack: </w:t>
      </w:r>
      <w:r>
        <w:rPr>
          <w:rStyle w:val="136"/>
          <w:color w:val="77933C" w:themeColor="accent3" w:themeShade="BF"/>
        </w:rPr>
        <w:t>client-side scripting</w:t>
      </w:r>
      <w:r>
        <w:rPr>
          <w:color w:val="77933C" w:themeColor="accent3" w:themeShade="BF"/>
        </w:rPr>
        <w:t xml:space="preserve"> </w:t>
      </w:r>
      <w:r>
        <w:t xml:space="preserve">(HTML5, CSS3, JavaScript, DOM manipulation, Fetch API with Promises) and </w:t>
      </w:r>
      <w:r>
        <w:rPr>
          <w:rStyle w:val="136"/>
        </w:rPr>
        <w:t>server-side scripting</w:t>
      </w:r>
      <w:r>
        <w:t xml:space="preserve"> (Node.js, Express.js, MySQL).</w:t>
      </w:r>
    </w:p>
    <w:p w14:paraId="3B114F57">
      <w:pPr>
        <w:pStyle w:val="32"/>
        <w:keepNext w:val="0"/>
        <w:keepLines w:val="0"/>
        <w:widowControl/>
        <w:suppressLineNumbers w:val="0"/>
        <w:ind w:left="0" w:leftChars="0" w:right="0" w:rightChars="0"/>
        <w:outlineLvl w:val="1"/>
        <w:rPr>
          <w:rFonts w:asciiTheme="majorHAnsi" w:hAnsiTheme="majorHAnsi" w:eastAsiaTheme="majorEastAsia" w:cstheme="majorBidi"/>
          <w:b/>
          <w:bCs/>
          <w:color w:val="4F81BD" w:themeColor="accent1"/>
          <w:kern w:val="0"/>
          <w:sz w:val="32"/>
          <w:szCs w:val="28"/>
          <w:lang w:val="en-US" w:eastAsia="en-US" w:bidi="ar-SA"/>
          <w14:textFill>
            <w14:solidFill>
              <w14:schemeClr w14:val="accent1"/>
            </w14:solidFill>
          </w14:textFill>
        </w:rPr>
      </w:pPr>
      <w:bookmarkStart w:id="5" w:name="_Toc4295"/>
      <w:r>
        <w:rPr>
          <w:rFonts w:asciiTheme="majorHAnsi" w:hAnsiTheme="majorHAnsi" w:eastAsiaTheme="majorEastAsia" w:cstheme="majorBidi"/>
          <w:b/>
          <w:bCs/>
          <w:color w:val="4F81BD" w:themeColor="accent1"/>
          <w:kern w:val="0"/>
          <w:sz w:val="32"/>
          <w:szCs w:val="28"/>
          <w:lang w:val="en-US" w:eastAsia="en-US" w:bidi="ar-SA"/>
          <w14:textFill>
            <w14:solidFill>
              <w14:schemeClr w14:val="accent1"/>
            </w14:solidFill>
          </w14:textFill>
        </w:rPr>
        <w:t>1.4 Unit Learning Outcomes Addressed</w:t>
      </w:r>
      <w:bookmarkEnd w:id="5"/>
    </w:p>
    <w:p w14:paraId="158258BA">
      <w:pPr>
        <w:keepNext w:val="0"/>
        <w:keepLines w:val="0"/>
        <w:widowControl/>
        <w:numPr>
          <w:ilvl w:val="0"/>
          <w:numId w:val="0"/>
        </w:numPr>
        <w:suppressLineNumbers w:val="0"/>
        <w:spacing w:before="0" w:beforeAutospacing="1" w:after="0" w:afterAutospacing="1"/>
        <w:ind w:left="720" w:leftChars="250" w:hanging="120" w:hangingChars="50"/>
      </w:pPr>
      <w:r>
        <w:rPr>
          <w:rStyle w:val="136"/>
        </w:rPr>
        <w:t>ULO1 (Apply):</w:t>
      </w:r>
      <w:r>
        <w:t xml:space="preserve"> Applying client-side web technologies to consume server data through APIs.</w:t>
      </w:r>
    </w:p>
    <w:p w14:paraId="3C3C0A5C">
      <w:pPr>
        <w:keepNext w:val="0"/>
        <w:keepLines w:val="0"/>
        <w:widowControl/>
        <w:numPr>
          <w:ilvl w:val="0"/>
          <w:numId w:val="0"/>
        </w:numPr>
        <w:suppressLineNumbers w:val="0"/>
        <w:spacing w:before="0" w:beforeAutospacing="1" w:after="0" w:afterAutospacing="1"/>
        <w:ind w:left="720" w:leftChars="250" w:hanging="120" w:hangingChars="50"/>
      </w:pPr>
      <w:r>
        <w:rPr>
          <w:rStyle w:val="136"/>
        </w:rPr>
        <w:t>ULO3 (Plan &amp; Design):</w:t>
      </w:r>
      <w:r>
        <w:t xml:space="preserve"> Planning and designing the database schema and RESTful API architecture.</w:t>
      </w:r>
    </w:p>
    <w:p w14:paraId="1128CB22">
      <w:pPr>
        <w:pStyle w:val="32"/>
        <w:keepNext w:val="0"/>
        <w:keepLines w:val="0"/>
        <w:widowControl/>
        <w:suppressLineNumbers w:val="0"/>
        <w:ind w:left="0" w:leftChars="0" w:right="0" w:rightChars="0"/>
        <w:jc w:val="left"/>
        <w:outlineLvl w:val="1"/>
        <w:rPr>
          <w:rFonts w:asciiTheme="majorHAnsi" w:hAnsiTheme="majorHAnsi" w:eastAsiaTheme="majorEastAsia" w:cstheme="majorBidi"/>
          <w:b/>
          <w:bCs/>
          <w:color w:val="4F81BD" w:themeColor="accent1"/>
          <w:kern w:val="0"/>
          <w:sz w:val="32"/>
          <w:szCs w:val="28"/>
          <w:lang w:val="en-US" w:eastAsia="en-US" w:bidi="ar-SA"/>
          <w14:textFill>
            <w14:solidFill>
              <w14:schemeClr w14:val="accent1"/>
            </w14:solidFill>
          </w14:textFill>
        </w:rPr>
      </w:pPr>
      <w:bookmarkStart w:id="6" w:name="_Toc22617"/>
      <w:r>
        <w:rPr>
          <w:rFonts w:asciiTheme="majorHAnsi" w:hAnsiTheme="majorHAnsi" w:eastAsiaTheme="majorEastAsia" w:cstheme="majorBidi"/>
          <w:b/>
          <w:bCs/>
          <w:color w:val="4F81BD" w:themeColor="accent1"/>
          <w:kern w:val="0"/>
          <w:sz w:val="32"/>
          <w:szCs w:val="28"/>
          <w:lang w:val="en-US" w:eastAsia="en-US" w:bidi="ar-SA"/>
          <w14:textFill>
            <w14:solidFill>
              <w14:schemeClr w14:val="accent1"/>
            </w14:solidFill>
          </w14:textFill>
        </w:rPr>
        <w:t>1.5 Motivation Summary</w:t>
      </w:r>
      <w:bookmarkEnd w:id="6"/>
    </w:p>
    <w:p w14:paraId="61A311CF">
      <w:pPr>
        <w:keepNext w:val="0"/>
        <w:keepLines w:val="0"/>
        <w:widowControl/>
        <w:numPr>
          <w:ilvl w:val="0"/>
          <w:numId w:val="0"/>
        </w:numPr>
        <w:suppressLineNumbers w:val="0"/>
        <w:spacing w:before="0" w:beforeAutospacing="1" w:after="0" w:afterAutospacing="1"/>
        <w:ind w:left="720" w:leftChars="250" w:hanging="120" w:hangingChars="50"/>
      </w:pPr>
      <w:r>
        <w:rPr>
          <w:rStyle w:val="137"/>
        </w:rPr>
        <w:t>Academically:</w:t>
      </w:r>
      <w:r>
        <w:t xml:space="preserve"> an integrated demonstration of concepts covered in Modules 1–4.</w:t>
      </w:r>
    </w:p>
    <w:p w14:paraId="4B1FEB1E">
      <w:pPr>
        <w:keepNext w:val="0"/>
        <w:keepLines w:val="0"/>
        <w:widowControl/>
        <w:numPr>
          <w:ilvl w:val="0"/>
          <w:numId w:val="0"/>
        </w:numPr>
        <w:suppressLineNumbers w:val="0"/>
        <w:spacing w:before="0" w:beforeAutospacing="1" w:after="0" w:afterAutospacing="1"/>
        <w:ind w:left="720" w:leftChars="250" w:hanging="120" w:hangingChars="50"/>
      </w:pPr>
      <w:r>
        <w:rPr>
          <w:rStyle w:val="137"/>
        </w:rPr>
        <w:t>Practically:</w:t>
      </w:r>
      <w:r>
        <w:t xml:space="preserve"> a useful tool that connects community members with the causes they care about.</w:t>
      </w:r>
    </w:p>
    <w:p w14:paraId="0711869D">
      <w:pPr>
        <w:pStyle w:val="4"/>
        <w:bidi w:val="0"/>
        <w:outlineLvl w:val="0"/>
        <w:rPr>
          <w:sz w:val="36"/>
          <w:szCs w:val="36"/>
        </w:rPr>
      </w:pPr>
      <w:bookmarkStart w:id="7" w:name="_Toc6348"/>
      <w:r>
        <w:rPr>
          <w:sz w:val="36"/>
          <w:szCs w:val="36"/>
        </w:rPr>
        <w:t>2. Problem Statement</w:t>
      </w:r>
      <w:bookmarkEnd w:id="7"/>
    </w:p>
    <w:p w14:paraId="5D0CFBAD">
      <w:pPr>
        <w:pStyle w:val="32"/>
        <w:keepNext w:val="0"/>
        <w:keepLines w:val="0"/>
        <w:widowControl/>
        <w:suppressLineNumbers w:val="0"/>
      </w:pPr>
      <w:r>
        <w:t xml:space="preserve">The project addresses </w:t>
      </w:r>
      <w:r>
        <w:rPr>
          <w:rStyle w:val="136"/>
          <w:color w:val="77933C" w:themeColor="accent3" w:themeShade="BF"/>
        </w:rPr>
        <w:t>four specific problems</w:t>
      </w:r>
      <w:r>
        <w:t xml:space="preserve"> that prevent effective connection between charities and supporters:</w:t>
      </w:r>
    </w:p>
    <w:tbl>
      <w:tblPr>
        <w:tblStyle w:val="35"/>
        <w:tblpPr w:leftFromText="180" w:rightFromText="180" w:vertAnchor="text" w:horzAnchor="page" w:tblpX="1794" w:tblpY="655"/>
        <w:tblOverlap w:val="never"/>
        <w:tblW w:w="5000" w:type="pct"/>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11"/>
        <w:gridCol w:w="2236"/>
        <w:gridCol w:w="6413"/>
      </w:tblGrid>
      <w:tr w14:paraId="4B0813A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tblCellSpacing w:w="15" w:type="dxa"/>
        </w:trPr>
        <w:tc>
          <w:tcPr>
            <w:tcW w:w="37" w:type="pct"/>
            <w:tcBorders>
              <w:top w:val="single" w:color="4F81BD" w:themeColor="accent1" w:sz="6" w:space="0"/>
              <w:left w:val="single" w:color="4F81BD" w:themeColor="accent1" w:sz="6" w:space="0"/>
              <w:bottom w:val="single" w:color="4F81BD" w:themeColor="accent1" w:sz="6" w:space="0"/>
              <w:right w:val="single" w:color="B8CCE4" w:themeColor="accent1" w:themeTint="66" w:sz="6" w:space="0"/>
            </w:tcBorders>
            <w:shd w:val="clear" w:color="auto" w:fill="4F81BD" w:themeFill="accent1"/>
            <w:vAlign w:val="center"/>
          </w:tcPr>
          <w:p w14:paraId="48E2AA74">
            <w:pPr>
              <w:keepNext w:val="0"/>
              <w:keepLines w:val="0"/>
              <w:widowControl/>
              <w:suppressLineNumbers w:val="0"/>
              <w:snapToGrid w:val="0"/>
              <w:spacing w:line="240" w:lineRule="auto"/>
              <w:ind w:left="0" w:leftChars="0" w:right="0" w:rightChars="0" w:firstLine="0" w:firstLineChars="0"/>
              <w:jc w:val="center"/>
              <w:rPr>
                <w:rFonts w:ascii="宋体" w:eastAsia="宋体"/>
                <w:b/>
                <w:bCs/>
                <w:i w:val="0"/>
                <w:color w:val="FFFFFF"/>
                <w:sz w:val="24"/>
              </w:rPr>
            </w:pPr>
          </w:p>
        </w:tc>
        <w:tc>
          <w:tcPr>
            <w:tcW w:w="1259" w:type="pct"/>
            <w:tcBorders>
              <w:top w:val="single" w:color="4F81BD" w:themeColor="accent1" w:sz="6" w:space="0"/>
              <w:left w:val="single" w:color="B8CCE4" w:themeColor="accent1" w:themeTint="66" w:sz="6" w:space="0"/>
              <w:bottom w:val="single" w:color="4F81BD" w:themeColor="accent1" w:sz="6" w:space="0"/>
              <w:right w:val="single" w:color="B8CCE4" w:themeColor="accent1" w:themeTint="66" w:sz="6" w:space="0"/>
            </w:tcBorders>
            <w:shd w:val="clear" w:color="auto" w:fill="4F81BD" w:themeFill="accent1"/>
            <w:vAlign w:val="center"/>
          </w:tcPr>
          <w:p w14:paraId="74FAA4DB">
            <w:pPr>
              <w:keepNext w:val="0"/>
              <w:keepLines w:val="0"/>
              <w:widowControl/>
              <w:suppressLineNumbers w:val="0"/>
              <w:snapToGrid w:val="0"/>
              <w:spacing w:line="240" w:lineRule="auto"/>
              <w:ind w:left="0" w:leftChars="0" w:right="0" w:rightChars="0" w:firstLine="0" w:firstLineChars="0"/>
              <w:jc w:val="center"/>
              <w:rPr>
                <w:rFonts w:ascii="宋体" w:eastAsia="宋体"/>
                <w:b w:val="0"/>
                <w:bCs w:val="0"/>
                <w:i w:val="0"/>
                <w:color w:val="FFFFFF"/>
                <w:sz w:val="24"/>
              </w:rPr>
            </w:pPr>
            <w:r>
              <w:rPr>
                <w:rFonts w:ascii="宋体" w:hAnsi="宋体" w:eastAsia="宋体" w:cs="宋体"/>
                <w:b w:val="0"/>
                <w:bCs w:val="0"/>
                <w:i w:val="0"/>
                <w:color w:val="FFFFFF"/>
                <w:kern w:val="0"/>
                <w:sz w:val="24"/>
                <w:szCs w:val="24"/>
                <w:lang w:val="en-US" w:eastAsia="zh-CN" w:bidi="ar"/>
              </w:rPr>
              <w:t>Problem</w:t>
            </w:r>
          </w:p>
        </w:tc>
        <w:tc>
          <w:tcPr>
            <w:tcW w:w="3634" w:type="pct"/>
            <w:tcBorders>
              <w:top w:val="single" w:color="4F81BD" w:themeColor="accent1" w:sz="6" w:space="0"/>
              <w:left w:val="single" w:color="B8CCE4" w:themeColor="accent1" w:themeTint="66" w:sz="6" w:space="0"/>
              <w:bottom w:val="single" w:color="4F81BD" w:themeColor="accent1" w:sz="6" w:space="0"/>
              <w:right w:val="single" w:color="4F81BD" w:themeColor="accent1" w:sz="6" w:space="0"/>
            </w:tcBorders>
            <w:shd w:val="clear" w:color="auto" w:fill="4F81BD" w:themeFill="accent1"/>
            <w:vAlign w:val="center"/>
          </w:tcPr>
          <w:p w14:paraId="0440E240">
            <w:pPr>
              <w:keepNext w:val="0"/>
              <w:keepLines w:val="0"/>
              <w:widowControl/>
              <w:suppressLineNumbers w:val="0"/>
              <w:snapToGrid w:val="0"/>
              <w:spacing w:line="240" w:lineRule="auto"/>
              <w:ind w:left="0" w:leftChars="0" w:right="0" w:rightChars="0" w:firstLine="0" w:firstLineChars="0"/>
              <w:jc w:val="center"/>
              <w:rPr>
                <w:rFonts w:ascii="宋体" w:eastAsia="宋体"/>
                <w:b w:val="0"/>
                <w:bCs w:val="0"/>
                <w:i w:val="0"/>
                <w:color w:val="FFFFFF"/>
                <w:sz w:val="24"/>
              </w:rPr>
            </w:pPr>
            <w:r>
              <w:rPr>
                <w:rFonts w:ascii="宋体" w:hAnsi="宋体" w:eastAsia="宋体" w:cs="宋体"/>
                <w:b w:val="0"/>
                <w:bCs w:val="0"/>
                <w:i w:val="0"/>
                <w:color w:val="FFFFFF"/>
                <w:kern w:val="0"/>
                <w:sz w:val="24"/>
                <w:szCs w:val="24"/>
                <w:lang w:val="en-US" w:eastAsia="zh-CN" w:bidi="ar"/>
              </w:rPr>
              <w:t>Explanation</w:t>
            </w:r>
          </w:p>
        </w:tc>
      </w:tr>
      <w:tr w14:paraId="78711B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blCellSpacing w:w="15" w:type="dxa"/>
        </w:trPr>
        <w:tc>
          <w:tcPr>
            <w:tcW w:w="37" w:type="pct"/>
            <w:tcBorders>
              <w:top w:val="single" w:color="4F81BD" w:themeColor="accent1" w:sz="6" w:space="0"/>
              <w:left w:val="single" w:color="4F81BD" w:themeColor="accent1" w:sz="6" w:space="0"/>
              <w:bottom w:val="single" w:color="B8CCE4" w:themeColor="accent1" w:themeTint="66" w:sz="6" w:space="0"/>
              <w:right w:val="single" w:color="B8CCE4" w:themeColor="accent1" w:themeTint="66" w:sz="6" w:space="0"/>
            </w:tcBorders>
            <w:shd w:val="clear" w:color="auto" w:fill="FFFFFF"/>
            <w:vAlign w:val="center"/>
          </w:tcPr>
          <w:p w14:paraId="43A0FC05">
            <w:pPr>
              <w:keepNext w:val="0"/>
              <w:keepLines w:val="0"/>
              <w:widowControl/>
              <w:suppressLineNumbers w:val="0"/>
              <w:snapToGrid w:val="0"/>
              <w:spacing w:line="240" w:lineRule="auto"/>
              <w:ind w:left="0" w:leftChars="0" w:right="0" w:rightChars="0" w:firstLine="0" w:firstLineChars="0"/>
              <w:jc w:val="center"/>
              <w:rPr>
                <w:rFonts w:ascii="宋体" w:eastAsia="宋体"/>
                <w:b w:val="0"/>
                <w:i w:val="0"/>
                <w:color w:val="000000"/>
                <w:sz w:val="24"/>
              </w:rPr>
            </w:pPr>
          </w:p>
        </w:tc>
        <w:tc>
          <w:tcPr>
            <w:tcW w:w="1259" w:type="pct"/>
            <w:tcBorders>
              <w:top w:val="single" w:color="4F81BD" w:themeColor="accent1" w:sz="6" w:space="0"/>
              <w:left w:val="single" w:color="B8CCE4" w:themeColor="accent1" w:themeTint="66" w:sz="6" w:space="0"/>
              <w:bottom w:val="single" w:color="B8CCE4" w:themeColor="accent1" w:themeTint="66" w:sz="6" w:space="0"/>
              <w:right w:val="single" w:color="B8CCE4" w:themeColor="accent1" w:themeTint="66" w:sz="6" w:space="0"/>
            </w:tcBorders>
            <w:shd w:val="clear" w:color="auto" w:fill="FFFFFF"/>
            <w:vAlign w:val="center"/>
          </w:tcPr>
          <w:p w14:paraId="4D9AD5F4">
            <w:pPr>
              <w:keepNext w:val="0"/>
              <w:keepLines w:val="0"/>
              <w:widowControl/>
              <w:suppressLineNumbers w:val="0"/>
              <w:snapToGrid w:val="0"/>
              <w:spacing w:line="240" w:lineRule="auto"/>
              <w:ind w:left="0" w:leftChars="0" w:right="0" w:rightChars="0" w:firstLine="0" w:firstLineChars="0"/>
              <w:jc w:val="center"/>
              <w:rPr>
                <w:rFonts w:ascii="宋体" w:eastAsia="宋体"/>
                <w:b w:val="0"/>
                <w:bCs w:val="0"/>
                <w:i w:val="0"/>
                <w:color w:val="000000"/>
                <w:sz w:val="24"/>
              </w:rPr>
            </w:pPr>
            <w:r>
              <w:rPr>
                <w:rStyle w:val="136"/>
                <w:rFonts w:ascii="宋体" w:hAnsi="宋体" w:eastAsia="宋体" w:cs="宋体"/>
                <w:b w:val="0"/>
                <w:bCs w:val="0"/>
                <w:i w:val="0"/>
                <w:color w:val="000000"/>
                <w:kern w:val="0"/>
                <w:sz w:val="24"/>
                <w:szCs w:val="24"/>
                <w:lang w:val="en-US" w:eastAsia="zh-CN" w:bidi="ar"/>
              </w:rPr>
              <w:t>Information Fragmentation</w:t>
            </w:r>
          </w:p>
        </w:tc>
        <w:tc>
          <w:tcPr>
            <w:tcW w:w="3634" w:type="pct"/>
            <w:tcBorders>
              <w:top w:val="single" w:color="4F81BD" w:themeColor="accent1" w:sz="6" w:space="0"/>
              <w:left w:val="single" w:color="B8CCE4" w:themeColor="accent1" w:themeTint="66" w:sz="6" w:space="0"/>
              <w:bottom w:val="single" w:color="B8CCE4" w:themeColor="accent1" w:themeTint="66" w:sz="6" w:space="0"/>
              <w:right w:val="single" w:color="4F81BD" w:themeColor="accent1" w:sz="6" w:space="0"/>
            </w:tcBorders>
            <w:shd w:val="clear" w:color="auto" w:fill="FFFFFF"/>
            <w:vAlign w:val="center"/>
          </w:tcPr>
          <w:p w14:paraId="7DC85701">
            <w:pPr>
              <w:keepNext w:val="0"/>
              <w:keepLines w:val="0"/>
              <w:widowControl/>
              <w:suppressLineNumbers w:val="0"/>
              <w:snapToGrid w:val="0"/>
              <w:spacing w:line="240" w:lineRule="auto"/>
              <w:ind w:left="0" w:leftChars="0" w:right="0" w:rightChars="0" w:firstLine="0" w:firstLineChars="0"/>
              <w:jc w:val="center"/>
              <w:rPr>
                <w:rFonts w:ascii="宋体" w:eastAsia="宋体"/>
                <w:b w:val="0"/>
                <w:bCs w:val="0"/>
                <w:i w:val="0"/>
                <w:color w:val="000000"/>
                <w:sz w:val="24"/>
              </w:rPr>
            </w:pPr>
            <w:r>
              <w:rPr>
                <w:rFonts w:ascii="宋体" w:hAnsi="宋体" w:eastAsia="宋体" w:cs="宋体"/>
                <w:b w:val="0"/>
                <w:bCs w:val="0"/>
                <w:i w:val="0"/>
                <w:color w:val="000000"/>
                <w:kern w:val="0"/>
                <w:sz w:val="24"/>
                <w:szCs w:val="24"/>
                <w:lang w:val="en-US" w:eastAsia="zh-CN" w:bidi="ar"/>
              </w:rPr>
              <w:t>Each charity promotes events on its own website, Facebook page or third-party platforms (Eventbrite, Humanitix). Users must visit multiple sources.</w:t>
            </w:r>
          </w:p>
        </w:tc>
      </w:tr>
      <w:tr w14:paraId="257D2B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blCellSpacing w:w="15" w:type="dxa"/>
        </w:trPr>
        <w:tc>
          <w:tcPr>
            <w:tcW w:w="37" w:type="pct"/>
            <w:tcBorders>
              <w:top w:val="single" w:color="B8CCE4" w:themeColor="accent1" w:themeTint="66" w:sz="6" w:space="0"/>
              <w:left w:val="single" w:color="4F81BD" w:themeColor="accent1" w:sz="6" w:space="0"/>
              <w:bottom w:val="single" w:color="B8CCE4" w:themeColor="accent1" w:themeTint="66" w:sz="6" w:space="0"/>
              <w:right w:val="single" w:color="B8CCE4" w:themeColor="accent1" w:themeTint="66" w:sz="6" w:space="0"/>
            </w:tcBorders>
            <w:shd w:val="clear" w:color="auto" w:fill="EDF2F8" w:themeFill="accent1" w:themeFillTint="19"/>
            <w:vAlign w:val="center"/>
          </w:tcPr>
          <w:p w14:paraId="035549AD">
            <w:pPr>
              <w:keepNext w:val="0"/>
              <w:keepLines w:val="0"/>
              <w:widowControl/>
              <w:suppressLineNumbers w:val="0"/>
              <w:snapToGrid w:val="0"/>
              <w:spacing w:line="240" w:lineRule="auto"/>
              <w:ind w:left="0" w:leftChars="0" w:right="0" w:rightChars="0" w:firstLine="0" w:firstLineChars="0"/>
              <w:jc w:val="center"/>
              <w:rPr>
                <w:rFonts w:ascii="宋体" w:eastAsia="宋体"/>
                <w:b w:val="0"/>
                <w:i w:val="0"/>
                <w:color w:val="000000"/>
                <w:sz w:val="24"/>
              </w:rPr>
            </w:pPr>
          </w:p>
        </w:tc>
        <w:tc>
          <w:tcPr>
            <w:tcW w:w="1259" w:type="pct"/>
            <w:tcBorders>
              <w:top w:val="single" w:color="B8CCE4" w:themeColor="accent1" w:themeTint="66" w:sz="6" w:space="0"/>
              <w:left w:val="single" w:color="B8CCE4" w:themeColor="accent1" w:themeTint="66" w:sz="6" w:space="0"/>
              <w:bottom w:val="single" w:color="B8CCE4" w:themeColor="accent1" w:themeTint="66" w:sz="6" w:space="0"/>
              <w:right w:val="single" w:color="B8CCE4" w:themeColor="accent1" w:themeTint="66" w:sz="6" w:space="0"/>
            </w:tcBorders>
            <w:shd w:val="clear" w:color="auto" w:fill="EDF2F8" w:themeFill="accent1" w:themeFillTint="19"/>
            <w:vAlign w:val="center"/>
          </w:tcPr>
          <w:p w14:paraId="0D5A9CEF">
            <w:pPr>
              <w:keepNext w:val="0"/>
              <w:keepLines w:val="0"/>
              <w:widowControl/>
              <w:suppressLineNumbers w:val="0"/>
              <w:snapToGrid w:val="0"/>
              <w:spacing w:line="240" w:lineRule="auto"/>
              <w:ind w:left="0" w:leftChars="0" w:right="0" w:rightChars="0" w:firstLine="0" w:firstLineChars="0"/>
              <w:jc w:val="center"/>
              <w:rPr>
                <w:rFonts w:ascii="宋体" w:eastAsia="宋体"/>
                <w:b w:val="0"/>
                <w:bCs w:val="0"/>
                <w:i w:val="0"/>
                <w:color w:val="000000"/>
                <w:sz w:val="24"/>
              </w:rPr>
            </w:pPr>
            <w:r>
              <w:rPr>
                <w:rStyle w:val="136"/>
                <w:rFonts w:ascii="宋体" w:hAnsi="宋体" w:eastAsia="宋体" w:cs="宋体"/>
                <w:b w:val="0"/>
                <w:bCs w:val="0"/>
                <w:i w:val="0"/>
                <w:color w:val="000000"/>
                <w:kern w:val="0"/>
                <w:sz w:val="24"/>
                <w:szCs w:val="24"/>
                <w:lang w:val="en-US" w:eastAsia="zh-CN" w:bidi="ar"/>
              </w:rPr>
              <w:t>Poor Discoverability</w:t>
            </w:r>
          </w:p>
        </w:tc>
        <w:tc>
          <w:tcPr>
            <w:tcW w:w="3634" w:type="pct"/>
            <w:tcBorders>
              <w:top w:val="single" w:color="B8CCE4" w:themeColor="accent1" w:themeTint="66" w:sz="6" w:space="0"/>
              <w:left w:val="single" w:color="B8CCE4" w:themeColor="accent1" w:themeTint="66" w:sz="6" w:space="0"/>
              <w:bottom w:val="single" w:color="B8CCE4" w:themeColor="accent1" w:themeTint="66" w:sz="6" w:space="0"/>
              <w:right w:val="single" w:color="4F81BD" w:themeColor="accent1" w:sz="6" w:space="0"/>
            </w:tcBorders>
            <w:shd w:val="clear" w:color="auto" w:fill="EDF2F8" w:themeFill="accent1" w:themeFillTint="19"/>
            <w:vAlign w:val="center"/>
          </w:tcPr>
          <w:p w14:paraId="62275CF0">
            <w:pPr>
              <w:keepNext w:val="0"/>
              <w:keepLines w:val="0"/>
              <w:widowControl/>
              <w:suppressLineNumbers w:val="0"/>
              <w:snapToGrid w:val="0"/>
              <w:spacing w:line="240" w:lineRule="auto"/>
              <w:ind w:left="0" w:leftChars="0" w:right="0" w:rightChars="0" w:firstLine="0" w:firstLineChars="0"/>
              <w:jc w:val="center"/>
              <w:rPr>
                <w:rFonts w:ascii="宋体" w:eastAsia="宋体"/>
                <w:b w:val="0"/>
                <w:bCs w:val="0"/>
                <w:i w:val="0"/>
                <w:color w:val="000000"/>
                <w:sz w:val="24"/>
              </w:rPr>
            </w:pPr>
            <w:r>
              <w:rPr>
                <w:rFonts w:ascii="宋体" w:hAnsi="宋体" w:eastAsia="宋体" w:cs="宋体"/>
                <w:b w:val="0"/>
                <w:bCs w:val="0"/>
                <w:i w:val="0"/>
                <w:color w:val="000000"/>
                <w:kern w:val="0"/>
                <w:sz w:val="24"/>
                <w:szCs w:val="24"/>
                <w:lang w:val="en-US" w:eastAsia="zh-CN" w:bidi="ar"/>
              </w:rPr>
              <w:t>Users who want to support a cause cannot easily search by event type, date or location.</w:t>
            </w:r>
          </w:p>
        </w:tc>
      </w:tr>
      <w:tr w14:paraId="272752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blCellSpacing w:w="15" w:type="dxa"/>
        </w:trPr>
        <w:tc>
          <w:tcPr>
            <w:tcW w:w="37" w:type="pct"/>
            <w:tcBorders>
              <w:top w:val="single" w:color="B8CCE4" w:themeColor="accent1" w:themeTint="66" w:sz="6" w:space="0"/>
              <w:left w:val="single" w:color="4F81BD" w:themeColor="accent1" w:sz="6" w:space="0"/>
              <w:bottom w:val="single" w:color="B8CCE4" w:themeColor="accent1" w:themeTint="66" w:sz="6" w:space="0"/>
              <w:right w:val="single" w:color="B8CCE4" w:themeColor="accent1" w:themeTint="66" w:sz="6" w:space="0"/>
            </w:tcBorders>
            <w:shd w:val="clear" w:color="auto" w:fill="FFFFFF"/>
            <w:vAlign w:val="center"/>
          </w:tcPr>
          <w:p w14:paraId="43B747AF">
            <w:pPr>
              <w:keepNext w:val="0"/>
              <w:keepLines w:val="0"/>
              <w:widowControl/>
              <w:suppressLineNumbers w:val="0"/>
              <w:snapToGrid w:val="0"/>
              <w:spacing w:line="240" w:lineRule="auto"/>
              <w:ind w:left="0" w:leftChars="0" w:right="0" w:rightChars="0" w:firstLine="0" w:firstLineChars="0"/>
              <w:jc w:val="center"/>
              <w:rPr>
                <w:rFonts w:ascii="宋体" w:eastAsia="宋体"/>
                <w:b w:val="0"/>
                <w:i w:val="0"/>
                <w:color w:val="000000"/>
                <w:sz w:val="24"/>
              </w:rPr>
            </w:pPr>
          </w:p>
        </w:tc>
        <w:tc>
          <w:tcPr>
            <w:tcW w:w="1259" w:type="pct"/>
            <w:tcBorders>
              <w:top w:val="single" w:color="B8CCE4" w:themeColor="accent1" w:themeTint="66" w:sz="6" w:space="0"/>
              <w:left w:val="single" w:color="B8CCE4" w:themeColor="accent1" w:themeTint="66" w:sz="6" w:space="0"/>
              <w:bottom w:val="single" w:color="B8CCE4" w:themeColor="accent1" w:themeTint="66" w:sz="6" w:space="0"/>
              <w:right w:val="single" w:color="B8CCE4" w:themeColor="accent1" w:themeTint="66" w:sz="6" w:space="0"/>
            </w:tcBorders>
            <w:shd w:val="clear" w:color="auto" w:fill="FFFFFF"/>
            <w:vAlign w:val="center"/>
          </w:tcPr>
          <w:p w14:paraId="25164D5E">
            <w:pPr>
              <w:keepNext w:val="0"/>
              <w:keepLines w:val="0"/>
              <w:widowControl/>
              <w:suppressLineNumbers w:val="0"/>
              <w:snapToGrid w:val="0"/>
              <w:spacing w:line="240" w:lineRule="auto"/>
              <w:ind w:left="0" w:leftChars="0" w:right="0" w:rightChars="0" w:firstLine="0" w:firstLineChars="0"/>
              <w:jc w:val="center"/>
              <w:rPr>
                <w:rFonts w:ascii="宋体" w:eastAsia="宋体"/>
                <w:b w:val="0"/>
                <w:bCs w:val="0"/>
                <w:i w:val="0"/>
                <w:color w:val="000000"/>
                <w:sz w:val="24"/>
              </w:rPr>
            </w:pPr>
            <w:r>
              <w:rPr>
                <w:rStyle w:val="136"/>
                <w:rFonts w:ascii="宋体" w:hAnsi="宋体" w:eastAsia="宋体" w:cs="宋体"/>
                <w:b w:val="0"/>
                <w:bCs w:val="0"/>
                <w:i w:val="0"/>
                <w:color w:val="000000"/>
                <w:kern w:val="0"/>
                <w:sz w:val="24"/>
                <w:szCs w:val="24"/>
                <w:lang w:val="en-US" w:eastAsia="zh-CN" w:bidi="ar"/>
              </w:rPr>
              <w:t>Outdated Information</w:t>
            </w:r>
          </w:p>
        </w:tc>
        <w:tc>
          <w:tcPr>
            <w:tcW w:w="3634" w:type="pct"/>
            <w:tcBorders>
              <w:top w:val="single" w:color="B8CCE4" w:themeColor="accent1" w:themeTint="66" w:sz="6" w:space="0"/>
              <w:left w:val="single" w:color="B8CCE4" w:themeColor="accent1" w:themeTint="66" w:sz="6" w:space="0"/>
              <w:bottom w:val="single" w:color="B8CCE4" w:themeColor="accent1" w:themeTint="66" w:sz="6" w:space="0"/>
              <w:right w:val="single" w:color="4F81BD" w:themeColor="accent1" w:sz="6" w:space="0"/>
            </w:tcBorders>
            <w:shd w:val="clear" w:color="auto" w:fill="FFFFFF"/>
            <w:vAlign w:val="center"/>
          </w:tcPr>
          <w:p w14:paraId="0C07FCEC">
            <w:pPr>
              <w:keepNext w:val="0"/>
              <w:keepLines w:val="0"/>
              <w:widowControl/>
              <w:suppressLineNumbers w:val="0"/>
              <w:snapToGrid w:val="0"/>
              <w:spacing w:line="240" w:lineRule="auto"/>
              <w:ind w:left="0" w:leftChars="0" w:right="0" w:rightChars="0" w:firstLine="0" w:firstLineChars="0"/>
              <w:jc w:val="center"/>
              <w:rPr>
                <w:rFonts w:ascii="宋体" w:eastAsia="宋体"/>
                <w:b w:val="0"/>
                <w:bCs w:val="0"/>
                <w:i w:val="0"/>
                <w:color w:val="000000"/>
                <w:sz w:val="24"/>
              </w:rPr>
            </w:pPr>
            <w:r>
              <w:rPr>
                <w:rFonts w:ascii="宋体" w:hAnsi="宋体" w:eastAsia="宋体" w:cs="宋体"/>
                <w:b w:val="0"/>
                <w:bCs w:val="0"/>
                <w:i w:val="0"/>
                <w:color w:val="000000"/>
                <w:kern w:val="0"/>
                <w:sz w:val="24"/>
                <w:szCs w:val="24"/>
                <w:lang w:val="en-US" w:eastAsia="zh-CN" w:bidi="ar"/>
              </w:rPr>
              <w:t>Event details on scattered platforms are inconsistent or out of date, causing confusion and missed participation.</w:t>
            </w:r>
          </w:p>
        </w:tc>
      </w:tr>
      <w:tr w14:paraId="4682F6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blCellSpacing w:w="15" w:type="dxa"/>
        </w:trPr>
        <w:tc>
          <w:tcPr>
            <w:tcW w:w="37" w:type="pct"/>
            <w:tcBorders>
              <w:top w:val="single" w:color="B8CCE4" w:themeColor="accent1" w:themeTint="66" w:sz="6" w:space="0"/>
              <w:left w:val="single" w:color="4F81BD" w:themeColor="accent1" w:sz="6" w:space="0"/>
              <w:bottom w:val="single" w:color="4F81BD" w:themeColor="accent1" w:sz="6" w:space="0"/>
              <w:right w:val="single" w:color="B8CCE4" w:themeColor="accent1" w:themeTint="66" w:sz="6" w:space="0"/>
            </w:tcBorders>
            <w:shd w:val="clear" w:color="auto" w:fill="EDF2F8" w:themeFill="accent1" w:themeFillTint="19"/>
            <w:vAlign w:val="center"/>
          </w:tcPr>
          <w:p w14:paraId="3E349D3A">
            <w:pPr>
              <w:keepNext w:val="0"/>
              <w:keepLines w:val="0"/>
              <w:widowControl/>
              <w:suppressLineNumbers w:val="0"/>
              <w:snapToGrid w:val="0"/>
              <w:spacing w:line="240" w:lineRule="auto"/>
              <w:ind w:left="0" w:leftChars="0" w:right="0" w:rightChars="0" w:firstLine="0" w:firstLineChars="0"/>
              <w:jc w:val="center"/>
              <w:rPr>
                <w:rFonts w:ascii="宋体" w:eastAsia="宋体"/>
                <w:b w:val="0"/>
                <w:i w:val="0"/>
                <w:color w:val="000000"/>
                <w:sz w:val="24"/>
              </w:rPr>
            </w:pPr>
          </w:p>
        </w:tc>
        <w:tc>
          <w:tcPr>
            <w:tcW w:w="1259" w:type="pct"/>
            <w:tcBorders>
              <w:top w:val="single" w:color="B8CCE4" w:themeColor="accent1" w:themeTint="66" w:sz="6" w:space="0"/>
              <w:left w:val="single" w:color="B8CCE4" w:themeColor="accent1" w:themeTint="66" w:sz="6" w:space="0"/>
              <w:bottom w:val="single" w:color="4F81BD" w:themeColor="accent1" w:sz="6" w:space="0"/>
              <w:right w:val="single" w:color="B8CCE4" w:themeColor="accent1" w:themeTint="66" w:sz="6" w:space="0"/>
            </w:tcBorders>
            <w:shd w:val="clear" w:color="auto" w:fill="EDF2F8" w:themeFill="accent1" w:themeFillTint="19"/>
            <w:vAlign w:val="center"/>
          </w:tcPr>
          <w:p w14:paraId="3803F39B">
            <w:pPr>
              <w:keepNext w:val="0"/>
              <w:keepLines w:val="0"/>
              <w:widowControl/>
              <w:suppressLineNumbers w:val="0"/>
              <w:snapToGrid w:val="0"/>
              <w:spacing w:line="240" w:lineRule="auto"/>
              <w:ind w:left="0" w:leftChars="0" w:right="0" w:rightChars="0" w:firstLine="0" w:firstLineChars="0"/>
              <w:jc w:val="center"/>
              <w:rPr>
                <w:rFonts w:ascii="宋体" w:eastAsia="宋体"/>
                <w:b w:val="0"/>
                <w:bCs w:val="0"/>
                <w:i w:val="0"/>
                <w:color w:val="000000"/>
                <w:sz w:val="24"/>
              </w:rPr>
            </w:pPr>
            <w:r>
              <w:rPr>
                <w:rStyle w:val="136"/>
                <w:rFonts w:ascii="宋体" w:hAnsi="宋体" w:eastAsia="宋体" w:cs="宋体"/>
                <w:b w:val="0"/>
                <w:bCs w:val="0"/>
                <w:i w:val="0"/>
                <w:color w:val="000000"/>
                <w:kern w:val="0"/>
                <w:sz w:val="24"/>
                <w:szCs w:val="24"/>
                <w:lang w:val="en-US" w:eastAsia="zh-CN" w:bidi="ar"/>
              </w:rPr>
              <w:t>No Unified View of Impact</w:t>
            </w:r>
          </w:p>
        </w:tc>
        <w:tc>
          <w:tcPr>
            <w:tcW w:w="3634" w:type="pct"/>
            <w:tcBorders>
              <w:top w:val="single" w:color="B8CCE4" w:themeColor="accent1" w:themeTint="66" w:sz="6" w:space="0"/>
              <w:left w:val="single" w:color="B8CCE4" w:themeColor="accent1" w:themeTint="66" w:sz="6" w:space="0"/>
              <w:bottom w:val="single" w:color="4F81BD" w:themeColor="accent1" w:sz="6" w:space="0"/>
              <w:right w:val="single" w:color="4F81BD" w:themeColor="accent1" w:sz="6" w:space="0"/>
            </w:tcBorders>
            <w:shd w:val="clear" w:color="auto" w:fill="EDF2F8" w:themeFill="accent1" w:themeFillTint="19"/>
            <w:vAlign w:val="center"/>
          </w:tcPr>
          <w:p w14:paraId="2895ED05">
            <w:pPr>
              <w:keepNext w:val="0"/>
              <w:keepLines w:val="0"/>
              <w:widowControl/>
              <w:suppressLineNumbers w:val="0"/>
              <w:snapToGrid w:val="0"/>
              <w:spacing w:line="240" w:lineRule="auto"/>
              <w:ind w:left="0" w:leftChars="0" w:right="0" w:rightChars="0" w:firstLine="0" w:firstLineChars="0"/>
              <w:jc w:val="center"/>
              <w:rPr>
                <w:rFonts w:ascii="宋体" w:eastAsia="宋体"/>
                <w:b w:val="0"/>
                <w:bCs w:val="0"/>
                <w:i w:val="0"/>
                <w:color w:val="000000"/>
                <w:sz w:val="24"/>
              </w:rPr>
            </w:pPr>
            <w:r>
              <w:rPr>
                <w:rFonts w:ascii="宋体" w:hAnsi="宋体" w:eastAsia="宋体" w:cs="宋体"/>
                <w:b w:val="0"/>
                <w:bCs w:val="0"/>
                <w:i w:val="0"/>
                <w:color w:val="000000"/>
                <w:kern w:val="0"/>
                <w:sz w:val="24"/>
                <w:szCs w:val="24"/>
                <w:lang w:val="en-US" w:eastAsia="zh-CN" w:bidi="ar"/>
              </w:rPr>
              <w:t>Supporters cannot easily see fundraising progress (raised vs goal), reducing transparency and motivation.</w:t>
            </w:r>
          </w:p>
        </w:tc>
      </w:tr>
    </w:tbl>
    <w:p w14:paraId="3285D7B0">
      <w:pPr>
        <w:pStyle w:val="32"/>
        <w:keepNext w:val="0"/>
        <w:keepLines w:val="0"/>
        <w:widowControl/>
        <w:suppressLineNumbers w:val="0"/>
        <w:rPr>
          <w:rStyle w:val="136"/>
          <w:color w:val="376092" w:themeColor="accent1" w:themeShade="BF"/>
        </w:rPr>
      </w:pPr>
    </w:p>
    <w:p w14:paraId="5584A52B">
      <w:pPr>
        <w:pStyle w:val="32"/>
        <w:keepNext w:val="0"/>
        <w:keepLines w:val="0"/>
        <w:widowControl/>
        <w:suppressLineNumbers w:val="0"/>
        <w:rPr>
          <w:rStyle w:val="136"/>
          <w:color w:val="376092" w:themeColor="accent1" w:themeShade="BF"/>
        </w:rPr>
      </w:pPr>
    </w:p>
    <w:p w14:paraId="1FBA4DBA">
      <w:pPr>
        <w:pStyle w:val="32"/>
        <w:keepNext w:val="0"/>
        <w:keepLines w:val="0"/>
        <w:widowControl/>
        <w:suppressLineNumbers w:val="0"/>
      </w:pPr>
      <w:r>
        <w:rPr>
          <w:rStyle w:val="136"/>
          <w:color w:val="376092" w:themeColor="accent1" w:themeShade="BF"/>
        </w:rPr>
        <w:t>Solution direction:</w:t>
      </w:r>
      <w:r>
        <w:t xml:space="preserve"> a single centralised platform where users can browse, search, view detailed event information and understand each event's fundraising impact.</w:t>
      </w:r>
    </w:p>
    <w:p w14:paraId="3F2C455C">
      <w:pPr>
        <w:pStyle w:val="4"/>
        <w:bidi w:val="0"/>
        <w:outlineLvl w:val="0"/>
        <w:rPr>
          <w:sz w:val="36"/>
          <w:szCs w:val="36"/>
        </w:rPr>
      </w:pPr>
      <w:bookmarkStart w:id="8" w:name="_Toc28845"/>
      <w:r>
        <w:rPr>
          <w:sz w:val="36"/>
          <w:szCs w:val="36"/>
        </w:rPr>
        <w:t>3. Solution — System Architecture</w:t>
      </w:r>
      <w:bookmarkEnd w:id="8"/>
    </w:p>
    <w:p w14:paraId="21391FB5">
      <w:pPr>
        <w:pStyle w:val="32"/>
        <w:keepNext w:val="0"/>
        <w:keepLines w:val="0"/>
        <w:widowControl/>
        <w:suppressLineNumbers w:val="0"/>
        <w:jc w:val="left"/>
        <w:rPr>
          <w:rFonts w:asciiTheme="majorHAnsi" w:hAnsiTheme="majorHAnsi" w:eastAsiaTheme="majorEastAsia" w:cstheme="majorBidi"/>
          <w:b/>
          <w:bCs/>
          <w:color w:val="4F81BD" w:themeColor="accent1"/>
          <w:kern w:val="0"/>
          <w:sz w:val="32"/>
          <w:szCs w:val="28"/>
          <w:lang w:val="en-US" w:eastAsia="en-US" w:bidi="ar-SA"/>
          <w14:textFill>
            <w14:solidFill>
              <w14:schemeClr w14:val="accent1"/>
            </w14:solidFill>
          </w14:textFill>
        </w:rPr>
      </w:pPr>
      <w:r>
        <w:rPr>
          <w:rFonts w:asciiTheme="majorHAnsi" w:hAnsiTheme="majorHAnsi" w:eastAsiaTheme="majorEastAsia" w:cstheme="majorBidi"/>
          <w:b/>
          <w:bCs/>
          <w:color w:val="4F81BD" w:themeColor="accent1"/>
          <w:kern w:val="0"/>
          <w:sz w:val="32"/>
          <w:szCs w:val="28"/>
          <w:lang w:val="en-US" w:eastAsia="en-US" w:bidi="ar-SA"/>
          <w14:textFill>
            <w14:solidFill>
              <w14:schemeClr w14:val="accent1"/>
            </w14:solidFill>
          </w14:textFill>
        </w:rPr>
        <w:t>3.1 Three-Tier Client–Server Architecture</w:t>
      </w:r>
    </w:p>
    <w:p w14:paraId="080BB28F">
      <w:pPr>
        <w:pStyle w:val="32"/>
        <w:keepNext w:val="0"/>
        <w:keepLines w:val="0"/>
        <w:widowControl/>
        <w:suppressLineNumbers w:val="0"/>
      </w:pPr>
      <w:r>
        <w:t>The solution follows a classic three-tier architecture:</w:t>
      </w:r>
    </w:p>
    <w:p w14:paraId="2841E1E7">
      <w:pPr>
        <w:pStyle w:val="32"/>
        <w:keepNext w:val="0"/>
        <w:keepLines w:val="0"/>
        <w:widowControl/>
        <w:suppressLineNumbers w:val="0"/>
      </w:pPr>
    </w:p>
    <w:tbl>
      <w:tblPr>
        <w:tblStyle w:val="35"/>
        <w:tblW w:w="5000" w:type="pct"/>
        <w:jc w:val="center"/>
        <w:tblCellSpacing w:w="1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124"/>
        <w:gridCol w:w="2610"/>
        <w:gridCol w:w="5026"/>
      </w:tblGrid>
      <w:tr w14:paraId="2941CA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blHeader/>
          <w:tblCellSpacing w:w="15" w:type="dxa"/>
          <w:jc w:val="center"/>
        </w:trPr>
        <w:tc>
          <w:tcPr>
            <w:tcW w:w="616" w:type="pct"/>
            <w:tcBorders>
              <w:top w:val="single" w:color="4F81BD" w:themeColor="accent1" w:sz="6" w:space="0"/>
              <w:left w:val="single" w:color="4F81BD" w:themeColor="accent1" w:sz="6" w:space="0"/>
              <w:bottom w:val="single" w:color="4F81BD" w:themeColor="accent1" w:sz="6" w:space="0"/>
              <w:right w:val="single" w:color="B8CCE4" w:themeColor="accent1" w:themeTint="66" w:sz="6" w:space="0"/>
            </w:tcBorders>
            <w:shd w:val="clear" w:color="auto" w:fill="4F81BD" w:themeFill="accent1"/>
            <w:noWrap w:val="0"/>
            <w:tcMar>
              <w:top w:w="-1" w:type="dxa"/>
              <w:left w:w="-1" w:type="dxa"/>
              <w:bottom w:w="-1" w:type="dxa"/>
              <w:right w:w="-1" w:type="dxa"/>
            </w:tcMar>
            <w:vAlign w:val="center"/>
          </w:tcPr>
          <w:p w14:paraId="51F0DD88">
            <w:pPr>
              <w:keepNext w:val="0"/>
              <w:keepLines w:val="0"/>
              <w:widowControl/>
              <w:suppressLineNumbers w:val="0"/>
              <w:snapToGrid w:val="0"/>
              <w:spacing w:line="240" w:lineRule="auto"/>
              <w:ind w:left="0" w:leftChars="0" w:right="0" w:rightChars="0" w:firstLine="0" w:firstLineChars="0"/>
              <w:jc w:val="center"/>
              <w:rPr>
                <w:rFonts w:ascii="宋体" w:eastAsia="宋体"/>
                <w:b/>
                <w:bCs/>
                <w:i w:val="0"/>
                <w:color w:val="FFFFFF"/>
                <w:sz w:val="24"/>
              </w:rPr>
            </w:pPr>
            <w:r>
              <w:rPr>
                <w:rFonts w:ascii="宋体" w:hAnsi="宋体" w:eastAsia="宋体" w:cs="宋体"/>
                <w:b/>
                <w:bCs/>
                <w:i w:val="0"/>
                <w:color w:val="FFFFFF"/>
                <w:kern w:val="0"/>
                <w:sz w:val="24"/>
                <w:szCs w:val="24"/>
                <w:lang w:val="en-US" w:eastAsia="zh-CN" w:bidi="ar"/>
              </w:rPr>
              <w:t>Tier</w:t>
            </w:r>
          </w:p>
        </w:tc>
        <w:tc>
          <w:tcPr>
            <w:tcW w:w="1472" w:type="pct"/>
            <w:tcBorders>
              <w:top w:val="single" w:color="4F81BD" w:themeColor="accent1" w:sz="6" w:space="0"/>
              <w:left w:val="single" w:color="B8CCE4" w:themeColor="accent1" w:themeTint="66" w:sz="6" w:space="0"/>
              <w:bottom w:val="single" w:color="4F81BD" w:themeColor="accent1" w:sz="6" w:space="0"/>
              <w:right w:val="single" w:color="B8CCE4" w:themeColor="accent1" w:themeTint="66" w:sz="6" w:space="0"/>
            </w:tcBorders>
            <w:shd w:val="clear" w:color="auto" w:fill="4F81BD" w:themeFill="accent1"/>
            <w:noWrap w:val="0"/>
            <w:tcMar>
              <w:top w:w="-1" w:type="dxa"/>
              <w:left w:w="-1" w:type="dxa"/>
              <w:bottom w:w="-1" w:type="dxa"/>
              <w:right w:w="-1" w:type="dxa"/>
            </w:tcMar>
            <w:vAlign w:val="center"/>
          </w:tcPr>
          <w:p w14:paraId="29C8DA63">
            <w:pPr>
              <w:keepNext w:val="0"/>
              <w:keepLines w:val="0"/>
              <w:widowControl/>
              <w:suppressLineNumbers w:val="0"/>
              <w:snapToGrid w:val="0"/>
              <w:spacing w:line="240" w:lineRule="auto"/>
              <w:ind w:left="0" w:leftChars="0" w:right="0" w:rightChars="0" w:firstLine="0" w:firstLineChars="0"/>
              <w:jc w:val="center"/>
              <w:rPr>
                <w:rFonts w:ascii="宋体" w:eastAsia="宋体"/>
                <w:b/>
                <w:bCs/>
                <w:i w:val="0"/>
                <w:color w:val="FFFFFF"/>
                <w:sz w:val="24"/>
              </w:rPr>
            </w:pPr>
            <w:r>
              <w:rPr>
                <w:rFonts w:ascii="宋体" w:hAnsi="宋体" w:eastAsia="宋体" w:cs="宋体"/>
                <w:b/>
                <w:bCs/>
                <w:i w:val="0"/>
                <w:color w:val="FFFFFF"/>
                <w:kern w:val="0"/>
                <w:sz w:val="24"/>
                <w:szCs w:val="24"/>
                <w:lang w:val="en-US" w:eastAsia="zh-CN" w:bidi="ar"/>
              </w:rPr>
              <w:t>Technology</w:t>
            </w:r>
          </w:p>
        </w:tc>
        <w:tc>
          <w:tcPr>
            <w:tcW w:w="2842" w:type="pct"/>
            <w:tcBorders>
              <w:top w:val="single" w:color="4F81BD" w:themeColor="accent1" w:sz="6" w:space="0"/>
              <w:left w:val="single" w:color="B8CCE4" w:themeColor="accent1" w:themeTint="66" w:sz="6" w:space="0"/>
              <w:bottom w:val="single" w:color="4F81BD" w:themeColor="accent1" w:sz="6" w:space="0"/>
              <w:right w:val="single" w:color="4F81BD" w:themeColor="accent1" w:sz="6" w:space="0"/>
            </w:tcBorders>
            <w:shd w:val="clear" w:color="auto" w:fill="4F81BD" w:themeFill="accent1"/>
            <w:noWrap w:val="0"/>
            <w:tcMar>
              <w:top w:w="-1" w:type="dxa"/>
              <w:left w:w="-1" w:type="dxa"/>
              <w:bottom w:w="-1" w:type="dxa"/>
              <w:right w:w="-1" w:type="dxa"/>
            </w:tcMar>
            <w:vAlign w:val="center"/>
          </w:tcPr>
          <w:p w14:paraId="047C93F2">
            <w:pPr>
              <w:keepNext w:val="0"/>
              <w:keepLines w:val="0"/>
              <w:widowControl/>
              <w:suppressLineNumbers w:val="0"/>
              <w:snapToGrid w:val="0"/>
              <w:spacing w:line="240" w:lineRule="auto"/>
              <w:ind w:left="0" w:leftChars="0" w:right="0" w:rightChars="0" w:firstLine="0" w:firstLineChars="0"/>
              <w:jc w:val="center"/>
              <w:rPr>
                <w:rFonts w:ascii="宋体" w:eastAsia="宋体"/>
                <w:b/>
                <w:bCs/>
                <w:i w:val="0"/>
                <w:color w:val="FFFFFF"/>
                <w:sz w:val="24"/>
              </w:rPr>
            </w:pPr>
            <w:r>
              <w:rPr>
                <w:rFonts w:ascii="宋体" w:hAnsi="宋体" w:eastAsia="宋体" w:cs="宋体"/>
                <w:b/>
                <w:bCs/>
                <w:i w:val="0"/>
                <w:color w:val="FFFFFF"/>
                <w:kern w:val="0"/>
                <w:sz w:val="24"/>
                <w:szCs w:val="24"/>
                <w:lang w:val="en-US" w:eastAsia="zh-CN" w:bidi="ar"/>
              </w:rPr>
              <w:t>Responsibility</w:t>
            </w:r>
          </w:p>
        </w:tc>
      </w:tr>
      <w:tr w14:paraId="73BA61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blCellSpacing w:w="15" w:type="dxa"/>
          <w:jc w:val="center"/>
        </w:trPr>
        <w:tc>
          <w:tcPr>
            <w:tcW w:w="616" w:type="pct"/>
            <w:tcBorders>
              <w:top w:val="single" w:color="4F81BD" w:themeColor="accent1" w:sz="6" w:space="0"/>
              <w:left w:val="single" w:color="4F81BD" w:themeColor="accent1" w:sz="6" w:space="0"/>
              <w:bottom w:val="single" w:color="B8CCE4" w:themeColor="accent1" w:themeTint="66" w:sz="6" w:space="0"/>
              <w:right w:val="single" w:color="B8CCE4" w:themeColor="accent1" w:themeTint="66" w:sz="6" w:space="0"/>
            </w:tcBorders>
            <w:shd w:val="clear" w:color="auto" w:fill="FFFFFF"/>
            <w:noWrap w:val="0"/>
            <w:tcMar>
              <w:top w:w="-1" w:type="dxa"/>
              <w:left w:w="-1" w:type="dxa"/>
              <w:bottom w:w="-1" w:type="dxa"/>
              <w:right w:w="-1" w:type="dxa"/>
            </w:tcMar>
            <w:vAlign w:val="center"/>
          </w:tcPr>
          <w:p w14:paraId="5AE029F1">
            <w:pPr>
              <w:keepNext w:val="0"/>
              <w:keepLines w:val="0"/>
              <w:widowControl/>
              <w:suppressLineNumbers w:val="0"/>
              <w:snapToGrid w:val="0"/>
              <w:spacing w:line="240" w:lineRule="auto"/>
              <w:ind w:left="0" w:leftChars="0" w:right="0" w:rightChars="0" w:firstLine="0" w:firstLineChars="0"/>
              <w:jc w:val="center"/>
              <w:rPr>
                <w:rFonts w:ascii="宋体" w:eastAsia="宋体"/>
                <w:b w:val="0"/>
                <w:i w:val="0"/>
                <w:color w:val="000000"/>
                <w:sz w:val="24"/>
              </w:rPr>
            </w:pPr>
            <w:r>
              <w:rPr>
                <w:rStyle w:val="136"/>
                <w:rFonts w:ascii="宋体" w:hAnsi="宋体" w:eastAsia="宋体" w:cs="宋体"/>
                <w:b w:val="0"/>
                <w:i w:val="0"/>
                <w:color w:val="000000"/>
                <w:kern w:val="0"/>
                <w:sz w:val="24"/>
                <w:szCs w:val="24"/>
                <w:lang w:val="en-US" w:eastAsia="zh-CN" w:bidi="ar"/>
              </w:rPr>
              <w:t>Client Tier</w:t>
            </w:r>
          </w:p>
        </w:tc>
        <w:tc>
          <w:tcPr>
            <w:tcW w:w="1472" w:type="pct"/>
            <w:tcBorders>
              <w:top w:val="single" w:color="4F81BD" w:themeColor="accent1" w:sz="6" w:space="0"/>
              <w:left w:val="single" w:color="B8CCE4" w:themeColor="accent1" w:themeTint="66" w:sz="6" w:space="0"/>
              <w:bottom w:val="single" w:color="B8CCE4" w:themeColor="accent1" w:themeTint="66" w:sz="6" w:space="0"/>
              <w:right w:val="single" w:color="B8CCE4" w:themeColor="accent1" w:themeTint="66" w:sz="6" w:space="0"/>
            </w:tcBorders>
            <w:shd w:val="clear" w:color="auto" w:fill="FFFFFF"/>
            <w:noWrap w:val="0"/>
            <w:tcMar>
              <w:top w:w="-1" w:type="dxa"/>
              <w:left w:w="-1" w:type="dxa"/>
              <w:bottom w:w="-1" w:type="dxa"/>
              <w:right w:w="-1" w:type="dxa"/>
            </w:tcMar>
            <w:vAlign w:val="center"/>
          </w:tcPr>
          <w:p w14:paraId="74D02A2E">
            <w:pPr>
              <w:keepNext w:val="0"/>
              <w:keepLines w:val="0"/>
              <w:widowControl/>
              <w:suppressLineNumbers w:val="0"/>
              <w:snapToGrid w:val="0"/>
              <w:spacing w:line="240" w:lineRule="auto"/>
              <w:ind w:left="0" w:leftChars="0" w:right="0" w:rightChars="0" w:firstLine="0" w:firstLineChars="0"/>
              <w:jc w:val="center"/>
              <w:rPr>
                <w:rFonts w:ascii="宋体" w:eastAsia="宋体"/>
                <w:b w:val="0"/>
                <w:i w:val="0"/>
                <w:color w:val="000000"/>
                <w:sz w:val="24"/>
              </w:rPr>
            </w:pPr>
            <w:r>
              <w:rPr>
                <w:rFonts w:ascii="宋体" w:hAnsi="宋体" w:eastAsia="宋体" w:cs="宋体"/>
                <w:b w:val="0"/>
                <w:i w:val="0"/>
                <w:color w:val="000000"/>
                <w:kern w:val="0"/>
                <w:sz w:val="24"/>
                <w:szCs w:val="24"/>
                <w:lang w:val="en-US" w:eastAsia="zh-CN" w:bidi="ar"/>
              </w:rPr>
              <w:t>HTML5, CSS3, vanilla JavaScript</w:t>
            </w:r>
          </w:p>
        </w:tc>
        <w:tc>
          <w:tcPr>
            <w:tcW w:w="2842" w:type="pct"/>
            <w:tcBorders>
              <w:top w:val="single" w:color="4F81BD" w:themeColor="accent1" w:sz="6" w:space="0"/>
              <w:left w:val="single" w:color="B8CCE4" w:themeColor="accent1" w:themeTint="66" w:sz="6" w:space="0"/>
              <w:bottom w:val="single" w:color="B8CCE4" w:themeColor="accent1" w:themeTint="66" w:sz="6" w:space="0"/>
              <w:right w:val="single" w:color="4F81BD" w:themeColor="accent1" w:sz="6" w:space="0"/>
            </w:tcBorders>
            <w:shd w:val="clear" w:color="auto" w:fill="FFFFFF"/>
            <w:noWrap w:val="0"/>
            <w:tcMar>
              <w:top w:w="-1" w:type="dxa"/>
              <w:left w:w="-1" w:type="dxa"/>
              <w:bottom w:w="-1" w:type="dxa"/>
              <w:right w:w="-1" w:type="dxa"/>
            </w:tcMar>
            <w:vAlign w:val="center"/>
          </w:tcPr>
          <w:p w14:paraId="3509155A">
            <w:pPr>
              <w:keepNext w:val="0"/>
              <w:keepLines w:val="0"/>
              <w:widowControl/>
              <w:suppressLineNumbers w:val="0"/>
              <w:snapToGrid w:val="0"/>
              <w:spacing w:line="240" w:lineRule="auto"/>
              <w:ind w:left="0" w:leftChars="0" w:right="0" w:rightChars="0" w:firstLine="0" w:firstLineChars="0"/>
              <w:jc w:val="center"/>
              <w:rPr>
                <w:rFonts w:ascii="宋体" w:eastAsia="宋体"/>
                <w:b w:val="0"/>
                <w:i w:val="0"/>
                <w:color w:val="000000"/>
                <w:sz w:val="24"/>
              </w:rPr>
            </w:pPr>
            <w:r>
              <w:rPr>
                <w:rFonts w:ascii="宋体" w:hAnsi="宋体" w:eastAsia="宋体" w:cs="宋体"/>
                <w:b w:val="0"/>
                <w:i w:val="0"/>
                <w:color w:val="000000"/>
                <w:kern w:val="0"/>
                <w:sz w:val="24"/>
                <w:szCs w:val="24"/>
                <w:lang w:val="en-US" w:eastAsia="zh-CN" w:bidi="ar"/>
              </w:rPr>
              <w:t>Presentation, user interaction, DOM rendering, Fetch API requests</w:t>
            </w:r>
          </w:p>
        </w:tc>
      </w:tr>
      <w:tr w14:paraId="519D80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blCellSpacing w:w="15" w:type="dxa"/>
          <w:jc w:val="center"/>
        </w:trPr>
        <w:tc>
          <w:tcPr>
            <w:tcW w:w="616" w:type="pct"/>
            <w:tcBorders>
              <w:top w:val="single" w:color="B8CCE4" w:themeColor="accent1" w:themeTint="66" w:sz="6" w:space="0"/>
              <w:left w:val="single" w:color="4F81BD" w:themeColor="accent1" w:sz="6" w:space="0"/>
              <w:bottom w:val="single" w:color="B8CCE4" w:themeColor="accent1" w:themeTint="66" w:sz="6" w:space="0"/>
              <w:right w:val="single" w:color="B8CCE4" w:themeColor="accent1" w:themeTint="66" w:sz="6" w:space="0"/>
            </w:tcBorders>
            <w:shd w:val="clear" w:color="auto" w:fill="EDF2F8" w:themeFill="accent1" w:themeFillTint="19"/>
            <w:noWrap w:val="0"/>
            <w:tcMar>
              <w:top w:w="-1" w:type="dxa"/>
              <w:left w:w="-1" w:type="dxa"/>
              <w:bottom w:w="-1" w:type="dxa"/>
              <w:right w:w="-1" w:type="dxa"/>
            </w:tcMar>
            <w:vAlign w:val="center"/>
          </w:tcPr>
          <w:p w14:paraId="21925348">
            <w:pPr>
              <w:keepNext w:val="0"/>
              <w:keepLines w:val="0"/>
              <w:widowControl/>
              <w:suppressLineNumbers w:val="0"/>
              <w:snapToGrid w:val="0"/>
              <w:spacing w:line="240" w:lineRule="auto"/>
              <w:ind w:left="0" w:leftChars="0" w:right="0" w:rightChars="0" w:firstLine="0" w:firstLineChars="0"/>
              <w:jc w:val="center"/>
              <w:rPr>
                <w:rFonts w:ascii="宋体" w:eastAsia="宋体"/>
                <w:b w:val="0"/>
                <w:i w:val="0"/>
                <w:color w:val="000000"/>
                <w:sz w:val="24"/>
              </w:rPr>
            </w:pPr>
            <w:r>
              <w:rPr>
                <w:rStyle w:val="136"/>
                <w:rFonts w:ascii="宋体" w:hAnsi="宋体" w:eastAsia="宋体" w:cs="宋体"/>
                <w:b w:val="0"/>
                <w:i w:val="0"/>
                <w:color w:val="000000"/>
                <w:kern w:val="0"/>
                <w:sz w:val="24"/>
                <w:szCs w:val="24"/>
                <w:lang w:val="en-US" w:eastAsia="zh-CN" w:bidi="ar"/>
              </w:rPr>
              <w:t>Server Tier</w:t>
            </w:r>
          </w:p>
        </w:tc>
        <w:tc>
          <w:tcPr>
            <w:tcW w:w="1472" w:type="pct"/>
            <w:tcBorders>
              <w:top w:val="single" w:color="B8CCE4" w:themeColor="accent1" w:themeTint="66" w:sz="6" w:space="0"/>
              <w:left w:val="single" w:color="B8CCE4" w:themeColor="accent1" w:themeTint="66" w:sz="6" w:space="0"/>
              <w:bottom w:val="single" w:color="B8CCE4" w:themeColor="accent1" w:themeTint="66" w:sz="6" w:space="0"/>
              <w:right w:val="single" w:color="B8CCE4" w:themeColor="accent1" w:themeTint="66" w:sz="6" w:space="0"/>
            </w:tcBorders>
            <w:shd w:val="clear" w:color="auto" w:fill="EDF2F8" w:themeFill="accent1" w:themeFillTint="19"/>
            <w:noWrap w:val="0"/>
            <w:tcMar>
              <w:top w:w="-1" w:type="dxa"/>
              <w:left w:w="-1" w:type="dxa"/>
              <w:bottom w:w="-1" w:type="dxa"/>
              <w:right w:w="-1" w:type="dxa"/>
            </w:tcMar>
            <w:vAlign w:val="center"/>
          </w:tcPr>
          <w:p w14:paraId="75E5C97A">
            <w:pPr>
              <w:keepNext w:val="0"/>
              <w:keepLines w:val="0"/>
              <w:widowControl/>
              <w:suppressLineNumbers w:val="0"/>
              <w:snapToGrid w:val="0"/>
              <w:spacing w:line="240" w:lineRule="auto"/>
              <w:ind w:left="0" w:leftChars="0" w:right="0" w:rightChars="0" w:firstLine="0" w:firstLineChars="0"/>
              <w:jc w:val="center"/>
              <w:rPr>
                <w:rFonts w:ascii="宋体" w:eastAsia="宋体"/>
                <w:b w:val="0"/>
                <w:i w:val="0"/>
                <w:color w:val="000000"/>
                <w:sz w:val="24"/>
              </w:rPr>
            </w:pPr>
            <w:r>
              <w:rPr>
                <w:rFonts w:ascii="宋体" w:hAnsi="宋体" w:eastAsia="宋体" w:cs="宋体"/>
                <w:b w:val="0"/>
                <w:i w:val="0"/>
                <w:color w:val="000000"/>
                <w:kern w:val="0"/>
                <w:sz w:val="24"/>
                <w:szCs w:val="24"/>
                <w:lang w:val="en-US" w:eastAsia="zh-CN" w:bidi="ar"/>
              </w:rPr>
              <w:t>Node.js, Express.js</w:t>
            </w:r>
          </w:p>
        </w:tc>
        <w:tc>
          <w:tcPr>
            <w:tcW w:w="2842" w:type="pct"/>
            <w:tcBorders>
              <w:top w:val="single" w:color="B8CCE4" w:themeColor="accent1" w:themeTint="66" w:sz="6" w:space="0"/>
              <w:left w:val="single" w:color="B8CCE4" w:themeColor="accent1" w:themeTint="66" w:sz="6" w:space="0"/>
              <w:bottom w:val="single" w:color="B8CCE4" w:themeColor="accent1" w:themeTint="66" w:sz="6" w:space="0"/>
              <w:right w:val="single" w:color="4F81BD" w:themeColor="accent1" w:sz="6" w:space="0"/>
            </w:tcBorders>
            <w:shd w:val="clear" w:color="auto" w:fill="EDF2F8" w:themeFill="accent1" w:themeFillTint="19"/>
            <w:noWrap w:val="0"/>
            <w:tcMar>
              <w:top w:w="-1" w:type="dxa"/>
              <w:left w:w="-1" w:type="dxa"/>
              <w:bottom w:w="-1" w:type="dxa"/>
              <w:right w:w="-1" w:type="dxa"/>
            </w:tcMar>
            <w:vAlign w:val="center"/>
          </w:tcPr>
          <w:p w14:paraId="0C211D9F">
            <w:pPr>
              <w:keepNext w:val="0"/>
              <w:keepLines w:val="0"/>
              <w:widowControl/>
              <w:suppressLineNumbers w:val="0"/>
              <w:snapToGrid w:val="0"/>
              <w:spacing w:line="240" w:lineRule="auto"/>
              <w:ind w:left="0" w:leftChars="0" w:right="0" w:rightChars="0" w:firstLine="0" w:firstLineChars="0"/>
              <w:jc w:val="center"/>
              <w:rPr>
                <w:rFonts w:ascii="宋体" w:eastAsia="宋体"/>
                <w:b w:val="0"/>
                <w:i w:val="0"/>
                <w:color w:val="000000"/>
                <w:sz w:val="24"/>
              </w:rPr>
            </w:pPr>
            <w:r>
              <w:rPr>
                <w:rFonts w:ascii="宋体" w:hAnsi="宋体" w:eastAsia="宋体" w:cs="宋体"/>
                <w:b w:val="0"/>
                <w:i w:val="0"/>
                <w:color w:val="000000"/>
                <w:kern w:val="0"/>
                <w:sz w:val="24"/>
                <w:szCs w:val="24"/>
                <w:lang w:val="en-US" w:eastAsia="zh-CN" w:bidi="ar"/>
              </w:rPr>
              <w:t>RESTful API, query construction, JSON responses, business logic</w:t>
            </w:r>
          </w:p>
        </w:tc>
      </w:tr>
      <w:tr w14:paraId="41D321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blCellSpacing w:w="15" w:type="dxa"/>
          <w:jc w:val="center"/>
        </w:trPr>
        <w:tc>
          <w:tcPr>
            <w:tcW w:w="616" w:type="pct"/>
            <w:tcBorders>
              <w:top w:val="single" w:color="B8CCE4" w:themeColor="accent1" w:themeTint="66" w:sz="6" w:space="0"/>
              <w:left w:val="single" w:color="4F81BD" w:themeColor="accent1" w:sz="6" w:space="0"/>
              <w:bottom w:val="single" w:color="4F81BD" w:themeColor="accent1" w:sz="6" w:space="0"/>
              <w:right w:val="single" w:color="B8CCE4" w:themeColor="accent1" w:themeTint="66" w:sz="6" w:space="0"/>
            </w:tcBorders>
            <w:shd w:val="clear" w:color="auto" w:fill="FFFFFF"/>
            <w:noWrap w:val="0"/>
            <w:tcMar>
              <w:top w:w="-1" w:type="dxa"/>
              <w:left w:w="-1" w:type="dxa"/>
              <w:bottom w:w="-1" w:type="dxa"/>
              <w:right w:w="-1" w:type="dxa"/>
            </w:tcMar>
            <w:vAlign w:val="center"/>
          </w:tcPr>
          <w:p w14:paraId="28FA2CD4">
            <w:pPr>
              <w:keepNext w:val="0"/>
              <w:keepLines w:val="0"/>
              <w:widowControl/>
              <w:suppressLineNumbers w:val="0"/>
              <w:snapToGrid w:val="0"/>
              <w:spacing w:line="240" w:lineRule="auto"/>
              <w:ind w:left="0" w:leftChars="0" w:right="0" w:rightChars="0" w:firstLine="0" w:firstLineChars="0"/>
              <w:jc w:val="center"/>
              <w:rPr>
                <w:rFonts w:ascii="宋体" w:eastAsia="宋体"/>
                <w:b w:val="0"/>
                <w:i w:val="0"/>
                <w:color w:val="000000"/>
                <w:sz w:val="24"/>
              </w:rPr>
            </w:pPr>
            <w:r>
              <w:rPr>
                <w:rStyle w:val="136"/>
                <w:rFonts w:ascii="宋体" w:hAnsi="宋体" w:eastAsia="宋体" w:cs="宋体"/>
                <w:b w:val="0"/>
                <w:i w:val="0"/>
                <w:color w:val="000000"/>
                <w:kern w:val="0"/>
                <w:sz w:val="24"/>
                <w:szCs w:val="24"/>
                <w:lang w:val="en-US" w:eastAsia="zh-CN" w:bidi="ar"/>
              </w:rPr>
              <w:t>Data Tier</w:t>
            </w:r>
          </w:p>
        </w:tc>
        <w:tc>
          <w:tcPr>
            <w:tcW w:w="1472" w:type="pct"/>
            <w:tcBorders>
              <w:top w:val="single" w:color="B8CCE4" w:themeColor="accent1" w:themeTint="66" w:sz="6" w:space="0"/>
              <w:left w:val="single" w:color="B8CCE4" w:themeColor="accent1" w:themeTint="66" w:sz="6" w:space="0"/>
              <w:bottom w:val="single" w:color="4F81BD" w:themeColor="accent1" w:sz="6" w:space="0"/>
              <w:right w:val="single" w:color="B8CCE4" w:themeColor="accent1" w:themeTint="66" w:sz="6" w:space="0"/>
            </w:tcBorders>
            <w:shd w:val="clear" w:color="auto" w:fill="FFFFFF"/>
            <w:noWrap w:val="0"/>
            <w:tcMar>
              <w:top w:w="-1" w:type="dxa"/>
              <w:left w:w="-1" w:type="dxa"/>
              <w:bottom w:w="-1" w:type="dxa"/>
              <w:right w:w="-1" w:type="dxa"/>
            </w:tcMar>
            <w:vAlign w:val="center"/>
          </w:tcPr>
          <w:p w14:paraId="45D948A0">
            <w:pPr>
              <w:keepNext w:val="0"/>
              <w:keepLines w:val="0"/>
              <w:widowControl/>
              <w:suppressLineNumbers w:val="0"/>
              <w:snapToGrid w:val="0"/>
              <w:spacing w:line="240" w:lineRule="auto"/>
              <w:ind w:left="0" w:leftChars="0" w:right="0" w:rightChars="0" w:firstLine="0" w:firstLineChars="0"/>
              <w:jc w:val="center"/>
              <w:rPr>
                <w:rFonts w:ascii="宋体" w:eastAsia="宋体"/>
                <w:b w:val="0"/>
                <w:i w:val="0"/>
                <w:color w:val="000000"/>
                <w:sz w:val="24"/>
              </w:rPr>
            </w:pPr>
            <w:r>
              <w:rPr>
                <w:rFonts w:ascii="宋体" w:hAnsi="宋体" w:eastAsia="宋体" w:cs="宋体"/>
                <w:b w:val="0"/>
                <w:i w:val="0"/>
                <w:color w:val="000000"/>
                <w:kern w:val="0"/>
                <w:sz w:val="24"/>
                <w:szCs w:val="24"/>
                <w:lang w:val="en-US" w:eastAsia="zh-CN" w:bidi="ar"/>
              </w:rPr>
              <w:t>MySQL</w:t>
            </w:r>
          </w:p>
        </w:tc>
        <w:tc>
          <w:tcPr>
            <w:tcW w:w="2842" w:type="pct"/>
            <w:tcBorders>
              <w:top w:val="single" w:color="B8CCE4" w:themeColor="accent1" w:themeTint="66" w:sz="6" w:space="0"/>
              <w:left w:val="single" w:color="B8CCE4" w:themeColor="accent1" w:themeTint="66" w:sz="6" w:space="0"/>
              <w:bottom w:val="single" w:color="4F81BD" w:themeColor="accent1" w:sz="6" w:space="0"/>
              <w:right w:val="single" w:color="4F81BD" w:themeColor="accent1" w:sz="6" w:space="0"/>
            </w:tcBorders>
            <w:shd w:val="clear" w:color="auto" w:fill="FFFFFF"/>
            <w:noWrap w:val="0"/>
            <w:tcMar>
              <w:top w:w="-1" w:type="dxa"/>
              <w:left w:w="-1" w:type="dxa"/>
              <w:bottom w:w="-1" w:type="dxa"/>
              <w:right w:w="-1" w:type="dxa"/>
            </w:tcMar>
            <w:vAlign w:val="center"/>
          </w:tcPr>
          <w:p w14:paraId="7DC74B3E">
            <w:pPr>
              <w:keepNext w:val="0"/>
              <w:keepLines w:val="0"/>
              <w:widowControl/>
              <w:suppressLineNumbers w:val="0"/>
              <w:snapToGrid w:val="0"/>
              <w:spacing w:line="240" w:lineRule="auto"/>
              <w:ind w:left="0" w:leftChars="0" w:right="0" w:rightChars="0" w:firstLine="0" w:firstLineChars="0"/>
              <w:jc w:val="center"/>
              <w:rPr>
                <w:rFonts w:ascii="宋体" w:eastAsia="宋体"/>
                <w:b w:val="0"/>
                <w:i w:val="0"/>
                <w:color w:val="000000"/>
                <w:sz w:val="24"/>
              </w:rPr>
            </w:pPr>
            <w:r>
              <w:rPr>
                <w:rFonts w:ascii="宋体" w:hAnsi="宋体" w:eastAsia="宋体" w:cs="宋体"/>
                <w:b w:val="0"/>
                <w:i w:val="0"/>
                <w:color w:val="000000"/>
                <w:kern w:val="0"/>
                <w:sz w:val="24"/>
                <w:szCs w:val="24"/>
                <w:lang w:val="en-US" w:eastAsia="zh-CN" w:bidi="ar"/>
              </w:rPr>
              <w:t>Persistent storage of organisations, categories and events</w:t>
            </w:r>
          </w:p>
        </w:tc>
      </w:tr>
    </w:tbl>
    <w:p w14:paraId="3B4B9EC4">
      <w:pPr>
        <w:pStyle w:val="32"/>
        <w:keepNext w:val="0"/>
        <w:keepLines w:val="0"/>
        <w:widowControl/>
        <w:suppressLineNumbers w:val="0"/>
        <w:ind w:left="0" w:leftChars="0" w:right="0" w:rightChars="0"/>
        <w:jc w:val="left"/>
        <w:outlineLvl w:val="1"/>
        <w:rPr>
          <w:rFonts w:asciiTheme="majorHAnsi" w:hAnsiTheme="majorHAnsi" w:eastAsiaTheme="majorEastAsia" w:cstheme="majorBidi"/>
          <w:b/>
          <w:bCs/>
          <w:color w:val="4F81BD" w:themeColor="accent1"/>
          <w:kern w:val="0"/>
          <w:sz w:val="32"/>
          <w:szCs w:val="28"/>
          <w:lang w:val="en-US" w:eastAsia="en-US" w:bidi="ar-SA"/>
          <w14:textFill>
            <w14:solidFill>
              <w14:schemeClr w14:val="accent1"/>
            </w14:solidFill>
          </w14:textFill>
        </w:rPr>
      </w:pPr>
      <w:bookmarkStart w:id="9" w:name="_Toc16719"/>
      <w:r>
        <w:rPr>
          <w:rFonts w:asciiTheme="majorHAnsi" w:hAnsiTheme="majorHAnsi" w:eastAsiaTheme="majorEastAsia" w:cstheme="majorBidi"/>
          <w:b/>
          <w:bCs/>
          <w:color w:val="4F81BD" w:themeColor="accent1"/>
          <w:kern w:val="0"/>
          <w:sz w:val="32"/>
          <w:szCs w:val="28"/>
          <w:lang w:val="en-US" w:eastAsia="en-US" w:bidi="ar-SA"/>
          <w14:textFill>
            <w14:solidFill>
              <w14:schemeClr w14:val="accent1"/>
            </w14:solidFill>
          </w14:textFill>
        </w:rPr>
        <w:t>3.2 Communication Flow</w:t>
      </w:r>
      <w:bookmarkEnd w:id="9"/>
    </w:p>
    <w:p w14:paraId="1F337374">
      <w:pPr>
        <w:keepNext w:val="0"/>
        <w:keepLines w:val="0"/>
        <w:widowControl/>
        <w:numPr>
          <w:ilvl w:val="0"/>
          <w:numId w:val="7"/>
        </w:numPr>
        <w:suppressLineNumbers w:val="0"/>
        <w:spacing w:before="0" w:beforeAutospacing="1" w:after="0" w:afterAutospacing="1"/>
        <w:ind w:left="720" w:hanging="360"/>
      </w:pPr>
      <w:r>
        <w:t xml:space="preserve">Browser sends an HTTP request (e.g. </w:t>
      </w:r>
      <w:r>
        <w:rPr>
          <w:rStyle w:val="138"/>
        </w:rPr>
        <w:t>GET /api/events/search?city=Brisbane&amp;date=2026-10-01</w:t>
      </w:r>
      <w:r>
        <w:t>) to the Express server.</w:t>
      </w:r>
    </w:p>
    <w:p w14:paraId="51A3E3FB">
      <w:pPr>
        <w:keepNext w:val="0"/>
        <w:keepLines w:val="0"/>
        <w:widowControl/>
        <w:numPr>
          <w:ilvl w:val="0"/>
          <w:numId w:val="7"/>
        </w:numPr>
        <w:suppressLineNumbers w:val="0"/>
        <w:spacing w:before="0" w:beforeAutospacing="1" w:after="0" w:afterAutospacing="1"/>
        <w:ind w:left="720" w:hanging="360"/>
        <w:rPr>
          <w:color w:val="77933C" w:themeColor="accent3" w:themeShade="BF"/>
        </w:rPr>
      </w:pPr>
      <w:r>
        <w:t>Server translates the request into a</w:t>
      </w:r>
      <w:r>
        <w:rPr>
          <w:color w:val="77933C" w:themeColor="accent3" w:themeShade="BF"/>
        </w:rPr>
        <w:t xml:space="preserve"> </w:t>
      </w:r>
      <w:r>
        <w:rPr>
          <w:rStyle w:val="136"/>
          <w:color w:val="77933C" w:themeColor="accent3" w:themeShade="BF"/>
        </w:rPr>
        <w:t>parameterised SQL query</w:t>
      </w:r>
      <w:r>
        <w:rPr>
          <w:color w:val="77933C" w:themeColor="accent3" w:themeShade="BF"/>
        </w:rPr>
        <w:t>.</w:t>
      </w:r>
    </w:p>
    <w:p w14:paraId="3E3E0496">
      <w:pPr>
        <w:keepNext w:val="0"/>
        <w:keepLines w:val="0"/>
        <w:widowControl/>
        <w:numPr>
          <w:ilvl w:val="0"/>
          <w:numId w:val="7"/>
        </w:numPr>
        <w:suppressLineNumbers w:val="0"/>
        <w:spacing w:before="0" w:beforeAutospacing="1" w:after="0" w:afterAutospacing="1"/>
        <w:ind w:left="720" w:hanging="360"/>
      </w:pPr>
      <w:r>
        <w:t>Server executes the query against MySQL.</w:t>
      </w:r>
    </w:p>
    <w:p w14:paraId="19FAA676">
      <w:pPr>
        <w:keepNext w:val="0"/>
        <w:keepLines w:val="0"/>
        <w:widowControl/>
        <w:numPr>
          <w:ilvl w:val="0"/>
          <w:numId w:val="7"/>
        </w:numPr>
        <w:suppressLineNumbers w:val="0"/>
        <w:spacing w:before="0" w:beforeAutospacing="1" w:after="0" w:afterAutospacing="1"/>
        <w:ind w:left="720" w:hanging="360"/>
      </w:pPr>
      <w:r>
        <w:t>MySQL returns the result set.</w:t>
      </w:r>
    </w:p>
    <w:p w14:paraId="65583BB0">
      <w:pPr>
        <w:keepNext w:val="0"/>
        <w:keepLines w:val="0"/>
        <w:widowControl/>
        <w:numPr>
          <w:ilvl w:val="0"/>
          <w:numId w:val="7"/>
        </w:numPr>
        <w:suppressLineNumbers w:val="0"/>
        <w:spacing w:before="0" w:beforeAutospacing="1" w:after="0" w:afterAutospacing="1"/>
        <w:ind w:left="720" w:hanging="360"/>
      </w:pPr>
      <w:r>
        <w:t>Server converts results to JSON and returns them with appropriate HTTP status codes.</w:t>
      </w:r>
    </w:p>
    <w:p w14:paraId="6C238671">
      <w:pPr>
        <w:keepNext w:val="0"/>
        <w:keepLines w:val="0"/>
        <w:widowControl/>
        <w:numPr>
          <w:ilvl w:val="0"/>
          <w:numId w:val="7"/>
        </w:numPr>
        <w:suppressLineNumbers w:val="0"/>
        <w:spacing w:before="0" w:beforeAutospacing="1" w:after="0" w:afterAutospacing="1"/>
        <w:ind w:left="720" w:hanging="360"/>
      </w:pPr>
      <w:r>
        <w:t xml:space="preserve">Client receives the JSON via Fetch API (Promise-based) and uses </w:t>
      </w:r>
      <w:r>
        <w:rPr>
          <w:rStyle w:val="136"/>
          <w:color w:val="77933C" w:themeColor="accent3" w:themeShade="BF"/>
        </w:rPr>
        <w:t>DOM manipulation</w:t>
      </w:r>
      <w:r>
        <w:t xml:space="preserve"> to render data into HTML cards and sections.</w:t>
      </w:r>
    </w:p>
    <w:p w14:paraId="1CAD9268">
      <w:pPr>
        <w:pStyle w:val="32"/>
        <w:keepNext w:val="0"/>
        <w:keepLines w:val="0"/>
        <w:widowControl/>
        <w:suppressLineNumbers w:val="0"/>
        <w:ind w:left="0" w:leftChars="0" w:right="0" w:rightChars="0"/>
        <w:jc w:val="left"/>
        <w:outlineLvl w:val="1"/>
        <w:rPr>
          <w:rFonts w:asciiTheme="majorHAnsi" w:hAnsiTheme="majorHAnsi" w:eastAsiaTheme="majorEastAsia" w:cstheme="majorBidi"/>
          <w:b/>
          <w:bCs/>
          <w:color w:val="4F81BD" w:themeColor="accent1"/>
          <w:kern w:val="0"/>
          <w:sz w:val="32"/>
          <w:szCs w:val="28"/>
          <w:lang w:val="en-US" w:eastAsia="en-US" w:bidi="ar-SA"/>
          <w14:textFill>
            <w14:solidFill>
              <w14:schemeClr w14:val="accent1"/>
            </w14:solidFill>
          </w14:textFill>
        </w:rPr>
      </w:pPr>
      <w:bookmarkStart w:id="10" w:name="_Toc6853"/>
      <w:r>
        <w:rPr>
          <w:rFonts w:asciiTheme="majorHAnsi" w:hAnsiTheme="majorHAnsi" w:eastAsiaTheme="majorEastAsia" w:cstheme="majorBidi"/>
          <w:b/>
          <w:bCs/>
          <w:color w:val="4F81BD" w:themeColor="accent1"/>
          <w:kern w:val="0"/>
          <w:sz w:val="32"/>
          <w:szCs w:val="28"/>
          <w:lang w:val="en-US" w:eastAsia="en-US" w:bidi="ar-SA"/>
          <w14:textFill>
            <w14:solidFill>
              <w14:schemeClr w14:val="accent1"/>
            </w14:solidFill>
          </w14:textFill>
        </w:rPr>
        <w:t>3.3 Separation of Concerns</w:t>
      </w:r>
      <w:bookmarkEnd w:id="10"/>
    </w:p>
    <w:p w14:paraId="34978007">
      <w:pPr>
        <w:keepNext w:val="0"/>
        <w:keepLines w:val="0"/>
        <w:widowControl/>
        <w:numPr>
          <w:ilvl w:val="0"/>
          <w:numId w:val="0"/>
        </w:numPr>
        <w:suppressLineNumbers w:val="0"/>
        <w:spacing w:before="0" w:beforeAutospacing="1" w:after="0" w:afterAutospacing="1"/>
        <w:ind w:left="720" w:leftChars="250" w:hanging="120" w:hangingChars="50"/>
      </w:pPr>
      <w:r>
        <w:t>Front-end handles presentation and user interaction only.</w:t>
      </w:r>
    </w:p>
    <w:p w14:paraId="3005E4E7">
      <w:pPr>
        <w:keepNext w:val="0"/>
        <w:keepLines w:val="0"/>
        <w:widowControl/>
        <w:numPr>
          <w:ilvl w:val="0"/>
          <w:numId w:val="0"/>
        </w:numPr>
        <w:suppressLineNumbers w:val="0"/>
        <w:spacing w:before="0" w:beforeAutospacing="1" w:after="0" w:afterAutospacing="1"/>
        <w:ind w:left="720" w:leftChars="250" w:hanging="120" w:hangingChars="50"/>
      </w:pPr>
      <w:r>
        <w:t>Back-end handles data access and business logic.</w:t>
      </w:r>
    </w:p>
    <w:p w14:paraId="43DEEA38">
      <w:pPr>
        <w:keepNext w:val="0"/>
        <w:keepLines w:val="0"/>
        <w:widowControl/>
        <w:numPr>
          <w:ilvl w:val="0"/>
          <w:numId w:val="0"/>
        </w:numPr>
        <w:suppressLineNumbers w:val="0"/>
        <w:spacing w:before="0" w:beforeAutospacing="1" w:after="0" w:afterAutospacing="1"/>
        <w:ind w:left="720" w:leftChars="250" w:hanging="120" w:hangingChars="50"/>
      </w:pPr>
      <w:r>
        <w:t>Database persists data.</w:t>
      </w:r>
    </w:p>
    <w:p w14:paraId="732397B1">
      <w:pPr>
        <w:keepNext w:val="0"/>
        <w:keepLines w:val="0"/>
        <w:widowControl/>
        <w:numPr>
          <w:ilvl w:val="0"/>
          <w:numId w:val="0"/>
        </w:numPr>
        <w:suppressLineNumbers w:val="0"/>
        <w:spacing w:before="0" w:beforeAutospacing="1" w:after="0" w:afterAutospacing="1"/>
        <w:ind w:left="720" w:leftChars="250" w:hanging="120" w:hangingChars="50"/>
      </w:pPr>
      <w:r>
        <w:t>This follows the MVC-inspired architecture discussed in Module 1, making the application maintainable and scalable.</w:t>
      </w:r>
    </w:p>
    <w:p w14:paraId="7EF85D7E">
      <w:pPr>
        <w:keepNext w:val="0"/>
        <w:keepLines w:val="0"/>
        <w:widowControl/>
        <w:suppressLineNumbers w:val="0"/>
        <w:outlineLvl w:val="0"/>
        <w:rPr>
          <w:rFonts w:asciiTheme="majorHAnsi" w:hAnsiTheme="majorHAnsi" w:eastAsiaTheme="majorEastAsia" w:cstheme="majorBidi"/>
          <w:b/>
          <w:bCs/>
          <w:color w:val="4F81BD" w:themeColor="accent1"/>
          <w:sz w:val="36"/>
          <w:szCs w:val="36"/>
          <w:lang w:val="en-US" w:eastAsia="en-US" w:bidi="ar-SA"/>
          <w14:textFill>
            <w14:solidFill>
              <w14:schemeClr w14:val="accent1"/>
            </w14:solidFill>
          </w14:textFill>
        </w:rPr>
      </w:pPr>
      <w:bookmarkStart w:id="11" w:name="_Toc28613"/>
      <w:r>
        <w:rPr>
          <w:rFonts w:asciiTheme="majorHAnsi" w:hAnsiTheme="majorHAnsi" w:eastAsiaTheme="majorEastAsia" w:cstheme="majorBidi"/>
          <w:b/>
          <w:bCs/>
          <w:color w:val="4F81BD" w:themeColor="accent1"/>
          <w:sz w:val="36"/>
          <w:szCs w:val="36"/>
          <w:lang w:val="en-US" w:eastAsia="en-US" w:bidi="ar-SA"/>
          <w14:textFill>
            <w14:solidFill>
              <w14:schemeClr w14:val="accent1"/>
            </w14:solidFill>
          </w14:textFill>
        </w:rPr>
        <w:t>4. Web UX — User Experience Design</w:t>
      </w:r>
      <w:bookmarkEnd w:id="11"/>
    </w:p>
    <w:p w14:paraId="4C0CE366">
      <w:pPr>
        <w:pStyle w:val="32"/>
        <w:keepNext w:val="0"/>
        <w:keepLines w:val="0"/>
        <w:widowControl/>
        <w:suppressLineNumbers w:val="0"/>
        <w:jc w:val="left"/>
        <w:rPr>
          <w:rFonts w:asciiTheme="majorHAnsi" w:hAnsiTheme="majorHAnsi" w:eastAsiaTheme="majorEastAsia" w:cstheme="majorBidi"/>
          <w:b/>
          <w:bCs/>
          <w:color w:val="4F81BD" w:themeColor="accent1"/>
          <w:kern w:val="0"/>
          <w:sz w:val="32"/>
          <w:szCs w:val="28"/>
          <w:lang w:val="en-US" w:eastAsia="en-US" w:bidi="ar-SA"/>
          <w14:textFill>
            <w14:solidFill>
              <w14:schemeClr w14:val="accent1"/>
            </w14:solidFill>
          </w14:textFill>
        </w:rPr>
      </w:pPr>
      <w:r>
        <w:rPr>
          <w:rFonts w:asciiTheme="majorHAnsi" w:hAnsiTheme="majorHAnsi" w:eastAsiaTheme="majorEastAsia" w:cstheme="majorBidi"/>
          <w:b/>
          <w:bCs/>
          <w:color w:val="4F81BD" w:themeColor="accent1"/>
          <w:kern w:val="0"/>
          <w:sz w:val="32"/>
          <w:szCs w:val="28"/>
          <w:lang w:val="en-US" w:eastAsia="en-US" w:bidi="ar-SA"/>
          <w14:textFill>
            <w14:solidFill>
              <w14:schemeClr w14:val="accent1"/>
            </w14:solidFill>
          </w14:textFill>
        </w:rPr>
        <w:t>4.1 Design Principles</w:t>
      </w:r>
    </w:p>
    <w:tbl>
      <w:tblPr>
        <w:tblStyle w:val="35"/>
        <w:tblW w:w="5000" w:type="pct"/>
        <w:jc w:val="center"/>
        <w:tblCellSpacing w:w="1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11"/>
        <w:gridCol w:w="1948"/>
        <w:gridCol w:w="6701"/>
      </w:tblGrid>
      <w:tr w14:paraId="270108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tblCellSpacing w:w="15" w:type="dxa"/>
          <w:jc w:val="center"/>
        </w:trPr>
        <w:tc>
          <w:tcPr>
            <w:tcW w:w="20" w:type="pct"/>
            <w:tcBorders>
              <w:top w:val="single" w:color="4F81BD" w:themeColor="accent1" w:sz="6" w:space="0"/>
              <w:left w:val="single" w:color="4F81BD" w:themeColor="accent1" w:sz="6" w:space="0"/>
              <w:bottom w:val="single" w:color="4F81BD" w:themeColor="accent1" w:sz="6" w:space="0"/>
              <w:right w:val="single" w:color="B8CCE4" w:themeColor="accent1" w:themeTint="66" w:sz="6" w:space="0"/>
            </w:tcBorders>
            <w:shd w:val="clear" w:color="auto" w:fill="4F81BD" w:themeFill="accent1"/>
            <w:noWrap w:val="0"/>
            <w:tcMar>
              <w:top w:w="-1" w:type="dxa"/>
              <w:left w:w="-1" w:type="dxa"/>
              <w:bottom w:w="-1" w:type="dxa"/>
              <w:right w:w="-1" w:type="dxa"/>
            </w:tcMar>
            <w:vAlign w:val="center"/>
          </w:tcPr>
          <w:p w14:paraId="08B70234">
            <w:pPr>
              <w:keepNext w:val="0"/>
              <w:keepLines w:val="0"/>
              <w:widowControl/>
              <w:suppressLineNumbers w:val="0"/>
              <w:snapToGrid w:val="0"/>
              <w:spacing w:line="240" w:lineRule="auto"/>
              <w:ind w:left="0" w:leftChars="0" w:right="0" w:rightChars="0" w:firstLine="0" w:firstLineChars="0"/>
              <w:jc w:val="center"/>
              <w:rPr>
                <w:rFonts w:hint="eastAsia" w:ascii="微软雅黑" w:hAnsi="微软雅黑" w:eastAsia="微软雅黑" w:cs="微软雅黑"/>
                <w:b/>
                <w:bCs/>
                <w:i w:val="0"/>
                <w:color w:val="FFFFFF"/>
              </w:rPr>
            </w:pPr>
          </w:p>
        </w:tc>
        <w:tc>
          <w:tcPr>
            <w:tcW w:w="1103" w:type="pct"/>
            <w:tcBorders>
              <w:top w:val="single" w:color="4F81BD" w:themeColor="accent1" w:sz="6" w:space="0"/>
              <w:left w:val="single" w:color="B8CCE4" w:themeColor="accent1" w:themeTint="66" w:sz="6" w:space="0"/>
              <w:bottom w:val="single" w:color="4F81BD" w:themeColor="accent1" w:sz="6" w:space="0"/>
              <w:right w:val="single" w:color="B8CCE4" w:themeColor="accent1" w:themeTint="66" w:sz="6" w:space="0"/>
            </w:tcBorders>
            <w:shd w:val="clear" w:color="auto" w:fill="4F81BD" w:themeFill="accent1"/>
            <w:noWrap w:val="0"/>
            <w:tcMar>
              <w:top w:w="-1" w:type="dxa"/>
              <w:left w:w="-1" w:type="dxa"/>
              <w:bottom w:w="-1" w:type="dxa"/>
              <w:right w:w="-1" w:type="dxa"/>
            </w:tcMar>
            <w:vAlign w:val="center"/>
          </w:tcPr>
          <w:p w14:paraId="5F53B8A7">
            <w:pPr>
              <w:keepNext w:val="0"/>
              <w:keepLines w:val="0"/>
              <w:widowControl/>
              <w:suppressLineNumbers w:val="0"/>
              <w:snapToGrid w:val="0"/>
              <w:spacing w:line="240" w:lineRule="auto"/>
              <w:ind w:left="0" w:leftChars="0" w:right="0" w:rightChars="0" w:firstLine="0" w:firstLineChars="0"/>
              <w:jc w:val="center"/>
              <w:rPr>
                <w:rFonts w:hint="eastAsia" w:ascii="微软雅黑" w:hAnsi="微软雅黑" w:eastAsia="微软雅黑" w:cs="微软雅黑"/>
                <w:b/>
                <w:bCs/>
                <w:i w:val="0"/>
                <w:color w:val="FFFFFF"/>
              </w:rPr>
            </w:pPr>
            <w:r>
              <w:rPr>
                <w:rFonts w:hint="eastAsia" w:ascii="微软雅黑" w:hAnsi="微软雅黑" w:eastAsia="微软雅黑" w:cs="微软雅黑"/>
                <w:b/>
                <w:bCs/>
                <w:i w:val="0"/>
                <w:color w:val="FFFFFF"/>
                <w:kern w:val="0"/>
                <w:sz w:val="24"/>
                <w:szCs w:val="24"/>
                <w:lang w:val="en-US" w:eastAsia="zh-CN" w:bidi="ar"/>
              </w:rPr>
              <w:t>Principle</w:t>
            </w:r>
          </w:p>
        </w:tc>
        <w:tc>
          <w:tcPr>
            <w:tcW w:w="3806" w:type="pct"/>
            <w:tcBorders>
              <w:top w:val="single" w:color="4F81BD" w:themeColor="accent1" w:sz="6" w:space="0"/>
              <w:left w:val="single" w:color="B8CCE4" w:themeColor="accent1" w:themeTint="66" w:sz="6" w:space="0"/>
              <w:bottom w:val="single" w:color="4F81BD" w:themeColor="accent1" w:sz="6" w:space="0"/>
              <w:right w:val="single" w:color="4F81BD" w:themeColor="accent1" w:sz="6" w:space="0"/>
            </w:tcBorders>
            <w:shd w:val="clear" w:color="auto" w:fill="4F81BD" w:themeFill="accent1"/>
            <w:noWrap w:val="0"/>
            <w:tcMar>
              <w:top w:w="-1" w:type="dxa"/>
              <w:left w:w="-1" w:type="dxa"/>
              <w:bottom w:w="-1" w:type="dxa"/>
              <w:right w:w="-1" w:type="dxa"/>
            </w:tcMar>
            <w:vAlign w:val="center"/>
          </w:tcPr>
          <w:p w14:paraId="2168595E">
            <w:pPr>
              <w:keepNext w:val="0"/>
              <w:keepLines w:val="0"/>
              <w:widowControl/>
              <w:suppressLineNumbers w:val="0"/>
              <w:snapToGrid w:val="0"/>
              <w:spacing w:line="240" w:lineRule="auto"/>
              <w:ind w:left="0" w:leftChars="0" w:right="0" w:rightChars="0" w:firstLine="0" w:firstLineChars="0"/>
              <w:jc w:val="center"/>
              <w:rPr>
                <w:rFonts w:hint="eastAsia" w:ascii="微软雅黑" w:hAnsi="微软雅黑" w:eastAsia="微软雅黑" w:cs="微软雅黑"/>
                <w:b/>
                <w:bCs/>
                <w:i w:val="0"/>
                <w:color w:val="FFFFFF"/>
              </w:rPr>
            </w:pPr>
            <w:r>
              <w:rPr>
                <w:rFonts w:hint="eastAsia" w:ascii="微软雅黑" w:hAnsi="微软雅黑" w:eastAsia="微软雅黑" w:cs="微软雅黑"/>
                <w:b/>
                <w:bCs/>
                <w:i w:val="0"/>
                <w:color w:val="FFFFFF"/>
                <w:kern w:val="0"/>
                <w:sz w:val="24"/>
                <w:szCs w:val="24"/>
                <w:lang w:val="en-US" w:eastAsia="zh-CN" w:bidi="ar"/>
              </w:rPr>
              <w:t>Implementation</w:t>
            </w:r>
          </w:p>
        </w:tc>
      </w:tr>
      <w:tr w14:paraId="472E8E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CellSpacing w:w="15" w:type="dxa"/>
          <w:jc w:val="center"/>
        </w:trPr>
        <w:tc>
          <w:tcPr>
            <w:tcW w:w="20" w:type="pct"/>
            <w:tcBorders>
              <w:top w:val="single" w:color="4F81BD" w:themeColor="accent1" w:sz="6" w:space="0"/>
              <w:left w:val="single" w:color="4F81BD" w:themeColor="accent1" w:sz="6" w:space="0"/>
              <w:bottom w:val="single" w:color="B8CCE4" w:themeColor="accent1" w:themeTint="66" w:sz="6" w:space="0"/>
              <w:right w:val="single" w:color="B8CCE4" w:themeColor="accent1" w:themeTint="66" w:sz="6" w:space="0"/>
            </w:tcBorders>
            <w:shd w:val="clear" w:color="auto" w:fill="FFFFFF"/>
            <w:noWrap w:val="0"/>
            <w:tcMar>
              <w:top w:w="-1" w:type="dxa"/>
              <w:left w:w="-1" w:type="dxa"/>
              <w:bottom w:w="-1" w:type="dxa"/>
              <w:right w:w="-1" w:type="dxa"/>
            </w:tcMar>
            <w:vAlign w:val="center"/>
          </w:tcPr>
          <w:p w14:paraId="79839F9C">
            <w:pPr>
              <w:keepNext w:val="0"/>
              <w:keepLines w:val="0"/>
              <w:widowControl/>
              <w:suppressLineNumbers w:val="0"/>
              <w:snapToGrid w:val="0"/>
              <w:spacing w:line="240" w:lineRule="auto"/>
              <w:ind w:left="0" w:leftChars="0" w:right="0" w:rightChars="0" w:firstLine="0" w:firstLineChars="0"/>
              <w:jc w:val="center"/>
              <w:rPr>
                <w:rFonts w:hint="eastAsia" w:ascii="微软雅黑" w:hAnsi="微软雅黑" w:eastAsia="微软雅黑" w:cs="微软雅黑"/>
                <w:b w:val="0"/>
                <w:i w:val="0"/>
                <w:color w:val="000000"/>
              </w:rPr>
            </w:pPr>
          </w:p>
        </w:tc>
        <w:tc>
          <w:tcPr>
            <w:tcW w:w="1103" w:type="pct"/>
            <w:tcBorders>
              <w:top w:val="single" w:color="4F81BD" w:themeColor="accent1" w:sz="6" w:space="0"/>
              <w:left w:val="single" w:color="B8CCE4" w:themeColor="accent1" w:themeTint="66" w:sz="6" w:space="0"/>
              <w:bottom w:val="single" w:color="B8CCE4" w:themeColor="accent1" w:themeTint="66" w:sz="6" w:space="0"/>
              <w:right w:val="single" w:color="B8CCE4" w:themeColor="accent1" w:themeTint="66" w:sz="6" w:space="0"/>
            </w:tcBorders>
            <w:shd w:val="clear" w:color="auto" w:fill="FFFFFF"/>
            <w:noWrap w:val="0"/>
            <w:tcMar>
              <w:top w:w="-1" w:type="dxa"/>
              <w:left w:w="-1" w:type="dxa"/>
              <w:bottom w:w="-1" w:type="dxa"/>
              <w:right w:w="-1" w:type="dxa"/>
            </w:tcMar>
            <w:vAlign w:val="center"/>
          </w:tcPr>
          <w:p w14:paraId="5DDA39A2">
            <w:pPr>
              <w:keepNext w:val="0"/>
              <w:keepLines w:val="0"/>
              <w:widowControl/>
              <w:suppressLineNumbers w:val="0"/>
              <w:snapToGrid w:val="0"/>
              <w:spacing w:line="240" w:lineRule="auto"/>
              <w:ind w:left="0" w:leftChars="0" w:right="0" w:rightChars="0" w:firstLine="0" w:firstLineChars="0"/>
              <w:jc w:val="center"/>
              <w:rPr>
                <w:rFonts w:hint="eastAsia" w:ascii="微软雅黑" w:hAnsi="微软雅黑" w:eastAsia="微软雅黑" w:cs="微软雅黑"/>
                <w:b w:val="0"/>
                <w:i w:val="0"/>
                <w:color w:val="000000"/>
              </w:rPr>
            </w:pPr>
            <w:r>
              <w:rPr>
                <w:rStyle w:val="136"/>
                <w:rFonts w:hint="eastAsia" w:ascii="微软雅黑" w:hAnsi="微软雅黑" w:eastAsia="微软雅黑" w:cs="微软雅黑"/>
                <w:b w:val="0"/>
                <w:i w:val="0"/>
                <w:color w:val="000000"/>
                <w:kern w:val="0"/>
                <w:sz w:val="24"/>
                <w:szCs w:val="24"/>
                <w:lang w:val="en-US" w:eastAsia="zh-CN" w:bidi="ar"/>
              </w:rPr>
              <w:t>Consistent Navigation</w:t>
            </w:r>
          </w:p>
        </w:tc>
        <w:tc>
          <w:tcPr>
            <w:tcW w:w="3806" w:type="pct"/>
            <w:tcBorders>
              <w:top w:val="single" w:color="4F81BD" w:themeColor="accent1" w:sz="6" w:space="0"/>
              <w:left w:val="single" w:color="B8CCE4" w:themeColor="accent1" w:themeTint="66" w:sz="6" w:space="0"/>
              <w:bottom w:val="single" w:color="B8CCE4" w:themeColor="accent1" w:themeTint="66" w:sz="6" w:space="0"/>
              <w:right w:val="single" w:color="4F81BD" w:themeColor="accent1" w:sz="6" w:space="0"/>
            </w:tcBorders>
            <w:shd w:val="clear" w:color="auto" w:fill="FFFFFF"/>
            <w:noWrap w:val="0"/>
            <w:tcMar>
              <w:top w:w="-1" w:type="dxa"/>
              <w:left w:w="-1" w:type="dxa"/>
              <w:bottom w:w="-1" w:type="dxa"/>
              <w:right w:w="-1" w:type="dxa"/>
            </w:tcMar>
            <w:vAlign w:val="center"/>
          </w:tcPr>
          <w:p w14:paraId="0232ED0E">
            <w:pPr>
              <w:keepNext w:val="0"/>
              <w:keepLines w:val="0"/>
              <w:widowControl/>
              <w:suppressLineNumbers w:val="0"/>
              <w:snapToGrid w:val="0"/>
              <w:spacing w:line="240" w:lineRule="auto"/>
              <w:ind w:left="0" w:leftChars="0" w:right="0" w:rightChars="0" w:firstLine="0" w:firstLineChars="0"/>
              <w:jc w:val="center"/>
              <w:rPr>
                <w:rFonts w:hint="eastAsia" w:ascii="微软雅黑" w:hAnsi="微软雅黑" w:eastAsia="微软雅黑" w:cs="微软雅黑"/>
                <w:b w:val="0"/>
                <w:i w:val="0"/>
                <w:color w:val="000000"/>
              </w:rPr>
            </w:pPr>
            <w:r>
              <w:rPr>
                <w:rFonts w:hint="eastAsia" w:ascii="微软雅黑" w:hAnsi="微软雅黑" w:eastAsia="微软雅黑" w:cs="微软雅黑"/>
                <w:b w:val="0"/>
                <w:i w:val="0"/>
                <w:color w:val="000000"/>
                <w:kern w:val="0"/>
                <w:sz w:val="24"/>
                <w:szCs w:val="24"/>
                <w:lang w:val="en-US" w:eastAsia="zh-CN" w:bidi="ar"/>
              </w:rPr>
              <w:t>Sticky navigation bar on every page; current page visually highlighted; 7 navigable pages</w:t>
            </w:r>
          </w:p>
        </w:tc>
      </w:tr>
      <w:tr w14:paraId="0312319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CellSpacing w:w="15" w:type="dxa"/>
          <w:jc w:val="center"/>
        </w:trPr>
        <w:tc>
          <w:tcPr>
            <w:tcW w:w="20" w:type="pct"/>
            <w:tcBorders>
              <w:top w:val="single" w:color="B8CCE4" w:themeColor="accent1" w:themeTint="66" w:sz="6" w:space="0"/>
              <w:left w:val="single" w:color="4F81BD" w:themeColor="accent1" w:sz="6" w:space="0"/>
              <w:bottom w:val="single" w:color="B8CCE4" w:themeColor="accent1" w:themeTint="66" w:sz="6" w:space="0"/>
              <w:right w:val="single" w:color="B8CCE4" w:themeColor="accent1" w:themeTint="66" w:sz="6" w:space="0"/>
            </w:tcBorders>
            <w:shd w:val="clear" w:color="auto" w:fill="EDF2F8" w:themeFill="accent1" w:themeFillTint="19"/>
            <w:noWrap w:val="0"/>
            <w:tcMar>
              <w:top w:w="-1" w:type="dxa"/>
              <w:left w:w="-1" w:type="dxa"/>
              <w:bottom w:w="-1" w:type="dxa"/>
              <w:right w:w="-1" w:type="dxa"/>
            </w:tcMar>
            <w:vAlign w:val="center"/>
          </w:tcPr>
          <w:p w14:paraId="5D74C59B">
            <w:pPr>
              <w:keepNext w:val="0"/>
              <w:keepLines w:val="0"/>
              <w:widowControl/>
              <w:suppressLineNumbers w:val="0"/>
              <w:snapToGrid w:val="0"/>
              <w:spacing w:line="240" w:lineRule="auto"/>
              <w:ind w:left="0" w:leftChars="0" w:right="0" w:rightChars="0" w:firstLine="0" w:firstLineChars="0"/>
              <w:jc w:val="center"/>
              <w:rPr>
                <w:rFonts w:hint="eastAsia" w:ascii="微软雅黑" w:hAnsi="微软雅黑" w:eastAsia="微软雅黑" w:cs="微软雅黑"/>
                <w:b w:val="0"/>
                <w:i w:val="0"/>
                <w:color w:val="000000"/>
              </w:rPr>
            </w:pPr>
          </w:p>
        </w:tc>
        <w:tc>
          <w:tcPr>
            <w:tcW w:w="1103" w:type="pct"/>
            <w:tcBorders>
              <w:top w:val="single" w:color="B8CCE4" w:themeColor="accent1" w:themeTint="66" w:sz="6" w:space="0"/>
              <w:left w:val="single" w:color="B8CCE4" w:themeColor="accent1" w:themeTint="66" w:sz="6" w:space="0"/>
              <w:bottom w:val="single" w:color="B8CCE4" w:themeColor="accent1" w:themeTint="66" w:sz="6" w:space="0"/>
              <w:right w:val="single" w:color="B8CCE4" w:themeColor="accent1" w:themeTint="66" w:sz="6" w:space="0"/>
            </w:tcBorders>
            <w:shd w:val="clear" w:color="auto" w:fill="EDF2F8" w:themeFill="accent1" w:themeFillTint="19"/>
            <w:noWrap w:val="0"/>
            <w:tcMar>
              <w:top w:w="-1" w:type="dxa"/>
              <w:left w:w="-1" w:type="dxa"/>
              <w:bottom w:w="-1" w:type="dxa"/>
              <w:right w:w="-1" w:type="dxa"/>
            </w:tcMar>
            <w:vAlign w:val="center"/>
          </w:tcPr>
          <w:p w14:paraId="68B2FDCA">
            <w:pPr>
              <w:keepNext w:val="0"/>
              <w:keepLines w:val="0"/>
              <w:widowControl/>
              <w:suppressLineNumbers w:val="0"/>
              <w:snapToGrid w:val="0"/>
              <w:spacing w:line="240" w:lineRule="auto"/>
              <w:ind w:left="0" w:leftChars="0" w:right="0" w:rightChars="0" w:firstLine="0" w:firstLineChars="0"/>
              <w:jc w:val="center"/>
              <w:rPr>
                <w:rFonts w:hint="eastAsia" w:ascii="微软雅黑" w:hAnsi="微软雅黑" w:eastAsia="微软雅黑" w:cs="微软雅黑"/>
                <w:b w:val="0"/>
                <w:i w:val="0"/>
                <w:color w:val="000000"/>
              </w:rPr>
            </w:pPr>
            <w:r>
              <w:rPr>
                <w:rStyle w:val="136"/>
                <w:rFonts w:hint="eastAsia" w:ascii="微软雅黑" w:hAnsi="微软雅黑" w:eastAsia="微软雅黑" w:cs="微软雅黑"/>
                <w:b w:val="0"/>
                <w:i w:val="0"/>
                <w:color w:val="000000"/>
                <w:kern w:val="0"/>
                <w:sz w:val="24"/>
                <w:szCs w:val="24"/>
                <w:lang w:val="en-US" w:eastAsia="zh-CN" w:bidi="ar"/>
              </w:rPr>
              <w:t>Warm Morandi Visual Design</w:t>
            </w:r>
          </w:p>
        </w:tc>
        <w:tc>
          <w:tcPr>
            <w:tcW w:w="3806" w:type="pct"/>
            <w:tcBorders>
              <w:top w:val="single" w:color="B8CCE4" w:themeColor="accent1" w:themeTint="66" w:sz="6" w:space="0"/>
              <w:left w:val="single" w:color="B8CCE4" w:themeColor="accent1" w:themeTint="66" w:sz="6" w:space="0"/>
              <w:bottom w:val="single" w:color="B8CCE4" w:themeColor="accent1" w:themeTint="66" w:sz="6" w:space="0"/>
              <w:right w:val="single" w:color="4F81BD" w:themeColor="accent1" w:sz="6" w:space="0"/>
            </w:tcBorders>
            <w:shd w:val="clear" w:color="auto" w:fill="EDF2F8" w:themeFill="accent1" w:themeFillTint="19"/>
            <w:noWrap w:val="0"/>
            <w:tcMar>
              <w:top w:w="-1" w:type="dxa"/>
              <w:left w:w="-1" w:type="dxa"/>
              <w:bottom w:w="-1" w:type="dxa"/>
              <w:right w:w="-1" w:type="dxa"/>
            </w:tcMar>
            <w:vAlign w:val="center"/>
          </w:tcPr>
          <w:p w14:paraId="760DA621">
            <w:pPr>
              <w:keepNext w:val="0"/>
              <w:keepLines w:val="0"/>
              <w:widowControl/>
              <w:suppressLineNumbers w:val="0"/>
              <w:snapToGrid w:val="0"/>
              <w:spacing w:line="240" w:lineRule="auto"/>
              <w:ind w:left="0" w:leftChars="0" w:right="0" w:rightChars="0" w:firstLine="0" w:firstLineChars="0"/>
              <w:jc w:val="center"/>
              <w:rPr>
                <w:rFonts w:hint="eastAsia" w:ascii="微软雅黑" w:hAnsi="微软雅黑" w:eastAsia="微软雅黑" w:cs="微软雅黑"/>
                <w:b w:val="0"/>
                <w:i w:val="0"/>
                <w:color w:val="000000"/>
              </w:rPr>
            </w:pPr>
            <w:r>
              <w:rPr>
                <w:rFonts w:hint="eastAsia" w:ascii="微软雅黑" w:hAnsi="微软雅黑" w:eastAsia="微软雅黑" w:cs="微软雅黑"/>
                <w:b w:val="0"/>
                <w:i w:val="0"/>
                <w:color w:val="000000"/>
                <w:kern w:val="0"/>
                <w:sz w:val="24"/>
                <w:szCs w:val="24"/>
                <w:lang w:val="en-US" w:eastAsia="zh-CN" w:bidi="ar"/>
              </w:rPr>
              <w:t>8-colour Morandi palette: mocha, terracotta, sage, misty blue, dusty rose, lavender, maple lavender, warm yellow — soft, professional, welcoming</w:t>
            </w:r>
          </w:p>
        </w:tc>
      </w:tr>
      <w:tr w14:paraId="24F4F23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CellSpacing w:w="15" w:type="dxa"/>
          <w:jc w:val="center"/>
        </w:trPr>
        <w:tc>
          <w:tcPr>
            <w:tcW w:w="20" w:type="pct"/>
            <w:tcBorders>
              <w:top w:val="single" w:color="B8CCE4" w:themeColor="accent1" w:themeTint="66" w:sz="6" w:space="0"/>
              <w:left w:val="single" w:color="4F81BD" w:themeColor="accent1" w:sz="6" w:space="0"/>
              <w:bottom w:val="single" w:color="B8CCE4" w:themeColor="accent1" w:themeTint="66" w:sz="6" w:space="0"/>
              <w:right w:val="single" w:color="B8CCE4" w:themeColor="accent1" w:themeTint="66" w:sz="6" w:space="0"/>
            </w:tcBorders>
            <w:shd w:val="clear" w:color="auto" w:fill="FFFFFF"/>
            <w:noWrap w:val="0"/>
            <w:tcMar>
              <w:top w:w="-1" w:type="dxa"/>
              <w:left w:w="-1" w:type="dxa"/>
              <w:bottom w:w="-1" w:type="dxa"/>
              <w:right w:w="-1" w:type="dxa"/>
            </w:tcMar>
            <w:vAlign w:val="center"/>
          </w:tcPr>
          <w:p w14:paraId="41E2C4F2">
            <w:pPr>
              <w:keepNext w:val="0"/>
              <w:keepLines w:val="0"/>
              <w:widowControl/>
              <w:suppressLineNumbers w:val="0"/>
              <w:snapToGrid w:val="0"/>
              <w:spacing w:line="240" w:lineRule="auto"/>
              <w:ind w:left="0" w:leftChars="0" w:right="0" w:rightChars="0" w:firstLine="0" w:firstLineChars="0"/>
              <w:jc w:val="center"/>
              <w:rPr>
                <w:rFonts w:hint="eastAsia" w:ascii="微软雅黑" w:hAnsi="微软雅黑" w:eastAsia="微软雅黑" w:cs="微软雅黑"/>
                <w:b w:val="0"/>
                <w:i w:val="0"/>
                <w:color w:val="000000"/>
              </w:rPr>
            </w:pPr>
          </w:p>
        </w:tc>
        <w:tc>
          <w:tcPr>
            <w:tcW w:w="1103" w:type="pct"/>
            <w:tcBorders>
              <w:top w:val="single" w:color="B8CCE4" w:themeColor="accent1" w:themeTint="66" w:sz="6" w:space="0"/>
              <w:left w:val="single" w:color="B8CCE4" w:themeColor="accent1" w:themeTint="66" w:sz="6" w:space="0"/>
              <w:bottom w:val="single" w:color="B8CCE4" w:themeColor="accent1" w:themeTint="66" w:sz="6" w:space="0"/>
              <w:right w:val="single" w:color="B8CCE4" w:themeColor="accent1" w:themeTint="66" w:sz="6" w:space="0"/>
            </w:tcBorders>
            <w:shd w:val="clear" w:color="auto" w:fill="FFFFFF"/>
            <w:noWrap w:val="0"/>
            <w:tcMar>
              <w:top w:w="-1" w:type="dxa"/>
              <w:left w:w="-1" w:type="dxa"/>
              <w:bottom w:w="-1" w:type="dxa"/>
              <w:right w:w="-1" w:type="dxa"/>
            </w:tcMar>
            <w:vAlign w:val="center"/>
          </w:tcPr>
          <w:p w14:paraId="0CED28B6">
            <w:pPr>
              <w:keepNext w:val="0"/>
              <w:keepLines w:val="0"/>
              <w:widowControl/>
              <w:suppressLineNumbers w:val="0"/>
              <w:snapToGrid w:val="0"/>
              <w:spacing w:line="240" w:lineRule="auto"/>
              <w:ind w:left="0" w:leftChars="0" w:right="0" w:rightChars="0" w:firstLine="0" w:firstLineChars="0"/>
              <w:jc w:val="center"/>
              <w:rPr>
                <w:rFonts w:hint="eastAsia" w:ascii="微软雅黑" w:hAnsi="微软雅黑" w:eastAsia="微软雅黑" w:cs="微软雅黑"/>
                <w:b w:val="0"/>
                <w:i w:val="0"/>
                <w:color w:val="000000"/>
              </w:rPr>
            </w:pPr>
            <w:r>
              <w:rPr>
                <w:rStyle w:val="136"/>
                <w:rFonts w:hint="eastAsia" w:ascii="微软雅黑" w:hAnsi="微软雅黑" w:eastAsia="微软雅黑" w:cs="微软雅黑"/>
                <w:b w:val="0"/>
                <w:i w:val="0"/>
                <w:color w:val="000000"/>
                <w:kern w:val="0"/>
                <w:sz w:val="24"/>
                <w:szCs w:val="24"/>
                <w:lang w:val="en-US" w:eastAsia="zh-CN" w:bidi="ar"/>
              </w:rPr>
              <w:t>Category Recognition</w:t>
            </w:r>
          </w:p>
        </w:tc>
        <w:tc>
          <w:tcPr>
            <w:tcW w:w="3806" w:type="pct"/>
            <w:tcBorders>
              <w:top w:val="single" w:color="B8CCE4" w:themeColor="accent1" w:themeTint="66" w:sz="6" w:space="0"/>
              <w:left w:val="single" w:color="B8CCE4" w:themeColor="accent1" w:themeTint="66" w:sz="6" w:space="0"/>
              <w:bottom w:val="single" w:color="B8CCE4" w:themeColor="accent1" w:themeTint="66" w:sz="6" w:space="0"/>
              <w:right w:val="single" w:color="4F81BD" w:themeColor="accent1" w:sz="6" w:space="0"/>
            </w:tcBorders>
            <w:shd w:val="clear" w:color="auto" w:fill="FFFFFF"/>
            <w:noWrap w:val="0"/>
            <w:tcMar>
              <w:top w:w="-1" w:type="dxa"/>
              <w:left w:w="-1" w:type="dxa"/>
              <w:bottom w:w="-1" w:type="dxa"/>
              <w:right w:w="-1" w:type="dxa"/>
            </w:tcMar>
            <w:vAlign w:val="center"/>
          </w:tcPr>
          <w:p w14:paraId="47F4F2A5">
            <w:pPr>
              <w:keepNext w:val="0"/>
              <w:keepLines w:val="0"/>
              <w:widowControl/>
              <w:suppressLineNumbers w:val="0"/>
              <w:snapToGrid w:val="0"/>
              <w:spacing w:line="240" w:lineRule="auto"/>
              <w:ind w:left="0" w:leftChars="0" w:right="0" w:rightChars="0" w:firstLine="0" w:firstLineChars="0"/>
              <w:jc w:val="center"/>
              <w:rPr>
                <w:rFonts w:hint="eastAsia" w:ascii="微软雅黑" w:hAnsi="微软雅黑" w:eastAsia="微软雅黑" w:cs="微软雅黑"/>
                <w:b w:val="0"/>
                <w:i w:val="0"/>
                <w:color w:val="000000"/>
              </w:rPr>
            </w:pPr>
            <w:r>
              <w:rPr>
                <w:rFonts w:hint="eastAsia" w:ascii="微软雅黑" w:hAnsi="微软雅黑" w:eastAsia="微软雅黑" w:cs="微软雅黑"/>
                <w:b w:val="0"/>
                <w:i w:val="0"/>
                <w:color w:val="000000"/>
                <w:kern w:val="0"/>
                <w:sz w:val="24"/>
                <w:szCs w:val="24"/>
                <w:lang w:val="en-US" w:eastAsia="zh-CN" w:bidi="ar"/>
              </w:rPr>
              <w:t>Category badges use 5 distinct Morandi colours + playful cartoon font — users recognise event types at a glance</w:t>
            </w:r>
          </w:p>
        </w:tc>
      </w:tr>
      <w:tr w14:paraId="5227A8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CellSpacing w:w="15" w:type="dxa"/>
          <w:jc w:val="center"/>
        </w:trPr>
        <w:tc>
          <w:tcPr>
            <w:tcW w:w="20" w:type="pct"/>
            <w:tcBorders>
              <w:top w:val="single" w:color="B8CCE4" w:themeColor="accent1" w:themeTint="66" w:sz="6" w:space="0"/>
              <w:left w:val="single" w:color="4F81BD" w:themeColor="accent1" w:sz="6" w:space="0"/>
              <w:bottom w:val="single" w:color="B8CCE4" w:themeColor="accent1" w:themeTint="66" w:sz="6" w:space="0"/>
              <w:right w:val="single" w:color="B8CCE4" w:themeColor="accent1" w:themeTint="66" w:sz="6" w:space="0"/>
            </w:tcBorders>
            <w:shd w:val="clear" w:color="auto" w:fill="EDF2F8" w:themeFill="accent1" w:themeFillTint="19"/>
            <w:noWrap w:val="0"/>
            <w:tcMar>
              <w:top w:w="-1" w:type="dxa"/>
              <w:left w:w="-1" w:type="dxa"/>
              <w:bottom w:w="-1" w:type="dxa"/>
              <w:right w:w="-1" w:type="dxa"/>
            </w:tcMar>
            <w:vAlign w:val="center"/>
          </w:tcPr>
          <w:p w14:paraId="70B7A2CD">
            <w:pPr>
              <w:keepNext w:val="0"/>
              <w:keepLines w:val="0"/>
              <w:widowControl/>
              <w:suppressLineNumbers w:val="0"/>
              <w:snapToGrid w:val="0"/>
              <w:spacing w:line="240" w:lineRule="auto"/>
              <w:ind w:left="0" w:leftChars="0" w:right="0" w:rightChars="0" w:firstLine="0" w:firstLineChars="0"/>
              <w:jc w:val="center"/>
              <w:rPr>
                <w:rFonts w:hint="eastAsia" w:ascii="微软雅黑" w:hAnsi="微软雅黑" w:eastAsia="微软雅黑" w:cs="微软雅黑"/>
                <w:b w:val="0"/>
                <w:i w:val="0"/>
                <w:color w:val="000000"/>
              </w:rPr>
            </w:pPr>
          </w:p>
        </w:tc>
        <w:tc>
          <w:tcPr>
            <w:tcW w:w="1103" w:type="pct"/>
            <w:tcBorders>
              <w:top w:val="single" w:color="B8CCE4" w:themeColor="accent1" w:themeTint="66" w:sz="6" w:space="0"/>
              <w:left w:val="single" w:color="B8CCE4" w:themeColor="accent1" w:themeTint="66" w:sz="6" w:space="0"/>
              <w:bottom w:val="single" w:color="B8CCE4" w:themeColor="accent1" w:themeTint="66" w:sz="6" w:space="0"/>
              <w:right w:val="single" w:color="B8CCE4" w:themeColor="accent1" w:themeTint="66" w:sz="6" w:space="0"/>
            </w:tcBorders>
            <w:shd w:val="clear" w:color="auto" w:fill="EDF2F8" w:themeFill="accent1" w:themeFillTint="19"/>
            <w:noWrap w:val="0"/>
            <w:tcMar>
              <w:top w:w="-1" w:type="dxa"/>
              <w:left w:w="-1" w:type="dxa"/>
              <w:bottom w:w="-1" w:type="dxa"/>
              <w:right w:w="-1" w:type="dxa"/>
            </w:tcMar>
            <w:vAlign w:val="center"/>
          </w:tcPr>
          <w:p w14:paraId="298FE261">
            <w:pPr>
              <w:keepNext w:val="0"/>
              <w:keepLines w:val="0"/>
              <w:widowControl/>
              <w:suppressLineNumbers w:val="0"/>
              <w:snapToGrid w:val="0"/>
              <w:spacing w:line="240" w:lineRule="auto"/>
              <w:ind w:left="0" w:leftChars="0" w:right="0" w:rightChars="0" w:firstLine="0" w:firstLineChars="0"/>
              <w:jc w:val="center"/>
              <w:rPr>
                <w:rFonts w:hint="eastAsia" w:ascii="微软雅黑" w:hAnsi="微软雅黑" w:eastAsia="微软雅黑" w:cs="微软雅黑"/>
                <w:b w:val="0"/>
                <w:i w:val="0"/>
                <w:color w:val="000000"/>
              </w:rPr>
            </w:pPr>
            <w:r>
              <w:rPr>
                <w:rStyle w:val="136"/>
                <w:rFonts w:hint="eastAsia" w:ascii="微软雅黑" w:hAnsi="微软雅黑" w:eastAsia="微软雅黑" w:cs="微软雅黑"/>
                <w:b w:val="0"/>
                <w:i w:val="0"/>
                <w:color w:val="000000"/>
                <w:kern w:val="0"/>
                <w:sz w:val="24"/>
                <w:szCs w:val="24"/>
                <w:lang w:val="en-US" w:eastAsia="zh-CN" w:bidi="ar"/>
              </w:rPr>
              <w:t>Responsive Layout</w:t>
            </w:r>
          </w:p>
        </w:tc>
        <w:tc>
          <w:tcPr>
            <w:tcW w:w="3806" w:type="pct"/>
            <w:tcBorders>
              <w:top w:val="single" w:color="B8CCE4" w:themeColor="accent1" w:themeTint="66" w:sz="6" w:space="0"/>
              <w:left w:val="single" w:color="B8CCE4" w:themeColor="accent1" w:themeTint="66" w:sz="6" w:space="0"/>
              <w:bottom w:val="single" w:color="B8CCE4" w:themeColor="accent1" w:themeTint="66" w:sz="6" w:space="0"/>
              <w:right w:val="single" w:color="4F81BD" w:themeColor="accent1" w:sz="6" w:space="0"/>
            </w:tcBorders>
            <w:shd w:val="clear" w:color="auto" w:fill="EDF2F8" w:themeFill="accent1" w:themeFillTint="19"/>
            <w:noWrap w:val="0"/>
            <w:tcMar>
              <w:top w:w="-1" w:type="dxa"/>
              <w:left w:w="-1" w:type="dxa"/>
              <w:bottom w:w="-1" w:type="dxa"/>
              <w:right w:w="-1" w:type="dxa"/>
            </w:tcMar>
            <w:vAlign w:val="center"/>
          </w:tcPr>
          <w:p w14:paraId="521FD8B8">
            <w:pPr>
              <w:keepNext w:val="0"/>
              <w:keepLines w:val="0"/>
              <w:widowControl/>
              <w:suppressLineNumbers w:val="0"/>
              <w:snapToGrid w:val="0"/>
              <w:spacing w:line="240" w:lineRule="auto"/>
              <w:ind w:left="0" w:leftChars="0" w:right="0" w:rightChars="0" w:firstLine="0" w:firstLineChars="0"/>
              <w:jc w:val="center"/>
              <w:rPr>
                <w:rFonts w:hint="eastAsia" w:ascii="微软雅黑" w:hAnsi="微软雅黑" w:eastAsia="微软雅黑" w:cs="微软雅黑"/>
                <w:b w:val="0"/>
                <w:i w:val="0"/>
                <w:color w:val="000000"/>
              </w:rPr>
            </w:pPr>
            <w:r>
              <w:rPr>
                <w:rFonts w:hint="eastAsia" w:ascii="微软雅黑" w:hAnsi="微软雅黑" w:eastAsia="微软雅黑" w:cs="微软雅黑"/>
                <w:b w:val="0"/>
                <w:i w:val="0"/>
                <w:color w:val="000000"/>
                <w:kern w:val="0"/>
                <w:sz w:val="24"/>
                <w:szCs w:val="24"/>
                <w:lang w:val="en-US" w:eastAsia="zh-CN" w:bidi="ar"/>
              </w:rPr>
              <w:t>CSS Grid with auto-fill/auto-fit + media queries at 768px — adapts desktop → tablet → mobile</w:t>
            </w:r>
          </w:p>
        </w:tc>
      </w:tr>
      <w:tr w14:paraId="2C04C1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blCellSpacing w:w="15" w:type="dxa"/>
          <w:jc w:val="center"/>
        </w:trPr>
        <w:tc>
          <w:tcPr>
            <w:tcW w:w="20" w:type="pct"/>
            <w:tcBorders>
              <w:top w:val="single" w:color="B8CCE4" w:themeColor="accent1" w:themeTint="66" w:sz="6" w:space="0"/>
              <w:left w:val="single" w:color="4F81BD" w:themeColor="accent1" w:sz="6" w:space="0"/>
              <w:bottom w:val="single" w:color="B8CCE4" w:themeColor="accent1" w:themeTint="66" w:sz="6" w:space="0"/>
              <w:right w:val="single" w:color="B8CCE4" w:themeColor="accent1" w:themeTint="66" w:sz="6" w:space="0"/>
            </w:tcBorders>
            <w:shd w:val="clear" w:color="auto" w:fill="FFFFFF"/>
            <w:noWrap w:val="0"/>
            <w:tcMar>
              <w:top w:w="-1" w:type="dxa"/>
              <w:left w:w="-1" w:type="dxa"/>
              <w:bottom w:w="-1" w:type="dxa"/>
              <w:right w:w="-1" w:type="dxa"/>
            </w:tcMar>
            <w:vAlign w:val="center"/>
          </w:tcPr>
          <w:p w14:paraId="7A6249E5">
            <w:pPr>
              <w:keepNext w:val="0"/>
              <w:keepLines w:val="0"/>
              <w:widowControl/>
              <w:suppressLineNumbers w:val="0"/>
              <w:snapToGrid w:val="0"/>
              <w:spacing w:line="240" w:lineRule="auto"/>
              <w:ind w:left="0" w:leftChars="0" w:right="0" w:rightChars="0" w:firstLine="0" w:firstLineChars="0"/>
              <w:jc w:val="center"/>
              <w:rPr>
                <w:rFonts w:hint="eastAsia" w:ascii="微软雅黑" w:hAnsi="微软雅黑" w:eastAsia="微软雅黑" w:cs="微软雅黑"/>
                <w:b w:val="0"/>
                <w:i w:val="0"/>
                <w:color w:val="000000"/>
              </w:rPr>
            </w:pPr>
          </w:p>
        </w:tc>
        <w:tc>
          <w:tcPr>
            <w:tcW w:w="1103" w:type="pct"/>
            <w:tcBorders>
              <w:top w:val="single" w:color="B8CCE4" w:themeColor="accent1" w:themeTint="66" w:sz="6" w:space="0"/>
              <w:left w:val="single" w:color="B8CCE4" w:themeColor="accent1" w:themeTint="66" w:sz="6" w:space="0"/>
              <w:bottom w:val="single" w:color="B8CCE4" w:themeColor="accent1" w:themeTint="66" w:sz="6" w:space="0"/>
              <w:right w:val="single" w:color="B8CCE4" w:themeColor="accent1" w:themeTint="66" w:sz="6" w:space="0"/>
            </w:tcBorders>
            <w:shd w:val="clear" w:color="auto" w:fill="FFFFFF"/>
            <w:noWrap w:val="0"/>
            <w:tcMar>
              <w:top w:w="-1" w:type="dxa"/>
              <w:left w:w="-1" w:type="dxa"/>
              <w:bottom w:w="-1" w:type="dxa"/>
              <w:right w:w="-1" w:type="dxa"/>
            </w:tcMar>
            <w:vAlign w:val="center"/>
          </w:tcPr>
          <w:p w14:paraId="4FB2CDAF">
            <w:pPr>
              <w:keepNext w:val="0"/>
              <w:keepLines w:val="0"/>
              <w:widowControl/>
              <w:suppressLineNumbers w:val="0"/>
              <w:snapToGrid w:val="0"/>
              <w:spacing w:line="240" w:lineRule="auto"/>
              <w:ind w:left="0" w:leftChars="0" w:right="0" w:rightChars="0" w:firstLine="0" w:firstLineChars="0"/>
              <w:jc w:val="center"/>
              <w:rPr>
                <w:rFonts w:hint="eastAsia" w:ascii="微软雅黑" w:hAnsi="微软雅黑" w:eastAsia="微软雅黑" w:cs="微软雅黑"/>
                <w:b w:val="0"/>
                <w:i w:val="0"/>
                <w:color w:val="000000"/>
              </w:rPr>
            </w:pPr>
            <w:r>
              <w:rPr>
                <w:rStyle w:val="136"/>
                <w:rFonts w:hint="eastAsia" w:ascii="微软雅黑" w:hAnsi="微软雅黑" w:eastAsia="微软雅黑" w:cs="微软雅黑"/>
                <w:b w:val="0"/>
                <w:i w:val="0"/>
                <w:color w:val="000000"/>
                <w:kern w:val="0"/>
                <w:sz w:val="24"/>
                <w:szCs w:val="24"/>
                <w:lang w:val="en-US" w:eastAsia="zh-CN" w:bidi="ar"/>
              </w:rPr>
              <w:t>Clear Feedback States</w:t>
            </w:r>
          </w:p>
        </w:tc>
        <w:tc>
          <w:tcPr>
            <w:tcW w:w="3806" w:type="pct"/>
            <w:tcBorders>
              <w:top w:val="single" w:color="B8CCE4" w:themeColor="accent1" w:themeTint="66" w:sz="6" w:space="0"/>
              <w:left w:val="single" w:color="B8CCE4" w:themeColor="accent1" w:themeTint="66" w:sz="6" w:space="0"/>
              <w:bottom w:val="single" w:color="B8CCE4" w:themeColor="accent1" w:themeTint="66" w:sz="6" w:space="0"/>
              <w:right w:val="single" w:color="4F81BD" w:themeColor="accent1" w:sz="6" w:space="0"/>
            </w:tcBorders>
            <w:shd w:val="clear" w:color="auto" w:fill="FFFFFF"/>
            <w:noWrap w:val="0"/>
            <w:tcMar>
              <w:top w:w="-1" w:type="dxa"/>
              <w:left w:w="-1" w:type="dxa"/>
              <w:bottom w:w="-1" w:type="dxa"/>
              <w:right w:w="-1" w:type="dxa"/>
            </w:tcMar>
            <w:vAlign w:val="center"/>
          </w:tcPr>
          <w:p w14:paraId="0B93C80A">
            <w:pPr>
              <w:keepNext w:val="0"/>
              <w:keepLines w:val="0"/>
              <w:widowControl/>
              <w:suppressLineNumbers w:val="0"/>
              <w:snapToGrid w:val="0"/>
              <w:spacing w:line="240" w:lineRule="auto"/>
              <w:ind w:left="0" w:leftChars="0" w:right="0" w:rightChars="0" w:firstLine="0" w:firstLineChars="0"/>
              <w:jc w:val="center"/>
              <w:rPr>
                <w:rFonts w:hint="eastAsia" w:ascii="微软雅黑" w:hAnsi="微软雅黑" w:eastAsia="微软雅黑" w:cs="微软雅黑"/>
                <w:b w:val="0"/>
                <w:i w:val="0"/>
                <w:color w:val="000000"/>
              </w:rPr>
            </w:pPr>
            <w:r>
              <w:rPr>
                <w:rFonts w:hint="eastAsia" w:ascii="微软雅黑" w:hAnsi="微软雅黑" w:eastAsia="微软雅黑" w:cs="微软雅黑"/>
                <w:b w:val="0"/>
                <w:i w:val="0"/>
                <w:color w:val="000000"/>
                <w:kern w:val="0"/>
                <w:sz w:val="24"/>
                <w:szCs w:val="24"/>
                <w:lang w:val="en-US" w:eastAsia="zh-CN" w:bidi="ar"/>
              </w:rPr>
              <w:t>Loading ("Loading events..."), empty ("No events match your search" + clear-filters link), error (friendly error card)</w:t>
            </w:r>
          </w:p>
        </w:tc>
      </w:tr>
      <w:tr w14:paraId="566928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CellSpacing w:w="15" w:type="dxa"/>
          <w:jc w:val="center"/>
        </w:trPr>
        <w:tc>
          <w:tcPr>
            <w:tcW w:w="20" w:type="pct"/>
            <w:tcBorders>
              <w:top w:val="single" w:color="B8CCE4" w:themeColor="accent1" w:themeTint="66" w:sz="6" w:space="0"/>
              <w:left w:val="single" w:color="4F81BD" w:themeColor="accent1" w:sz="6" w:space="0"/>
              <w:bottom w:val="single" w:color="B8CCE4" w:themeColor="accent1" w:themeTint="66" w:sz="6" w:space="0"/>
              <w:right w:val="single" w:color="B8CCE4" w:themeColor="accent1" w:themeTint="66" w:sz="6" w:space="0"/>
            </w:tcBorders>
            <w:shd w:val="clear" w:color="auto" w:fill="EDF2F8" w:themeFill="accent1" w:themeFillTint="19"/>
            <w:noWrap w:val="0"/>
            <w:tcMar>
              <w:top w:w="-1" w:type="dxa"/>
              <w:left w:w="-1" w:type="dxa"/>
              <w:bottom w:w="-1" w:type="dxa"/>
              <w:right w:w="-1" w:type="dxa"/>
            </w:tcMar>
            <w:vAlign w:val="center"/>
          </w:tcPr>
          <w:p w14:paraId="3FB538AD">
            <w:pPr>
              <w:keepNext w:val="0"/>
              <w:keepLines w:val="0"/>
              <w:widowControl/>
              <w:suppressLineNumbers w:val="0"/>
              <w:snapToGrid w:val="0"/>
              <w:spacing w:line="240" w:lineRule="auto"/>
              <w:ind w:left="0" w:leftChars="0" w:right="0" w:rightChars="0" w:firstLine="0" w:firstLineChars="0"/>
              <w:jc w:val="center"/>
              <w:rPr>
                <w:rFonts w:hint="eastAsia" w:ascii="微软雅黑" w:hAnsi="微软雅黑" w:eastAsia="微软雅黑" w:cs="微软雅黑"/>
                <w:b w:val="0"/>
                <w:i w:val="0"/>
                <w:color w:val="000000"/>
              </w:rPr>
            </w:pPr>
          </w:p>
        </w:tc>
        <w:tc>
          <w:tcPr>
            <w:tcW w:w="1103" w:type="pct"/>
            <w:tcBorders>
              <w:top w:val="single" w:color="B8CCE4" w:themeColor="accent1" w:themeTint="66" w:sz="6" w:space="0"/>
              <w:left w:val="single" w:color="B8CCE4" w:themeColor="accent1" w:themeTint="66" w:sz="6" w:space="0"/>
              <w:bottom w:val="single" w:color="B8CCE4" w:themeColor="accent1" w:themeTint="66" w:sz="6" w:space="0"/>
              <w:right w:val="single" w:color="B8CCE4" w:themeColor="accent1" w:themeTint="66" w:sz="6" w:space="0"/>
            </w:tcBorders>
            <w:shd w:val="clear" w:color="auto" w:fill="EDF2F8" w:themeFill="accent1" w:themeFillTint="19"/>
            <w:noWrap w:val="0"/>
            <w:tcMar>
              <w:top w:w="-1" w:type="dxa"/>
              <w:left w:w="-1" w:type="dxa"/>
              <w:bottom w:w="-1" w:type="dxa"/>
              <w:right w:w="-1" w:type="dxa"/>
            </w:tcMar>
            <w:vAlign w:val="center"/>
          </w:tcPr>
          <w:p w14:paraId="19814BFB">
            <w:pPr>
              <w:keepNext w:val="0"/>
              <w:keepLines w:val="0"/>
              <w:widowControl/>
              <w:suppressLineNumbers w:val="0"/>
              <w:snapToGrid w:val="0"/>
              <w:spacing w:line="240" w:lineRule="auto"/>
              <w:ind w:left="0" w:leftChars="0" w:right="0" w:rightChars="0" w:firstLine="0" w:firstLineChars="0"/>
              <w:jc w:val="center"/>
              <w:rPr>
                <w:rFonts w:hint="eastAsia" w:ascii="微软雅黑" w:hAnsi="微软雅黑" w:eastAsia="微软雅黑" w:cs="微软雅黑"/>
                <w:b w:val="0"/>
                <w:i w:val="0"/>
                <w:color w:val="000000"/>
              </w:rPr>
            </w:pPr>
            <w:r>
              <w:rPr>
                <w:rStyle w:val="136"/>
                <w:rFonts w:hint="eastAsia" w:ascii="微软雅黑" w:hAnsi="微软雅黑" w:eastAsia="微软雅黑" w:cs="微软雅黑"/>
                <w:b w:val="0"/>
                <w:i w:val="0"/>
                <w:color w:val="000000"/>
                <w:kern w:val="0"/>
                <w:sz w:val="24"/>
                <w:szCs w:val="24"/>
                <w:lang w:val="en-US" w:eastAsia="zh-CN" w:bidi="ar"/>
              </w:rPr>
              <w:t>Intuitive Search</w:t>
            </w:r>
          </w:p>
        </w:tc>
        <w:tc>
          <w:tcPr>
            <w:tcW w:w="3806" w:type="pct"/>
            <w:tcBorders>
              <w:top w:val="single" w:color="B8CCE4" w:themeColor="accent1" w:themeTint="66" w:sz="6" w:space="0"/>
              <w:left w:val="single" w:color="B8CCE4" w:themeColor="accent1" w:themeTint="66" w:sz="6" w:space="0"/>
              <w:bottom w:val="single" w:color="B8CCE4" w:themeColor="accent1" w:themeTint="66" w:sz="6" w:space="0"/>
              <w:right w:val="single" w:color="4F81BD" w:themeColor="accent1" w:sz="6" w:space="0"/>
            </w:tcBorders>
            <w:shd w:val="clear" w:color="auto" w:fill="EDF2F8" w:themeFill="accent1" w:themeFillTint="19"/>
            <w:noWrap w:val="0"/>
            <w:tcMar>
              <w:top w:w="-1" w:type="dxa"/>
              <w:left w:w="-1" w:type="dxa"/>
              <w:bottom w:w="-1" w:type="dxa"/>
              <w:right w:w="-1" w:type="dxa"/>
            </w:tcMar>
            <w:vAlign w:val="center"/>
          </w:tcPr>
          <w:p w14:paraId="1C079481">
            <w:pPr>
              <w:keepNext w:val="0"/>
              <w:keepLines w:val="0"/>
              <w:widowControl/>
              <w:suppressLineNumbers w:val="0"/>
              <w:snapToGrid w:val="0"/>
              <w:spacing w:line="240" w:lineRule="auto"/>
              <w:ind w:left="0" w:leftChars="0" w:right="0" w:rightChars="0" w:firstLine="0" w:firstLineChars="0"/>
              <w:jc w:val="center"/>
              <w:rPr>
                <w:rFonts w:hint="eastAsia" w:ascii="微软雅黑" w:hAnsi="微软雅黑" w:eastAsia="微软雅黑" w:cs="微软雅黑"/>
                <w:b w:val="0"/>
                <w:i w:val="0"/>
                <w:color w:val="000000"/>
              </w:rPr>
            </w:pPr>
            <w:r>
              <w:rPr>
                <w:rFonts w:hint="eastAsia" w:ascii="微软雅黑" w:hAnsi="微软雅黑" w:eastAsia="微软雅黑" w:cs="微软雅黑"/>
                <w:b w:val="0"/>
                <w:i w:val="0"/>
                <w:color w:val="000000"/>
                <w:kern w:val="0"/>
                <w:sz w:val="24"/>
                <w:szCs w:val="24"/>
                <w:lang w:val="en-US" w:eastAsia="zh-CN" w:bidi="ar"/>
              </w:rPr>
              <w:t>Date picker + location text input + category dropdown (populated dynamically from API); prominent Clear Filters button</w:t>
            </w:r>
          </w:p>
        </w:tc>
      </w:tr>
      <w:tr w14:paraId="580802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blCellSpacing w:w="15" w:type="dxa"/>
          <w:jc w:val="center"/>
        </w:trPr>
        <w:tc>
          <w:tcPr>
            <w:tcW w:w="20" w:type="pct"/>
            <w:tcBorders>
              <w:top w:val="single" w:color="B8CCE4" w:themeColor="accent1" w:themeTint="66" w:sz="6" w:space="0"/>
              <w:left w:val="single" w:color="4F81BD" w:themeColor="accent1" w:sz="6" w:space="0"/>
              <w:bottom w:val="single" w:color="B8CCE4" w:themeColor="accent1" w:themeTint="66" w:sz="6" w:space="0"/>
              <w:right w:val="single" w:color="B8CCE4" w:themeColor="accent1" w:themeTint="66" w:sz="6" w:space="0"/>
            </w:tcBorders>
            <w:shd w:val="clear" w:color="auto" w:fill="FFFFFF"/>
            <w:noWrap w:val="0"/>
            <w:tcMar>
              <w:top w:w="-1" w:type="dxa"/>
              <w:left w:w="-1" w:type="dxa"/>
              <w:bottom w:w="-1" w:type="dxa"/>
              <w:right w:w="-1" w:type="dxa"/>
            </w:tcMar>
            <w:vAlign w:val="center"/>
          </w:tcPr>
          <w:p w14:paraId="2CA07147">
            <w:pPr>
              <w:keepNext w:val="0"/>
              <w:keepLines w:val="0"/>
              <w:widowControl/>
              <w:suppressLineNumbers w:val="0"/>
              <w:snapToGrid w:val="0"/>
              <w:spacing w:line="240" w:lineRule="auto"/>
              <w:ind w:left="0" w:leftChars="0" w:right="0" w:rightChars="0" w:firstLine="0" w:firstLineChars="0"/>
              <w:jc w:val="center"/>
              <w:rPr>
                <w:rFonts w:hint="eastAsia" w:ascii="微软雅黑" w:hAnsi="微软雅黑" w:eastAsia="微软雅黑" w:cs="微软雅黑"/>
                <w:b w:val="0"/>
                <w:i w:val="0"/>
                <w:color w:val="000000"/>
              </w:rPr>
            </w:pPr>
          </w:p>
        </w:tc>
        <w:tc>
          <w:tcPr>
            <w:tcW w:w="1103" w:type="pct"/>
            <w:tcBorders>
              <w:top w:val="single" w:color="B8CCE4" w:themeColor="accent1" w:themeTint="66" w:sz="6" w:space="0"/>
              <w:left w:val="single" w:color="B8CCE4" w:themeColor="accent1" w:themeTint="66" w:sz="6" w:space="0"/>
              <w:bottom w:val="single" w:color="B8CCE4" w:themeColor="accent1" w:themeTint="66" w:sz="6" w:space="0"/>
              <w:right w:val="single" w:color="B8CCE4" w:themeColor="accent1" w:themeTint="66" w:sz="6" w:space="0"/>
            </w:tcBorders>
            <w:shd w:val="clear" w:color="auto" w:fill="FFFFFF"/>
            <w:noWrap w:val="0"/>
            <w:tcMar>
              <w:top w:w="-1" w:type="dxa"/>
              <w:left w:w="-1" w:type="dxa"/>
              <w:bottom w:w="-1" w:type="dxa"/>
              <w:right w:w="-1" w:type="dxa"/>
            </w:tcMar>
            <w:vAlign w:val="center"/>
          </w:tcPr>
          <w:p w14:paraId="31829169">
            <w:pPr>
              <w:keepNext w:val="0"/>
              <w:keepLines w:val="0"/>
              <w:widowControl/>
              <w:suppressLineNumbers w:val="0"/>
              <w:snapToGrid w:val="0"/>
              <w:spacing w:line="240" w:lineRule="auto"/>
              <w:ind w:left="0" w:leftChars="0" w:right="0" w:rightChars="0" w:firstLine="0" w:firstLineChars="0"/>
              <w:jc w:val="center"/>
              <w:rPr>
                <w:rFonts w:hint="eastAsia" w:ascii="微软雅黑" w:hAnsi="微软雅黑" w:eastAsia="微软雅黑" w:cs="微软雅黑"/>
                <w:b w:val="0"/>
                <w:i w:val="0"/>
                <w:color w:val="000000"/>
              </w:rPr>
            </w:pPr>
            <w:r>
              <w:rPr>
                <w:rStyle w:val="136"/>
                <w:rFonts w:hint="eastAsia" w:ascii="微软雅黑" w:hAnsi="微软雅黑" w:eastAsia="微软雅黑" w:cs="微软雅黑"/>
                <w:b w:val="0"/>
                <w:i w:val="0"/>
                <w:color w:val="000000"/>
                <w:kern w:val="0"/>
                <w:sz w:val="24"/>
                <w:szCs w:val="24"/>
                <w:lang w:val="en-US" w:eastAsia="zh-CN" w:bidi="ar"/>
              </w:rPr>
              <w:t>Engaging Detail Page</w:t>
            </w:r>
          </w:p>
        </w:tc>
        <w:tc>
          <w:tcPr>
            <w:tcW w:w="3806" w:type="pct"/>
            <w:tcBorders>
              <w:top w:val="single" w:color="B8CCE4" w:themeColor="accent1" w:themeTint="66" w:sz="6" w:space="0"/>
              <w:left w:val="single" w:color="B8CCE4" w:themeColor="accent1" w:themeTint="66" w:sz="6" w:space="0"/>
              <w:bottom w:val="single" w:color="B8CCE4" w:themeColor="accent1" w:themeTint="66" w:sz="6" w:space="0"/>
              <w:right w:val="single" w:color="4F81BD" w:themeColor="accent1" w:sz="6" w:space="0"/>
            </w:tcBorders>
            <w:shd w:val="clear" w:color="auto" w:fill="FFFFFF"/>
            <w:noWrap w:val="0"/>
            <w:tcMar>
              <w:top w:w="-1" w:type="dxa"/>
              <w:left w:w="-1" w:type="dxa"/>
              <w:bottom w:w="-1" w:type="dxa"/>
              <w:right w:w="-1" w:type="dxa"/>
            </w:tcMar>
            <w:vAlign w:val="center"/>
          </w:tcPr>
          <w:p w14:paraId="5196CD95">
            <w:pPr>
              <w:keepNext w:val="0"/>
              <w:keepLines w:val="0"/>
              <w:widowControl/>
              <w:suppressLineNumbers w:val="0"/>
              <w:snapToGrid w:val="0"/>
              <w:spacing w:line="240" w:lineRule="auto"/>
              <w:ind w:left="0" w:leftChars="0" w:right="0" w:rightChars="0" w:firstLine="0" w:firstLineChars="0"/>
              <w:jc w:val="center"/>
              <w:rPr>
                <w:rFonts w:hint="eastAsia" w:ascii="微软雅黑" w:hAnsi="微软雅黑" w:eastAsia="微软雅黑" w:cs="微软雅黑"/>
                <w:b w:val="0"/>
                <w:i w:val="0"/>
                <w:color w:val="000000"/>
              </w:rPr>
            </w:pPr>
            <w:r>
              <w:rPr>
                <w:rFonts w:hint="eastAsia" w:ascii="微软雅黑" w:hAnsi="微软雅黑" w:eastAsia="微软雅黑" w:cs="微软雅黑"/>
                <w:b w:val="0"/>
                <w:i w:val="0"/>
                <w:color w:val="000000"/>
                <w:kern w:val="0"/>
                <w:sz w:val="24"/>
                <w:szCs w:val="24"/>
                <w:lang w:val="en-US" w:eastAsia="zh-CN" w:bidi="ar"/>
              </w:rPr>
              <w:t>Two-column layout on desktop (collapses to one on mobile); visual fundraising progress bar; clear Back + Register buttons</w:t>
            </w:r>
          </w:p>
        </w:tc>
      </w:tr>
      <w:tr w14:paraId="7B8248C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CellSpacing w:w="15" w:type="dxa"/>
          <w:jc w:val="center"/>
        </w:trPr>
        <w:tc>
          <w:tcPr>
            <w:tcW w:w="20" w:type="pct"/>
            <w:tcBorders>
              <w:top w:val="single" w:color="B8CCE4" w:themeColor="accent1" w:themeTint="66" w:sz="6" w:space="0"/>
              <w:left w:val="single" w:color="4F81BD" w:themeColor="accent1" w:sz="6" w:space="0"/>
              <w:bottom w:val="single" w:color="4F81BD" w:themeColor="accent1" w:sz="6" w:space="0"/>
              <w:right w:val="single" w:color="B8CCE4" w:themeColor="accent1" w:themeTint="66" w:sz="6" w:space="0"/>
            </w:tcBorders>
            <w:shd w:val="clear" w:color="auto" w:fill="EDF2F8" w:themeFill="accent1" w:themeFillTint="19"/>
            <w:noWrap w:val="0"/>
            <w:tcMar>
              <w:top w:w="-1" w:type="dxa"/>
              <w:left w:w="-1" w:type="dxa"/>
              <w:bottom w:w="-1" w:type="dxa"/>
              <w:right w:w="-1" w:type="dxa"/>
            </w:tcMar>
            <w:vAlign w:val="center"/>
          </w:tcPr>
          <w:p w14:paraId="1844931C">
            <w:pPr>
              <w:keepNext w:val="0"/>
              <w:keepLines w:val="0"/>
              <w:widowControl/>
              <w:suppressLineNumbers w:val="0"/>
              <w:snapToGrid w:val="0"/>
              <w:spacing w:line="240" w:lineRule="auto"/>
              <w:ind w:left="0" w:leftChars="0" w:right="0" w:rightChars="0" w:firstLine="0" w:firstLineChars="0"/>
              <w:jc w:val="center"/>
              <w:rPr>
                <w:rFonts w:hint="eastAsia" w:ascii="微软雅黑" w:hAnsi="微软雅黑" w:eastAsia="微软雅黑" w:cs="微软雅黑"/>
                <w:b w:val="0"/>
                <w:i w:val="0"/>
                <w:color w:val="000000"/>
              </w:rPr>
            </w:pPr>
          </w:p>
        </w:tc>
        <w:tc>
          <w:tcPr>
            <w:tcW w:w="1103" w:type="pct"/>
            <w:tcBorders>
              <w:top w:val="single" w:color="B8CCE4" w:themeColor="accent1" w:themeTint="66" w:sz="6" w:space="0"/>
              <w:left w:val="single" w:color="B8CCE4" w:themeColor="accent1" w:themeTint="66" w:sz="6" w:space="0"/>
              <w:bottom w:val="single" w:color="4F81BD" w:themeColor="accent1" w:sz="6" w:space="0"/>
              <w:right w:val="single" w:color="B8CCE4" w:themeColor="accent1" w:themeTint="66" w:sz="6" w:space="0"/>
            </w:tcBorders>
            <w:shd w:val="clear" w:color="auto" w:fill="EDF2F8" w:themeFill="accent1" w:themeFillTint="19"/>
            <w:noWrap w:val="0"/>
            <w:tcMar>
              <w:top w:w="-1" w:type="dxa"/>
              <w:left w:w="-1" w:type="dxa"/>
              <w:bottom w:w="-1" w:type="dxa"/>
              <w:right w:w="-1" w:type="dxa"/>
            </w:tcMar>
            <w:vAlign w:val="center"/>
          </w:tcPr>
          <w:p w14:paraId="186B710E">
            <w:pPr>
              <w:keepNext w:val="0"/>
              <w:keepLines w:val="0"/>
              <w:widowControl/>
              <w:suppressLineNumbers w:val="0"/>
              <w:snapToGrid w:val="0"/>
              <w:spacing w:line="240" w:lineRule="auto"/>
              <w:ind w:left="0" w:leftChars="0" w:right="0" w:rightChars="0" w:firstLine="0" w:firstLineChars="0"/>
              <w:jc w:val="center"/>
              <w:rPr>
                <w:rFonts w:hint="eastAsia" w:ascii="微软雅黑" w:hAnsi="微软雅黑" w:eastAsia="微软雅黑" w:cs="微软雅黑"/>
                <w:b w:val="0"/>
                <w:i w:val="0"/>
                <w:color w:val="000000"/>
              </w:rPr>
            </w:pPr>
            <w:r>
              <w:rPr>
                <w:rStyle w:val="136"/>
                <w:rFonts w:hint="eastAsia" w:ascii="微软雅黑" w:hAnsi="微软雅黑" w:eastAsia="微软雅黑" w:cs="微软雅黑"/>
                <w:b w:val="0"/>
                <w:i w:val="0"/>
                <w:color w:val="000000"/>
                <w:kern w:val="0"/>
                <w:sz w:val="24"/>
                <w:szCs w:val="24"/>
                <w:lang w:val="en-US" w:eastAsia="zh-CN" w:bidi="ar"/>
              </w:rPr>
              <w:t>Rich Event Cards</w:t>
            </w:r>
          </w:p>
        </w:tc>
        <w:tc>
          <w:tcPr>
            <w:tcW w:w="3806" w:type="pct"/>
            <w:tcBorders>
              <w:top w:val="single" w:color="B8CCE4" w:themeColor="accent1" w:themeTint="66" w:sz="6" w:space="0"/>
              <w:left w:val="single" w:color="B8CCE4" w:themeColor="accent1" w:themeTint="66" w:sz="6" w:space="0"/>
              <w:bottom w:val="single" w:color="4F81BD" w:themeColor="accent1" w:sz="6" w:space="0"/>
              <w:right w:val="single" w:color="4F81BD" w:themeColor="accent1" w:sz="6" w:space="0"/>
            </w:tcBorders>
            <w:shd w:val="clear" w:color="auto" w:fill="EDF2F8" w:themeFill="accent1" w:themeFillTint="19"/>
            <w:noWrap w:val="0"/>
            <w:tcMar>
              <w:top w:w="-1" w:type="dxa"/>
              <w:left w:w="-1" w:type="dxa"/>
              <w:bottom w:w="-1" w:type="dxa"/>
              <w:right w:w="-1" w:type="dxa"/>
            </w:tcMar>
            <w:vAlign w:val="center"/>
          </w:tcPr>
          <w:p w14:paraId="05D41C89">
            <w:pPr>
              <w:keepNext w:val="0"/>
              <w:keepLines w:val="0"/>
              <w:widowControl/>
              <w:suppressLineNumbers w:val="0"/>
              <w:snapToGrid w:val="0"/>
              <w:spacing w:line="240" w:lineRule="auto"/>
              <w:ind w:left="0" w:leftChars="0" w:right="0" w:rightChars="0" w:firstLine="0" w:firstLineChars="0"/>
              <w:jc w:val="center"/>
              <w:rPr>
                <w:rFonts w:hint="eastAsia" w:ascii="微软雅黑" w:hAnsi="微软雅黑" w:eastAsia="微软雅黑" w:cs="微软雅黑"/>
                <w:b w:val="0"/>
                <w:i w:val="0"/>
                <w:color w:val="000000"/>
              </w:rPr>
            </w:pPr>
            <w:r>
              <w:rPr>
                <w:rFonts w:hint="eastAsia" w:ascii="微软雅黑" w:hAnsi="微软雅黑" w:eastAsia="微软雅黑" w:cs="微软雅黑"/>
                <w:b w:val="0"/>
                <w:i w:val="0"/>
                <w:color w:val="000000"/>
                <w:kern w:val="0"/>
                <w:sz w:val="24"/>
                <w:szCs w:val="24"/>
                <w:lang w:val="en-US" w:eastAsia="zh-CN" w:bidi="ar"/>
              </w:rPr>
              <w:t>Card shows title, category badge, date, location, price; animated stacked photo carousel for selected event types; clickable dots</w:t>
            </w:r>
          </w:p>
        </w:tc>
      </w:tr>
    </w:tbl>
    <w:p w14:paraId="54283DC5">
      <w:pPr>
        <w:pStyle w:val="32"/>
        <w:keepNext w:val="0"/>
        <w:keepLines w:val="0"/>
        <w:widowControl/>
        <w:suppressLineNumbers w:val="0"/>
        <w:jc w:val="left"/>
        <w:rPr>
          <w:rFonts w:asciiTheme="majorHAnsi" w:hAnsiTheme="majorHAnsi" w:eastAsiaTheme="majorEastAsia" w:cstheme="majorBidi"/>
          <w:b/>
          <w:bCs/>
          <w:color w:val="4F81BD" w:themeColor="accent1"/>
          <w:kern w:val="0"/>
          <w:sz w:val="32"/>
          <w:szCs w:val="28"/>
          <w:lang w:val="en-US" w:eastAsia="en-US" w:bidi="ar-SA"/>
          <w14:textFill>
            <w14:solidFill>
              <w14:schemeClr w14:val="accent1"/>
            </w14:solidFill>
          </w14:textFill>
        </w:rPr>
      </w:pPr>
      <w:r>
        <w:rPr>
          <w:rFonts w:asciiTheme="majorHAnsi" w:hAnsiTheme="majorHAnsi" w:eastAsiaTheme="majorEastAsia" w:cstheme="majorBidi"/>
          <w:b/>
          <w:bCs/>
          <w:color w:val="4F81BD" w:themeColor="accent1"/>
          <w:kern w:val="0"/>
          <w:sz w:val="32"/>
          <w:szCs w:val="28"/>
          <w:lang w:val="en-US" w:eastAsia="en-US" w:bidi="ar-SA"/>
          <w14:textFill>
            <w14:solidFill>
              <w14:schemeClr w14:val="accent1"/>
            </w14:solidFill>
          </w14:textFill>
        </w:rPr>
        <w:t>4.2 Page Structure (7 pages)</w:t>
      </w:r>
    </w:p>
    <w:tbl>
      <w:tblPr>
        <w:tblStyle w:val="35"/>
        <w:tblW w:w="5000" w:type="pct"/>
        <w:jc w:val="center"/>
        <w:tblCellSpacing w:w="1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296"/>
        <w:gridCol w:w="7464"/>
      </w:tblGrid>
      <w:tr w14:paraId="0BD7AEA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tblCellSpacing w:w="15" w:type="dxa"/>
          <w:jc w:val="center"/>
        </w:trPr>
        <w:tc>
          <w:tcPr>
            <w:tcW w:w="714" w:type="pct"/>
            <w:tcBorders>
              <w:top w:val="single" w:color="4F81BD" w:themeColor="accent1" w:sz="6" w:space="0"/>
              <w:left w:val="single" w:color="4F81BD" w:themeColor="accent1" w:sz="6" w:space="0"/>
              <w:bottom w:val="single" w:color="4F81BD" w:themeColor="accent1" w:sz="6" w:space="0"/>
              <w:right w:val="single" w:color="B8CCE4" w:themeColor="accent1" w:themeTint="66" w:sz="6" w:space="0"/>
            </w:tcBorders>
            <w:shd w:val="clear" w:color="auto" w:fill="4F81BD" w:themeFill="accent1"/>
            <w:noWrap w:val="0"/>
            <w:tcMar>
              <w:top w:w="-1" w:type="dxa"/>
              <w:left w:w="-1" w:type="dxa"/>
              <w:bottom w:w="-1" w:type="dxa"/>
              <w:right w:w="-1" w:type="dxa"/>
            </w:tcMar>
            <w:vAlign w:val="center"/>
          </w:tcPr>
          <w:p w14:paraId="6310139C">
            <w:pPr>
              <w:keepNext w:val="0"/>
              <w:keepLines w:val="0"/>
              <w:widowControl/>
              <w:suppressLineNumbers w:val="0"/>
              <w:snapToGrid w:val="0"/>
              <w:spacing w:line="240" w:lineRule="auto"/>
              <w:ind w:left="0" w:leftChars="0" w:right="0" w:rightChars="0" w:firstLine="0" w:firstLineChars="0"/>
              <w:jc w:val="center"/>
              <w:rPr>
                <w:rFonts w:hint="eastAsia" w:ascii="微软雅黑" w:hAnsi="微软雅黑" w:eastAsia="微软雅黑" w:cs="微软雅黑"/>
                <w:b/>
                <w:bCs/>
                <w:i w:val="0"/>
                <w:color w:val="FFFFFF"/>
                <w:sz w:val="24"/>
              </w:rPr>
            </w:pPr>
            <w:r>
              <w:rPr>
                <w:rFonts w:hint="eastAsia" w:ascii="微软雅黑" w:hAnsi="微软雅黑" w:eastAsia="微软雅黑" w:cs="微软雅黑"/>
                <w:b/>
                <w:bCs/>
                <w:i w:val="0"/>
                <w:color w:val="FFFFFF"/>
                <w:kern w:val="0"/>
                <w:sz w:val="24"/>
                <w:szCs w:val="24"/>
                <w:lang w:val="en-US" w:eastAsia="zh-CN" w:bidi="ar"/>
              </w:rPr>
              <w:t>Page</w:t>
            </w:r>
          </w:p>
        </w:tc>
        <w:tc>
          <w:tcPr>
            <w:tcW w:w="4233" w:type="pct"/>
            <w:tcBorders>
              <w:top w:val="single" w:color="4F81BD" w:themeColor="accent1" w:sz="6" w:space="0"/>
              <w:left w:val="single" w:color="B8CCE4" w:themeColor="accent1" w:themeTint="66" w:sz="6" w:space="0"/>
              <w:bottom w:val="single" w:color="4F81BD" w:themeColor="accent1" w:sz="6" w:space="0"/>
              <w:right w:val="single" w:color="4F81BD" w:themeColor="accent1" w:sz="6" w:space="0"/>
            </w:tcBorders>
            <w:shd w:val="clear" w:color="auto" w:fill="4F81BD" w:themeFill="accent1"/>
            <w:noWrap w:val="0"/>
            <w:tcMar>
              <w:top w:w="-1" w:type="dxa"/>
              <w:left w:w="-1" w:type="dxa"/>
              <w:bottom w:w="-1" w:type="dxa"/>
              <w:right w:w="-1" w:type="dxa"/>
            </w:tcMar>
            <w:vAlign w:val="center"/>
          </w:tcPr>
          <w:p w14:paraId="39B80EB6">
            <w:pPr>
              <w:keepNext w:val="0"/>
              <w:keepLines w:val="0"/>
              <w:widowControl/>
              <w:suppressLineNumbers w:val="0"/>
              <w:snapToGrid w:val="0"/>
              <w:spacing w:line="240" w:lineRule="auto"/>
              <w:ind w:left="0" w:leftChars="0" w:right="0" w:rightChars="0" w:firstLine="0" w:firstLineChars="0"/>
              <w:jc w:val="center"/>
              <w:rPr>
                <w:rFonts w:hint="eastAsia" w:ascii="微软雅黑" w:hAnsi="微软雅黑" w:eastAsia="微软雅黑" w:cs="微软雅黑"/>
                <w:b/>
                <w:bCs/>
                <w:i w:val="0"/>
                <w:color w:val="FFFFFF"/>
                <w:sz w:val="24"/>
              </w:rPr>
            </w:pPr>
            <w:r>
              <w:rPr>
                <w:rFonts w:hint="eastAsia" w:ascii="微软雅黑" w:hAnsi="微软雅黑" w:eastAsia="微软雅黑" w:cs="微软雅黑"/>
                <w:b/>
                <w:bCs/>
                <w:i w:val="0"/>
                <w:color w:val="FFFFFF"/>
                <w:kern w:val="0"/>
                <w:sz w:val="24"/>
                <w:szCs w:val="24"/>
                <w:lang w:val="en-US" w:eastAsia="zh-CN" w:bidi="ar"/>
              </w:rPr>
              <w:t>Purpose</w:t>
            </w:r>
          </w:p>
        </w:tc>
      </w:tr>
      <w:tr w14:paraId="149C79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CellSpacing w:w="15" w:type="dxa"/>
          <w:jc w:val="center"/>
        </w:trPr>
        <w:tc>
          <w:tcPr>
            <w:tcW w:w="714" w:type="pct"/>
            <w:tcBorders>
              <w:top w:val="single" w:color="4F81BD" w:themeColor="accent1" w:sz="6" w:space="0"/>
              <w:left w:val="single" w:color="4F81BD" w:themeColor="accent1" w:sz="6" w:space="0"/>
              <w:bottom w:val="single" w:color="B8CCE4" w:themeColor="accent1" w:themeTint="66" w:sz="6" w:space="0"/>
              <w:right w:val="single" w:color="B8CCE4" w:themeColor="accent1" w:themeTint="66" w:sz="6" w:space="0"/>
            </w:tcBorders>
            <w:shd w:val="clear" w:color="auto" w:fill="FFFFFF"/>
            <w:noWrap w:val="0"/>
            <w:tcMar>
              <w:top w:w="-1" w:type="dxa"/>
              <w:left w:w="-1" w:type="dxa"/>
              <w:bottom w:w="-1" w:type="dxa"/>
              <w:right w:w="-1" w:type="dxa"/>
            </w:tcMar>
            <w:vAlign w:val="center"/>
          </w:tcPr>
          <w:p w14:paraId="1B16BBF3">
            <w:pPr>
              <w:keepNext w:val="0"/>
              <w:keepLines w:val="0"/>
              <w:widowControl/>
              <w:suppressLineNumbers w:val="0"/>
              <w:snapToGrid w:val="0"/>
              <w:spacing w:line="240" w:lineRule="auto"/>
              <w:ind w:left="0" w:leftChars="0" w:right="0" w:rightChars="0" w:firstLine="0" w:firstLineChars="0"/>
              <w:jc w:val="center"/>
              <w:rPr>
                <w:rFonts w:hint="eastAsia" w:ascii="微软雅黑" w:hAnsi="微软雅黑" w:eastAsia="微软雅黑" w:cs="微软雅黑"/>
                <w:b w:val="0"/>
                <w:i w:val="0"/>
                <w:color w:val="000000"/>
                <w:sz w:val="24"/>
              </w:rPr>
            </w:pPr>
            <w:r>
              <w:rPr>
                <w:rStyle w:val="136"/>
                <w:rFonts w:hint="eastAsia" w:ascii="微软雅黑" w:hAnsi="微软雅黑" w:eastAsia="微软雅黑" w:cs="微软雅黑"/>
                <w:b w:val="0"/>
                <w:i w:val="0"/>
                <w:color w:val="000000"/>
                <w:kern w:val="0"/>
                <w:sz w:val="24"/>
                <w:szCs w:val="24"/>
                <w:lang w:val="en-US" w:eastAsia="zh-CN" w:bidi="ar"/>
              </w:rPr>
              <w:t>Home</w:t>
            </w:r>
          </w:p>
        </w:tc>
        <w:tc>
          <w:tcPr>
            <w:tcW w:w="4233" w:type="pct"/>
            <w:tcBorders>
              <w:top w:val="single" w:color="4F81BD" w:themeColor="accent1" w:sz="6" w:space="0"/>
              <w:left w:val="single" w:color="B8CCE4" w:themeColor="accent1" w:themeTint="66" w:sz="6" w:space="0"/>
              <w:bottom w:val="single" w:color="B8CCE4" w:themeColor="accent1" w:themeTint="66" w:sz="6" w:space="0"/>
              <w:right w:val="single" w:color="4F81BD" w:themeColor="accent1" w:sz="6" w:space="0"/>
            </w:tcBorders>
            <w:shd w:val="clear" w:color="auto" w:fill="FFFFFF"/>
            <w:noWrap w:val="0"/>
            <w:tcMar>
              <w:top w:w="-1" w:type="dxa"/>
              <w:left w:w="-1" w:type="dxa"/>
              <w:bottom w:w="-1" w:type="dxa"/>
              <w:right w:w="-1" w:type="dxa"/>
            </w:tcMar>
            <w:vAlign w:val="center"/>
          </w:tcPr>
          <w:p w14:paraId="462BE2C9">
            <w:pPr>
              <w:keepNext w:val="0"/>
              <w:keepLines w:val="0"/>
              <w:widowControl/>
              <w:suppressLineNumbers w:val="0"/>
              <w:snapToGrid w:val="0"/>
              <w:spacing w:line="240" w:lineRule="auto"/>
              <w:ind w:left="0" w:leftChars="0" w:right="0" w:rightChars="0" w:firstLine="0" w:firstLineChars="0"/>
              <w:jc w:val="center"/>
              <w:rPr>
                <w:rFonts w:hint="eastAsia" w:ascii="微软雅黑" w:hAnsi="微软雅黑" w:eastAsia="微软雅黑" w:cs="微软雅黑"/>
                <w:b w:val="0"/>
                <w:i w:val="0"/>
                <w:color w:val="000000"/>
                <w:sz w:val="24"/>
              </w:rPr>
            </w:pPr>
            <w:r>
              <w:rPr>
                <w:rFonts w:hint="eastAsia" w:ascii="微软雅黑" w:hAnsi="微软雅黑" w:eastAsia="微软雅黑" w:cs="微软雅黑"/>
                <w:b w:val="0"/>
                <w:i w:val="0"/>
                <w:color w:val="000000"/>
                <w:kern w:val="0"/>
                <w:sz w:val="24"/>
                <w:szCs w:val="24"/>
                <w:lang w:val="en-US" w:eastAsia="zh-CN" w:bidi="ar"/>
              </w:rPr>
              <w:t>Hero carousel (3 rotating slides with coloured overlays), platform introduction, dynamic upcoming events list</w:t>
            </w:r>
          </w:p>
        </w:tc>
      </w:tr>
      <w:tr w14:paraId="1AE5CA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CellSpacing w:w="15" w:type="dxa"/>
          <w:jc w:val="center"/>
        </w:trPr>
        <w:tc>
          <w:tcPr>
            <w:tcW w:w="714" w:type="pct"/>
            <w:tcBorders>
              <w:top w:val="single" w:color="B8CCE4" w:themeColor="accent1" w:themeTint="66" w:sz="6" w:space="0"/>
              <w:left w:val="single" w:color="4F81BD" w:themeColor="accent1" w:sz="6" w:space="0"/>
              <w:bottom w:val="single" w:color="B8CCE4" w:themeColor="accent1" w:themeTint="66" w:sz="6" w:space="0"/>
              <w:right w:val="single" w:color="B8CCE4" w:themeColor="accent1" w:themeTint="66" w:sz="6" w:space="0"/>
            </w:tcBorders>
            <w:shd w:val="clear" w:color="auto" w:fill="EDF2F8" w:themeFill="accent1" w:themeFillTint="19"/>
            <w:noWrap w:val="0"/>
            <w:tcMar>
              <w:top w:w="-1" w:type="dxa"/>
              <w:left w:w="-1" w:type="dxa"/>
              <w:bottom w:w="-1" w:type="dxa"/>
              <w:right w:w="-1" w:type="dxa"/>
            </w:tcMar>
            <w:vAlign w:val="center"/>
          </w:tcPr>
          <w:p w14:paraId="2BF3A302">
            <w:pPr>
              <w:keepNext w:val="0"/>
              <w:keepLines w:val="0"/>
              <w:widowControl/>
              <w:suppressLineNumbers w:val="0"/>
              <w:snapToGrid w:val="0"/>
              <w:spacing w:line="240" w:lineRule="auto"/>
              <w:ind w:left="0" w:leftChars="0" w:right="0" w:rightChars="0" w:firstLine="0" w:firstLineChars="0"/>
              <w:jc w:val="center"/>
              <w:rPr>
                <w:rFonts w:hint="eastAsia" w:ascii="微软雅黑" w:hAnsi="微软雅黑" w:eastAsia="微软雅黑" w:cs="微软雅黑"/>
                <w:b w:val="0"/>
                <w:i w:val="0"/>
                <w:color w:val="000000"/>
                <w:sz w:val="24"/>
              </w:rPr>
            </w:pPr>
            <w:r>
              <w:rPr>
                <w:rStyle w:val="136"/>
                <w:rFonts w:hint="eastAsia" w:ascii="微软雅黑" w:hAnsi="微软雅黑" w:eastAsia="微软雅黑" w:cs="微软雅黑"/>
                <w:b w:val="0"/>
                <w:i w:val="0"/>
                <w:color w:val="000000"/>
                <w:kern w:val="0"/>
                <w:sz w:val="24"/>
                <w:szCs w:val="24"/>
                <w:lang w:val="en-US" w:eastAsia="zh-CN" w:bidi="ar"/>
              </w:rPr>
              <w:t>Search</w:t>
            </w:r>
          </w:p>
        </w:tc>
        <w:tc>
          <w:tcPr>
            <w:tcW w:w="4233" w:type="pct"/>
            <w:tcBorders>
              <w:top w:val="single" w:color="B8CCE4" w:themeColor="accent1" w:themeTint="66" w:sz="6" w:space="0"/>
              <w:left w:val="single" w:color="B8CCE4" w:themeColor="accent1" w:themeTint="66" w:sz="6" w:space="0"/>
              <w:bottom w:val="single" w:color="B8CCE4" w:themeColor="accent1" w:themeTint="66" w:sz="6" w:space="0"/>
              <w:right w:val="single" w:color="4F81BD" w:themeColor="accent1" w:sz="6" w:space="0"/>
            </w:tcBorders>
            <w:shd w:val="clear" w:color="auto" w:fill="EDF2F8" w:themeFill="accent1" w:themeFillTint="19"/>
            <w:noWrap w:val="0"/>
            <w:tcMar>
              <w:top w:w="-1" w:type="dxa"/>
              <w:left w:w="-1" w:type="dxa"/>
              <w:bottom w:w="-1" w:type="dxa"/>
              <w:right w:w="-1" w:type="dxa"/>
            </w:tcMar>
            <w:vAlign w:val="center"/>
          </w:tcPr>
          <w:p w14:paraId="1E181D4C">
            <w:pPr>
              <w:keepNext w:val="0"/>
              <w:keepLines w:val="0"/>
              <w:widowControl/>
              <w:suppressLineNumbers w:val="0"/>
              <w:snapToGrid w:val="0"/>
              <w:spacing w:line="240" w:lineRule="auto"/>
              <w:ind w:left="0" w:leftChars="0" w:right="0" w:rightChars="0" w:firstLine="0" w:firstLineChars="0"/>
              <w:jc w:val="center"/>
              <w:rPr>
                <w:rFonts w:hint="eastAsia" w:ascii="微软雅黑" w:hAnsi="微软雅黑" w:eastAsia="微软雅黑" w:cs="微软雅黑"/>
                <w:b w:val="0"/>
                <w:i w:val="0"/>
                <w:color w:val="000000"/>
                <w:sz w:val="24"/>
              </w:rPr>
            </w:pPr>
            <w:r>
              <w:rPr>
                <w:rFonts w:hint="eastAsia" w:ascii="微软雅黑" w:hAnsi="微软雅黑" w:eastAsia="微软雅黑" w:cs="微软雅黑"/>
                <w:b w:val="0"/>
                <w:i w:val="0"/>
                <w:color w:val="000000"/>
                <w:kern w:val="0"/>
                <w:sz w:val="24"/>
                <w:szCs w:val="24"/>
                <w:lang w:val="en-US" w:eastAsia="zh-CN" w:bidi="ar"/>
              </w:rPr>
              <w:t>Filter form (date/location/category) + results grid + clear filters + empty/error states</w:t>
            </w:r>
          </w:p>
        </w:tc>
      </w:tr>
      <w:tr w14:paraId="203C1B9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CellSpacing w:w="15" w:type="dxa"/>
          <w:jc w:val="center"/>
        </w:trPr>
        <w:tc>
          <w:tcPr>
            <w:tcW w:w="714" w:type="pct"/>
            <w:tcBorders>
              <w:top w:val="single" w:color="B8CCE4" w:themeColor="accent1" w:themeTint="66" w:sz="6" w:space="0"/>
              <w:left w:val="single" w:color="4F81BD" w:themeColor="accent1" w:sz="6" w:space="0"/>
              <w:bottom w:val="single" w:color="B8CCE4" w:themeColor="accent1" w:themeTint="66" w:sz="6" w:space="0"/>
              <w:right w:val="single" w:color="B8CCE4" w:themeColor="accent1" w:themeTint="66" w:sz="6" w:space="0"/>
            </w:tcBorders>
            <w:shd w:val="clear" w:color="auto" w:fill="FFFFFF"/>
            <w:noWrap w:val="0"/>
            <w:tcMar>
              <w:top w:w="-1" w:type="dxa"/>
              <w:left w:w="-1" w:type="dxa"/>
              <w:bottom w:w="-1" w:type="dxa"/>
              <w:right w:w="-1" w:type="dxa"/>
            </w:tcMar>
            <w:vAlign w:val="center"/>
          </w:tcPr>
          <w:p w14:paraId="112BB1AC">
            <w:pPr>
              <w:keepNext w:val="0"/>
              <w:keepLines w:val="0"/>
              <w:widowControl/>
              <w:suppressLineNumbers w:val="0"/>
              <w:snapToGrid w:val="0"/>
              <w:spacing w:line="240" w:lineRule="auto"/>
              <w:ind w:left="0" w:leftChars="0" w:right="0" w:rightChars="0" w:firstLine="0" w:firstLineChars="0"/>
              <w:jc w:val="center"/>
              <w:rPr>
                <w:rFonts w:hint="eastAsia" w:ascii="微软雅黑" w:hAnsi="微软雅黑" w:eastAsia="微软雅黑" w:cs="微软雅黑"/>
                <w:b w:val="0"/>
                <w:i w:val="0"/>
                <w:color w:val="000000"/>
                <w:sz w:val="24"/>
              </w:rPr>
            </w:pPr>
            <w:r>
              <w:rPr>
                <w:rStyle w:val="136"/>
                <w:rFonts w:hint="eastAsia" w:ascii="微软雅黑" w:hAnsi="微软雅黑" w:eastAsia="微软雅黑" w:cs="微软雅黑"/>
                <w:b w:val="0"/>
                <w:i w:val="0"/>
                <w:color w:val="000000"/>
                <w:kern w:val="0"/>
                <w:sz w:val="24"/>
                <w:szCs w:val="24"/>
                <w:lang w:val="en-US" w:eastAsia="zh-CN" w:bidi="ar"/>
              </w:rPr>
              <w:t>Event Detail</w:t>
            </w:r>
          </w:p>
        </w:tc>
        <w:tc>
          <w:tcPr>
            <w:tcW w:w="4233" w:type="pct"/>
            <w:tcBorders>
              <w:top w:val="single" w:color="B8CCE4" w:themeColor="accent1" w:themeTint="66" w:sz="6" w:space="0"/>
              <w:left w:val="single" w:color="B8CCE4" w:themeColor="accent1" w:themeTint="66" w:sz="6" w:space="0"/>
              <w:bottom w:val="single" w:color="B8CCE4" w:themeColor="accent1" w:themeTint="66" w:sz="6" w:space="0"/>
              <w:right w:val="single" w:color="4F81BD" w:themeColor="accent1" w:sz="6" w:space="0"/>
            </w:tcBorders>
            <w:shd w:val="clear" w:color="auto" w:fill="FFFFFF"/>
            <w:noWrap w:val="0"/>
            <w:tcMar>
              <w:top w:w="-1" w:type="dxa"/>
              <w:left w:w="-1" w:type="dxa"/>
              <w:bottom w:w="-1" w:type="dxa"/>
              <w:right w:w="-1" w:type="dxa"/>
            </w:tcMar>
            <w:vAlign w:val="center"/>
          </w:tcPr>
          <w:p w14:paraId="4A5FBCC8">
            <w:pPr>
              <w:keepNext w:val="0"/>
              <w:keepLines w:val="0"/>
              <w:widowControl/>
              <w:suppressLineNumbers w:val="0"/>
              <w:snapToGrid w:val="0"/>
              <w:spacing w:line="240" w:lineRule="auto"/>
              <w:ind w:left="0" w:leftChars="0" w:right="0" w:rightChars="0" w:firstLine="0" w:firstLineChars="0"/>
              <w:jc w:val="center"/>
              <w:rPr>
                <w:rFonts w:hint="eastAsia" w:ascii="微软雅黑" w:hAnsi="微软雅黑" w:eastAsia="微软雅黑" w:cs="微软雅黑"/>
                <w:b w:val="0"/>
                <w:i w:val="0"/>
                <w:color w:val="000000"/>
                <w:sz w:val="24"/>
              </w:rPr>
            </w:pPr>
            <w:r>
              <w:rPr>
                <w:rFonts w:hint="eastAsia" w:ascii="微软雅黑" w:hAnsi="微软雅黑" w:eastAsia="微软雅黑" w:cs="微软雅黑"/>
                <w:b w:val="0"/>
                <w:i w:val="0"/>
                <w:color w:val="000000"/>
                <w:kern w:val="0"/>
                <w:sz w:val="24"/>
                <w:szCs w:val="24"/>
                <w:lang w:val="en-US" w:eastAsia="zh-CN" w:bidi="ar"/>
              </w:rPr>
              <w:t>Full event info via URL query string (</w:t>
            </w:r>
            <w:r>
              <w:rPr>
                <w:rStyle w:val="138"/>
                <w:rFonts w:hint="eastAsia" w:ascii="微软雅黑" w:hAnsi="微软雅黑" w:eastAsia="微软雅黑" w:cs="微软雅黑"/>
                <w:b w:val="0"/>
                <w:i w:val="0"/>
                <w:color w:val="000000"/>
                <w:kern w:val="0"/>
                <w:sz w:val="24"/>
                <w:szCs w:val="24"/>
                <w:lang w:val="en-US" w:eastAsia="zh-CN" w:bidi="ar"/>
              </w:rPr>
              <w:t>event.html?id=N</w:t>
            </w:r>
            <w:r>
              <w:rPr>
                <w:rFonts w:hint="eastAsia" w:ascii="微软雅黑" w:hAnsi="微软雅黑" w:eastAsia="微软雅黑" w:cs="微软雅黑"/>
                <w:b w:val="0"/>
                <w:i w:val="0"/>
                <w:color w:val="000000"/>
                <w:kern w:val="0"/>
                <w:sz w:val="24"/>
                <w:szCs w:val="24"/>
                <w:lang w:val="en-US" w:eastAsia="zh-CN" w:bidi="ar"/>
              </w:rPr>
              <w:t>), org details, fundraising progress, Register button</w:t>
            </w:r>
          </w:p>
        </w:tc>
      </w:tr>
      <w:tr w14:paraId="688AD8B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CellSpacing w:w="15" w:type="dxa"/>
          <w:jc w:val="center"/>
        </w:trPr>
        <w:tc>
          <w:tcPr>
            <w:tcW w:w="714" w:type="pct"/>
            <w:tcBorders>
              <w:top w:val="single" w:color="B8CCE4" w:themeColor="accent1" w:themeTint="66" w:sz="6" w:space="0"/>
              <w:left w:val="single" w:color="4F81BD" w:themeColor="accent1" w:sz="6" w:space="0"/>
              <w:bottom w:val="single" w:color="B8CCE4" w:themeColor="accent1" w:themeTint="66" w:sz="6" w:space="0"/>
              <w:right w:val="single" w:color="B8CCE4" w:themeColor="accent1" w:themeTint="66" w:sz="6" w:space="0"/>
            </w:tcBorders>
            <w:shd w:val="clear" w:color="auto" w:fill="EDF2F8" w:themeFill="accent1" w:themeFillTint="19"/>
            <w:noWrap w:val="0"/>
            <w:tcMar>
              <w:top w:w="-1" w:type="dxa"/>
              <w:left w:w="-1" w:type="dxa"/>
              <w:bottom w:w="-1" w:type="dxa"/>
              <w:right w:w="-1" w:type="dxa"/>
            </w:tcMar>
            <w:vAlign w:val="center"/>
          </w:tcPr>
          <w:p w14:paraId="5B9A06D6">
            <w:pPr>
              <w:keepNext w:val="0"/>
              <w:keepLines w:val="0"/>
              <w:widowControl/>
              <w:suppressLineNumbers w:val="0"/>
              <w:snapToGrid w:val="0"/>
              <w:spacing w:line="240" w:lineRule="auto"/>
              <w:ind w:left="0" w:leftChars="0" w:right="0" w:rightChars="0" w:firstLine="0" w:firstLineChars="0"/>
              <w:jc w:val="center"/>
              <w:rPr>
                <w:rFonts w:hint="eastAsia" w:ascii="微软雅黑" w:hAnsi="微软雅黑" w:eastAsia="微软雅黑" w:cs="微软雅黑"/>
                <w:b w:val="0"/>
                <w:i w:val="0"/>
                <w:color w:val="000000"/>
                <w:sz w:val="24"/>
              </w:rPr>
            </w:pPr>
            <w:r>
              <w:rPr>
                <w:rStyle w:val="136"/>
                <w:rFonts w:hint="eastAsia" w:ascii="微软雅黑" w:hAnsi="微软雅黑" w:eastAsia="微软雅黑" w:cs="微软雅黑"/>
                <w:b w:val="0"/>
                <w:i w:val="0"/>
                <w:color w:val="000000"/>
                <w:kern w:val="0"/>
                <w:sz w:val="24"/>
                <w:szCs w:val="24"/>
                <w:lang w:val="en-US" w:eastAsia="zh-CN" w:bidi="ar"/>
              </w:rPr>
              <w:t>About</w:t>
            </w:r>
          </w:p>
        </w:tc>
        <w:tc>
          <w:tcPr>
            <w:tcW w:w="4233" w:type="pct"/>
            <w:tcBorders>
              <w:top w:val="single" w:color="B8CCE4" w:themeColor="accent1" w:themeTint="66" w:sz="6" w:space="0"/>
              <w:left w:val="single" w:color="B8CCE4" w:themeColor="accent1" w:themeTint="66" w:sz="6" w:space="0"/>
              <w:bottom w:val="single" w:color="B8CCE4" w:themeColor="accent1" w:themeTint="66" w:sz="6" w:space="0"/>
              <w:right w:val="single" w:color="4F81BD" w:themeColor="accent1" w:sz="6" w:space="0"/>
            </w:tcBorders>
            <w:shd w:val="clear" w:color="auto" w:fill="EDF2F8" w:themeFill="accent1" w:themeFillTint="19"/>
            <w:noWrap w:val="0"/>
            <w:tcMar>
              <w:top w:w="-1" w:type="dxa"/>
              <w:left w:w="-1" w:type="dxa"/>
              <w:bottom w:w="-1" w:type="dxa"/>
              <w:right w:w="-1" w:type="dxa"/>
            </w:tcMar>
            <w:vAlign w:val="center"/>
          </w:tcPr>
          <w:p w14:paraId="1D919A5D">
            <w:pPr>
              <w:keepNext w:val="0"/>
              <w:keepLines w:val="0"/>
              <w:widowControl/>
              <w:suppressLineNumbers w:val="0"/>
              <w:snapToGrid w:val="0"/>
              <w:spacing w:line="240" w:lineRule="auto"/>
              <w:ind w:left="0" w:leftChars="0" w:right="0" w:rightChars="0" w:firstLine="0" w:firstLineChars="0"/>
              <w:jc w:val="center"/>
              <w:rPr>
                <w:rFonts w:hint="eastAsia" w:ascii="微软雅黑" w:hAnsi="微软雅黑" w:eastAsia="微软雅黑" w:cs="微软雅黑"/>
                <w:b w:val="0"/>
                <w:i w:val="0"/>
                <w:color w:val="000000"/>
                <w:sz w:val="24"/>
              </w:rPr>
            </w:pPr>
            <w:r>
              <w:rPr>
                <w:rFonts w:hint="eastAsia" w:ascii="微软雅黑" w:hAnsi="微软雅黑" w:eastAsia="微软雅黑" w:cs="微软雅黑"/>
                <w:b w:val="0"/>
                <w:i w:val="0"/>
                <w:color w:val="000000"/>
                <w:kern w:val="0"/>
                <w:sz w:val="24"/>
                <w:szCs w:val="24"/>
                <w:lang w:val="en-US" w:eastAsia="zh-CN" w:bidi="ar"/>
              </w:rPr>
              <w:t>Mission, partner organisations, contact information</w:t>
            </w:r>
          </w:p>
        </w:tc>
      </w:tr>
      <w:tr w14:paraId="087F16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CellSpacing w:w="15" w:type="dxa"/>
          <w:jc w:val="center"/>
        </w:trPr>
        <w:tc>
          <w:tcPr>
            <w:tcW w:w="714" w:type="pct"/>
            <w:tcBorders>
              <w:top w:val="single" w:color="B8CCE4" w:themeColor="accent1" w:themeTint="66" w:sz="6" w:space="0"/>
              <w:left w:val="single" w:color="4F81BD" w:themeColor="accent1" w:sz="6" w:space="0"/>
              <w:bottom w:val="single" w:color="B8CCE4" w:themeColor="accent1" w:themeTint="66" w:sz="6" w:space="0"/>
              <w:right w:val="single" w:color="B8CCE4" w:themeColor="accent1" w:themeTint="66" w:sz="6" w:space="0"/>
            </w:tcBorders>
            <w:shd w:val="clear" w:color="auto" w:fill="FFFFFF"/>
            <w:noWrap w:val="0"/>
            <w:tcMar>
              <w:top w:w="-1" w:type="dxa"/>
              <w:left w:w="-1" w:type="dxa"/>
              <w:bottom w:w="-1" w:type="dxa"/>
              <w:right w:w="-1" w:type="dxa"/>
            </w:tcMar>
            <w:vAlign w:val="center"/>
          </w:tcPr>
          <w:p w14:paraId="5C95C3B8">
            <w:pPr>
              <w:keepNext w:val="0"/>
              <w:keepLines w:val="0"/>
              <w:widowControl/>
              <w:suppressLineNumbers w:val="0"/>
              <w:snapToGrid w:val="0"/>
              <w:spacing w:line="240" w:lineRule="auto"/>
              <w:ind w:left="0" w:leftChars="0" w:right="0" w:rightChars="0" w:firstLine="0" w:firstLineChars="0"/>
              <w:jc w:val="center"/>
              <w:rPr>
                <w:rFonts w:hint="eastAsia" w:ascii="微软雅黑" w:hAnsi="微软雅黑" w:eastAsia="微软雅黑" w:cs="微软雅黑"/>
                <w:b w:val="0"/>
                <w:i w:val="0"/>
                <w:color w:val="000000"/>
                <w:sz w:val="24"/>
              </w:rPr>
            </w:pPr>
            <w:r>
              <w:rPr>
                <w:rStyle w:val="136"/>
                <w:rFonts w:hint="eastAsia" w:ascii="微软雅黑" w:hAnsi="微软雅黑" w:eastAsia="微软雅黑" w:cs="微软雅黑"/>
                <w:b w:val="0"/>
                <w:i w:val="0"/>
                <w:color w:val="000000"/>
                <w:kern w:val="0"/>
                <w:sz w:val="24"/>
                <w:szCs w:val="24"/>
                <w:lang w:val="en-US" w:eastAsia="zh-CN" w:bidi="ar"/>
              </w:rPr>
              <w:t>Rescue Stories</w:t>
            </w:r>
          </w:p>
        </w:tc>
        <w:tc>
          <w:tcPr>
            <w:tcW w:w="4233" w:type="pct"/>
            <w:tcBorders>
              <w:top w:val="single" w:color="B8CCE4" w:themeColor="accent1" w:themeTint="66" w:sz="6" w:space="0"/>
              <w:left w:val="single" w:color="B8CCE4" w:themeColor="accent1" w:themeTint="66" w:sz="6" w:space="0"/>
              <w:bottom w:val="single" w:color="B8CCE4" w:themeColor="accent1" w:themeTint="66" w:sz="6" w:space="0"/>
              <w:right w:val="single" w:color="4F81BD" w:themeColor="accent1" w:sz="6" w:space="0"/>
            </w:tcBorders>
            <w:shd w:val="clear" w:color="auto" w:fill="FFFFFF"/>
            <w:noWrap w:val="0"/>
            <w:tcMar>
              <w:top w:w="-1" w:type="dxa"/>
              <w:left w:w="-1" w:type="dxa"/>
              <w:bottom w:w="-1" w:type="dxa"/>
              <w:right w:w="-1" w:type="dxa"/>
            </w:tcMar>
            <w:vAlign w:val="center"/>
          </w:tcPr>
          <w:p w14:paraId="42CF5AD9">
            <w:pPr>
              <w:keepNext w:val="0"/>
              <w:keepLines w:val="0"/>
              <w:widowControl/>
              <w:suppressLineNumbers w:val="0"/>
              <w:snapToGrid w:val="0"/>
              <w:spacing w:line="240" w:lineRule="auto"/>
              <w:ind w:left="0" w:leftChars="0" w:right="0" w:rightChars="0" w:firstLine="0" w:firstLineChars="0"/>
              <w:jc w:val="center"/>
              <w:rPr>
                <w:rFonts w:hint="eastAsia" w:ascii="微软雅黑" w:hAnsi="微软雅黑" w:eastAsia="微软雅黑" w:cs="微软雅黑"/>
                <w:b w:val="0"/>
                <w:i w:val="0"/>
                <w:color w:val="000000"/>
                <w:sz w:val="24"/>
              </w:rPr>
            </w:pPr>
            <w:r>
              <w:rPr>
                <w:rFonts w:hint="eastAsia" w:ascii="微软雅黑" w:hAnsi="微软雅黑" w:eastAsia="微软雅黑" w:cs="微软雅黑"/>
                <w:b w:val="0"/>
                <w:i w:val="0"/>
                <w:color w:val="000000"/>
                <w:kern w:val="0"/>
                <w:sz w:val="24"/>
                <w:szCs w:val="24"/>
                <w:lang w:val="en-US" w:eastAsia="zh-CN" w:bidi="ar"/>
              </w:rPr>
              <w:t>Before/after rescue stories with comparison photos</w:t>
            </w:r>
          </w:p>
        </w:tc>
      </w:tr>
      <w:tr w14:paraId="0CA082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CellSpacing w:w="15" w:type="dxa"/>
          <w:jc w:val="center"/>
        </w:trPr>
        <w:tc>
          <w:tcPr>
            <w:tcW w:w="714" w:type="pct"/>
            <w:tcBorders>
              <w:top w:val="single" w:color="B8CCE4" w:themeColor="accent1" w:themeTint="66" w:sz="6" w:space="0"/>
              <w:left w:val="single" w:color="4F81BD" w:themeColor="accent1" w:sz="6" w:space="0"/>
              <w:bottom w:val="single" w:color="B8CCE4" w:themeColor="accent1" w:themeTint="66" w:sz="6" w:space="0"/>
              <w:right w:val="single" w:color="B8CCE4" w:themeColor="accent1" w:themeTint="66" w:sz="6" w:space="0"/>
            </w:tcBorders>
            <w:shd w:val="clear" w:color="auto" w:fill="EDF2F8" w:themeFill="accent1" w:themeFillTint="19"/>
            <w:noWrap w:val="0"/>
            <w:tcMar>
              <w:top w:w="-1" w:type="dxa"/>
              <w:left w:w="-1" w:type="dxa"/>
              <w:bottom w:w="-1" w:type="dxa"/>
              <w:right w:w="-1" w:type="dxa"/>
            </w:tcMar>
            <w:vAlign w:val="center"/>
          </w:tcPr>
          <w:p w14:paraId="2846B7D3">
            <w:pPr>
              <w:keepNext w:val="0"/>
              <w:keepLines w:val="0"/>
              <w:widowControl/>
              <w:suppressLineNumbers w:val="0"/>
              <w:snapToGrid w:val="0"/>
              <w:spacing w:line="240" w:lineRule="auto"/>
              <w:ind w:left="0" w:leftChars="0" w:right="0" w:rightChars="0" w:firstLine="0" w:firstLineChars="0"/>
              <w:jc w:val="center"/>
              <w:rPr>
                <w:rFonts w:hint="eastAsia" w:ascii="微软雅黑" w:hAnsi="微软雅黑" w:eastAsia="微软雅黑" w:cs="微软雅黑"/>
                <w:b w:val="0"/>
                <w:i w:val="0"/>
                <w:color w:val="000000"/>
                <w:sz w:val="24"/>
              </w:rPr>
            </w:pPr>
            <w:r>
              <w:rPr>
                <w:rStyle w:val="136"/>
                <w:rFonts w:hint="eastAsia" w:ascii="微软雅黑" w:hAnsi="微软雅黑" w:eastAsia="微软雅黑" w:cs="微软雅黑"/>
                <w:b w:val="0"/>
                <w:i w:val="0"/>
                <w:color w:val="000000"/>
                <w:kern w:val="0"/>
                <w:sz w:val="24"/>
                <w:szCs w:val="24"/>
                <w:lang w:val="en-US" w:eastAsia="zh-CN" w:bidi="ar"/>
              </w:rPr>
              <w:t>Our Impact</w:t>
            </w:r>
          </w:p>
        </w:tc>
        <w:tc>
          <w:tcPr>
            <w:tcW w:w="4233" w:type="pct"/>
            <w:tcBorders>
              <w:top w:val="single" w:color="B8CCE4" w:themeColor="accent1" w:themeTint="66" w:sz="6" w:space="0"/>
              <w:left w:val="single" w:color="B8CCE4" w:themeColor="accent1" w:themeTint="66" w:sz="6" w:space="0"/>
              <w:bottom w:val="single" w:color="B8CCE4" w:themeColor="accent1" w:themeTint="66" w:sz="6" w:space="0"/>
              <w:right w:val="single" w:color="4F81BD" w:themeColor="accent1" w:sz="6" w:space="0"/>
            </w:tcBorders>
            <w:shd w:val="clear" w:color="auto" w:fill="EDF2F8" w:themeFill="accent1" w:themeFillTint="19"/>
            <w:noWrap w:val="0"/>
            <w:tcMar>
              <w:top w:w="-1" w:type="dxa"/>
              <w:left w:w="-1" w:type="dxa"/>
              <w:bottom w:w="-1" w:type="dxa"/>
              <w:right w:w="-1" w:type="dxa"/>
            </w:tcMar>
            <w:vAlign w:val="center"/>
          </w:tcPr>
          <w:p w14:paraId="6CDA5A94">
            <w:pPr>
              <w:keepNext w:val="0"/>
              <w:keepLines w:val="0"/>
              <w:widowControl/>
              <w:suppressLineNumbers w:val="0"/>
              <w:snapToGrid w:val="0"/>
              <w:spacing w:line="240" w:lineRule="auto"/>
              <w:ind w:left="0" w:leftChars="0" w:right="0" w:rightChars="0" w:firstLine="0" w:firstLineChars="0"/>
              <w:jc w:val="center"/>
              <w:rPr>
                <w:rFonts w:hint="eastAsia" w:ascii="微软雅黑" w:hAnsi="微软雅黑" w:eastAsia="微软雅黑" w:cs="微软雅黑"/>
                <w:b w:val="0"/>
                <w:i w:val="0"/>
                <w:color w:val="000000"/>
                <w:sz w:val="24"/>
              </w:rPr>
            </w:pPr>
            <w:r>
              <w:rPr>
                <w:rFonts w:hint="eastAsia" w:ascii="微软雅黑" w:hAnsi="微软雅黑" w:eastAsia="微软雅黑" w:cs="微软雅黑"/>
                <w:b w:val="0"/>
                <w:i w:val="0"/>
                <w:color w:val="000000"/>
                <w:kern w:val="0"/>
                <w:sz w:val="24"/>
                <w:szCs w:val="24"/>
                <w:lang w:val="en-US" w:eastAsia="zh-CN" w:bidi="ar"/>
              </w:rPr>
              <w:t>Statistics, funding distribution, testimonials</w:t>
            </w:r>
          </w:p>
        </w:tc>
      </w:tr>
      <w:tr w14:paraId="1B8C91A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CellSpacing w:w="15" w:type="dxa"/>
          <w:jc w:val="center"/>
        </w:trPr>
        <w:tc>
          <w:tcPr>
            <w:tcW w:w="714" w:type="pct"/>
            <w:tcBorders>
              <w:top w:val="single" w:color="B8CCE4" w:themeColor="accent1" w:themeTint="66" w:sz="6" w:space="0"/>
              <w:left w:val="single" w:color="4F81BD" w:themeColor="accent1" w:sz="6" w:space="0"/>
              <w:bottom w:val="single" w:color="4F81BD" w:themeColor="accent1" w:sz="6" w:space="0"/>
              <w:right w:val="single" w:color="B8CCE4" w:themeColor="accent1" w:themeTint="66" w:sz="6" w:space="0"/>
            </w:tcBorders>
            <w:shd w:val="clear" w:color="auto" w:fill="FFFFFF"/>
            <w:noWrap w:val="0"/>
            <w:tcMar>
              <w:top w:w="-1" w:type="dxa"/>
              <w:left w:w="-1" w:type="dxa"/>
              <w:bottom w:w="-1" w:type="dxa"/>
              <w:right w:w="-1" w:type="dxa"/>
            </w:tcMar>
            <w:vAlign w:val="center"/>
          </w:tcPr>
          <w:p w14:paraId="6F6A4AE0">
            <w:pPr>
              <w:keepNext w:val="0"/>
              <w:keepLines w:val="0"/>
              <w:widowControl/>
              <w:suppressLineNumbers w:val="0"/>
              <w:snapToGrid w:val="0"/>
              <w:spacing w:line="240" w:lineRule="auto"/>
              <w:ind w:left="0" w:leftChars="0" w:right="0" w:rightChars="0" w:firstLine="0" w:firstLineChars="0"/>
              <w:jc w:val="center"/>
              <w:rPr>
                <w:rFonts w:hint="eastAsia" w:ascii="微软雅黑" w:hAnsi="微软雅黑" w:eastAsia="微软雅黑" w:cs="微软雅黑"/>
                <w:b w:val="0"/>
                <w:i w:val="0"/>
                <w:color w:val="000000"/>
                <w:sz w:val="24"/>
              </w:rPr>
            </w:pPr>
            <w:r>
              <w:rPr>
                <w:rStyle w:val="136"/>
                <w:rFonts w:hint="eastAsia" w:ascii="微软雅黑" w:hAnsi="微软雅黑" w:eastAsia="微软雅黑" w:cs="微软雅黑"/>
                <w:b w:val="0"/>
                <w:i w:val="0"/>
                <w:color w:val="000000"/>
                <w:kern w:val="0"/>
                <w:sz w:val="24"/>
                <w:szCs w:val="24"/>
                <w:lang w:val="en-US" w:eastAsia="zh-CN" w:bidi="ar"/>
              </w:rPr>
              <w:t>Adopt</w:t>
            </w:r>
          </w:p>
        </w:tc>
        <w:tc>
          <w:tcPr>
            <w:tcW w:w="4233" w:type="pct"/>
            <w:tcBorders>
              <w:top w:val="single" w:color="B8CCE4" w:themeColor="accent1" w:themeTint="66" w:sz="6" w:space="0"/>
              <w:left w:val="single" w:color="B8CCE4" w:themeColor="accent1" w:themeTint="66" w:sz="6" w:space="0"/>
              <w:bottom w:val="single" w:color="4F81BD" w:themeColor="accent1" w:sz="6" w:space="0"/>
              <w:right w:val="single" w:color="4F81BD" w:themeColor="accent1" w:sz="6" w:space="0"/>
            </w:tcBorders>
            <w:shd w:val="clear" w:color="auto" w:fill="FFFFFF"/>
            <w:noWrap w:val="0"/>
            <w:tcMar>
              <w:top w:w="-1" w:type="dxa"/>
              <w:left w:w="-1" w:type="dxa"/>
              <w:bottom w:w="-1" w:type="dxa"/>
              <w:right w:w="-1" w:type="dxa"/>
            </w:tcMar>
            <w:vAlign w:val="center"/>
          </w:tcPr>
          <w:p w14:paraId="0EDE12D2">
            <w:pPr>
              <w:keepNext w:val="0"/>
              <w:keepLines w:val="0"/>
              <w:widowControl/>
              <w:suppressLineNumbers w:val="0"/>
              <w:snapToGrid w:val="0"/>
              <w:spacing w:line="240" w:lineRule="auto"/>
              <w:ind w:left="0" w:leftChars="0" w:right="0" w:rightChars="0" w:firstLine="0" w:firstLineChars="0"/>
              <w:jc w:val="center"/>
              <w:rPr>
                <w:rFonts w:hint="eastAsia" w:ascii="微软雅黑" w:hAnsi="微软雅黑" w:eastAsia="微软雅黑" w:cs="微软雅黑"/>
                <w:b w:val="0"/>
                <w:i w:val="0"/>
                <w:color w:val="000000"/>
                <w:sz w:val="24"/>
              </w:rPr>
            </w:pPr>
            <w:r>
              <w:rPr>
                <w:rFonts w:hint="eastAsia" w:ascii="微软雅黑" w:hAnsi="微软雅黑" w:eastAsia="微软雅黑" w:cs="微软雅黑"/>
                <w:b w:val="0"/>
                <w:i w:val="0"/>
                <w:color w:val="000000"/>
                <w:kern w:val="0"/>
                <w:sz w:val="24"/>
                <w:szCs w:val="24"/>
                <w:lang w:val="en-US" w:eastAsia="zh-CN" w:bidi="ar"/>
              </w:rPr>
              <w:t>Adoptable pets with adoption request popup</w:t>
            </w:r>
          </w:p>
        </w:tc>
      </w:tr>
    </w:tbl>
    <w:p w14:paraId="48269003">
      <w:pPr>
        <w:pStyle w:val="32"/>
        <w:keepNext w:val="0"/>
        <w:keepLines w:val="0"/>
        <w:widowControl/>
        <w:suppressLineNumbers w:val="0"/>
        <w:jc w:val="left"/>
        <w:rPr>
          <w:rFonts w:asciiTheme="majorHAnsi" w:hAnsiTheme="majorHAnsi" w:eastAsiaTheme="majorEastAsia" w:cstheme="majorBidi"/>
          <w:b/>
          <w:bCs/>
          <w:color w:val="4F81BD" w:themeColor="accent1"/>
          <w:kern w:val="0"/>
          <w:sz w:val="32"/>
          <w:szCs w:val="28"/>
          <w:lang w:val="en-US" w:eastAsia="en-US" w:bidi="ar-SA"/>
          <w14:textFill>
            <w14:solidFill>
              <w14:schemeClr w14:val="accent1"/>
            </w14:solidFill>
          </w14:textFill>
        </w:rPr>
      </w:pPr>
      <w:r>
        <w:rPr>
          <w:rFonts w:asciiTheme="majorHAnsi" w:hAnsiTheme="majorHAnsi" w:eastAsiaTheme="majorEastAsia" w:cstheme="majorBidi"/>
          <w:b/>
          <w:bCs/>
          <w:color w:val="4F81BD" w:themeColor="accent1"/>
          <w:kern w:val="0"/>
          <w:sz w:val="32"/>
          <w:szCs w:val="28"/>
          <w:lang w:val="en-US" w:eastAsia="en-US" w:bidi="ar-SA"/>
          <w14:textFill>
            <w14:solidFill>
              <w14:schemeClr w14:val="accent1"/>
            </w14:solidFill>
          </w14:textFill>
        </w:rPr>
        <w:t>4.3 Management Page (bonus feature)</w:t>
      </w:r>
    </w:p>
    <w:p w14:paraId="0C09AB8E">
      <w:pPr>
        <w:keepNext w:val="0"/>
        <w:keepLines w:val="0"/>
        <w:widowControl/>
        <w:numPr>
          <w:ilvl w:val="0"/>
          <w:numId w:val="8"/>
        </w:numPr>
        <w:suppressLineNumbers w:val="0"/>
        <w:spacing w:before="0" w:beforeAutospacing="1" w:after="0" w:afterAutospacing="1"/>
        <w:ind w:left="720" w:hanging="360"/>
      </w:pPr>
      <w:r>
        <w:t xml:space="preserve">Allows adding and deleting </w:t>
      </w:r>
      <w:r>
        <w:rPr>
          <w:rStyle w:val="136"/>
        </w:rPr>
        <w:t>custom categories and events</w:t>
      </w:r>
      <w:r>
        <w:t>.</w:t>
      </w:r>
    </w:p>
    <w:p w14:paraId="287C5935">
      <w:pPr>
        <w:keepNext w:val="0"/>
        <w:keepLines w:val="0"/>
        <w:widowControl/>
        <w:numPr>
          <w:ilvl w:val="0"/>
          <w:numId w:val="8"/>
        </w:numPr>
        <w:suppressLineNumbers w:val="0"/>
        <w:spacing w:before="0" w:beforeAutospacing="1" w:after="0" w:afterAutospacing="1"/>
        <w:ind w:left="720" w:hanging="360"/>
      </w:pPr>
      <w:r>
        <w:t>All operations synchronise with the database in real time via POST/DELETE APIs.</w:t>
      </w:r>
    </w:p>
    <w:p w14:paraId="01AA4C32">
      <w:pPr>
        <w:keepNext w:val="0"/>
        <w:keepLines w:val="0"/>
        <w:widowControl/>
        <w:numPr>
          <w:ilvl w:val="0"/>
          <w:numId w:val="8"/>
        </w:numPr>
        <w:suppressLineNumbers w:val="0"/>
        <w:spacing w:before="0" w:beforeAutospacing="1" w:after="0" w:afterAutospacing="1"/>
        <w:ind w:left="720" w:hanging="360"/>
      </w:pPr>
      <w:r>
        <w:rPr>
          <w:rStyle w:val="136"/>
        </w:rPr>
        <w:t>Initial seed data is protected</w:t>
      </w:r>
      <w:r>
        <w:t xml:space="preserve"> — cannot be deleted (returns 403 Forbidden).</w:t>
      </w:r>
    </w:p>
    <w:p w14:paraId="3F92D542">
      <w:pPr>
        <w:pStyle w:val="4"/>
        <w:keepNext w:val="0"/>
        <w:keepLines w:val="0"/>
        <w:widowControl/>
        <w:suppressLineNumbers w:val="0"/>
        <w:outlineLvl w:val="0"/>
        <w:rPr>
          <w:rFonts w:asciiTheme="majorHAnsi" w:hAnsiTheme="majorHAnsi" w:eastAsiaTheme="majorEastAsia" w:cstheme="majorBidi"/>
          <w:b/>
          <w:bCs/>
          <w:color w:val="4F81BD" w:themeColor="accent1"/>
          <w:sz w:val="36"/>
          <w:szCs w:val="36"/>
          <w:lang w:val="en-US" w:eastAsia="en-US" w:bidi="ar-SA"/>
          <w14:textFill>
            <w14:solidFill>
              <w14:schemeClr w14:val="accent1"/>
            </w14:solidFill>
          </w14:textFill>
        </w:rPr>
      </w:pPr>
      <w:bookmarkStart w:id="12" w:name="_Toc16974"/>
      <w:r>
        <w:rPr>
          <w:rFonts w:asciiTheme="majorHAnsi" w:hAnsiTheme="majorHAnsi" w:eastAsiaTheme="majorEastAsia" w:cstheme="majorBidi"/>
          <w:b/>
          <w:bCs/>
          <w:color w:val="4F81BD" w:themeColor="accent1"/>
          <w:sz w:val="36"/>
          <w:szCs w:val="36"/>
          <w:lang w:val="en-US" w:eastAsia="en-US" w:bidi="ar-SA"/>
          <w14:textFill>
            <w14:solidFill>
              <w14:schemeClr w14:val="accent1"/>
            </w14:solidFill>
          </w14:textFill>
        </w:rPr>
        <w:t>5. Data Schema — Database Design</w:t>
      </w:r>
      <w:bookmarkEnd w:id="12"/>
    </w:p>
    <w:p w14:paraId="6CEF543F">
      <w:pPr>
        <w:pStyle w:val="32"/>
        <w:keepNext w:val="0"/>
        <w:keepLines w:val="0"/>
        <w:widowControl/>
        <w:suppressLineNumbers w:val="0"/>
      </w:pPr>
      <w:r>
        <w:rPr>
          <w:rFonts w:asciiTheme="majorHAnsi" w:hAnsiTheme="majorHAnsi" w:eastAsiaTheme="majorEastAsia" w:cstheme="majorBidi"/>
          <w:b/>
          <w:bCs/>
          <w:color w:val="4F81BD" w:themeColor="accent1"/>
          <w:kern w:val="0"/>
          <w:sz w:val="32"/>
          <w:szCs w:val="28"/>
          <w:lang w:val="en-US" w:eastAsia="en-US" w:bidi="ar-SA"/>
          <w14:textFill>
            <w14:solidFill>
              <w14:schemeClr w14:val="accent1"/>
            </w14:solidFill>
          </w14:textFill>
        </w:rPr>
        <w:t>5.1 Normalisation Strategy</w:t>
      </w:r>
      <w:r>
        <w:t xml:space="preserve"> The database uses a</w:t>
      </w:r>
      <w:r>
        <w:rPr>
          <w:color w:val="77933C" w:themeColor="accent3" w:themeShade="BF"/>
        </w:rPr>
        <w:t xml:space="preserve"> </w:t>
      </w:r>
      <w:r>
        <w:rPr>
          <w:rStyle w:val="136"/>
          <w:color w:val="77933C" w:themeColor="accent3" w:themeShade="BF"/>
        </w:rPr>
        <w:t>normalised three-table design</w:t>
      </w:r>
      <w:r>
        <w:t xml:space="preserve"> to eliminate redundancy and enforce referential integrity.</w:t>
      </w:r>
    </w:p>
    <w:p w14:paraId="35BCD856">
      <w:pPr>
        <w:pStyle w:val="32"/>
        <w:keepNext w:val="0"/>
        <w:keepLines w:val="0"/>
        <w:widowControl/>
        <w:suppressLineNumbers w:val="0"/>
        <w:rPr>
          <w:rStyle w:val="136"/>
        </w:rPr>
      </w:pPr>
    </w:p>
    <w:p w14:paraId="2D6F5511">
      <w:pPr>
        <w:pStyle w:val="32"/>
        <w:keepNext w:val="0"/>
        <w:keepLines w:val="0"/>
        <w:widowControl/>
        <w:suppressLineNumbers w:val="0"/>
      </w:pPr>
      <w:r>
        <w:rPr>
          <w:rStyle w:val="136"/>
        </w:rPr>
        <w:t>Table 1: organizations</w:t>
      </w:r>
      <w:r>
        <w:t xml:space="preserve"> — stores charitable organisation details</w:t>
      </w:r>
    </w:p>
    <w:p w14:paraId="3910EA6B">
      <w:pPr>
        <w:keepNext w:val="0"/>
        <w:keepLines w:val="0"/>
        <w:widowControl/>
        <w:numPr>
          <w:ilvl w:val="0"/>
          <w:numId w:val="9"/>
        </w:numPr>
        <w:suppressLineNumbers w:val="0"/>
        <w:spacing w:before="0" w:beforeAutospacing="1" w:after="0" w:afterAutospacing="1"/>
        <w:ind w:left="720" w:hanging="360"/>
        <w:rPr>
          <w:rFonts w:hint="eastAsia" w:ascii="微软雅黑" w:hAnsi="微软雅黑" w:eastAsia="微软雅黑" w:cs="微软雅黑"/>
          <w:b/>
          <w:bCs/>
        </w:rPr>
      </w:pPr>
      <w:r>
        <w:t xml:space="preserve">Columns: </w:t>
      </w:r>
      <w:r>
        <w:rPr>
          <w:rStyle w:val="138"/>
          <w:rFonts w:hint="eastAsia" w:ascii="微软雅黑" w:hAnsi="微软雅黑" w:eastAsia="微软雅黑" w:cs="微软雅黑"/>
          <w:b/>
          <w:bCs/>
        </w:rPr>
        <w:t>org_id</w:t>
      </w:r>
      <w:r>
        <w:rPr>
          <w:rFonts w:hint="eastAsia" w:ascii="微软雅黑" w:hAnsi="微软雅黑" w:eastAsia="微软雅黑" w:cs="微软雅黑"/>
          <w:b/>
          <w:bCs/>
        </w:rPr>
        <w:t xml:space="preserve"> (PK), </w:t>
      </w:r>
      <w:r>
        <w:rPr>
          <w:rStyle w:val="138"/>
          <w:rFonts w:hint="eastAsia" w:ascii="微软雅黑" w:hAnsi="微软雅黑" w:eastAsia="微软雅黑" w:cs="微软雅黑"/>
          <w:b/>
          <w:bCs/>
        </w:rPr>
        <w:t>org_name</w:t>
      </w:r>
      <w:r>
        <w:rPr>
          <w:rFonts w:hint="eastAsia" w:ascii="微软雅黑" w:hAnsi="微软雅黑" w:eastAsia="微软雅黑" w:cs="微软雅黑"/>
          <w:b/>
          <w:bCs/>
        </w:rPr>
        <w:t xml:space="preserve">, </w:t>
      </w:r>
      <w:r>
        <w:rPr>
          <w:rStyle w:val="138"/>
          <w:rFonts w:hint="eastAsia" w:ascii="微软雅黑" w:hAnsi="微软雅黑" w:eastAsia="微软雅黑" w:cs="微软雅黑"/>
          <w:b/>
          <w:bCs/>
        </w:rPr>
        <w:t>description</w:t>
      </w:r>
      <w:r>
        <w:rPr>
          <w:rFonts w:hint="eastAsia" w:ascii="微软雅黑" w:hAnsi="微软雅黑" w:eastAsia="微软雅黑" w:cs="微软雅黑"/>
          <w:b/>
          <w:bCs/>
        </w:rPr>
        <w:t xml:space="preserve">, </w:t>
      </w:r>
      <w:r>
        <w:rPr>
          <w:rStyle w:val="138"/>
          <w:rFonts w:hint="eastAsia" w:ascii="微软雅黑" w:hAnsi="微软雅黑" w:eastAsia="微软雅黑" w:cs="微软雅黑"/>
          <w:b/>
          <w:bCs/>
        </w:rPr>
        <w:t>contact_email</w:t>
      </w:r>
      <w:r>
        <w:rPr>
          <w:rFonts w:hint="eastAsia" w:ascii="微软雅黑" w:hAnsi="微软雅黑" w:eastAsia="微软雅黑" w:cs="微软雅黑"/>
          <w:b/>
          <w:bCs/>
        </w:rPr>
        <w:t xml:space="preserve">, </w:t>
      </w:r>
      <w:r>
        <w:rPr>
          <w:rStyle w:val="138"/>
          <w:rFonts w:hint="eastAsia" w:ascii="微软雅黑" w:hAnsi="微软雅黑" w:eastAsia="微软雅黑" w:cs="微软雅黑"/>
          <w:b/>
          <w:bCs/>
        </w:rPr>
        <w:t>phone</w:t>
      </w:r>
      <w:r>
        <w:rPr>
          <w:rFonts w:hint="eastAsia" w:ascii="微软雅黑" w:hAnsi="微软雅黑" w:eastAsia="微软雅黑" w:cs="微软雅黑"/>
          <w:b/>
          <w:bCs/>
        </w:rPr>
        <w:t xml:space="preserve">, </w:t>
      </w:r>
      <w:r>
        <w:rPr>
          <w:rStyle w:val="138"/>
          <w:rFonts w:hint="eastAsia" w:ascii="微软雅黑" w:hAnsi="微软雅黑" w:eastAsia="微软雅黑" w:cs="微软雅黑"/>
          <w:b/>
          <w:bCs/>
        </w:rPr>
        <w:t>website</w:t>
      </w:r>
      <w:r>
        <w:rPr>
          <w:rFonts w:hint="eastAsia" w:ascii="微软雅黑" w:hAnsi="微软雅黑" w:eastAsia="微软雅黑" w:cs="微软雅黑"/>
          <w:b/>
          <w:bCs/>
        </w:rPr>
        <w:t xml:space="preserve">, </w:t>
      </w:r>
      <w:r>
        <w:rPr>
          <w:rStyle w:val="138"/>
          <w:rFonts w:hint="eastAsia" w:ascii="微软雅黑" w:hAnsi="微软雅黑" w:eastAsia="微软雅黑" w:cs="微软雅黑"/>
          <w:b/>
          <w:bCs/>
        </w:rPr>
        <w:t>address</w:t>
      </w:r>
      <w:r>
        <w:rPr>
          <w:rFonts w:hint="eastAsia" w:ascii="微软雅黑" w:hAnsi="微软雅黑" w:eastAsia="微软雅黑" w:cs="微软雅黑"/>
          <w:b/>
          <w:bCs/>
        </w:rPr>
        <w:t xml:space="preserve">, </w:t>
      </w:r>
      <w:r>
        <w:rPr>
          <w:rStyle w:val="138"/>
          <w:rFonts w:hint="eastAsia" w:ascii="微软雅黑" w:hAnsi="微软雅黑" w:eastAsia="微软雅黑" w:cs="微软雅黑"/>
          <w:b/>
          <w:bCs/>
        </w:rPr>
        <w:t>city</w:t>
      </w:r>
      <w:r>
        <w:rPr>
          <w:rFonts w:hint="eastAsia" w:ascii="微软雅黑" w:hAnsi="微软雅黑" w:eastAsia="微软雅黑" w:cs="微软雅黑"/>
          <w:b/>
          <w:bCs/>
        </w:rPr>
        <w:t xml:space="preserve">, </w:t>
      </w:r>
      <w:r>
        <w:rPr>
          <w:rStyle w:val="138"/>
          <w:rFonts w:hint="eastAsia" w:ascii="微软雅黑" w:hAnsi="微软雅黑" w:eastAsia="微软雅黑" w:cs="微软雅黑"/>
          <w:b/>
          <w:bCs/>
        </w:rPr>
        <w:t>created_at</w:t>
      </w:r>
    </w:p>
    <w:p w14:paraId="248AE113">
      <w:pPr>
        <w:pStyle w:val="32"/>
        <w:keepNext w:val="0"/>
        <w:keepLines w:val="0"/>
        <w:widowControl/>
        <w:suppressLineNumbers w:val="0"/>
      </w:pPr>
      <w:r>
        <w:rPr>
          <w:rStyle w:val="136"/>
        </w:rPr>
        <w:t>Table 2: categories</w:t>
      </w:r>
      <w:r>
        <w:t xml:space="preserve"> — classifies events by type</w:t>
      </w:r>
    </w:p>
    <w:p w14:paraId="4FDB823A">
      <w:pPr>
        <w:keepNext w:val="0"/>
        <w:keepLines w:val="0"/>
        <w:widowControl/>
        <w:numPr>
          <w:ilvl w:val="0"/>
          <w:numId w:val="10"/>
        </w:numPr>
        <w:suppressLineNumbers w:val="0"/>
        <w:spacing w:before="0" w:beforeAutospacing="1" w:after="0" w:afterAutospacing="1"/>
        <w:ind w:left="720" w:hanging="360"/>
        <w:rPr>
          <w:rFonts w:hint="eastAsia" w:ascii="微软雅黑" w:hAnsi="微软雅黑" w:eastAsia="微软雅黑" w:cs="微软雅黑"/>
          <w:b/>
          <w:bCs/>
        </w:rPr>
      </w:pPr>
      <w:r>
        <w:t>Columns:</w:t>
      </w:r>
      <w:r>
        <w:rPr>
          <w:rFonts w:hint="eastAsia" w:ascii="微软雅黑" w:hAnsi="微软雅黑" w:eastAsia="微软雅黑" w:cs="微软雅黑"/>
          <w:b/>
          <w:bCs/>
        </w:rPr>
        <w:t xml:space="preserve"> </w:t>
      </w:r>
      <w:r>
        <w:rPr>
          <w:rStyle w:val="138"/>
          <w:rFonts w:hint="eastAsia" w:ascii="微软雅黑" w:hAnsi="微软雅黑" w:eastAsia="微软雅黑" w:cs="微软雅黑"/>
          <w:b/>
          <w:bCs/>
        </w:rPr>
        <w:t>category_id</w:t>
      </w:r>
      <w:r>
        <w:rPr>
          <w:rFonts w:hint="eastAsia" w:ascii="微软雅黑" w:hAnsi="微软雅黑" w:eastAsia="微软雅黑" w:cs="微软雅黑"/>
          <w:b/>
          <w:bCs/>
        </w:rPr>
        <w:t xml:space="preserve"> (PK), </w:t>
      </w:r>
      <w:r>
        <w:rPr>
          <w:rStyle w:val="138"/>
          <w:rFonts w:hint="eastAsia" w:ascii="微软雅黑" w:hAnsi="微软雅黑" w:eastAsia="微软雅黑" w:cs="微软雅黑"/>
          <w:b/>
          <w:bCs/>
        </w:rPr>
        <w:t>category_name</w:t>
      </w:r>
      <w:r>
        <w:rPr>
          <w:rFonts w:hint="eastAsia" w:ascii="微软雅黑" w:hAnsi="微软雅黑" w:eastAsia="微软雅黑" w:cs="微软雅黑"/>
          <w:b/>
          <w:bCs/>
        </w:rPr>
        <w:t xml:space="preserve">, </w:t>
      </w:r>
      <w:r>
        <w:rPr>
          <w:rStyle w:val="138"/>
          <w:rFonts w:hint="eastAsia" w:ascii="微软雅黑" w:hAnsi="微软雅黑" w:eastAsia="微软雅黑" w:cs="微软雅黑"/>
          <w:b/>
          <w:bCs/>
        </w:rPr>
        <w:t>description</w:t>
      </w:r>
    </w:p>
    <w:p w14:paraId="79489408">
      <w:pPr>
        <w:keepNext w:val="0"/>
        <w:keepLines w:val="0"/>
        <w:widowControl/>
        <w:numPr>
          <w:ilvl w:val="0"/>
          <w:numId w:val="10"/>
        </w:numPr>
        <w:suppressLineNumbers w:val="0"/>
        <w:spacing w:before="0" w:beforeAutospacing="1" w:after="0" w:afterAutospacing="1"/>
        <w:ind w:left="720" w:hanging="360"/>
      </w:pPr>
      <w:r>
        <w:t>Seed categories: Fun Run, Gala Dinner, Silent Auction, Charity Concert, Community Fair</w:t>
      </w:r>
    </w:p>
    <w:p w14:paraId="7755C50A">
      <w:pPr>
        <w:pStyle w:val="32"/>
        <w:keepNext w:val="0"/>
        <w:keepLines w:val="0"/>
        <w:widowControl/>
        <w:suppressLineNumbers w:val="0"/>
        <w:ind w:left="0" w:leftChars="0" w:right="0" w:rightChars="0"/>
        <w:outlineLvl w:val="1"/>
      </w:pPr>
      <w:bookmarkStart w:id="13" w:name="_Toc13570"/>
      <w:r>
        <w:rPr>
          <w:rStyle w:val="136"/>
        </w:rPr>
        <w:t>Table 3: events</w:t>
      </w:r>
      <w:r>
        <w:t xml:space="preserve"> — the main fact table</w:t>
      </w:r>
      <w:bookmarkEnd w:id="13"/>
    </w:p>
    <w:p w14:paraId="57182894">
      <w:pPr>
        <w:keepNext w:val="0"/>
        <w:keepLines w:val="0"/>
        <w:widowControl/>
        <w:numPr>
          <w:ilvl w:val="0"/>
          <w:numId w:val="10"/>
        </w:numPr>
        <w:suppressLineNumbers w:val="0"/>
        <w:spacing w:before="0" w:beforeAutospacing="1" w:after="0" w:afterAutospacing="1"/>
        <w:ind w:left="720" w:hanging="360"/>
        <w:rPr>
          <w:rStyle w:val="138"/>
          <w:rFonts w:hint="eastAsia" w:ascii="微软雅黑" w:hAnsi="微软雅黑" w:eastAsia="微软雅黑" w:cs="微软雅黑"/>
          <w:b/>
          <w:bCs/>
        </w:rPr>
      </w:pPr>
      <w:r>
        <w:t>Columns:</w:t>
      </w:r>
      <w:r>
        <w:rPr>
          <w:rStyle w:val="138"/>
          <w:rFonts w:hint="eastAsia" w:ascii="微软雅黑" w:hAnsi="微软雅黑" w:eastAsia="微软雅黑" w:cs="微软雅黑"/>
          <w:b/>
          <w:bCs/>
        </w:rPr>
        <w:t xml:space="preserve"> event_id (PK), org_id (FK), category_id (FK), title, description, event_date, start_time, end_time, location, address, city, ticket_price, capacity, goal_amount, raised_amount, status (ENUM: active/suspended/past), image_url, is_custom, created_at, updated_at</w:t>
      </w:r>
    </w:p>
    <w:p w14:paraId="23CC4876">
      <w:pPr>
        <w:pStyle w:val="32"/>
        <w:keepNext w:val="0"/>
        <w:keepLines w:val="0"/>
        <w:widowControl/>
        <w:suppressLineNumbers w:val="0"/>
        <w:ind w:left="0" w:leftChars="0" w:right="0" w:rightChars="0"/>
        <w:jc w:val="left"/>
        <w:outlineLvl w:val="1"/>
        <w:rPr>
          <w:rFonts w:asciiTheme="majorHAnsi" w:hAnsiTheme="majorHAnsi" w:eastAsiaTheme="majorEastAsia" w:cstheme="majorBidi"/>
          <w:b/>
          <w:bCs/>
          <w:color w:val="4F81BD" w:themeColor="accent1"/>
          <w:kern w:val="0"/>
          <w:sz w:val="32"/>
          <w:szCs w:val="28"/>
          <w:lang w:val="en-US" w:eastAsia="en-US" w:bidi="ar-SA"/>
          <w14:textFill>
            <w14:solidFill>
              <w14:schemeClr w14:val="accent1"/>
            </w14:solidFill>
          </w14:textFill>
        </w:rPr>
      </w:pPr>
      <w:bookmarkStart w:id="14" w:name="_Toc16683"/>
      <w:r>
        <w:rPr>
          <w:rFonts w:asciiTheme="majorHAnsi" w:hAnsiTheme="majorHAnsi" w:eastAsiaTheme="majorEastAsia" w:cstheme="majorBidi"/>
          <w:b/>
          <w:bCs/>
          <w:color w:val="4F81BD" w:themeColor="accent1"/>
          <w:kern w:val="0"/>
          <w:sz w:val="32"/>
          <w:szCs w:val="28"/>
          <w:lang w:val="en-US" w:eastAsia="en-US" w:bidi="ar-SA"/>
          <w14:textFill>
            <w14:solidFill>
              <w14:schemeClr w14:val="accent1"/>
            </w14:solidFill>
          </w14:textFill>
        </w:rPr>
        <w:t>5.2 Relationships</w:t>
      </w:r>
      <w:bookmarkEnd w:id="14"/>
    </w:p>
    <w:p w14:paraId="134CFD38">
      <w:pPr>
        <w:keepNext w:val="0"/>
        <w:keepLines w:val="0"/>
        <w:widowControl/>
        <w:numPr>
          <w:ilvl w:val="0"/>
          <w:numId w:val="11"/>
        </w:numPr>
        <w:suppressLineNumbers w:val="0"/>
        <w:spacing w:before="0" w:beforeAutospacing="1" w:after="0" w:afterAutospacing="1"/>
        <w:ind w:left="720" w:hanging="360"/>
        <w:rPr>
          <w:rStyle w:val="138"/>
          <w:rFonts w:hint="eastAsia" w:ascii="微软雅黑" w:hAnsi="微软雅黑" w:eastAsia="微软雅黑" w:cs="微软雅黑"/>
          <w:b/>
          <w:bCs/>
        </w:rPr>
      </w:pPr>
      <w:r>
        <w:t>One organisation hosts many events (</w:t>
      </w:r>
      <w:r>
        <w:rPr>
          <w:rStyle w:val="138"/>
          <w:rFonts w:hint="eastAsia" w:ascii="微软雅黑" w:hAnsi="微软雅黑" w:eastAsia="微软雅黑" w:cs="微软雅黑"/>
          <w:b/>
          <w:bCs/>
        </w:rPr>
        <w:t>1:N via org_id)</w:t>
      </w:r>
    </w:p>
    <w:p w14:paraId="008C91D5">
      <w:pPr>
        <w:keepNext w:val="0"/>
        <w:keepLines w:val="0"/>
        <w:widowControl/>
        <w:numPr>
          <w:ilvl w:val="0"/>
          <w:numId w:val="11"/>
        </w:numPr>
        <w:suppressLineNumbers w:val="0"/>
        <w:spacing w:before="0" w:beforeAutospacing="1" w:after="0" w:afterAutospacing="1"/>
        <w:ind w:left="720" w:hanging="360"/>
      </w:pPr>
      <w:r>
        <w:t>One category classifies many events (</w:t>
      </w:r>
      <w:r>
        <w:rPr>
          <w:rStyle w:val="136"/>
        </w:rPr>
        <w:t>1:N</w:t>
      </w:r>
      <w:r>
        <w:t xml:space="preserve"> via</w:t>
      </w:r>
      <w:r>
        <w:rPr>
          <w:rFonts w:hint="eastAsia" w:ascii="微软雅黑" w:hAnsi="微软雅黑" w:eastAsia="微软雅黑" w:cs="微软雅黑"/>
          <w:b/>
          <w:bCs/>
        </w:rPr>
        <w:t xml:space="preserve"> </w:t>
      </w:r>
      <w:r>
        <w:rPr>
          <w:rStyle w:val="138"/>
          <w:rFonts w:hint="eastAsia" w:ascii="微软雅黑" w:hAnsi="微软雅黑" w:eastAsia="微软雅黑" w:cs="微软雅黑"/>
          <w:b/>
          <w:bCs/>
        </w:rPr>
        <w:t>category_id</w:t>
      </w:r>
      <w:r>
        <w:rPr>
          <w:rFonts w:hint="eastAsia" w:ascii="微软雅黑" w:hAnsi="微软雅黑" w:eastAsia="微软雅黑" w:cs="微软雅黑"/>
          <w:b/>
          <w:bCs/>
        </w:rPr>
        <w:t>)</w:t>
      </w:r>
    </w:p>
    <w:p w14:paraId="00C6B945">
      <w:pPr>
        <w:keepNext w:val="0"/>
        <w:keepLines w:val="0"/>
        <w:widowControl/>
        <w:numPr>
          <w:ilvl w:val="0"/>
          <w:numId w:val="11"/>
        </w:numPr>
        <w:suppressLineNumbers w:val="0"/>
        <w:spacing w:before="0" w:beforeAutospacing="1" w:after="0" w:afterAutospacing="1"/>
        <w:ind w:left="720" w:hanging="360"/>
        <w:rPr>
          <w:rStyle w:val="138"/>
          <w:rFonts w:hint="eastAsia" w:ascii="微软雅黑" w:hAnsi="微软雅黑" w:eastAsia="微软雅黑" w:cs="微软雅黑"/>
          <w:b/>
          <w:bCs/>
        </w:rPr>
      </w:pPr>
      <w:r>
        <w:t xml:space="preserve">Foreign key constraints: </w:t>
      </w:r>
      <w:r>
        <w:rPr>
          <w:rStyle w:val="138"/>
          <w:rFonts w:hint="eastAsia" w:ascii="微软雅黑" w:hAnsi="微软雅黑" w:eastAsia="微软雅黑" w:cs="微软雅黑"/>
          <w:b/>
          <w:bCs/>
        </w:rPr>
        <w:t>ON DELETE CASCADE for organisations, ON DELETE RESTRICT for categories</w:t>
      </w:r>
    </w:p>
    <w:p w14:paraId="32D82961">
      <w:pPr>
        <w:pStyle w:val="32"/>
        <w:keepNext w:val="0"/>
        <w:keepLines w:val="0"/>
        <w:widowControl/>
        <w:suppressLineNumbers w:val="0"/>
        <w:ind w:left="0" w:leftChars="0" w:right="0" w:rightChars="0"/>
        <w:jc w:val="left"/>
        <w:outlineLvl w:val="1"/>
        <w:rPr>
          <w:rFonts w:asciiTheme="majorHAnsi" w:hAnsiTheme="majorHAnsi" w:eastAsiaTheme="majorEastAsia" w:cstheme="majorBidi"/>
          <w:b/>
          <w:bCs/>
          <w:color w:val="4F81BD" w:themeColor="accent1"/>
          <w:kern w:val="0"/>
          <w:sz w:val="32"/>
          <w:szCs w:val="28"/>
          <w:lang w:val="en-US" w:eastAsia="en-US" w:bidi="ar-SA"/>
          <w14:textFill>
            <w14:solidFill>
              <w14:schemeClr w14:val="accent1"/>
            </w14:solidFill>
          </w14:textFill>
        </w:rPr>
      </w:pPr>
      <w:bookmarkStart w:id="15" w:name="_Toc18006"/>
      <w:r>
        <w:rPr>
          <w:rFonts w:asciiTheme="majorHAnsi" w:hAnsiTheme="majorHAnsi" w:eastAsiaTheme="majorEastAsia" w:cstheme="majorBidi"/>
          <w:b/>
          <w:bCs/>
          <w:color w:val="4F81BD" w:themeColor="accent1"/>
          <w:kern w:val="0"/>
          <w:sz w:val="32"/>
          <w:szCs w:val="28"/>
          <w:lang w:val="en-US" w:eastAsia="en-US" w:bidi="ar-SA"/>
          <w14:textFill>
            <w14:solidFill>
              <w14:schemeClr w14:val="accent1"/>
            </w14:solidFill>
          </w14:textFill>
        </w:rPr>
        <w:t>5.3 Status &amp; Upcoming/Past Logic</w:t>
      </w:r>
      <w:bookmarkEnd w:id="15"/>
    </w:p>
    <w:p w14:paraId="2ED94A6F">
      <w:pPr>
        <w:keepNext w:val="0"/>
        <w:keepLines w:val="0"/>
        <w:widowControl/>
        <w:numPr>
          <w:ilvl w:val="0"/>
          <w:numId w:val="12"/>
        </w:numPr>
        <w:suppressLineNumbers w:val="0"/>
        <w:spacing w:before="0" w:beforeAutospacing="1" w:after="0" w:afterAutospacing="1"/>
        <w:ind w:left="720" w:hanging="360"/>
      </w:pPr>
      <w:r>
        <w:rPr>
          <w:rFonts w:hint="eastAsia" w:ascii="微软雅黑" w:hAnsi="微软雅黑" w:eastAsia="微软雅黑" w:cs="微软雅黑"/>
          <w:b/>
          <w:bCs/>
        </w:rPr>
        <w:t>status</w:t>
      </w:r>
      <w:r>
        <w:t xml:space="preserve"> ENUM distinguishes: </w:t>
      </w:r>
      <w:r>
        <w:rPr>
          <w:rStyle w:val="136"/>
        </w:rPr>
        <w:t>active</w:t>
      </w:r>
      <w:r>
        <w:t xml:space="preserve"> (shown on homepage), </w:t>
      </w:r>
      <w:r>
        <w:rPr>
          <w:rStyle w:val="136"/>
        </w:rPr>
        <w:t>suspended</w:t>
      </w:r>
      <w:r>
        <w:t xml:space="preserve"> (hidden), </w:t>
      </w:r>
      <w:r>
        <w:rPr>
          <w:rStyle w:val="136"/>
        </w:rPr>
        <w:t>past</w:t>
      </w:r>
      <w:r>
        <w:t xml:space="preserve"> (historical)</w:t>
      </w:r>
    </w:p>
    <w:p w14:paraId="5590FDB2">
      <w:pPr>
        <w:keepNext w:val="0"/>
        <w:keepLines w:val="0"/>
        <w:widowControl/>
        <w:numPr>
          <w:ilvl w:val="0"/>
          <w:numId w:val="12"/>
        </w:numPr>
        <w:suppressLineNumbers w:val="0"/>
        <w:spacing w:before="0" w:beforeAutospacing="1" w:after="0" w:afterAutospacing="1"/>
        <w:ind w:left="720" w:hanging="360"/>
      </w:pPr>
      <w:r>
        <w:t>Combined with</w:t>
      </w:r>
      <w:r>
        <w:rPr>
          <w:rFonts w:hint="eastAsia" w:ascii="微软雅黑" w:hAnsi="微软雅黑" w:eastAsia="微软雅黑" w:cs="微软雅黑"/>
          <w:b/>
          <w:bCs/>
        </w:rPr>
        <w:t xml:space="preserve"> event_date &gt;= CURDATE() </w:t>
      </w:r>
      <w:r>
        <w:t>in SQL queries → only upcoming, active events are displayed</w:t>
      </w:r>
    </w:p>
    <w:p w14:paraId="724E93E3">
      <w:pPr>
        <w:keepNext w:val="0"/>
        <w:keepLines w:val="0"/>
        <w:widowControl/>
        <w:numPr>
          <w:ilvl w:val="0"/>
          <w:numId w:val="12"/>
        </w:numPr>
        <w:suppressLineNumbers w:val="0"/>
        <w:spacing w:before="0" w:beforeAutospacing="1" w:after="0" w:afterAutospacing="1"/>
        <w:ind w:left="720" w:hanging="360"/>
      </w:pPr>
      <w:r>
        <w:t xml:space="preserve">This </w:t>
      </w:r>
      <w:r>
        <w:rPr>
          <w:rStyle w:val="136"/>
        </w:rPr>
        <w:t>directly satisfies</w:t>
      </w:r>
      <w:r>
        <w:t xml:space="preserve"> the assignment requirement to mark events as "past" or "upcoming"</w:t>
      </w:r>
    </w:p>
    <w:p w14:paraId="3A4366BB">
      <w:pPr>
        <w:pStyle w:val="32"/>
        <w:keepNext w:val="0"/>
        <w:keepLines w:val="0"/>
        <w:widowControl/>
        <w:suppressLineNumbers w:val="0"/>
        <w:jc w:val="left"/>
        <w:rPr>
          <w:rFonts w:asciiTheme="majorHAnsi" w:hAnsiTheme="majorHAnsi" w:eastAsiaTheme="majorEastAsia" w:cstheme="majorBidi"/>
          <w:b/>
          <w:bCs/>
          <w:color w:val="4F81BD" w:themeColor="accent1"/>
          <w:kern w:val="0"/>
          <w:sz w:val="32"/>
          <w:szCs w:val="28"/>
          <w:lang w:val="en-US" w:eastAsia="en-US" w:bidi="ar-SA"/>
          <w14:textFill>
            <w14:solidFill>
              <w14:schemeClr w14:val="accent1"/>
            </w14:solidFill>
          </w14:textFill>
        </w:rPr>
      </w:pPr>
      <w:r>
        <w:rPr>
          <w:rFonts w:asciiTheme="majorHAnsi" w:hAnsiTheme="majorHAnsi" w:eastAsiaTheme="majorEastAsia" w:cstheme="majorBidi"/>
          <w:b/>
          <w:bCs/>
          <w:color w:val="4F81BD" w:themeColor="accent1"/>
          <w:kern w:val="0"/>
          <w:sz w:val="32"/>
          <w:szCs w:val="28"/>
          <w:lang w:val="en-US" w:eastAsia="en-US" w:bidi="ar-SA"/>
          <w14:textFill>
            <w14:solidFill>
              <w14:schemeClr w14:val="accent1"/>
            </w14:solidFill>
          </w14:textFill>
        </w:rPr>
        <w:t>5.4 is_custom Flag (Management Protection)</w:t>
      </w:r>
    </w:p>
    <w:p w14:paraId="2ACB267B">
      <w:pPr>
        <w:keepNext w:val="0"/>
        <w:keepLines w:val="0"/>
        <w:widowControl/>
        <w:numPr>
          <w:ilvl w:val="0"/>
          <w:numId w:val="13"/>
        </w:numPr>
        <w:suppressLineNumbers w:val="0"/>
        <w:spacing w:before="0" w:beforeAutospacing="1" w:after="0" w:afterAutospacing="1"/>
        <w:ind w:left="720" w:hanging="360"/>
      </w:pPr>
      <w:r>
        <w:rPr>
          <w:rFonts w:hint="eastAsia" w:ascii="微软雅黑" w:hAnsi="微软雅黑" w:eastAsia="微软雅黑" w:cs="微软雅黑"/>
          <w:b/>
          <w:bCs/>
        </w:rPr>
        <w:t xml:space="preserve">is_custom = 0 → </w:t>
      </w:r>
      <w:r>
        <w:t>seed data (protected, cannot be deleted)</w:t>
      </w:r>
    </w:p>
    <w:p w14:paraId="1BA550AA">
      <w:pPr>
        <w:keepNext w:val="0"/>
        <w:keepLines w:val="0"/>
        <w:widowControl/>
        <w:numPr>
          <w:ilvl w:val="0"/>
          <w:numId w:val="13"/>
        </w:numPr>
        <w:suppressLineNumbers w:val="0"/>
        <w:spacing w:before="0" w:beforeAutospacing="1" w:after="0" w:afterAutospacing="1"/>
        <w:ind w:left="720" w:hanging="360"/>
      </w:pPr>
      <w:r>
        <w:rPr>
          <w:rFonts w:hint="eastAsia" w:ascii="微软雅黑" w:hAnsi="微软雅黑" w:eastAsia="微软雅黑" w:cs="微软雅黑"/>
          <w:b/>
          <w:bCs/>
        </w:rPr>
        <w:t xml:space="preserve">is_custom = 1 → </w:t>
      </w:r>
      <w:r>
        <w:t>user-created records (deletable)</w:t>
      </w:r>
    </w:p>
    <w:p w14:paraId="21B42E22">
      <w:pPr>
        <w:keepNext w:val="0"/>
        <w:keepLines w:val="0"/>
        <w:widowControl/>
        <w:numPr>
          <w:ilvl w:val="0"/>
          <w:numId w:val="13"/>
        </w:numPr>
        <w:suppressLineNumbers w:val="0"/>
        <w:spacing w:before="0" w:beforeAutospacing="1" w:after="0" w:afterAutospacing="1"/>
        <w:ind w:left="720" w:hanging="360"/>
      </w:pPr>
      <w:r>
        <w:t>Powers the protected-deletion feature on the Manage page</w:t>
      </w:r>
    </w:p>
    <w:p w14:paraId="4D9FF4E5">
      <w:pPr>
        <w:pStyle w:val="32"/>
        <w:keepNext w:val="0"/>
        <w:keepLines w:val="0"/>
        <w:widowControl/>
        <w:suppressLineNumbers w:val="0"/>
        <w:ind w:left="0" w:leftChars="0" w:right="0" w:rightChars="0"/>
        <w:jc w:val="left"/>
        <w:outlineLvl w:val="1"/>
      </w:pPr>
      <w:bookmarkStart w:id="16" w:name="_Toc30351"/>
      <w:r>
        <w:rPr>
          <w:rFonts w:asciiTheme="majorHAnsi" w:hAnsiTheme="majorHAnsi" w:eastAsiaTheme="majorEastAsia" w:cstheme="majorBidi"/>
          <w:b/>
          <w:bCs/>
          <w:color w:val="4F81BD" w:themeColor="accent1"/>
          <w:kern w:val="0"/>
          <w:sz w:val="32"/>
          <w:szCs w:val="28"/>
          <w:lang w:val="en-US" w:eastAsia="en-US" w:bidi="ar-SA"/>
          <w14:textFill>
            <w14:solidFill>
              <w14:schemeClr w14:val="accent1"/>
            </w14:solidFill>
          </w14:textFill>
        </w:rPr>
        <w:t>5.5 Performance Optimisation</w:t>
      </w:r>
      <w:bookmarkEnd w:id="16"/>
    </w:p>
    <w:p w14:paraId="425A103E">
      <w:pPr>
        <w:keepNext w:val="0"/>
        <w:keepLines w:val="0"/>
        <w:widowControl/>
        <w:numPr>
          <w:ilvl w:val="0"/>
          <w:numId w:val="14"/>
        </w:numPr>
        <w:suppressLineNumbers w:val="0"/>
        <w:spacing w:before="0" w:beforeAutospacing="1" w:after="0" w:afterAutospacing="1"/>
        <w:ind w:left="720" w:hanging="360"/>
      </w:pPr>
      <w:r>
        <w:t xml:space="preserve">Indexes added on </w:t>
      </w:r>
      <w:r>
        <w:rPr>
          <w:rFonts w:hint="eastAsia" w:ascii="微软雅黑" w:hAnsi="微软雅黑" w:eastAsia="微软雅黑" w:cs="微软雅黑"/>
          <w:b/>
          <w:bCs/>
        </w:rPr>
        <w:t>event_date, city, category_id, status</w:t>
      </w:r>
      <w:r>
        <w:t xml:space="preserve"> to optimise search query performance</w:t>
      </w:r>
    </w:p>
    <w:p w14:paraId="27D765E4">
      <w:pPr>
        <w:pStyle w:val="32"/>
        <w:keepNext w:val="0"/>
        <w:keepLines w:val="0"/>
        <w:widowControl/>
        <w:suppressLineNumbers w:val="0"/>
        <w:ind w:left="0" w:leftChars="0" w:right="0" w:rightChars="0"/>
        <w:jc w:val="left"/>
        <w:outlineLvl w:val="1"/>
        <w:rPr>
          <w:rFonts w:asciiTheme="majorHAnsi" w:hAnsiTheme="majorHAnsi" w:eastAsiaTheme="majorEastAsia" w:cstheme="majorBidi"/>
          <w:b/>
          <w:bCs/>
          <w:color w:val="4F81BD" w:themeColor="accent1"/>
          <w:kern w:val="0"/>
          <w:sz w:val="32"/>
          <w:szCs w:val="28"/>
          <w:lang w:val="en-US" w:eastAsia="en-US" w:bidi="ar-SA"/>
          <w14:textFill>
            <w14:solidFill>
              <w14:schemeClr w14:val="accent1"/>
            </w14:solidFill>
          </w14:textFill>
        </w:rPr>
      </w:pPr>
      <w:bookmarkStart w:id="17" w:name="_Toc12454"/>
      <w:r>
        <w:rPr>
          <w:rFonts w:asciiTheme="majorHAnsi" w:hAnsiTheme="majorHAnsi" w:eastAsiaTheme="majorEastAsia" w:cstheme="majorBidi"/>
          <w:b/>
          <w:bCs/>
          <w:color w:val="4F81BD" w:themeColor="accent1"/>
          <w:kern w:val="0"/>
          <w:sz w:val="32"/>
          <w:szCs w:val="28"/>
          <w:lang w:val="en-US" w:eastAsia="en-US" w:bidi="ar-SA"/>
          <w14:textFill>
            <w14:solidFill>
              <w14:schemeClr w14:val="accent1"/>
            </w14:solidFill>
          </w14:textFill>
        </w:rPr>
        <w:t>5.6 Seed Data</w:t>
      </w:r>
      <w:bookmarkEnd w:id="17"/>
    </w:p>
    <w:p w14:paraId="4FFCC851">
      <w:pPr>
        <w:keepNext w:val="0"/>
        <w:keepLines w:val="0"/>
        <w:widowControl/>
        <w:numPr>
          <w:ilvl w:val="0"/>
          <w:numId w:val="15"/>
        </w:numPr>
        <w:suppressLineNumbers w:val="0"/>
        <w:spacing w:before="0" w:beforeAutospacing="1" w:after="0" w:afterAutospacing="1"/>
        <w:ind w:left="720" w:hanging="360"/>
      </w:pPr>
      <w:r>
        <w:rPr>
          <w:rStyle w:val="136"/>
        </w:rPr>
        <w:t>5 organisations, 5 categories, 12 events</w:t>
      </w:r>
    </w:p>
    <w:p w14:paraId="481A6375">
      <w:pPr>
        <w:keepNext w:val="0"/>
        <w:keepLines w:val="0"/>
        <w:widowControl/>
        <w:numPr>
          <w:ilvl w:val="0"/>
          <w:numId w:val="15"/>
        </w:numPr>
        <w:suppressLineNumbers w:val="0"/>
        <w:spacing w:before="0" w:beforeAutospacing="1" w:after="0" w:afterAutospacing="1"/>
        <w:ind w:left="720" w:hanging="360"/>
      </w:pPr>
      <w:r>
        <w:t>Breakdown: 10 active/upcoming, 1 past, 1 suspended</w:t>
      </w:r>
    </w:p>
    <w:p w14:paraId="1CD0023E">
      <w:pPr>
        <w:keepNext w:val="0"/>
        <w:keepLines w:val="0"/>
        <w:widowControl/>
        <w:numPr>
          <w:ilvl w:val="0"/>
          <w:numId w:val="15"/>
        </w:numPr>
        <w:suppressLineNumbers w:val="0"/>
        <w:spacing w:before="0" w:beforeAutospacing="1" w:after="0" w:afterAutospacing="1"/>
        <w:ind w:left="720" w:hanging="360"/>
      </w:pPr>
      <w:r>
        <w:t xml:space="preserve">Spread across multiple </w:t>
      </w:r>
      <w:r>
        <w:rPr>
          <w:rFonts w:hint="eastAsia" w:ascii="微软雅黑" w:hAnsi="微软雅黑" w:eastAsia="微软雅黑" w:cs="微软雅黑"/>
          <w:b/>
          <w:bCs/>
        </w:rPr>
        <w:t>categories</w:t>
      </w:r>
      <w:r>
        <w:t>, Gold Coast and Brisbane locations</w:t>
      </w:r>
    </w:p>
    <w:p w14:paraId="38C7B3F7">
      <w:pPr>
        <w:keepNext w:val="0"/>
        <w:keepLines w:val="0"/>
        <w:widowControl/>
        <w:suppressLineNumbers w:val="0"/>
      </w:pPr>
    </w:p>
    <w:p w14:paraId="36CA33C1">
      <w:pPr>
        <w:pStyle w:val="4"/>
        <w:keepNext w:val="0"/>
        <w:keepLines w:val="0"/>
        <w:widowControl/>
        <w:suppressLineNumbers w:val="0"/>
        <w:outlineLvl w:val="0"/>
        <w:rPr>
          <w:rFonts w:asciiTheme="majorHAnsi" w:hAnsiTheme="majorHAnsi" w:eastAsiaTheme="majorEastAsia" w:cstheme="majorBidi"/>
          <w:b/>
          <w:bCs/>
          <w:color w:val="4F81BD" w:themeColor="accent1"/>
          <w:sz w:val="36"/>
          <w:szCs w:val="36"/>
          <w:lang w:val="en-US" w:eastAsia="en-US" w:bidi="ar-SA"/>
          <w14:textFill>
            <w14:solidFill>
              <w14:schemeClr w14:val="accent1"/>
            </w14:solidFill>
          </w14:textFill>
        </w:rPr>
      </w:pPr>
      <w:bookmarkStart w:id="18" w:name="_Toc17481"/>
      <w:r>
        <w:rPr>
          <w:rFonts w:asciiTheme="majorHAnsi" w:hAnsiTheme="majorHAnsi" w:eastAsiaTheme="majorEastAsia" w:cstheme="majorBidi"/>
          <w:b/>
          <w:bCs/>
          <w:color w:val="4F81BD" w:themeColor="accent1"/>
          <w:sz w:val="36"/>
          <w:szCs w:val="36"/>
          <w:lang w:val="en-US" w:eastAsia="en-US" w:bidi="ar-SA"/>
          <w14:textFill>
            <w14:solidFill>
              <w14:schemeClr w14:val="accent1"/>
            </w14:solidFill>
          </w14:textFill>
        </w:rPr>
        <w:t>6. API Design — RESTful API</w:t>
      </w:r>
      <w:bookmarkEnd w:id="18"/>
    </w:p>
    <w:p w14:paraId="764575CA">
      <w:pPr>
        <w:pStyle w:val="32"/>
        <w:keepNext w:val="0"/>
        <w:keepLines w:val="0"/>
        <w:widowControl/>
        <w:suppressLineNumbers w:val="0"/>
        <w:ind w:left="0" w:leftChars="0" w:right="0" w:rightChars="0"/>
        <w:jc w:val="left"/>
        <w:outlineLvl w:val="1"/>
        <w:rPr>
          <w:rFonts w:asciiTheme="majorHAnsi" w:hAnsiTheme="majorHAnsi" w:eastAsiaTheme="majorEastAsia" w:cstheme="majorBidi"/>
          <w:b/>
          <w:bCs/>
          <w:color w:val="4F81BD" w:themeColor="accent1"/>
          <w:kern w:val="0"/>
          <w:sz w:val="32"/>
          <w:szCs w:val="28"/>
          <w:lang w:val="en-US" w:eastAsia="en-US" w:bidi="ar-SA"/>
          <w14:textFill>
            <w14:solidFill>
              <w14:schemeClr w14:val="accent1"/>
            </w14:solidFill>
          </w14:textFill>
        </w:rPr>
      </w:pPr>
      <w:bookmarkStart w:id="19" w:name="_Toc7448"/>
      <w:r>
        <w:rPr>
          <w:rFonts w:asciiTheme="majorHAnsi" w:hAnsiTheme="majorHAnsi" w:eastAsiaTheme="majorEastAsia" w:cstheme="majorBidi"/>
          <w:b/>
          <w:bCs/>
          <w:color w:val="4F81BD" w:themeColor="accent1"/>
          <w:kern w:val="0"/>
          <w:sz w:val="32"/>
          <w:szCs w:val="28"/>
          <w:lang w:val="en-US" w:eastAsia="en-US" w:bidi="ar-SA"/>
          <w14:textFill>
            <w14:solidFill>
              <w14:schemeClr w14:val="accent1"/>
            </w14:solidFill>
          </w14:textFill>
        </w:rPr>
        <w:t>6.1 Design Principles</w:t>
      </w:r>
      <w:bookmarkEnd w:id="19"/>
    </w:p>
    <w:p w14:paraId="7425D4B6">
      <w:pPr>
        <w:keepNext w:val="0"/>
        <w:keepLines w:val="0"/>
        <w:widowControl/>
        <w:numPr>
          <w:ilvl w:val="0"/>
          <w:numId w:val="16"/>
        </w:numPr>
        <w:suppressLineNumbers w:val="0"/>
        <w:spacing w:before="0" w:beforeAutospacing="1" w:after="0" w:afterAutospacing="1"/>
        <w:ind w:left="720" w:hanging="360"/>
        <w:rPr>
          <w:rFonts w:hint="eastAsia" w:ascii="微软雅黑" w:hAnsi="微软雅黑" w:eastAsia="微软雅黑" w:cs="微软雅黑"/>
          <w:b/>
          <w:bCs/>
        </w:rPr>
      </w:pPr>
      <w:r>
        <w:t xml:space="preserve">RESTful resource-oriented URLs </w:t>
      </w:r>
      <w:r>
        <w:rPr>
          <w:rFonts w:hint="eastAsia" w:ascii="微软雅黑" w:hAnsi="微软雅黑" w:eastAsia="微软雅黑" w:cs="微软雅黑"/>
          <w:b/>
          <w:bCs/>
        </w:rPr>
        <w:t>(</w:t>
      </w:r>
      <w:r>
        <w:rPr>
          <w:rStyle w:val="138"/>
          <w:rFonts w:hint="eastAsia" w:ascii="微软雅黑" w:hAnsi="微软雅黑" w:eastAsia="微软雅黑" w:cs="微软雅黑"/>
          <w:b/>
          <w:bCs/>
        </w:rPr>
        <w:t>/api/events</w:t>
      </w:r>
      <w:r>
        <w:rPr>
          <w:rFonts w:hint="eastAsia" w:ascii="微软雅黑" w:hAnsi="微软雅黑" w:eastAsia="微软雅黑" w:cs="微软雅黑"/>
          <w:b/>
          <w:bCs/>
        </w:rPr>
        <w:t xml:space="preserve">, </w:t>
      </w:r>
      <w:r>
        <w:rPr>
          <w:rStyle w:val="138"/>
          <w:rFonts w:hint="eastAsia" w:ascii="微软雅黑" w:hAnsi="微软雅黑" w:eastAsia="微软雅黑" w:cs="微软雅黑"/>
          <w:b/>
          <w:bCs/>
        </w:rPr>
        <w:t>/api/events/:id</w:t>
      </w:r>
      <w:r>
        <w:rPr>
          <w:rFonts w:hint="eastAsia" w:ascii="微软雅黑" w:hAnsi="微软雅黑" w:eastAsia="微软雅黑" w:cs="微软雅黑"/>
          <w:b/>
          <w:bCs/>
        </w:rPr>
        <w:t xml:space="preserve">, </w:t>
      </w:r>
      <w:r>
        <w:rPr>
          <w:rStyle w:val="138"/>
          <w:rFonts w:hint="eastAsia" w:ascii="微软雅黑" w:hAnsi="微软雅黑" w:eastAsia="微软雅黑" w:cs="微软雅黑"/>
          <w:b/>
          <w:bCs/>
        </w:rPr>
        <w:t>/api/categories</w:t>
      </w:r>
      <w:r>
        <w:rPr>
          <w:rFonts w:hint="eastAsia" w:ascii="微软雅黑" w:hAnsi="微软雅黑" w:eastAsia="微软雅黑" w:cs="微软雅黑"/>
          <w:b/>
          <w:bCs/>
        </w:rPr>
        <w:t>)</w:t>
      </w:r>
    </w:p>
    <w:p w14:paraId="2D0FA1E6">
      <w:pPr>
        <w:keepNext w:val="0"/>
        <w:keepLines w:val="0"/>
        <w:widowControl/>
        <w:numPr>
          <w:ilvl w:val="0"/>
          <w:numId w:val="16"/>
        </w:numPr>
        <w:suppressLineNumbers w:val="0"/>
        <w:spacing w:before="0" w:beforeAutospacing="1" w:after="0" w:afterAutospacing="1"/>
        <w:ind w:left="720" w:hanging="360"/>
        <w:rPr>
          <w:rFonts w:hint="eastAsia" w:ascii="微软雅黑" w:hAnsi="微软雅黑" w:eastAsia="微软雅黑" w:cs="微软雅黑"/>
          <w:b/>
          <w:bCs/>
        </w:rPr>
      </w:pPr>
      <w:r>
        <w:t>Consistent JSON response structure:</w:t>
      </w:r>
      <w:r>
        <w:rPr>
          <w:rFonts w:hint="eastAsia" w:ascii="微软雅黑" w:hAnsi="微软雅黑" w:eastAsia="微软雅黑" w:cs="微软雅黑"/>
          <w:b/>
          <w:bCs/>
        </w:rPr>
        <w:t xml:space="preserve"> { success, count/meta, data }</w:t>
      </w:r>
    </w:p>
    <w:p w14:paraId="55043BC3">
      <w:pPr>
        <w:keepNext w:val="0"/>
        <w:keepLines w:val="0"/>
        <w:widowControl/>
        <w:numPr>
          <w:ilvl w:val="0"/>
          <w:numId w:val="16"/>
        </w:numPr>
        <w:suppressLineNumbers w:val="0"/>
        <w:spacing w:before="0" w:beforeAutospacing="1" w:after="0" w:afterAutospacing="1"/>
        <w:ind w:left="720" w:hanging="360"/>
      </w:pPr>
      <w:r>
        <w:rPr>
          <w:rStyle w:val="136"/>
        </w:rPr>
        <w:t>Parameterised queries</w:t>
      </w:r>
      <w:r>
        <w:t xml:space="preserve"> (prepared statements) to prevent SQL injection</w:t>
      </w:r>
    </w:p>
    <w:p w14:paraId="48F6A363">
      <w:pPr>
        <w:keepNext w:val="0"/>
        <w:keepLines w:val="0"/>
        <w:widowControl/>
        <w:numPr>
          <w:ilvl w:val="0"/>
          <w:numId w:val="16"/>
        </w:numPr>
        <w:suppressLineNumbers w:val="0"/>
        <w:spacing w:before="0" w:beforeAutospacing="1" w:after="0" w:afterAutospacing="1"/>
        <w:ind w:left="720" w:hanging="360"/>
      </w:pPr>
      <w:r>
        <w:t xml:space="preserve">Appropriate HTTP status codes: </w:t>
      </w:r>
      <w:r>
        <w:rPr>
          <w:rStyle w:val="136"/>
        </w:rPr>
        <w:t>200, 201, 400, 403, 404, 500</w:t>
      </w:r>
    </w:p>
    <w:p w14:paraId="7A3E5174">
      <w:pPr>
        <w:pStyle w:val="32"/>
        <w:keepNext w:val="0"/>
        <w:keepLines w:val="0"/>
        <w:widowControl/>
        <w:suppressLineNumbers w:val="0"/>
        <w:jc w:val="left"/>
        <w:rPr>
          <w:rFonts w:asciiTheme="majorHAnsi" w:hAnsiTheme="majorHAnsi" w:eastAsiaTheme="majorEastAsia" w:cstheme="majorBidi"/>
          <w:b/>
          <w:bCs/>
          <w:color w:val="4F81BD" w:themeColor="accent1"/>
          <w:kern w:val="0"/>
          <w:sz w:val="32"/>
          <w:szCs w:val="28"/>
          <w:lang w:val="en-US" w:eastAsia="en-US" w:bidi="ar-SA"/>
          <w14:textFill>
            <w14:solidFill>
              <w14:schemeClr w14:val="accent1"/>
            </w14:solidFill>
          </w14:textFill>
        </w:rPr>
      </w:pPr>
    </w:p>
    <w:p w14:paraId="25E88D0F">
      <w:pPr>
        <w:pStyle w:val="32"/>
        <w:keepNext w:val="0"/>
        <w:keepLines w:val="0"/>
        <w:widowControl/>
        <w:suppressLineNumbers w:val="0"/>
        <w:ind w:left="0" w:leftChars="0" w:right="0" w:rightChars="0"/>
        <w:jc w:val="left"/>
        <w:outlineLvl w:val="1"/>
        <w:rPr>
          <w:rFonts w:asciiTheme="majorHAnsi" w:hAnsiTheme="majorHAnsi" w:eastAsiaTheme="majorEastAsia" w:cstheme="majorBidi"/>
          <w:b/>
          <w:bCs/>
          <w:color w:val="4F81BD" w:themeColor="accent1"/>
          <w:kern w:val="0"/>
          <w:sz w:val="32"/>
          <w:szCs w:val="28"/>
          <w:lang w:val="en-US" w:eastAsia="en-US" w:bidi="ar-SA"/>
          <w14:textFill>
            <w14:solidFill>
              <w14:schemeClr w14:val="accent1"/>
            </w14:solidFill>
          </w14:textFill>
        </w:rPr>
      </w:pPr>
      <w:bookmarkStart w:id="20" w:name="_Toc2864"/>
      <w:r>
        <w:rPr>
          <w:rFonts w:asciiTheme="majorHAnsi" w:hAnsiTheme="majorHAnsi" w:eastAsiaTheme="majorEastAsia" w:cstheme="majorBidi"/>
          <w:b/>
          <w:bCs/>
          <w:color w:val="4F81BD" w:themeColor="accent1"/>
          <w:kern w:val="0"/>
          <w:sz w:val="32"/>
          <w:szCs w:val="28"/>
          <w:lang w:val="en-US" w:eastAsia="en-US" w:bidi="ar-SA"/>
          <w14:textFill>
            <w14:solidFill>
              <w14:schemeClr w14:val="accent1"/>
            </w14:solidFill>
          </w14:textFill>
        </w:rPr>
        <w:t>6.2 Endpoint List (9 endpoints)</w:t>
      </w:r>
      <w:bookmarkEnd w:id="20"/>
    </w:p>
    <w:p w14:paraId="08DB4F3B">
      <w:pPr>
        <w:pStyle w:val="32"/>
        <w:keepNext w:val="0"/>
        <w:keepLines w:val="0"/>
        <w:widowControl/>
        <w:suppressLineNumbers w:val="0"/>
        <w:rPr>
          <w:rFonts w:hint="eastAsia" w:ascii="微软雅黑" w:hAnsi="微软雅黑" w:eastAsia="微软雅黑" w:cs="微软雅黑"/>
        </w:rPr>
      </w:pPr>
    </w:p>
    <w:tbl>
      <w:tblPr>
        <w:tblStyle w:val="35"/>
        <w:tblW w:w="5000" w:type="pct"/>
        <w:jc w:val="center"/>
        <w:tblCellSpacing w:w="1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041"/>
        <w:gridCol w:w="3718"/>
        <w:gridCol w:w="2672"/>
        <w:gridCol w:w="1329"/>
      </w:tblGrid>
      <w:tr w14:paraId="2A9A442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tblCellSpacing w:w="15" w:type="dxa"/>
          <w:jc w:val="center"/>
        </w:trPr>
        <w:tc>
          <w:tcPr>
            <w:tcW w:w="432" w:type="pct"/>
            <w:tcBorders>
              <w:top w:val="single" w:color="4F81BD" w:themeColor="accent1" w:sz="6" w:space="0"/>
              <w:left w:val="single" w:color="4F81BD" w:themeColor="accent1" w:sz="6" w:space="0"/>
              <w:bottom w:val="single" w:color="4F81BD" w:themeColor="accent1" w:sz="6" w:space="0"/>
              <w:right w:val="single" w:color="B8CCE4" w:themeColor="accent1" w:themeTint="66" w:sz="6" w:space="0"/>
            </w:tcBorders>
            <w:shd w:val="clear" w:color="auto" w:fill="4F81BD" w:themeFill="accent1"/>
            <w:noWrap w:val="0"/>
            <w:tcMar>
              <w:top w:w="-1" w:type="dxa"/>
              <w:left w:w="-1" w:type="dxa"/>
              <w:bottom w:w="-1" w:type="dxa"/>
              <w:right w:w="-1" w:type="dxa"/>
            </w:tcMar>
            <w:vAlign w:val="center"/>
          </w:tcPr>
          <w:p w14:paraId="4F7D72B1">
            <w:pPr>
              <w:keepNext w:val="0"/>
              <w:keepLines w:val="0"/>
              <w:widowControl/>
              <w:suppressLineNumbers w:val="0"/>
              <w:snapToGrid w:val="0"/>
              <w:spacing w:line="240" w:lineRule="auto"/>
              <w:ind w:left="0" w:leftChars="0" w:right="0" w:rightChars="0" w:firstLine="0" w:firstLineChars="0"/>
              <w:jc w:val="center"/>
              <w:rPr>
                <w:rFonts w:hint="eastAsia" w:ascii="微软雅黑" w:hAnsi="微软雅黑" w:eastAsia="微软雅黑" w:cs="微软雅黑"/>
                <w:b/>
                <w:bCs/>
                <w:i w:val="0"/>
                <w:color w:val="FFFFFF"/>
                <w:sz w:val="24"/>
              </w:rPr>
            </w:pPr>
            <w:r>
              <w:rPr>
                <w:rFonts w:hint="eastAsia" w:ascii="微软雅黑" w:hAnsi="微软雅黑" w:eastAsia="微软雅黑" w:cs="微软雅黑"/>
                <w:b/>
                <w:bCs/>
                <w:i w:val="0"/>
                <w:color w:val="FFFFFF"/>
                <w:kern w:val="0"/>
                <w:sz w:val="24"/>
                <w:szCs w:val="24"/>
                <w:lang w:val="en-US" w:eastAsia="zh-CN" w:bidi="ar"/>
              </w:rPr>
              <w:t>Method</w:t>
            </w:r>
          </w:p>
        </w:tc>
        <w:tc>
          <w:tcPr>
            <w:tcW w:w="2030" w:type="pct"/>
            <w:tcBorders>
              <w:top w:val="single" w:color="4F81BD" w:themeColor="accent1" w:sz="6" w:space="0"/>
              <w:left w:val="single" w:color="B8CCE4" w:themeColor="accent1" w:themeTint="66" w:sz="6" w:space="0"/>
              <w:bottom w:val="single" w:color="4F81BD" w:themeColor="accent1" w:sz="6" w:space="0"/>
              <w:right w:val="single" w:color="B8CCE4" w:themeColor="accent1" w:themeTint="66" w:sz="6" w:space="0"/>
            </w:tcBorders>
            <w:shd w:val="clear" w:color="auto" w:fill="4F81BD" w:themeFill="accent1"/>
            <w:noWrap w:val="0"/>
            <w:tcMar>
              <w:top w:w="-1" w:type="dxa"/>
              <w:left w:w="-1" w:type="dxa"/>
              <w:bottom w:w="-1" w:type="dxa"/>
              <w:right w:w="-1" w:type="dxa"/>
            </w:tcMar>
            <w:vAlign w:val="center"/>
          </w:tcPr>
          <w:p w14:paraId="1BA553A9">
            <w:pPr>
              <w:keepNext w:val="0"/>
              <w:keepLines w:val="0"/>
              <w:widowControl/>
              <w:suppressLineNumbers w:val="0"/>
              <w:snapToGrid w:val="0"/>
              <w:spacing w:line="240" w:lineRule="auto"/>
              <w:ind w:left="0" w:leftChars="0" w:right="0" w:rightChars="0" w:firstLine="0" w:firstLineChars="0"/>
              <w:jc w:val="center"/>
              <w:rPr>
                <w:rFonts w:hint="eastAsia" w:ascii="微软雅黑" w:hAnsi="微软雅黑" w:eastAsia="微软雅黑" w:cs="微软雅黑"/>
                <w:b/>
                <w:bCs/>
                <w:i w:val="0"/>
                <w:color w:val="FFFFFF"/>
                <w:sz w:val="24"/>
              </w:rPr>
            </w:pPr>
            <w:r>
              <w:rPr>
                <w:rFonts w:hint="eastAsia" w:ascii="微软雅黑" w:hAnsi="微软雅黑" w:eastAsia="微软雅黑" w:cs="微软雅黑"/>
                <w:b/>
                <w:bCs/>
                <w:i w:val="0"/>
                <w:color w:val="FFFFFF"/>
                <w:kern w:val="0"/>
                <w:sz w:val="24"/>
                <w:szCs w:val="24"/>
                <w:lang w:val="en-US" w:eastAsia="zh-CN" w:bidi="ar"/>
              </w:rPr>
              <w:t>Endpoint</w:t>
            </w:r>
          </w:p>
        </w:tc>
        <w:tc>
          <w:tcPr>
            <w:tcW w:w="1749" w:type="pct"/>
            <w:tcBorders>
              <w:top w:val="single" w:color="4F81BD" w:themeColor="accent1" w:sz="6" w:space="0"/>
              <w:left w:val="single" w:color="B8CCE4" w:themeColor="accent1" w:themeTint="66" w:sz="6" w:space="0"/>
              <w:bottom w:val="single" w:color="4F81BD" w:themeColor="accent1" w:sz="6" w:space="0"/>
              <w:right w:val="single" w:color="B8CCE4" w:themeColor="accent1" w:themeTint="66" w:sz="6" w:space="0"/>
            </w:tcBorders>
            <w:shd w:val="clear" w:color="auto" w:fill="4F81BD" w:themeFill="accent1"/>
            <w:noWrap w:val="0"/>
            <w:tcMar>
              <w:top w:w="-1" w:type="dxa"/>
              <w:left w:w="-1" w:type="dxa"/>
              <w:bottom w:w="-1" w:type="dxa"/>
              <w:right w:w="-1" w:type="dxa"/>
            </w:tcMar>
            <w:vAlign w:val="center"/>
          </w:tcPr>
          <w:p w14:paraId="70574F40">
            <w:pPr>
              <w:keepNext w:val="0"/>
              <w:keepLines w:val="0"/>
              <w:widowControl/>
              <w:suppressLineNumbers w:val="0"/>
              <w:snapToGrid w:val="0"/>
              <w:spacing w:line="240" w:lineRule="auto"/>
              <w:ind w:left="0" w:leftChars="0" w:right="0" w:rightChars="0" w:firstLine="0" w:firstLineChars="0"/>
              <w:jc w:val="center"/>
              <w:rPr>
                <w:rFonts w:hint="eastAsia" w:ascii="微软雅黑" w:hAnsi="微软雅黑" w:eastAsia="微软雅黑" w:cs="微软雅黑"/>
                <w:b/>
                <w:bCs/>
                <w:i w:val="0"/>
                <w:color w:val="FFFFFF"/>
                <w:sz w:val="24"/>
              </w:rPr>
            </w:pPr>
            <w:r>
              <w:rPr>
                <w:rFonts w:hint="eastAsia" w:ascii="微软雅黑" w:hAnsi="微软雅黑" w:eastAsia="微软雅黑" w:cs="微软雅黑"/>
                <w:b/>
                <w:bCs/>
                <w:i w:val="0"/>
                <w:color w:val="FFFFFF"/>
                <w:kern w:val="0"/>
                <w:sz w:val="24"/>
                <w:szCs w:val="24"/>
                <w:lang w:val="en-US" w:eastAsia="zh-CN" w:bidi="ar"/>
              </w:rPr>
              <w:t>Purpose</w:t>
            </w:r>
          </w:p>
        </w:tc>
        <w:tc>
          <w:tcPr>
            <w:tcW w:w="701" w:type="pct"/>
            <w:tcBorders>
              <w:top w:val="single" w:color="4F81BD" w:themeColor="accent1" w:sz="6" w:space="0"/>
              <w:left w:val="single" w:color="B8CCE4" w:themeColor="accent1" w:themeTint="66" w:sz="6" w:space="0"/>
              <w:bottom w:val="single" w:color="4F81BD" w:themeColor="accent1" w:sz="6" w:space="0"/>
              <w:right w:val="single" w:color="4F81BD" w:themeColor="accent1" w:sz="6" w:space="0"/>
            </w:tcBorders>
            <w:shd w:val="clear" w:color="auto" w:fill="4F81BD" w:themeFill="accent1"/>
            <w:noWrap w:val="0"/>
            <w:tcMar>
              <w:top w:w="-1" w:type="dxa"/>
              <w:left w:w="-1" w:type="dxa"/>
              <w:bottom w:w="-1" w:type="dxa"/>
              <w:right w:w="-1" w:type="dxa"/>
            </w:tcMar>
            <w:vAlign w:val="center"/>
          </w:tcPr>
          <w:p w14:paraId="44998F79">
            <w:pPr>
              <w:keepNext w:val="0"/>
              <w:keepLines w:val="0"/>
              <w:widowControl/>
              <w:suppressLineNumbers w:val="0"/>
              <w:snapToGrid w:val="0"/>
              <w:spacing w:line="240" w:lineRule="auto"/>
              <w:ind w:left="0" w:leftChars="0" w:right="0" w:rightChars="0" w:firstLine="0" w:firstLineChars="0"/>
              <w:jc w:val="center"/>
              <w:rPr>
                <w:rFonts w:hint="eastAsia" w:ascii="微软雅黑" w:hAnsi="微软雅黑" w:eastAsia="微软雅黑" w:cs="微软雅黑"/>
                <w:b/>
                <w:bCs/>
                <w:i w:val="0"/>
                <w:color w:val="FFFFFF"/>
                <w:sz w:val="24"/>
              </w:rPr>
            </w:pPr>
            <w:r>
              <w:rPr>
                <w:rFonts w:hint="eastAsia" w:ascii="微软雅黑" w:hAnsi="微软雅黑" w:eastAsia="微软雅黑" w:cs="微软雅黑"/>
                <w:b/>
                <w:bCs/>
                <w:i w:val="0"/>
                <w:color w:val="FFFFFF"/>
                <w:kern w:val="0"/>
                <w:sz w:val="24"/>
                <w:szCs w:val="24"/>
                <w:lang w:val="en-US" w:eastAsia="zh-CN" w:bidi="ar"/>
              </w:rPr>
              <w:t>Used By</w:t>
            </w:r>
          </w:p>
        </w:tc>
      </w:tr>
      <w:tr w14:paraId="6B4F85E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CellSpacing w:w="15" w:type="dxa"/>
          <w:jc w:val="center"/>
        </w:trPr>
        <w:tc>
          <w:tcPr>
            <w:tcW w:w="432" w:type="pct"/>
            <w:tcBorders>
              <w:top w:val="single" w:color="4F81BD" w:themeColor="accent1" w:sz="6" w:space="0"/>
              <w:left w:val="single" w:color="4F81BD" w:themeColor="accent1" w:sz="6" w:space="0"/>
              <w:bottom w:val="single" w:color="B8CCE4" w:themeColor="accent1" w:themeTint="66" w:sz="6" w:space="0"/>
              <w:right w:val="single" w:color="B8CCE4" w:themeColor="accent1" w:themeTint="66" w:sz="6" w:space="0"/>
            </w:tcBorders>
            <w:shd w:val="clear" w:color="auto" w:fill="FFFFFF"/>
            <w:noWrap w:val="0"/>
            <w:tcMar>
              <w:top w:w="-1" w:type="dxa"/>
              <w:left w:w="-1" w:type="dxa"/>
              <w:bottom w:w="-1" w:type="dxa"/>
              <w:right w:w="-1" w:type="dxa"/>
            </w:tcMar>
            <w:vAlign w:val="center"/>
          </w:tcPr>
          <w:p w14:paraId="49973591">
            <w:pPr>
              <w:keepNext w:val="0"/>
              <w:keepLines w:val="0"/>
              <w:widowControl/>
              <w:suppressLineNumbers w:val="0"/>
              <w:snapToGrid w:val="0"/>
              <w:spacing w:line="240" w:lineRule="auto"/>
              <w:ind w:left="0" w:leftChars="0" w:right="0" w:rightChars="0" w:firstLine="0" w:firstLineChars="0"/>
              <w:jc w:val="center"/>
              <w:rPr>
                <w:rFonts w:hint="eastAsia" w:ascii="微软雅黑" w:hAnsi="微软雅黑" w:eastAsia="微软雅黑" w:cs="微软雅黑"/>
                <w:b w:val="0"/>
                <w:i w:val="0"/>
                <w:color w:val="000000"/>
                <w:sz w:val="24"/>
              </w:rPr>
            </w:pPr>
            <w:r>
              <w:rPr>
                <w:rFonts w:hint="eastAsia" w:ascii="微软雅黑" w:hAnsi="微软雅黑" w:eastAsia="微软雅黑" w:cs="微软雅黑"/>
                <w:b w:val="0"/>
                <w:i w:val="0"/>
                <w:color w:val="000000"/>
                <w:kern w:val="0"/>
                <w:sz w:val="24"/>
                <w:szCs w:val="24"/>
                <w:lang w:val="en-US" w:eastAsia="zh-CN" w:bidi="ar"/>
              </w:rPr>
              <w:t>GET</w:t>
            </w:r>
          </w:p>
        </w:tc>
        <w:tc>
          <w:tcPr>
            <w:tcW w:w="2030" w:type="pct"/>
            <w:tcBorders>
              <w:top w:val="single" w:color="4F81BD" w:themeColor="accent1" w:sz="6" w:space="0"/>
              <w:left w:val="single" w:color="B8CCE4" w:themeColor="accent1" w:themeTint="66" w:sz="6" w:space="0"/>
              <w:bottom w:val="single" w:color="B8CCE4" w:themeColor="accent1" w:themeTint="66" w:sz="6" w:space="0"/>
              <w:right w:val="single" w:color="B8CCE4" w:themeColor="accent1" w:themeTint="66" w:sz="6" w:space="0"/>
            </w:tcBorders>
            <w:shd w:val="clear" w:color="auto" w:fill="FFFFFF"/>
            <w:noWrap w:val="0"/>
            <w:tcMar>
              <w:top w:w="-1" w:type="dxa"/>
              <w:left w:w="-1" w:type="dxa"/>
              <w:bottom w:w="-1" w:type="dxa"/>
              <w:right w:w="-1" w:type="dxa"/>
            </w:tcMar>
            <w:vAlign w:val="center"/>
          </w:tcPr>
          <w:p w14:paraId="2BCF9D13">
            <w:pPr>
              <w:keepNext w:val="0"/>
              <w:keepLines w:val="0"/>
              <w:widowControl/>
              <w:suppressLineNumbers w:val="0"/>
              <w:snapToGrid w:val="0"/>
              <w:spacing w:line="240" w:lineRule="auto"/>
              <w:ind w:left="0" w:leftChars="0" w:right="0" w:rightChars="0" w:firstLine="0" w:firstLineChars="0"/>
              <w:jc w:val="center"/>
              <w:rPr>
                <w:rFonts w:hint="eastAsia" w:ascii="微软雅黑" w:hAnsi="微软雅黑" w:eastAsia="微软雅黑" w:cs="微软雅黑"/>
                <w:b w:val="0"/>
                <w:i w:val="0"/>
                <w:color w:val="000000"/>
                <w:sz w:val="24"/>
              </w:rPr>
            </w:pPr>
            <w:r>
              <w:rPr>
                <w:rStyle w:val="138"/>
                <w:rFonts w:hint="eastAsia" w:ascii="微软雅黑" w:hAnsi="微软雅黑" w:eastAsia="微软雅黑" w:cs="微软雅黑"/>
                <w:b w:val="0"/>
                <w:i w:val="0"/>
                <w:color w:val="000000"/>
                <w:kern w:val="0"/>
                <w:sz w:val="24"/>
                <w:szCs w:val="24"/>
                <w:lang w:val="en-US" w:eastAsia="zh-CN" w:bidi="ar"/>
              </w:rPr>
              <w:t>/api/events</w:t>
            </w:r>
          </w:p>
        </w:tc>
        <w:tc>
          <w:tcPr>
            <w:tcW w:w="1749" w:type="pct"/>
            <w:tcBorders>
              <w:top w:val="single" w:color="4F81BD" w:themeColor="accent1" w:sz="6" w:space="0"/>
              <w:left w:val="single" w:color="B8CCE4" w:themeColor="accent1" w:themeTint="66" w:sz="6" w:space="0"/>
              <w:bottom w:val="single" w:color="B8CCE4" w:themeColor="accent1" w:themeTint="66" w:sz="6" w:space="0"/>
              <w:right w:val="single" w:color="B8CCE4" w:themeColor="accent1" w:themeTint="66" w:sz="6" w:space="0"/>
            </w:tcBorders>
            <w:shd w:val="clear" w:color="auto" w:fill="FFFFFF"/>
            <w:noWrap w:val="0"/>
            <w:tcMar>
              <w:top w:w="-1" w:type="dxa"/>
              <w:left w:w="-1" w:type="dxa"/>
              <w:bottom w:w="-1" w:type="dxa"/>
              <w:right w:w="-1" w:type="dxa"/>
            </w:tcMar>
            <w:vAlign w:val="center"/>
          </w:tcPr>
          <w:p w14:paraId="249DCA09">
            <w:pPr>
              <w:keepNext w:val="0"/>
              <w:keepLines w:val="0"/>
              <w:widowControl/>
              <w:suppressLineNumbers w:val="0"/>
              <w:snapToGrid w:val="0"/>
              <w:spacing w:line="240" w:lineRule="auto"/>
              <w:ind w:left="0" w:leftChars="0" w:right="0" w:rightChars="0" w:firstLine="0" w:firstLineChars="0"/>
              <w:jc w:val="center"/>
              <w:rPr>
                <w:rFonts w:hint="eastAsia" w:ascii="微软雅黑" w:hAnsi="微软雅黑" w:eastAsia="微软雅黑" w:cs="微软雅黑"/>
                <w:b w:val="0"/>
                <w:i w:val="0"/>
                <w:color w:val="000000"/>
                <w:sz w:val="24"/>
              </w:rPr>
            </w:pPr>
            <w:r>
              <w:rPr>
                <w:rFonts w:hint="eastAsia" w:ascii="微软雅黑" w:hAnsi="微软雅黑" w:eastAsia="微软雅黑" w:cs="微软雅黑"/>
                <w:b w:val="0"/>
                <w:i w:val="0"/>
                <w:color w:val="000000"/>
                <w:kern w:val="0"/>
                <w:sz w:val="24"/>
                <w:szCs w:val="24"/>
                <w:lang w:val="en-US" w:eastAsia="zh-CN" w:bidi="ar"/>
              </w:rPr>
              <w:t>All active + upcoming events (date ascending) with category/org names</w:t>
            </w:r>
          </w:p>
        </w:tc>
        <w:tc>
          <w:tcPr>
            <w:tcW w:w="701" w:type="pct"/>
            <w:tcBorders>
              <w:top w:val="single" w:color="4F81BD" w:themeColor="accent1" w:sz="6" w:space="0"/>
              <w:left w:val="single" w:color="B8CCE4" w:themeColor="accent1" w:themeTint="66" w:sz="6" w:space="0"/>
              <w:bottom w:val="single" w:color="B8CCE4" w:themeColor="accent1" w:themeTint="66" w:sz="6" w:space="0"/>
              <w:right w:val="single" w:color="4F81BD" w:themeColor="accent1" w:sz="6" w:space="0"/>
            </w:tcBorders>
            <w:shd w:val="clear" w:color="auto" w:fill="FFFFFF"/>
            <w:noWrap w:val="0"/>
            <w:tcMar>
              <w:top w:w="-1" w:type="dxa"/>
              <w:left w:w="-1" w:type="dxa"/>
              <w:bottom w:w="-1" w:type="dxa"/>
              <w:right w:w="-1" w:type="dxa"/>
            </w:tcMar>
            <w:vAlign w:val="center"/>
          </w:tcPr>
          <w:p w14:paraId="31BE4618">
            <w:pPr>
              <w:keepNext w:val="0"/>
              <w:keepLines w:val="0"/>
              <w:widowControl/>
              <w:suppressLineNumbers w:val="0"/>
              <w:snapToGrid w:val="0"/>
              <w:spacing w:line="240" w:lineRule="auto"/>
              <w:ind w:left="0" w:leftChars="0" w:right="0" w:rightChars="0" w:firstLine="0" w:firstLineChars="0"/>
              <w:jc w:val="center"/>
              <w:rPr>
                <w:rFonts w:hint="eastAsia" w:ascii="微软雅黑" w:hAnsi="微软雅黑" w:eastAsia="微软雅黑" w:cs="微软雅黑"/>
                <w:b w:val="0"/>
                <w:i w:val="0"/>
                <w:color w:val="000000"/>
                <w:sz w:val="24"/>
              </w:rPr>
            </w:pPr>
            <w:r>
              <w:rPr>
                <w:rFonts w:hint="eastAsia" w:ascii="微软雅黑" w:hAnsi="微软雅黑" w:eastAsia="微软雅黑" w:cs="微软雅黑"/>
                <w:b w:val="0"/>
                <w:i w:val="0"/>
                <w:color w:val="000000"/>
                <w:kern w:val="0"/>
                <w:sz w:val="24"/>
                <w:szCs w:val="24"/>
                <w:lang w:val="en-US" w:eastAsia="zh-CN" w:bidi="ar"/>
              </w:rPr>
              <w:t>Home</w:t>
            </w:r>
          </w:p>
        </w:tc>
      </w:tr>
      <w:tr w14:paraId="28C2B8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CellSpacing w:w="15" w:type="dxa"/>
          <w:jc w:val="center"/>
        </w:trPr>
        <w:tc>
          <w:tcPr>
            <w:tcW w:w="432" w:type="pct"/>
            <w:tcBorders>
              <w:top w:val="single" w:color="B8CCE4" w:themeColor="accent1" w:themeTint="66" w:sz="6" w:space="0"/>
              <w:left w:val="single" w:color="4F81BD" w:themeColor="accent1" w:sz="6" w:space="0"/>
              <w:bottom w:val="single" w:color="B8CCE4" w:themeColor="accent1" w:themeTint="66" w:sz="6" w:space="0"/>
              <w:right w:val="single" w:color="B8CCE4" w:themeColor="accent1" w:themeTint="66" w:sz="6" w:space="0"/>
            </w:tcBorders>
            <w:shd w:val="clear" w:color="auto" w:fill="EDF2F8" w:themeFill="accent1" w:themeFillTint="19"/>
            <w:noWrap w:val="0"/>
            <w:tcMar>
              <w:top w:w="-1" w:type="dxa"/>
              <w:left w:w="-1" w:type="dxa"/>
              <w:bottom w:w="-1" w:type="dxa"/>
              <w:right w:w="-1" w:type="dxa"/>
            </w:tcMar>
            <w:vAlign w:val="center"/>
          </w:tcPr>
          <w:p w14:paraId="3A4F4707">
            <w:pPr>
              <w:keepNext w:val="0"/>
              <w:keepLines w:val="0"/>
              <w:widowControl/>
              <w:suppressLineNumbers w:val="0"/>
              <w:snapToGrid w:val="0"/>
              <w:spacing w:line="240" w:lineRule="auto"/>
              <w:ind w:left="0" w:leftChars="0" w:right="0" w:rightChars="0" w:firstLine="0" w:firstLineChars="0"/>
              <w:jc w:val="center"/>
              <w:rPr>
                <w:rFonts w:hint="eastAsia" w:ascii="微软雅黑" w:hAnsi="微软雅黑" w:eastAsia="微软雅黑" w:cs="微软雅黑"/>
                <w:b w:val="0"/>
                <w:i w:val="0"/>
                <w:color w:val="000000"/>
                <w:sz w:val="24"/>
              </w:rPr>
            </w:pPr>
            <w:r>
              <w:rPr>
                <w:rFonts w:hint="eastAsia" w:ascii="微软雅黑" w:hAnsi="微软雅黑" w:eastAsia="微软雅黑" w:cs="微软雅黑"/>
                <w:b w:val="0"/>
                <w:i w:val="0"/>
                <w:color w:val="000000"/>
                <w:kern w:val="0"/>
                <w:sz w:val="24"/>
                <w:szCs w:val="24"/>
                <w:lang w:val="en-US" w:eastAsia="zh-CN" w:bidi="ar"/>
              </w:rPr>
              <w:t>GET</w:t>
            </w:r>
          </w:p>
        </w:tc>
        <w:tc>
          <w:tcPr>
            <w:tcW w:w="2030" w:type="pct"/>
            <w:tcBorders>
              <w:top w:val="single" w:color="B8CCE4" w:themeColor="accent1" w:themeTint="66" w:sz="6" w:space="0"/>
              <w:left w:val="single" w:color="B8CCE4" w:themeColor="accent1" w:themeTint="66" w:sz="6" w:space="0"/>
              <w:bottom w:val="single" w:color="B8CCE4" w:themeColor="accent1" w:themeTint="66" w:sz="6" w:space="0"/>
              <w:right w:val="single" w:color="B8CCE4" w:themeColor="accent1" w:themeTint="66" w:sz="6" w:space="0"/>
            </w:tcBorders>
            <w:shd w:val="clear" w:color="auto" w:fill="EDF2F8" w:themeFill="accent1" w:themeFillTint="19"/>
            <w:noWrap w:val="0"/>
            <w:tcMar>
              <w:top w:w="-1" w:type="dxa"/>
              <w:left w:w="-1" w:type="dxa"/>
              <w:bottom w:w="-1" w:type="dxa"/>
              <w:right w:w="-1" w:type="dxa"/>
            </w:tcMar>
            <w:vAlign w:val="center"/>
          </w:tcPr>
          <w:p w14:paraId="0A8CE80A">
            <w:pPr>
              <w:keepNext w:val="0"/>
              <w:keepLines w:val="0"/>
              <w:widowControl/>
              <w:suppressLineNumbers w:val="0"/>
              <w:snapToGrid w:val="0"/>
              <w:spacing w:line="240" w:lineRule="auto"/>
              <w:ind w:left="0" w:leftChars="0" w:right="0" w:rightChars="0" w:firstLine="0" w:firstLineChars="0"/>
              <w:jc w:val="center"/>
              <w:rPr>
                <w:rFonts w:hint="eastAsia" w:ascii="微软雅黑" w:hAnsi="微软雅黑" w:eastAsia="微软雅黑" w:cs="微软雅黑"/>
                <w:b w:val="0"/>
                <w:i w:val="0"/>
                <w:color w:val="000000"/>
                <w:sz w:val="24"/>
              </w:rPr>
            </w:pPr>
            <w:r>
              <w:rPr>
                <w:rStyle w:val="138"/>
                <w:rFonts w:hint="eastAsia" w:ascii="微软雅黑" w:hAnsi="微软雅黑" w:eastAsia="微软雅黑" w:cs="微软雅黑"/>
                <w:b w:val="0"/>
                <w:i w:val="0"/>
                <w:color w:val="000000"/>
                <w:kern w:val="0"/>
                <w:sz w:val="24"/>
                <w:szCs w:val="24"/>
                <w:lang w:val="en-US" w:eastAsia="zh-CN" w:bidi="ar"/>
              </w:rPr>
              <w:t>/api/events/search?date=&amp;location=&amp;category_id=</w:t>
            </w:r>
          </w:p>
        </w:tc>
        <w:tc>
          <w:tcPr>
            <w:tcW w:w="1749" w:type="pct"/>
            <w:tcBorders>
              <w:top w:val="single" w:color="B8CCE4" w:themeColor="accent1" w:themeTint="66" w:sz="6" w:space="0"/>
              <w:left w:val="single" w:color="B8CCE4" w:themeColor="accent1" w:themeTint="66" w:sz="6" w:space="0"/>
              <w:bottom w:val="single" w:color="B8CCE4" w:themeColor="accent1" w:themeTint="66" w:sz="6" w:space="0"/>
              <w:right w:val="single" w:color="B8CCE4" w:themeColor="accent1" w:themeTint="66" w:sz="6" w:space="0"/>
            </w:tcBorders>
            <w:shd w:val="clear" w:color="auto" w:fill="EDF2F8" w:themeFill="accent1" w:themeFillTint="19"/>
            <w:noWrap w:val="0"/>
            <w:tcMar>
              <w:top w:w="-1" w:type="dxa"/>
              <w:left w:w="-1" w:type="dxa"/>
              <w:bottom w:w="-1" w:type="dxa"/>
              <w:right w:w="-1" w:type="dxa"/>
            </w:tcMar>
            <w:vAlign w:val="center"/>
          </w:tcPr>
          <w:p w14:paraId="2B264A6D">
            <w:pPr>
              <w:keepNext w:val="0"/>
              <w:keepLines w:val="0"/>
              <w:widowControl/>
              <w:suppressLineNumbers w:val="0"/>
              <w:snapToGrid w:val="0"/>
              <w:spacing w:line="240" w:lineRule="auto"/>
              <w:ind w:left="0" w:leftChars="0" w:right="0" w:rightChars="0" w:firstLine="0" w:firstLineChars="0"/>
              <w:jc w:val="center"/>
              <w:rPr>
                <w:rFonts w:hint="eastAsia" w:ascii="微软雅黑" w:hAnsi="微软雅黑" w:eastAsia="微软雅黑" w:cs="微软雅黑"/>
                <w:b w:val="0"/>
                <w:i w:val="0"/>
                <w:color w:val="000000"/>
                <w:sz w:val="24"/>
              </w:rPr>
            </w:pPr>
            <w:r>
              <w:rPr>
                <w:rFonts w:hint="eastAsia" w:ascii="微软雅黑" w:hAnsi="微软雅黑" w:eastAsia="微软雅黑" w:cs="微软雅黑"/>
                <w:b w:val="0"/>
                <w:i w:val="0"/>
                <w:color w:val="000000"/>
                <w:kern w:val="0"/>
                <w:sz w:val="24"/>
                <w:szCs w:val="24"/>
                <w:lang w:val="en-US" w:eastAsia="zh-CN" w:bidi="ar"/>
              </w:rPr>
              <w:t>Filter by any combination of date/location/category</w:t>
            </w:r>
          </w:p>
        </w:tc>
        <w:tc>
          <w:tcPr>
            <w:tcW w:w="701" w:type="pct"/>
            <w:tcBorders>
              <w:top w:val="single" w:color="B8CCE4" w:themeColor="accent1" w:themeTint="66" w:sz="6" w:space="0"/>
              <w:left w:val="single" w:color="B8CCE4" w:themeColor="accent1" w:themeTint="66" w:sz="6" w:space="0"/>
              <w:bottom w:val="single" w:color="B8CCE4" w:themeColor="accent1" w:themeTint="66" w:sz="6" w:space="0"/>
              <w:right w:val="single" w:color="4F81BD" w:themeColor="accent1" w:sz="6" w:space="0"/>
            </w:tcBorders>
            <w:shd w:val="clear" w:color="auto" w:fill="EDF2F8" w:themeFill="accent1" w:themeFillTint="19"/>
            <w:noWrap w:val="0"/>
            <w:tcMar>
              <w:top w:w="-1" w:type="dxa"/>
              <w:left w:w="-1" w:type="dxa"/>
              <w:bottom w:w="-1" w:type="dxa"/>
              <w:right w:w="-1" w:type="dxa"/>
            </w:tcMar>
            <w:vAlign w:val="center"/>
          </w:tcPr>
          <w:p w14:paraId="14FE0A47">
            <w:pPr>
              <w:keepNext w:val="0"/>
              <w:keepLines w:val="0"/>
              <w:widowControl/>
              <w:suppressLineNumbers w:val="0"/>
              <w:snapToGrid w:val="0"/>
              <w:spacing w:line="240" w:lineRule="auto"/>
              <w:ind w:left="0" w:leftChars="0" w:right="0" w:rightChars="0" w:firstLine="0" w:firstLineChars="0"/>
              <w:jc w:val="center"/>
              <w:rPr>
                <w:rFonts w:hint="eastAsia" w:ascii="微软雅黑" w:hAnsi="微软雅黑" w:eastAsia="微软雅黑" w:cs="微软雅黑"/>
                <w:b w:val="0"/>
                <w:i w:val="0"/>
                <w:color w:val="000000"/>
                <w:sz w:val="24"/>
              </w:rPr>
            </w:pPr>
            <w:r>
              <w:rPr>
                <w:rFonts w:hint="eastAsia" w:ascii="微软雅黑" w:hAnsi="微软雅黑" w:eastAsia="微软雅黑" w:cs="微软雅黑"/>
                <w:b w:val="0"/>
                <w:i w:val="0"/>
                <w:color w:val="000000"/>
                <w:kern w:val="0"/>
                <w:sz w:val="24"/>
                <w:szCs w:val="24"/>
                <w:lang w:val="en-US" w:eastAsia="zh-CN" w:bidi="ar"/>
              </w:rPr>
              <w:t>Search</w:t>
            </w:r>
          </w:p>
        </w:tc>
      </w:tr>
      <w:tr w14:paraId="2B0AF3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blCellSpacing w:w="15" w:type="dxa"/>
          <w:jc w:val="center"/>
        </w:trPr>
        <w:tc>
          <w:tcPr>
            <w:tcW w:w="432" w:type="pct"/>
            <w:tcBorders>
              <w:top w:val="single" w:color="B8CCE4" w:themeColor="accent1" w:themeTint="66" w:sz="6" w:space="0"/>
              <w:left w:val="single" w:color="4F81BD" w:themeColor="accent1" w:sz="6" w:space="0"/>
              <w:bottom w:val="single" w:color="B8CCE4" w:themeColor="accent1" w:themeTint="66" w:sz="6" w:space="0"/>
              <w:right w:val="single" w:color="B8CCE4" w:themeColor="accent1" w:themeTint="66" w:sz="6" w:space="0"/>
            </w:tcBorders>
            <w:shd w:val="clear" w:color="auto" w:fill="FFFFFF"/>
            <w:noWrap w:val="0"/>
            <w:tcMar>
              <w:top w:w="-1" w:type="dxa"/>
              <w:left w:w="-1" w:type="dxa"/>
              <w:bottom w:w="-1" w:type="dxa"/>
              <w:right w:w="-1" w:type="dxa"/>
            </w:tcMar>
            <w:vAlign w:val="center"/>
          </w:tcPr>
          <w:p w14:paraId="73B0C9C0">
            <w:pPr>
              <w:keepNext w:val="0"/>
              <w:keepLines w:val="0"/>
              <w:widowControl/>
              <w:suppressLineNumbers w:val="0"/>
              <w:snapToGrid w:val="0"/>
              <w:spacing w:line="240" w:lineRule="auto"/>
              <w:ind w:left="0" w:leftChars="0" w:right="0" w:rightChars="0" w:firstLine="0" w:firstLineChars="0"/>
              <w:jc w:val="center"/>
              <w:rPr>
                <w:rFonts w:hint="eastAsia" w:ascii="微软雅黑" w:hAnsi="微软雅黑" w:eastAsia="微软雅黑" w:cs="微软雅黑"/>
                <w:b w:val="0"/>
                <w:i w:val="0"/>
                <w:color w:val="000000"/>
                <w:sz w:val="24"/>
              </w:rPr>
            </w:pPr>
            <w:r>
              <w:rPr>
                <w:rFonts w:hint="eastAsia" w:ascii="微软雅黑" w:hAnsi="微软雅黑" w:eastAsia="微软雅黑" w:cs="微软雅黑"/>
                <w:b w:val="0"/>
                <w:i w:val="0"/>
                <w:color w:val="000000"/>
                <w:kern w:val="0"/>
                <w:sz w:val="24"/>
                <w:szCs w:val="24"/>
                <w:lang w:val="en-US" w:eastAsia="zh-CN" w:bidi="ar"/>
              </w:rPr>
              <w:t>GET</w:t>
            </w:r>
          </w:p>
        </w:tc>
        <w:tc>
          <w:tcPr>
            <w:tcW w:w="2030" w:type="pct"/>
            <w:tcBorders>
              <w:top w:val="single" w:color="B8CCE4" w:themeColor="accent1" w:themeTint="66" w:sz="6" w:space="0"/>
              <w:left w:val="single" w:color="B8CCE4" w:themeColor="accent1" w:themeTint="66" w:sz="6" w:space="0"/>
              <w:bottom w:val="single" w:color="B8CCE4" w:themeColor="accent1" w:themeTint="66" w:sz="6" w:space="0"/>
              <w:right w:val="single" w:color="B8CCE4" w:themeColor="accent1" w:themeTint="66" w:sz="6" w:space="0"/>
            </w:tcBorders>
            <w:shd w:val="clear" w:color="auto" w:fill="FFFFFF"/>
            <w:noWrap w:val="0"/>
            <w:tcMar>
              <w:top w:w="-1" w:type="dxa"/>
              <w:left w:w="-1" w:type="dxa"/>
              <w:bottom w:w="-1" w:type="dxa"/>
              <w:right w:w="-1" w:type="dxa"/>
            </w:tcMar>
            <w:vAlign w:val="center"/>
          </w:tcPr>
          <w:p w14:paraId="58A1DD8D">
            <w:pPr>
              <w:keepNext w:val="0"/>
              <w:keepLines w:val="0"/>
              <w:widowControl/>
              <w:suppressLineNumbers w:val="0"/>
              <w:snapToGrid w:val="0"/>
              <w:spacing w:line="240" w:lineRule="auto"/>
              <w:ind w:left="0" w:leftChars="0" w:right="0" w:rightChars="0" w:firstLine="0" w:firstLineChars="0"/>
              <w:jc w:val="center"/>
              <w:rPr>
                <w:rFonts w:hint="eastAsia" w:ascii="微软雅黑" w:hAnsi="微软雅黑" w:eastAsia="微软雅黑" w:cs="微软雅黑"/>
                <w:b w:val="0"/>
                <w:i w:val="0"/>
                <w:color w:val="000000"/>
                <w:sz w:val="24"/>
              </w:rPr>
            </w:pPr>
            <w:r>
              <w:rPr>
                <w:rStyle w:val="138"/>
                <w:rFonts w:hint="eastAsia" w:ascii="微软雅黑" w:hAnsi="微软雅黑" w:eastAsia="微软雅黑" w:cs="微软雅黑"/>
                <w:b w:val="0"/>
                <w:i w:val="0"/>
                <w:color w:val="000000"/>
                <w:kern w:val="0"/>
                <w:sz w:val="24"/>
                <w:szCs w:val="24"/>
                <w:lang w:val="en-US" w:eastAsia="zh-CN" w:bidi="ar"/>
              </w:rPr>
              <w:t>/api/events/:id</w:t>
            </w:r>
          </w:p>
        </w:tc>
        <w:tc>
          <w:tcPr>
            <w:tcW w:w="1749" w:type="pct"/>
            <w:tcBorders>
              <w:top w:val="single" w:color="B8CCE4" w:themeColor="accent1" w:themeTint="66" w:sz="6" w:space="0"/>
              <w:left w:val="single" w:color="B8CCE4" w:themeColor="accent1" w:themeTint="66" w:sz="6" w:space="0"/>
              <w:bottom w:val="single" w:color="B8CCE4" w:themeColor="accent1" w:themeTint="66" w:sz="6" w:space="0"/>
              <w:right w:val="single" w:color="B8CCE4" w:themeColor="accent1" w:themeTint="66" w:sz="6" w:space="0"/>
            </w:tcBorders>
            <w:shd w:val="clear" w:color="auto" w:fill="FFFFFF"/>
            <w:noWrap w:val="0"/>
            <w:tcMar>
              <w:top w:w="-1" w:type="dxa"/>
              <w:left w:w="-1" w:type="dxa"/>
              <w:bottom w:w="-1" w:type="dxa"/>
              <w:right w:w="-1" w:type="dxa"/>
            </w:tcMar>
            <w:vAlign w:val="center"/>
          </w:tcPr>
          <w:p w14:paraId="7F0BB400">
            <w:pPr>
              <w:keepNext w:val="0"/>
              <w:keepLines w:val="0"/>
              <w:widowControl/>
              <w:suppressLineNumbers w:val="0"/>
              <w:snapToGrid w:val="0"/>
              <w:spacing w:line="240" w:lineRule="auto"/>
              <w:ind w:left="0" w:leftChars="0" w:right="0" w:rightChars="0" w:firstLine="0" w:firstLineChars="0"/>
              <w:jc w:val="center"/>
              <w:rPr>
                <w:rFonts w:hint="eastAsia" w:ascii="微软雅黑" w:hAnsi="微软雅黑" w:eastAsia="微软雅黑" w:cs="微软雅黑"/>
                <w:b w:val="0"/>
                <w:i w:val="0"/>
                <w:color w:val="000000"/>
                <w:sz w:val="24"/>
              </w:rPr>
            </w:pPr>
            <w:r>
              <w:rPr>
                <w:rFonts w:hint="eastAsia" w:ascii="微软雅黑" w:hAnsi="微软雅黑" w:eastAsia="微软雅黑" w:cs="微软雅黑"/>
                <w:b w:val="0"/>
                <w:i w:val="0"/>
                <w:color w:val="000000"/>
                <w:kern w:val="0"/>
                <w:sz w:val="24"/>
                <w:szCs w:val="24"/>
                <w:lang w:val="en-US" w:eastAsia="zh-CN" w:bidi="ar"/>
              </w:rPr>
              <w:t>Full detail of one event incl. org contact + fundraising progress</w:t>
            </w:r>
          </w:p>
        </w:tc>
        <w:tc>
          <w:tcPr>
            <w:tcW w:w="701" w:type="pct"/>
            <w:tcBorders>
              <w:top w:val="single" w:color="B8CCE4" w:themeColor="accent1" w:themeTint="66" w:sz="6" w:space="0"/>
              <w:left w:val="single" w:color="B8CCE4" w:themeColor="accent1" w:themeTint="66" w:sz="6" w:space="0"/>
              <w:bottom w:val="single" w:color="B8CCE4" w:themeColor="accent1" w:themeTint="66" w:sz="6" w:space="0"/>
              <w:right w:val="single" w:color="4F81BD" w:themeColor="accent1" w:sz="6" w:space="0"/>
            </w:tcBorders>
            <w:shd w:val="clear" w:color="auto" w:fill="FFFFFF"/>
            <w:noWrap w:val="0"/>
            <w:tcMar>
              <w:top w:w="-1" w:type="dxa"/>
              <w:left w:w="-1" w:type="dxa"/>
              <w:bottom w:w="-1" w:type="dxa"/>
              <w:right w:w="-1" w:type="dxa"/>
            </w:tcMar>
            <w:vAlign w:val="center"/>
          </w:tcPr>
          <w:p w14:paraId="14EFBFC5">
            <w:pPr>
              <w:keepNext w:val="0"/>
              <w:keepLines w:val="0"/>
              <w:widowControl/>
              <w:suppressLineNumbers w:val="0"/>
              <w:snapToGrid w:val="0"/>
              <w:spacing w:line="240" w:lineRule="auto"/>
              <w:ind w:left="0" w:leftChars="0" w:right="0" w:rightChars="0" w:firstLine="0" w:firstLineChars="0"/>
              <w:jc w:val="center"/>
              <w:rPr>
                <w:rFonts w:hint="eastAsia" w:ascii="微软雅黑" w:hAnsi="微软雅黑" w:eastAsia="微软雅黑" w:cs="微软雅黑"/>
                <w:b w:val="0"/>
                <w:i w:val="0"/>
                <w:color w:val="000000"/>
                <w:sz w:val="24"/>
              </w:rPr>
            </w:pPr>
            <w:r>
              <w:rPr>
                <w:rFonts w:hint="eastAsia" w:ascii="微软雅黑" w:hAnsi="微软雅黑" w:eastAsia="微软雅黑" w:cs="微软雅黑"/>
                <w:b w:val="0"/>
                <w:i w:val="0"/>
                <w:color w:val="000000"/>
                <w:kern w:val="0"/>
                <w:sz w:val="24"/>
                <w:szCs w:val="24"/>
                <w:lang w:val="en-US" w:eastAsia="zh-CN" w:bidi="ar"/>
              </w:rPr>
              <w:t>Detail</w:t>
            </w:r>
          </w:p>
        </w:tc>
      </w:tr>
      <w:tr w14:paraId="2D7EB1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CellSpacing w:w="15" w:type="dxa"/>
          <w:jc w:val="center"/>
        </w:trPr>
        <w:tc>
          <w:tcPr>
            <w:tcW w:w="432" w:type="pct"/>
            <w:tcBorders>
              <w:top w:val="single" w:color="B8CCE4" w:themeColor="accent1" w:themeTint="66" w:sz="6" w:space="0"/>
              <w:left w:val="single" w:color="4F81BD" w:themeColor="accent1" w:sz="6" w:space="0"/>
              <w:bottom w:val="single" w:color="B8CCE4" w:themeColor="accent1" w:themeTint="66" w:sz="6" w:space="0"/>
              <w:right w:val="single" w:color="B8CCE4" w:themeColor="accent1" w:themeTint="66" w:sz="6" w:space="0"/>
            </w:tcBorders>
            <w:shd w:val="clear" w:color="auto" w:fill="EDF2F8" w:themeFill="accent1" w:themeFillTint="19"/>
            <w:noWrap w:val="0"/>
            <w:tcMar>
              <w:top w:w="-1" w:type="dxa"/>
              <w:left w:w="-1" w:type="dxa"/>
              <w:bottom w:w="-1" w:type="dxa"/>
              <w:right w:w="-1" w:type="dxa"/>
            </w:tcMar>
            <w:vAlign w:val="center"/>
          </w:tcPr>
          <w:p w14:paraId="08FFBF05">
            <w:pPr>
              <w:keepNext w:val="0"/>
              <w:keepLines w:val="0"/>
              <w:widowControl/>
              <w:suppressLineNumbers w:val="0"/>
              <w:snapToGrid w:val="0"/>
              <w:spacing w:line="240" w:lineRule="auto"/>
              <w:ind w:left="0" w:leftChars="0" w:right="0" w:rightChars="0" w:firstLine="0" w:firstLineChars="0"/>
              <w:jc w:val="center"/>
              <w:rPr>
                <w:rFonts w:hint="eastAsia" w:ascii="微软雅黑" w:hAnsi="微软雅黑" w:eastAsia="微软雅黑" w:cs="微软雅黑"/>
                <w:b w:val="0"/>
                <w:i w:val="0"/>
                <w:color w:val="000000"/>
                <w:sz w:val="24"/>
              </w:rPr>
            </w:pPr>
            <w:r>
              <w:rPr>
                <w:rFonts w:hint="eastAsia" w:ascii="微软雅黑" w:hAnsi="微软雅黑" w:eastAsia="微软雅黑" w:cs="微软雅黑"/>
                <w:b w:val="0"/>
                <w:i w:val="0"/>
                <w:color w:val="000000"/>
                <w:kern w:val="0"/>
                <w:sz w:val="24"/>
                <w:szCs w:val="24"/>
                <w:lang w:val="en-US" w:eastAsia="zh-CN" w:bidi="ar"/>
              </w:rPr>
              <w:t>GET</w:t>
            </w:r>
          </w:p>
        </w:tc>
        <w:tc>
          <w:tcPr>
            <w:tcW w:w="2030" w:type="pct"/>
            <w:tcBorders>
              <w:top w:val="single" w:color="B8CCE4" w:themeColor="accent1" w:themeTint="66" w:sz="6" w:space="0"/>
              <w:left w:val="single" w:color="B8CCE4" w:themeColor="accent1" w:themeTint="66" w:sz="6" w:space="0"/>
              <w:bottom w:val="single" w:color="B8CCE4" w:themeColor="accent1" w:themeTint="66" w:sz="6" w:space="0"/>
              <w:right w:val="single" w:color="B8CCE4" w:themeColor="accent1" w:themeTint="66" w:sz="6" w:space="0"/>
            </w:tcBorders>
            <w:shd w:val="clear" w:color="auto" w:fill="EDF2F8" w:themeFill="accent1" w:themeFillTint="19"/>
            <w:noWrap w:val="0"/>
            <w:tcMar>
              <w:top w:w="-1" w:type="dxa"/>
              <w:left w:w="-1" w:type="dxa"/>
              <w:bottom w:w="-1" w:type="dxa"/>
              <w:right w:w="-1" w:type="dxa"/>
            </w:tcMar>
            <w:vAlign w:val="center"/>
          </w:tcPr>
          <w:p w14:paraId="3B56337D">
            <w:pPr>
              <w:keepNext w:val="0"/>
              <w:keepLines w:val="0"/>
              <w:widowControl/>
              <w:suppressLineNumbers w:val="0"/>
              <w:snapToGrid w:val="0"/>
              <w:spacing w:line="240" w:lineRule="auto"/>
              <w:ind w:left="0" w:leftChars="0" w:right="0" w:rightChars="0" w:firstLine="0" w:firstLineChars="0"/>
              <w:jc w:val="center"/>
              <w:rPr>
                <w:rFonts w:hint="eastAsia" w:ascii="微软雅黑" w:hAnsi="微软雅黑" w:eastAsia="微软雅黑" w:cs="微软雅黑"/>
                <w:b w:val="0"/>
                <w:i w:val="0"/>
                <w:color w:val="000000"/>
                <w:sz w:val="24"/>
              </w:rPr>
            </w:pPr>
            <w:r>
              <w:rPr>
                <w:rStyle w:val="138"/>
                <w:rFonts w:hint="eastAsia" w:ascii="微软雅黑" w:hAnsi="微软雅黑" w:eastAsia="微软雅黑" w:cs="微软雅黑"/>
                <w:b w:val="0"/>
                <w:i w:val="0"/>
                <w:color w:val="000000"/>
                <w:kern w:val="0"/>
                <w:sz w:val="24"/>
                <w:szCs w:val="24"/>
                <w:lang w:val="en-US" w:eastAsia="zh-CN" w:bidi="ar"/>
              </w:rPr>
              <w:t>/api/events/all</w:t>
            </w:r>
          </w:p>
        </w:tc>
        <w:tc>
          <w:tcPr>
            <w:tcW w:w="1749" w:type="pct"/>
            <w:tcBorders>
              <w:top w:val="single" w:color="B8CCE4" w:themeColor="accent1" w:themeTint="66" w:sz="6" w:space="0"/>
              <w:left w:val="single" w:color="B8CCE4" w:themeColor="accent1" w:themeTint="66" w:sz="6" w:space="0"/>
              <w:bottom w:val="single" w:color="B8CCE4" w:themeColor="accent1" w:themeTint="66" w:sz="6" w:space="0"/>
              <w:right w:val="single" w:color="B8CCE4" w:themeColor="accent1" w:themeTint="66" w:sz="6" w:space="0"/>
            </w:tcBorders>
            <w:shd w:val="clear" w:color="auto" w:fill="EDF2F8" w:themeFill="accent1" w:themeFillTint="19"/>
            <w:noWrap w:val="0"/>
            <w:tcMar>
              <w:top w:w="-1" w:type="dxa"/>
              <w:left w:w="-1" w:type="dxa"/>
              <w:bottom w:w="-1" w:type="dxa"/>
              <w:right w:w="-1" w:type="dxa"/>
            </w:tcMar>
            <w:vAlign w:val="center"/>
          </w:tcPr>
          <w:p w14:paraId="4DE97239">
            <w:pPr>
              <w:keepNext w:val="0"/>
              <w:keepLines w:val="0"/>
              <w:widowControl/>
              <w:suppressLineNumbers w:val="0"/>
              <w:snapToGrid w:val="0"/>
              <w:spacing w:line="240" w:lineRule="auto"/>
              <w:ind w:left="0" w:leftChars="0" w:right="0" w:rightChars="0" w:firstLine="0" w:firstLineChars="0"/>
              <w:jc w:val="center"/>
              <w:rPr>
                <w:rFonts w:hint="eastAsia" w:ascii="微软雅黑" w:hAnsi="微软雅黑" w:eastAsia="微软雅黑" w:cs="微软雅黑"/>
                <w:b w:val="0"/>
                <w:i w:val="0"/>
                <w:color w:val="000000"/>
                <w:sz w:val="24"/>
              </w:rPr>
            </w:pPr>
            <w:r>
              <w:rPr>
                <w:rFonts w:hint="eastAsia" w:ascii="微软雅黑" w:hAnsi="微软雅黑" w:eastAsia="微软雅黑" w:cs="微软雅黑"/>
                <w:b w:val="0"/>
                <w:i w:val="0"/>
                <w:color w:val="000000"/>
                <w:kern w:val="0"/>
                <w:sz w:val="24"/>
                <w:szCs w:val="24"/>
                <w:lang w:val="en-US" w:eastAsia="zh-CN" w:bidi="ar"/>
              </w:rPr>
              <w:t>All events regardless of status</w:t>
            </w:r>
          </w:p>
        </w:tc>
        <w:tc>
          <w:tcPr>
            <w:tcW w:w="701" w:type="pct"/>
            <w:tcBorders>
              <w:top w:val="single" w:color="B8CCE4" w:themeColor="accent1" w:themeTint="66" w:sz="6" w:space="0"/>
              <w:left w:val="single" w:color="B8CCE4" w:themeColor="accent1" w:themeTint="66" w:sz="6" w:space="0"/>
              <w:bottom w:val="single" w:color="B8CCE4" w:themeColor="accent1" w:themeTint="66" w:sz="6" w:space="0"/>
              <w:right w:val="single" w:color="4F81BD" w:themeColor="accent1" w:sz="6" w:space="0"/>
            </w:tcBorders>
            <w:shd w:val="clear" w:color="auto" w:fill="EDF2F8" w:themeFill="accent1" w:themeFillTint="19"/>
            <w:noWrap w:val="0"/>
            <w:tcMar>
              <w:top w:w="-1" w:type="dxa"/>
              <w:left w:w="-1" w:type="dxa"/>
              <w:bottom w:w="-1" w:type="dxa"/>
              <w:right w:w="-1" w:type="dxa"/>
            </w:tcMar>
            <w:vAlign w:val="center"/>
          </w:tcPr>
          <w:p w14:paraId="6486B417">
            <w:pPr>
              <w:keepNext w:val="0"/>
              <w:keepLines w:val="0"/>
              <w:widowControl/>
              <w:suppressLineNumbers w:val="0"/>
              <w:snapToGrid w:val="0"/>
              <w:spacing w:line="240" w:lineRule="auto"/>
              <w:ind w:left="0" w:leftChars="0" w:right="0" w:rightChars="0" w:firstLine="0" w:firstLineChars="0"/>
              <w:jc w:val="center"/>
              <w:rPr>
                <w:rFonts w:hint="eastAsia" w:ascii="微软雅黑" w:hAnsi="微软雅黑" w:eastAsia="微软雅黑" w:cs="微软雅黑"/>
                <w:b w:val="0"/>
                <w:i w:val="0"/>
                <w:color w:val="000000"/>
                <w:sz w:val="24"/>
              </w:rPr>
            </w:pPr>
            <w:r>
              <w:rPr>
                <w:rFonts w:hint="eastAsia" w:ascii="微软雅黑" w:hAnsi="微软雅黑" w:eastAsia="微软雅黑" w:cs="微软雅黑"/>
                <w:b w:val="0"/>
                <w:i w:val="0"/>
                <w:color w:val="000000"/>
                <w:kern w:val="0"/>
                <w:sz w:val="24"/>
                <w:szCs w:val="24"/>
                <w:lang w:val="en-US" w:eastAsia="zh-CN" w:bidi="ar"/>
              </w:rPr>
              <w:t>Manage</w:t>
            </w:r>
          </w:p>
        </w:tc>
      </w:tr>
      <w:tr w14:paraId="6952C6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blCellSpacing w:w="15" w:type="dxa"/>
          <w:jc w:val="center"/>
        </w:trPr>
        <w:tc>
          <w:tcPr>
            <w:tcW w:w="432" w:type="pct"/>
            <w:tcBorders>
              <w:top w:val="single" w:color="B8CCE4" w:themeColor="accent1" w:themeTint="66" w:sz="6" w:space="0"/>
              <w:left w:val="single" w:color="4F81BD" w:themeColor="accent1" w:sz="6" w:space="0"/>
              <w:bottom w:val="single" w:color="B8CCE4" w:themeColor="accent1" w:themeTint="66" w:sz="6" w:space="0"/>
              <w:right w:val="single" w:color="B8CCE4" w:themeColor="accent1" w:themeTint="66" w:sz="6" w:space="0"/>
            </w:tcBorders>
            <w:shd w:val="clear" w:color="auto" w:fill="FFFFFF"/>
            <w:noWrap w:val="0"/>
            <w:tcMar>
              <w:top w:w="-1" w:type="dxa"/>
              <w:left w:w="-1" w:type="dxa"/>
              <w:bottom w:w="-1" w:type="dxa"/>
              <w:right w:w="-1" w:type="dxa"/>
            </w:tcMar>
            <w:vAlign w:val="center"/>
          </w:tcPr>
          <w:p w14:paraId="2D546110">
            <w:pPr>
              <w:keepNext w:val="0"/>
              <w:keepLines w:val="0"/>
              <w:widowControl/>
              <w:suppressLineNumbers w:val="0"/>
              <w:snapToGrid w:val="0"/>
              <w:spacing w:line="240" w:lineRule="auto"/>
              <w:ind w:left="0" w:leftChars="0" w:right="0" w:rightChars="0" w:firstLine="0" w:firstLineChars="0"/>
              <w:jc w:val="center"/>
              <w:rPr>
                <w:rFonts w:hint="eastAsia" w:ascii="微软雅黑" w:hAnsi="微软雅黑" w:eastAsia="微软雅黑" w:cs="微软雅黑"/>
                <w:b w:val="0"/>
                <w:i w:val="0"/>
                <w:color w:val="000000"/>
                <w:sz w:val="24"/>
              </w:rPr>
            </w:pPr>
            <w:r>
              <w:rPr>
                <w:rFonts w:hint="eastAsia" w:ascii="微软雅黑" w:hAnsi="微软雅黑" w:eastAsia="微软雅黑" w:cs="微软雅黑"/>
                <w:b w:val="0"/>
                <w:i w:val="0"/>
                <w:color w:val="000000"/>
                <w:kern w:val="0"/>
                <w:sz w:val="24"/>
                <w:szCs w:val="24"/>
                <w:lang w:val="en-US" w:eastAsia="zh-CN" w:bidi="ar"/>
              </w:rPr>
              <w:t>GET</w:t>
            </w:r>
          </w:p>
        </w:tc>
        <w:tc>
          <w:tcPr>
            <w:tcW w:w="2030" w:type="pct"/>
            <w:tcBorders>
              <w:top w:val="single" w:color="B8CCE4" w:themeColor="accent1" w:themeTint="66" w:sz="6" w:space="0"/>
              <w:left w:val="single" w:color="B8CCE4" w:themeColor="accent1" w:themeTint="66" w:sz="6" w:space="0"/>
              <w:bottom w:val="single" w:color="B8CCE4" w:themeColor="accent1" w:themeTint="66" w:sz="6" w:space="0"/>
              <w:right w:val="single" w:color="B8CCE4" w:themeColor="accent1" w:themeTint="66" w:sz="6" w:space="0"/>
            </w:tcBorders>
            <w:shd w:val="clear" w:color="auto" w:fill="FFFFFF"/>
            <w:noWrap w:val="0"/>
            <w:tcMar>
              <w:top w:w="-1" w:type="dxa"/>
              <w:left w:w="-1" w:type="dxa"/>
              <w:bottom w:w="-1" w:type="dxa"/>
              <w:right w:w="-1" w:type="dxa"/>
            </w:tcMar>
            <w:vAlign w:val="center"/>
          </w:tcPr>
          <w:p w14:paraId="7F540D37">
            <w:pPr>
              <w:keepNext w:val="0"/>
              <w:keepLines w:val="0"/>
              <w:widowControl/>
              <w:suppressLineNumbers w:val="0"/>
              <w:snapToGrid w:val="0"/>
              <w:spacing w:line="240" w:lineRule="auto"/>
              <w:ind w:left="0" w:leftChars="0" w:right="0" w:rightChars="0" w:firstLine="0" w:firstLineChars="0"/>
              <w:jc w:val="center"/>
              <w:rPr>
                <w:rFonts w:hint="eastAsia" w:ascii="微软雅黑" w:hAnsi="微软雅黑" w:eastAsia="微软雅黑" w:cs="微软雅黑"/>
                <w:b w:val="0"/>
                <w:i w:val="0"/>
                <w:color w:val="000000"/>
                <w:sz w:val="24"/>
              </w:rPr>
            </w:pPr>
            <w:r>
              <w:rPr>
                <w:rStyle w:val="138"/>
                <w:rFonts w:hint="eastAsia" w:ascii="微软雅黑" w:hAnsi="微软雅黑" w:eastAsia="微软雅黑" w:cs="微软雅黑"/>
                <w:b w:val="0"/>
                <w:i w:val="0"/>
                <w:color w:val="000000"/>
                <w:kern w:val="0"/>
                <w:sz w:val="24"/>
                <w:szCs w:val="24"/>
                <w:lang w:val="en-US" w:eastAsia="zh-CN" w:bidi="ar"/>
              </w:rPr>
              <w:t>/api/categories</w:t>
            </w:r>
          </w:p>
        </w:tc>
        <w:tc>
          <w:tcPr>
            <w:tcW w:w="1749" w:type="pct"/>
            <w:tcBorders>
              <w:top w:val="single" w:color="B8CCE4" w:themeColor="accent1" w:themeTint="66" w:sz="6" w:space="0"/>
              <w:left w:val="single" w:color="B8CCE4" w:themeColor="accent1" w:themeTint="66" w:sz="6" w:space="0"/>
              <w:bottom w:val="single" w:color="B8CCE4" w:themeColor="accent1" w:themeTint="66" w:sz="6" w:space="0"/>
              <w:right w:val="single" w:color="B8CCE4" w:themeColor="accent1" w:themeTint="66" w:sz="6" w:space="0"/>
            </w:tcBorders>
            <w:shd w:val="clear" w:color="auto" w:fill="FFFFFF"/>
            <w:noWrap w:val="0"/>
            <w:tcMar>
              <w:top w:w="-1" w:type="dxa"/>
              <w:left w:w="-1" w:type="dxa"/>
              <w:bottom w:w="-1" w:type="dxa"/>
              <w:right w:w="-1" w:type="dxa"/>
            </w:tcMar>
            <w:vAlign w:val="center"/>
          </w:tcPr>
          <w:p w14:paraId="46304F98">
            <w:pPr>
              <w:keepNext w:val="0"/>
              <w:keepLines w:val="0"/>
              <w:widowControl/>
              <w:suppressLineNumbers w:val="0"/>
              <w:snapToGrid w:val="0"/>
              <w:spacing w:line="240" w:lineRule="auto"/>
              <w:ind w:left="0" w:leftChars="0" w:right="0" w:rightChars="0" w:firstLine="0" w:firstLineChars="0"/>
              <w:jc w:val="center"/>
              <w:rPr>
                <w:rFonts w:hint="eastAsia" w:ascii="微软雅黑" w:hAnsi="微软雅黑" w:eastAsia="微软雅黑" w:cs="微软雅黑"/>
                <w:b w:val="0"/>
                <w:i w:val="0"/>
                <w:color w:val="000000"/>
                <w:sz w:val="24"/>
              </w:rPr>
            </w:pPr>
            <w:r>
              <w:rPr>
                <w:rFonts w:hint="eastAsia" w:ascii="微软雅黑" w:hAnsi="微软雅黑" w:eastAsia="微软雅黑" w:cs="微软雅黑"/>
                <w:b w:val="0"/>
                <w:i w:val="0"/>
                <w:color w:val="000000"/>
                <w:kern w:val="0"/>
                <w:sz w:val="24"/>
                <w:szCs w:val="24"/>
                <w:lang w:val="en-US" w:eastAsia="zh-CN" w:bidi="ar"/>
              </w:rPr>
              <w:t>All event categories</w:t>
            </w:r>
          </w:p>
        </w:tc>
        <w:tc>
          <w:tcPr>
            <w:tcW w:w="701" w:type="pct"/>
            <w:tcBorders>
              <w:top w:val="single" w:color="B8CCE4" w:themeColor="accent1" w:themeTint="66" w:sz="6" w:space="0"/>
              <w:left w:val="single" w:color="B8CCE4" w:themeColor="accent1" w:themeTint="66" w:sz="6" w:space="0"/>
              <w:bottom w:val="single" w:color="B8CCE4" w:themeColor="accent1" w:themeTint="66" w:sz="6" w:space="0"/>
              <w:right w:val="single" w:color="4F81BD" w:themeColor="accent1" w:sz="6" w:space="0"/>
            </w:tcBorders>
            <w:shd w:val="clear" w:color="auto" w:fill="FFFFFF"/>
            <w:noWrap w:val="0"/>
            <w:tcMar>
              <w:top w:w="-1" w:type="dxa"/>
              <w:left w:w="-1" w:type="dxa"/>
              <w:bottom w:w="-1" w:type="dxa"/>
              <w:right w:w="-1" w:type="dxa"/>
            </w:tcMar>
            <w:vAlign w:val="center"/>
          </w:tcPr>
          <w:p w14:paraId="452A3AA2">
            <w:pPr>
              <w:keepNext w:val="0"/>
              <w:keepLines w:val="0"/>
              <w:widowControl/>
              <w:suppressLineNumbers w:val="0"/>
              <w:snapToGrid w:val="0"/>
              <w:spacing w:line="240" w:lineRule="auto"/>
              <w:ind w:left="0" w:leftChars="0" w:right="0" w:rightChars="0" w:firstLine="0" w:firstLineChars="0"/>
              <w:jc w:val="center"/>
              <w:rPr>
                <w:rFonts w:hint="eastAsia" w:ascii="微软雅黑" w:hAnsi="微软雅黑" w:eastAsia="微软雅黑" w:cs="微软雅黑"/>
                <w:b w:val="0"/>
                <w:i w:val="0"/>
                <w:color w:val="000000"/>
                <w:sz w:val="24"/>
              </w:rPr>
            </w:pPr>
            <w:r>
              <w:rPr>
                <w:rFonts w:hint="eastAsia" w:ascii="微软雅黑" w:hAnsi="微软雅黑" w:eastAsia="微软雅黑" w:cs="微软雅黑"/>
                <w:b w:val="0"/>
                <w:i w:val="0"/>
                <w:color w:val="000000"/>
                <w:kern w:val="0"/>
                <w:sz w:val="24"/>
                <w:szCs w:val="24"/>
                <w:lang w:val="en-US" w:eastAsia="zh-CN" w:bidi="ar"/>
              </w:rPr>
              <w:t>Search dropdown, Manage</w:t>
            </w:r>
          </w:p>
        </w:tc>
      </w:tr>
      <w:tr w14:paraId="4FAF32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CellSpacing w:w="15" w:type="dxa"/>
          <w:jc w:val="center"/>
        </w:trPr>
        <w:tc>
          <w:tcPr>
            <w:tcW w:w="432" w:type="pct"/>
            <w:tcBorders>
              <w:top w:val="single" w:color="B8CCE4" w:themeColor="accent1" w:themeTint="66" w:sz="6" w:space="0"/>
              <w:left w:val="single" w:color="4F81BD" w:themeColor="accent1" w:sz="6" w:space="0"/>
              <w:bottom w:val="single" w:color="B8CCE4" w:themeColor="accent1" w:themeTint="66" w:sz="6" w:space="0"/>
              <w:right w:val="single" w:color="B8CCE4" w:themeColor="accent1" w:themeTint="66" w:sz="6" w:space="0"/>
            </w:tcBorders>
            <w:shd w:val="clear" w:color="auto" w:fill="EDF2F8" w:themeFill="accent1" w:themeFillTint="19"/>
            <w:noWrap w:val="0"/>
            <w:tcMar>
              <w:top w:w="-1" w:type="dxa"/>
              <w:left w:w="-1" w:type="dxa"/>
              <w:bottom w:w="-1" w:type="dxa"/>
              <w:right w:w="-1" w:type="dxa"/>
            </w:tcMar>
            <w:vAlign w:val="center"/>
          </w:tcPr>
          <w:p w14:paraId="4DB32BC0">
            <w:pPr>
              <w:keepNext w:val="0"/>
              <w:keepLines w:val="0"/>
              <w:widowControl/>
              <w:suppressLineNumbers w:val="0"/>
              <w:snapToGrid w:val="0"/>
              <w:spacing w:line="240" w:lineRule="auto"/>
              <w:ind w:left="0" w:leftChars="0" w:right="0" w:rightChars="0" w:firstLine="0" w:firstLineChars="0"/>
              <w:jc w:val="center"/>
              <w:rPr>
                <w:rFonts w:hint="eastAsia" w:ascii="微软雅黑" w:hAnsi="微软雅黑" w:eastAsia="微软雅黑" w:cs="微软雅黑"/>
                <w:b w:val="0"/>
                <w:i w:val="0"/>
                <w:color w:val="000000"/>
                <w:sz w:val="24"/>
              </w:rPr>
            </w:pPr>
            <w:r>
              <w:rPr>
                <w:rFonts w:hint="eastAsia" w:ascii="微软雅黑" w:hAnsi="微软雅黑" w:eastAsia="微软雅黑" w:cs="微软雅黑"/>
                <w:b w:val="0"/>
                <w:i w:val="0"/>
                <w:color w:val="000000"/>
                <w:kern w:val="0"/>
                <w:sz w:val="24"/>
                <w:szCs w:val="24"/>
                <w:lang w:val="en-US" w:eastAsia="zh-CN" w:bidi="ar"/>
              </w:rPr>
              <w:t>POST</w:t>
            </w:r>
          </w:p>
        </w:tc>
        <w:tc>
          <w:tcPr>
            <w:tcW w:w="2030" w:type="pct"/>
            <w:tcBorders>
              <w:top w:val="single" w:color="B8CCE4" w:themeColor="accent1" w:themeTint="66" w:sz="6" w:space="0"/>
              <w:left w:val="single" w:color="B8CCE4" w:themeColor="accent1" w:themeTint="66" w:sz="6" w:space="0"/>
              <w:bottom w:val="single" w:color="B8CCE4" w:themeColor="accent1" w:themeTint="66" w:sz="6" w:space="0"/>
              <w:right w:val="single" w:color="B8CCE4" w:themeColor="accent1" w:themeTint="66" w:sz="6" w:space="0"/>
            </w:tcBorders>
            <w:shd w:val="clear" w:color="auto" w:fill="EDF2F8" w:themeFill="accent1" w:themeFillTint="19"/>
            <w:noWrap w:val="0"/>
            <w:tcMar>
              <w:top w:w="-1" w:type="dxa"/>
              <w:left w:w="-1" w:type="dxa"/>
              <w:bottom w:w="-1" w:type="dxa"/>
              <w:right w:w="-1" w:type="dxa"/>
            </w:tcMar>
            <w:vAlign w:val="center"/>
          </w:tcPr>
          <w:p w14:paraId="5CB518AC">
            <w:pPr>
              <w:keepNext w:val="0"/>
              <w:keepLines w:val="0"/>
              <w:widowControl/>
              <w:suppressLineNumbers w:val="0"/>
              <w:snapToGrid w:val="0"/>
              <w:spacing w:line="240" w:lineRule="auto"/>
              <w:ind w:left="0" w:leftChars="0" w:right="0" w:rightChars="0" w:firstLine="0" w:firstLineChars="0"/>
              <w:jc w:val="center"/>
              <w:rPr>
                <w:rFonts w:hint="eastAsia" w:ascii="微软雅黑" w:hAnsi="微软雅黑" w:eastAsia="微软雅黑" w:cs="微软雅黑"/>
                <w:b w:val="0"/>
                <w:i w:val="0"/>
                <w:color w:val="000000"/>
                <w:sz w:val="24"/>
              </w:rPr>
            </w:pPr>
            <w:r>
              <w:rPr>
                <w:rStyle w:val="138"/>
                <w:rFonts w:hint="eastAsia" w:ascii="微软雅黑" w:hAnsi="微软雅黑" w:eastAsia="微软雅黑" w:cs="微软雅黑"/>
                <w:b w:val="0"/>
                <w:i w:val="0"/>
                <w:color w:val="000000"/>
                <w:kern w:val="0"/>
                <w:sz w:val="24"/>
                <w:szCs w:val="24"/>
                <w:lang w:val="en-US" w:eastAsia="zh-CN" w:bidi="ar"/>
              </w:rPr>
              <w:t>/api/events</w:t>
            </w:r>
          </w:p>
        </w:tc>
        <w:tc>
          <w:tcPr>
            <w:tcW w:w="1749" w:type="pct"/>
            <w:tcBorders>
              <w:top w:val="single" w:color="B8CCE4" w:themeColor="accent1" w:themeTint="66" w:sz="6" w:space="0"/>
              <w:left w:val="single" w:color="B8CCE4" w:themeColor="accent1" w:themeTint="66" w:sz="6" w:space="0"/>
              <w:bottom w:val="single" w:color="B8CCE4" w:themeColor="accent1" w:themeTint="66" w:sz="6" w:space="0"/>
              <w:right w:val="single" w:color="B8CCE4" w:themeColor="accent1" w:themeTint="66" w:sz="6" w:space="0"/>
            </w:tcBorders>
            <w:shd w:val="clear" w:color="auto" w:fill="EDF2F8" w:themeFill="accent1" w:themeFillTint="19"/>
            <w:noWrap w:val="0"/>
            <w:tcMar>
              <w:top w:w="-1" w:type="dxa"/>
              <w:left w:w="-1" w:type="dxa"/>
              <w:bottom w:w="-1" w:type="dxa"/>
              <w:right w:w="-1" w:type="dxa"/>
            </w:tcMar>
            <w:vAlign w:val="center"/>
          </w:tcPr>
          <w:p w14:paraId="58540182">
            <w:pPr>
              <w:keepNext w:val="0"/>
              <w:keepLines w:val="0"/>
              <w:widowControl/>
              <w:suppressLineNumbers w:val="0"/>
              <w:snapToGrid w:val="0"/>
              <w:spacing w:line="240" w:lineRule="auto"/>
              <w:ind w:left="0" w:leftChars="0" w:right="0" w:rightChars="0" w:firstLine="0" w:firstLineChars="0"/>
              <w:jc w:val="center"/>
              <w:rPr>
                <w:rFonts w:hint="eastAsia" w:ascii="微软雅黑" w:hAnsi="微软雅黑" w:eastAsia="微软雅黑" w:cs="微软雅黑"/>
                <w:b w:val="0"/>
                <w:i w:val="0"/>
                <w:color w:val="000000"/>
                <w:sz w:val="24"/>
              </w:rPr>
            </w:pPr>
            <w:r>
              <w:rPr>
                <w:rFonts w:hint="eastAsia" w:ascii="微软雅黑" w:hAnsi="微软雅黑" w:eastAsia="微软雅黑" w:cs="微软雅黑"/>
                <w:b w:val="0"/>
                <w:i w:val="0"/>
                <w:color w:val="000000"/>
                <w:kern w:val="0"/>
                <w:sz w:val="24"/>
                <w:szCs w:val="24"/>
                <w:lang w:val="en-US" w:eastAsia="zh-CN" w:bidi="ar"/>
              </w:rPr>
              <w:t>Create new custom event (is_custom=1)</w:t>
            </w:r>
          </w:p>
        </w:tc>
        <w:tc>
          <w:tcPr>
            <w:tcW w:w="701" w:type="pct"/>
            <w:tcBorders>
              <w:top w:val="single" w:color="B8CCE4" w:themeColor="accent1" w:themeTint="66" w:sz="6" w:space="0"/>
              <w:left w:val="single" w:color="B8CCE4" w:themeColor="accent1" w:themeTint="66" w:sz="6" w:space="0"/>
              <w:bottom w:val="single" w:color="B8CCE4" w:themeColor="accent1" w:themeTint="66" w:sz="6" w:space="0"/>
              <w:right w:val="single" w:color="4F81BD" w:themeColor="accent1" w:sz="6" w:space="0"/>
            </w:tcBorders>
            <w:shd w:val="clear" w:color="auto" w:fill="EDF2F8" w:themeFill="accent1" w:themeFillTint="19"/>
            <w:noWrap w:val="0"/>
            <w:tcMar>
              <w:top w:w="-1" w:type="dxa"/>
              <w:left w:w="-1" w:type="dxa"/>
              <w:bottom w:w="-1" w:type="dxa"/>
              <w:right w:w="-1" w:type="dxa"/>
            </w:tcMar>
            <w:vAlign w:val="center"/>
          </w:tcPr>
          <w:p w14:paraId="2F61CA71">
            <w:pPr>
              <w:keepNext w:val="0"/>
              <w:keepLines w:val="0"/>
              <w:widowControl/>
              <w:suppressLineNumbers w:val="0"/>
              <w:snapToGrid w:val="0"/>
              <w:spacing w:line="240" w:lineRule="auto"/>
              <w:ind w:left="0" w:leftChars="0" w:right="0" w:rightChars="0" w:firstLine="0" w:firstLineChars="0"/>
              <w:jc w:val="center"/>
              <w:rPr>
                <w:rFonts w:hint="eastAsia" w:ascii="微软雅黑" w:hAnsi="微软雅黑" w:eastAsia="微软雅黑" w:cs="微软雅黑"/>
                <w:b w:val="0"/>
                <w:i w:val="0"/>
                <w:color w:val="000000"/>
                <w:sz w:val="24"/>
              </w:rPr>
            </w:pPr>
            <w:r>
              <w:rPr>
                <w:rFonts w:hint="eastAsia" w:ascii="微软雅黑" w:hAnsi="微软雅黑" w:eastAsia="微软雅黑" w:cs="微软雅黑"/>
                <w:b w:val="0"/>
                <w:i w:val="0"/>
                <w:color w:val="000000"/>
                <w:kern w:val="0"/>
                <w:sz w:val="24"/>
                <w:szCs w:val="24"/>
                <w:lang w:val="en-US" w:eastAsia="zh-CN" w:bidi="ar"/>
              </w:rPr>
              <w:t>Manage</w:t>
            </w:r>
          </w:p>
        </w:tc>
      </w:tr>
      <w:tr w14:paraId="62B2E40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CellSpacing w:w="15" w:type="dxa"/>
          <w:jc w:val="center"/>
        </w:trPr>
        <w:tc>
          <w:tcPr>
            <w:tcW w:w="432" w:type="pct"/>
            <w:tcBorders>
              <w:top w:val="single" w:color="B8CCE4" w:themeColor="accent1" w:themeTint="66" w:sz="6" w:space="0"/>
              <w:left w:val="single" w:color="4F81BD" w:themeColor="accent1" w:sz="6" w:space="0"/>
              <w:bottom w:val="single" w:color="B8CCE4" w:themeColor="accent1" w:themeTint="66" w:sz="6" w:space="0"/>
              <w:right w:val="single" w:color="B8CCE4" w:themeColor="accent1" w:themeTint="66" w:sz="6" w:space="0"/>
            </w:tcBorders>
            <w:shd w:val="clear" w:color="auto" w:fill="FFFFFF"/>
            <w:noWrap w:val="0"/>
            <w:tcMar>
              <w:top w:w="-1" w:type="dxa"/>
              <w:left w:w="-1" w:type="dxa"/>
              <w:bottom w:w="-1" w:type="dxa"/>
              <w:right w:w="-1" w:type="dxa"/>
            </w:tcMar>
            <w:vAlign w:val="center"/>
          </w:tcPr>
          <w:p w14:paraId="2D14231C">
            <w:pPr>
              <w:keepNext w:val="0"/>
              <w:keepLines w:val="0"/>
              <w:widowControl/>
              <w:suppressLineNumbers w:val="0"/>
              <w:snapToGrid w:val="0"/>
              <w:spacing w:line="240" w:lineRule="auto"/>
              <w:ind w:left="0" w:leftChars="0" w:right="0" w:rightChars="0" w:firstLine="0" w:firstLineChars="0"/>
              <w:jc w:val="center"/>
              <w:rPr>
                <w:rFonts w:hint="eastAsia" w:ascii="微软雅黑" w:hAnsi="微软雅黑" w:eastAsia="微软雅黑" w:cs="微软雅黑"/>
                <w:b w:val="0"/>
                <w:i w:val="0"/>
                <w:color w:val="000000"/>
                <w:sz w:val="24"/>
              </w:rPr>
            </w:pPr>
            <w:r>
              <w:rPr>
                <w:rFonts w:hint="eastAsia" w:ascii="微软雅黑" w:hAnsi="微软雅黑" w:eastAsia="微软雅黑" w:cs="微软雅黑"/>
                <w:b w:val="0"/>
                <w:i w:val="0"/>
                <w:color w:val="000000"/>
                <w:kern w:val="0"/>
                <w:sz w:val="24"/>
                <w:szCs w:val="24"/>
                <w:lang w:val="en-US" w:eastAsia="zh-CN" w:bidi="ar"/>
              </w:rPr>
              <w:t>POST</w:t>
            </w:r>
          </w:p>
        </w:tc>
        <w:tc>
          <w:tcPr>
            <w:tcW w:w="2030" w:type="pct"/>
            <w:tcBorders>
              <w:top w:val="single" w:color="B8CCE4" w:themeColor="accent1" w:themeTint="66" w:sz="6" w:space="0"/>
              <w:left w:val="single" w:color="B8CCE4" w:themeColor="accent1" w:themeTint="66" w:sz="6" w:space="0"/>
              <w:bottom w:val="single" w:color="B8CCE4" w:themeColor="accent1" w:themeTint="66" w:sz="6" w:space="0"/>
              <w:right w:val="single" w:color="B8CCE4" w:themeColor="accent1" w:themeTint="66" w:sz="6" w:space="0"/>
            </w:tcBorders>
            <w:shd w:val="clear" w:color="auto" w:fill="FFFFFF"/>
            <w:noWrap w:val="0"/>
            <w:tcMar>
              <w:top w:w="-1" w:type="dxa"/>
              <w:left w:w="-1" w:type="dxa"/>
              <w:bottom w:w="-1" w:type="dxa"/>
              <w:right w:w="-1" w:type="dxa"/>
            </w:tcMar>
            <w:vAlign w:val="center"/>
          </w:tcPr>
          <w:p w14:paraId="08208F6A">
            <w:pPr>
              <w:keepNext w:val="0"/>
              <w:keepLines w:val="0"/>
              <w:widowControl/>
              <w:suppressLineNumbers w:val="0"/>
              <w:snapToGrid w:val="0"/>
              <w:spacing w:line="240" w:lineRule="auto"/>
              <w:ind w:left="0" w:leftChars="0" w:right="0" w:rightChars="0" w:firstLine="0" w:firstLineChars="0"/>
              <w:jc w:val="center"/>
              <w:rPr>
                <w:rFonts w:hint="eastAsia" w:ascii="微软雅黑" w:hAnsi="微软雅黑" w:eastAsia="微软雅黑" w:cs="微软雅黑"/>
                <w:b w:val="0"/>
                <w:i w:val="0"/>
                <w:color w:val="000000"/>
                <w:sz w:val="24"/>
              </w:rPr>
            </w:pPr>
            <w:r>
              <w:rPr>
                <w:rStyle w:val="138"/>
                <w:rFonts w:hint="eastAsia" w:ascii="微软雅黑" w:hAnsi="微软雅黑" w:eastAsia="微软雅黑" w:cs="微软雅黑"/>
                <w:b w:val="0"/>
                <w:i w:val="0"/>
                <w:color w:val="000000"/>
                <w:kern w:val="0"/>
                <w:sz w:val="24"/>
                <w:szCs w:val="24"/>
                <w:lang w:val="en-US" w:eastAsia="zh-CN" w:bidi="ar"/>
              </w:rPr>
              <w:t>/api/categories</w:t>
            </w:r>
          </w:p>
        </w:tc>
        <w:tc>
          <w:tcPr>
            <w:tcW w:w="1749" w:type="pct"/>
            <w:tcBorders>
              <w:top w:val="single" w:color="B8CCE4" w:themeColor="accent1" w:themeTint="66" w:sz="6" w:space="0"/>
              <w:left w:val="single" w:color="B8CCE4" w:themeColor="accent1" w:themeTint="66" w:sz="6" w:space="0"/>
              <w:bottom w:val="single" w:color="B8CCE4" w:themeColor="accent1" w:themeTint="66" w:sz="6" w:space="0"/>
              <w:right w:val="single" w:color="B8CCE4" w:themeColor="accent1" w:themeTint="66" w:sz="6" w:space="0"/>
            </w:tcBorders>
            <w:shd w:val="clear" w:color="auto" w:fill="FFFFFF"/>
            <w:noWrap w:val="0"/>
            <w:tcMar>
              <w:top w:w="-1" w:type="dxa"/>
              <w:left w:w="-1" w:type="dxa"/>
              <w:bottom w:w="-1" w:type="dxa"/>
              <w:right w:w="-1" w:type="dxa"/>
            </w:tcMar>
            <w:vAlign w:val="center"/>
          </w:tcPr>
          <w:p w14:paraId="7F93D4B8">
            <w:pPr>
              <w:keepNext w:val="0"/>
              <w:keepLines w:val="0"/>
              <w:widowControl/>
              <w:suppressLineNumbers w:val="0"/>
              <w:snapToGrid w:val="0"/>
              <w:spacing w:line="240" w:lineRule="auto"/>
              <w:ind w:left="0" w:leftChars="0" w:right="0" w:rightChars="0" w:firstLine="0" w:firstLineChars="0"/>
              <w:jc w:val="center"/>
              <w:rPr>
                <w:rFonts w:hint="eastAsia" w:ascii="微软雅黑" w:hAnsi="微软雅黑" w:eastAsia="微软雅黑" w:cs="微软雅黑"/>
                <w:b w:val="0"/>
                <w:i w:val="0"/>
                <w:color w:val="000000"/>
                <w:sz w:val="24"/>
              </w:rPr>
            </w:pPr>
            <w:r>
              <w:rPr>
                <w:rFonts w:hint="eastAsia" w:ascii="微软雅黑" w:hAnsi="微软雅黑" w:eastAsia="微软雅黑" w:cs="微软雅黑"/>
                <w:b w:val="0"/>
                <w:i w:val="0"/>
                <w:color w:val="000000"/>
                <w:kern w:val="0"/>
                <w:sz w:val="24"/>
                <w:szCs w:val="24"/>
                <w:lang w:val="en-US" w:eastAsia="zh-CN" w:bidi="ar"/>
              </w:rPr>
              <w:t>Create new custom category (is_custom=1)</w:t>
            </w:r>
          </w:p>
        </w:tc>
        <w:tc>
          <w:tcPr>
            <w:tcW w:w="701" w:type="pct"/>
            <w:tcBorders>
              <w:top w:val="single" w:color="B8CCE4" w:themeColor="accent1" w:themeTint="66" w:sz="6" w:space="0"/>
              <w:left w:val="single" w:color="B8CCE4" w:themeColor="accent1" w:themeTint="66" w:sz="6" w:space="0"/>
              <w:bottom w:val="single" w:color="B8CCE4" w:themeColor="accent1" w:themeTint="66" w:sz="6" w:space="0"/>
              <w:right w:val="single" w:color="4F81BD" w:themeColor="accent1" w:sz="6" w:space="0"/>
            </w:tcBorders>
            <w:shd w:val="clear" w:color="auto" w:fill="FFFFFF"/>
            <w:noWrap w:val="0"/>
            <w:tcMar>
              <w:top w:w="-1" w:type="dxa"/>
              <w:left w:w="-1" w:type="dxa"/>
              <w:bottom w:w="-1" w:type="dxa"/>
              <w:right w:w="-1" w:type="dxa"/>
            </w:tcMar>
            <w:vAlign w:val="center"/>
          </w:tcPr>
          <w:p w14:paraId="512CCCBC">
            <w:pPr>
              <w:keepNext w:val="0"/>
              <w:keepLines w:val="0"/>
              <w:widowControl/>
              <w:suppressLineNumbers w:val="0"/>
              <w:snapToGrid w:val="0"/>
              <w:spacing w:line="240" w:lineRule="auto"/>
              <w:ind w:left="0" w:leftChars="0" w:right="0" w:rightChars="0" w:firstLine="0" w:firstLineChars="0"/>
              <w:jc w:val="center"/>
              <w:rPr>
                <w:rFonts w:hint="eastAsia" w:ascii="微软雅黑" w:hAnsi="微软雅黑" w:eastAsia="微软雅黑" w:cs="微软雅黑"/>
                <w:b w:val="0"/>
                <w:i w:val="0"/>
                <w:color w:val="000000"/>
                <w:sz w:val="24"/>
              </w:rPr>
            </w:pPr>
            <w:r>
              <w:rPr>
                <w:rFonts w:hint="eastAsia" w:ascii="微软雅黑" w:hAnsi="微软雅黑" w:eastAsia="微软雅黑" w:cs="微软雅黑"/>
                <w:b w:val="0"/>
                <w:i w:val="0"/>
                <w:color w:val="000000"/>
                <w:kern w:val="0"/>
                <w:sz w:val="24"/>
                <w:szCs w:val="24"/>
                <w:lang w:val="en-US" w:eastAsia="zh-CN" w:bidi="ar"/>
              </w:rPr>
              <w:t>Manage</w:t>
            </w:r>
          </w:p>
        </w:tc>
      </w:tr>
      <w:tr w14:paraId="2F8888B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CellSpacing w:w="15" w:type="dxa"/>
          <w:jc w:val="center"/>
        </w:trPr>
        <w:tc>
          <w:tcPr>
            <w:tcW w:w="432" w:type="pct"/>
            <w:tcBorders>
              <w:top w:val="single" w:color="B8CCE4" w:themeColor="accent1" w:themeTint="66" w:sz="6" w:space="0"/>
              <w:left w:val="single" w:color="4F81BD" w:themeColor="accent1" w:sz="6" w:space="0"/>
              <w:bottom w:val="single" w:color="B8CCE4" w:themeColor="accent1" w:themeTint="66" w:sz="6" w:space="0"/>
              <w:right w:val="single" w:color="B8CCE4" w:themeColor="accent1" w:themeTint="66" w:sz="6" w:space="0"/>
            </w:tcBorders>
            <w:shd w:val="clear" w:color="auto" w:fill="EDF2F8" w:themeFill="accent1" w:themeFillTint="19"/>
            <w:noWrap w:val="0"/>
            <w:tcMar>
              <w:top w:w="-1" w:type="dxa"/>
              <w:left w:w="-1" w:type="dxa"/>
              <w:bottom w:w="-1" w:type="dxa"/>
              <w:right w:w="-1" w:type="dxa"/>
            </w:tcMar>
            <w:vAlign w:val="center"/>
          </w:tcPr>
          <w:p w14:paraId="7B6FF5CF">
            <w:pPr>
              <w:keepNext w:val="0"/>
              <w:keepLines w:val="0"/>
              <w:widowControl/>
              <w:suppressLineNumbers w:val="0"/>
              <w:snapToGrid w:val="0"/>
              <w:spacing w:line="240" w:lineRule="auto"/>
              <w:ind w:left="0" w:leftChars="0" w:right="0" w:rightChars="0" w:firstLine="0" w:firstLineChars="0"/>
              <w:jc w:val="center"/>
              <w:rPr>
                <w:rFonts w:hint="eastAsia" w:ascii="微软雅黑" w:hAnsi="微软雅黑" w:eastAsia="微软雅黑" w:cs="微软雅黑"/>
                <w:b w:val="0"/>
                <w:i w:val="0"/>
                <w:color w:val="000000"/>
                <w:sz w:val="24"/>
              </w:rPr>
            </w:pPr>
            <w:r>
              <w:rPr>
                <w:rFonts w:hint="eastAsia" w:ascii="微软雅黑" w:hAnsi="微软雅黑" w:eastAsia="微软雅黑" w:cs="微软雅黑"/>
                <w:b w:val="0"/>
                <w:i w:val="0"/>
                <w:color w:val="000000"/>
                <w:kern w:val="0"/>
                <w:sz w:val="24"/>
                <w:szCs w:val="24"/>
                <w:lang w:val="en-US" w:eastAsia="zh-CN" w:bidi="ar"/>
              </w:rPr>
              <w:t>DELETE</w:t>
            </w:r>
          </w:p>
        </w:tc>
        <w:tc>
          <w:tcPr>
            <w:tcW w:w="2030" w:type="pct"/>
            <w:tcBorders>
              <w:top w:val="single" w:color="B8CCE4" w:themeColor="accent1" w:themeTint="66" w:sz="6" w:space="0"/>
              <w:left w:val="single" w:color="B8CCE4" w:themeColor="accent1" w:themeTint="66" w:sz="6" w:space="0"/>
              <w:bottom w:val="single" w:color="B8CCE4" w:themeColor="accent1" w:themeTint="66" w:sz="6" w:space="0"/>
              <w:right w:val="single" w:color="B8CCE4" w:themeColor="accent1" w:themeTint="66" w:sz="6" w:space="0"/>
            </w:tcBorders>
            <w:shd w:val="clear" w:color="auto" w:fill="EDF2F8" w:themeFill="accent1" w:themeFillTint="19"/>
            <w:noWrap w:val="0"/>
            <w:tcMar>
              <w:top w:w="-1" w:type="dxa"/>
              <w:left w:w="-1" w:type="dxa"/>
              <w:bottom w:w="-1" w:type="dxa"/>
              <w:right w:w="-1" w:type="dxa"/>
            </w:tcMar>
            <w:vAlign w:val="center"/>
          </w:tcPr>
          <w:p w14:paraId="0F503DD5">
            <w:pPr>
              <w:keepNext w:val="0"/>
              <w:keepLines w:val="0"/>
              <w:widowControl/>
              <w:suppressLineNumbers w:val="0"/>
              <w:snapToGrid w:val="0"/>
              <w:spacing w:line="240" w:lineRule="auto"/>
              <w:ind w:left="0" w:leftChars="0" w:right="0" w:rightChars="0" w:firstLine="0" w:firstLineChars="0"/>
              <w:jc w:val="center"/>
              <w:rPr>
                <w:rFonts w:hint="eastAsia" w:ascii="微软雅黑" w:hAnsi="微软雅黑" w:eastAsia="微软雅黑" w:cs="微软雅黑"/>
                <w:b w:val="0"/>
                <w:i w:val="0"/>
                <w:color w:val="000000"/>
                <w:sz w:val="24"/>
              </w:rPr>
            </w:pPr>
            <w:r>
              <w:rPr>
                <w:rStyle w:val="138"/>
                <w:rFonts w:hint="eastAsia" w:ascii="微软雅黑" w:hAnsi="微软雅黑" w:eastAsia="微软雅黑" w:cs="微软雅黑"/>
                <w:b w:val="0"/>
                <w:i w:val="0"/>
                <w:color w:val="000000"/>
                <w:kern w:val="0"/>
                <w:sz w:val="24"/>
                <w:szCs w:val="24"/>
                <w:lang w:val="en-US" w:eastAsia="zh-CN" w:bidi="ar"/>
              </w:rPr>
              <w:t>/api/events/:id</w:t>
            </w:r>
          </w:p>
        </w:tc>
        <w:tc>
          <w:tcPr>
            <w:tcW w:w="1749" w:type="pct"/>
            <w:tcBorders>
              <w:top w:val="single" w:color="B8CCE4" w:themeColor="accent1" w:themeTint="66" w:sz="6" w:space="0"/>
              <w:left w:val="single" w:color="B8CCE4" w:themeColor="accent1" w:themeTint="66" w:sz="6" w:space="0"/>
              <w:bottom w:val="single" w:color="B8CCE4" w:themeColor="accent1" w:themeTint="66" w:sz="6" w:space="0"/>
              <w:right w:val="single" w:color="B8CCE4" w:themeColor="accent1" w:themeTint="66" w:sz="6" w:space="0"/>
            </w:tcBorders>
            <w:shd w:val="clear" w:color="auto" w:fill="EDF2F8" w:themeFill="accent1" w:themeFillTint="19"/>
            <w:noWrap w:val="0"/>
            <w:tcMar>
              <w:top w:w="-1" w:type="dxa"/>
              <w:left w:w="-1" w:type="dxa"/>
              <w:bottom w:w="-1" w:type="dxa"/>
              <w:right w:w="-1" w:type="dxa"/>
            </w:tcMar>
            <w:vAlign w:val="center"/>
          </w:tcPr>
          <w:p w14:paraId="03D70684">
            <w:pPr>
              <w:keepNext w:val="0"/>
              <w:keepLines w:val="0"/>
              <w:widowControl/>
              <w:suppressLineNumbers w:val="0"/>
              <w:snapToGrid w:val="0"/>
              <w:spacing w:line="240" w:lineRule="auto"/>
              <w:ind w:left="0" w:leftChars="0" w:right="0" w:rightChars="0" w:firstLine="0" w:firstLineChars="0"/>
              <w:jc w:val="center"/>
              <w:rPr>
                <w:rFonts w:hint="eastAsia" w:ascii="微软雅黑" w:hAnsi="微软雅黑" w:eastAsia="微软雅黑" w:cs="微软雅黑"/>
                <w:b w:val="0"/>
                <w:i w:val="0"/>
                <w:color w:val="000000"/>
                <w:sz w:val="24"/>
              </w:rPr>
            </w:pPr>
            <w:r>
              <w:rPr>
                <w:rFonts w:hint="eastAsia" w:ascii="微软雅黑" w:hAnsi="微软雅黑" w:eastAsia="微软雅黑" w:cs="微软雅黑"/>
                <w:b w:val="0"/>
                <w:i w:val="0"/>
                <w:color w:val="000000"/>
                <w:kern w:val="0"/>
                <w:sz w:val="24"/>
                <w:szCs w:val="24"/>
                <w:lang w:val="en-US" w:eastAsia="zh-CN" w:bidi="ar"/>
              </w:rPr>
              <w:t>Delete custom event; 403 if seed data</w:t>
            </w:r>
          </w:p>
        </w:tc>
        <w:tc>
          <w:tcPr>
            <w:tcW w:w="701" w:type="pct"/>
            <w:tcBorders>
              <w:top w:val="single" w:color="B8CCE4" w:themeColor="accent1" w:themeTint="66" w:sz="6" w:space="0"/>
              <w:left w:val="single" w:color="B8CCE4" w:themeColor="accent1" w:themeTint="66" w:sz="6" w:space="0"/>
              <w:bottom w:val="single" w:color="B8CCE4" w:themeColor="accent1" w:themeTint="66" w:sz="6" w:space="0"/>
              <w:right w:val="single" w:color="4F81BD" w:themeColor="accent1" w:sz="6" w:space="0"/>
            </w:tcBorders>
            <w:shd w:val="clear" w:color="auto" w:fill="EDF2F8" w:themeFill="accent1" w:themeFillTint="19"/>
            <w:noWrap w:val="0"/>
            <w:tcMar>
              <w:top w:w="-1" w:type="dxa"/>
              <w:left w:w="-1" w:type="dxa"/>
              <w:bottom w:w="-1" w:type="dxa"/>
              <w:right w:w="-1" w:type="dxa"/>
            </w:tcMar>
            <w:vAlign w:val="center"/>
          </w:tcPr>
          <w:p w14:paraId="5F48E932">
            <w:pPr>
              <w:keepNext w:val="0"/>
              <w:keepLines w:val="0"/>
              <w:widowControl/>
              <w:suppressLineNumbers w:val="0"/>
              <w:snapToGrid w:val="0"/>
              <w:spacing w:line="240" w:lineRule="auto"/>
              <w:ind w:left="0" w:leftChars="0" w:right="0" w:rightChars="0" w:firstLine="0" w:firstLineChars="0"/>
              <w:jc w:val="center"/>
              <w:rPr>
                <w:rFonts w:hint="eastAsia" w:ascii="微软雅黑" w:hAnsi="微软雅黑" w:eastAsia="微软雅黑" w:cs="微软雅黑"/>
                <w:b w:val="0"/>
                <w:i w:val="0"/>
                <w:color w:val="000000"/>
                <w:sz w:val="24"/>
              </w:rPr>
            </w:pPr>
            <w:r>
              <w:rPr>
                <w:rFonts w:hint="eastAsia" w:ascii="微软雅黑" w:hAnsi="微软雅黑" w:eastAsia="微软雅黑" w:cs="微软雅黑"/>
                <w:b w:val="0"/>
                <w:i w:val="0"/>
                <w:color w:val="000000"/>
                <w:kern w:val="0"/>
                <w:sz w:val="24"/>
                <w:szCs w:val="24"/>
                <w:lang w:val="en-US" w:eastAsia="zh-CN" w:bidi="ar"/>
              </w:rPr>
              <w:t>Manage</w:t>
            </w:r>
          </w:p>
        </w:tc>
      </w:tr>
      <w:tr w14:paraId="2CA81DA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CellSpacing w:w="15" w:type="dxa"/>
          <w:jc w:val="center"/>
        </w:trPr>
        <w:tc>
          <w:tcPr>
            <w:tcW w:w="432" w:type="pct"/>
            <w:tcBorders>
              <w:top w:val="single" w:color="B8CCE4" w:themeColor="accent1" w:themeTint="66" w:sz="6" w:space="0"/>
              <w:left w:val="single" w:color="4F81BD" w:themeColor="accent1" w:sz="6" w:space="0"/>
              <w:bottom w:val="single" w:color="4F81BD" w:themeColor="accent1" w:sz="6" w:space="0"/>
              <w:right w:val="single" w:color="B8CCE4" w:themeColor="accent1" w:themeTint="66" w:sz="6" w:space="0"/>
            </w:tcBorders>
            <w:shd w:val="clear" w:color="auto" w:fill="FFFFFF"/>
            <w:noWrap w:val="0"/>
            <w:tcMar>
              <w:top w:w="-1" w:type="dxa"/>
              <w:left w:w="-1" w:type="dxa"/>
              <w:bottom w:w="-1" w:type="dxa"/>
              <w:right w:w="-1" w:type="dxa"/>
            </w:tcMar>
            <w:vAlign w:val="center"/>
          </w:tcPr>
          <w:p w14:paraId="4765C7C0">
            <w:pPr>
              <w:keepNext w:val="0"/>
              <w:keepLines w:val="0"/>
              <w:widowControl/>
              <w:suppressLineNumbers w:val="0"/>
              <w:snapToGrid w:val="0"/>
              <w:spacing w:line="240" w:lineRule="auto"/>
              <w:ind w:left="0" w:leftChars="0" w:right="0" w:rightChars="0" w:firstLine="0" w:firstLineChars="0"/>
              <w:jc w:val="center"/>
              <w:rPr>
                <w:rFonts w:hint="eastAsia" w:ascii="微软雅黑" w:hAnsi="微软雅黑" w:eastAsia="微软雅黑" w:cs="微软雅黑"/>
                <w:b w:val="0"/>
                <w:i w:val="0"/>
                <w:color w:val="000000"/>
                <w:sz w:val="24"/>
              </w:rPr>
            </w:pPr>
            <w:r>
              <w:rPr>
                <w:rFonts w:hint="eastAsia" w:ascii="微软雅黑" w:hAnsi="微软雅黑" w:eastAsia="微软雅黑" w:cs="微软雅黑"/>
                <w:b w:val="0"/>
                <w:i w:val="0"/>
                <w:color w:val="000000"/>
                <w:kern w:val="0"/>
                <w:sz w:val="24"/>
                <w:szCs w:val="24"/>
                <w:lang w:val="en-US" w:eastAsia="zh-CN" w:bidi="ar"/>
              </w:rPr>
              <w:t>DELETE</w:t>
            </w:r>
          </w:p>
        </w:tc>
        <w:tc>
          <w:tcPr>
            <w:tcW w:w="2030" w:type="pct"/>
            <w:tcBorders>
              <w:top w:val="single" w:color="B8CCE4" w:themeColor="accent1" w:themeTint="66" w:sz="6" w:space="0"/>
              <w:left w:val="single" w:color="B8CCE4" w:themeColor="accent1" w:themeTint="66" w:sz="6" w:space="0"/>
              <w:bottom w:val="single" w:color="4F81BD" w:themeColor="accent1" w:sz="6" w:space="0"/>
              <w:right w:val="single" w:color="B8CCE4" w:themeColor="accent1" w:themeTint="66" w:sz="6" w:space="0"/>
            </w:tcBorders>
            <w:shd w:val="clear" w:color="auto" w:fill="FFFFFF"/>
            <w:noWrap w:val="0"/>
            <w:tcMar>
              <w:top w:w="-1" w:type="dxa"/>
              <w:left w:w="-1" w:type="dxa"/>
              <w:bottom w:w="-1" w:type="dxa"/>
              <w:right w:w="-1" w:type="dxa"/>
            </w:tcMar>
            <w:vAlign w:val="center"/>
          </w:tcPr>
          <w:p w14:paraId="063C242E">
            <w:pPr>
              <w:keepNext w:val="0"/>
              <w:keepLines w:val="0"/>
              <w:widowControl/>
              <w:suppressLineNumbers w:val="0"/>
              <w:snapToGrid w:val="0"/>
              <w:spacing w:line="240" w:lineRule="auto"/>
              <w:ind w:left="0" w:leftChars="0" w:right="0" w:rightChars="0" w:firstLine="0" w:firstLineChars="0"/>
              <w:jc w:val="center"/>
              <w:rPr>
                <w:rFonts w:hint="eastAsia" w:ascii="微软雅黑" w:hAnsi="微软雅黑" w:eastAsia="微软雅黑" w:cs="微软雅黑"/>
                <w:b w:val="0"/>
                <w:i w:val="0"/>
                <w:color w:val="000000"/>
                <w:sz w:val="24"/>
              </w:rPr>
            </w:pPr>
            <w:r>
              <w:rPr>
                <w:rStyle w:val="138"/>
                <w:rFonts w:hint="eastAsia" w:ascii="微软雅黑" w:hAnsi="微软雅黑" w:eastAsia="微软雅黑" w:cs="微软雅黑"/>
                <w:b w:val="0"/>
                <w:i w:val="0"/>
                <w:color w:val="000000"/>
                <w:kern w:val="0"/>
                <w:sz w:val="24"/>
                <w:szCs w:val="24"/>
                <w:lang w:val="en-US" w:eastAsia="zh-CN" w:bidi="ar"/>
              </w:rPr>
              <w:t>/api/categories/:id</w:t>
            </w:r>
          </w:p>
        </w:tc>
        <w:tc>
          <w:tcPr>
            <w:tcW w:w="1749" w:type="pct"/>
            <w:tcBorders>
              <w:top w:val="single" w:color="B8CCE4" w:themeColor="accent1" w:themeTint="66" w:sz="6" w:space="0"/>
              <w:left w:val="single" w:color="B8CCE4" w:themeColor="accent1" w:themeTint="66" w:sz="6" w:space="0"/>
              <w:bottom w:val="single" w:color="4F81BD" w:themeColor="accent1" w:sz="6" w:space="0"/>
              <w:right w:val="single" w:color="B8CCE4" w:themeColor="accent1" w:themeTint="66" w:sz="6" w:space="0"/>
            </w:tcBorders>
            <w:shd w:val="clear" w:color="auto" w:fill="FFFFFF"/>
            <w:noWrap w:val="0"/>
            <w:tcMar>
              <w:top w:w="-1" w:type="dxa"/>
              <w:left w:w="-1" w:type="dxa"/>
              <w:bottom w:w="-1" w:type="dxa"/>
              <w:right w:w="-1" w:type="dxa"/>
            </w:tcMar>
            <w:vAlign w:val="center"/>
          </w:tcPr>
          <w:p w14:paraId="63A4F405">
            <w:pPr>
              <w:keepNext w:val="0"/>
              <w:keepLines w:val="0"/>
              <w:widowControl/>
              <w:suppressLineNumbers w:val="0"/>
              <w:snapToGrid w:val="0"/>
              <w:spacing w:line="240" w:lineRule="auto"/>
              <w:ind w:left="0" w:leftChars="0" w:right="0" w:rightChars="0" w:firstLine="0" w:firstLineChars="0"/>
              <w:jc w:val="center"/>
              <w:rPr>
                <w:rFonts w:hint="eastAsia" w:ascii="微软雅黑" w:hAnsi="微软雅黑" w:eastAsia="微软雅黑" w:cs="微软雅黑"/>
                <w:b w:val="0"/>
                <w:i w:val="0"/>
                <w:color w:val="000000"/>
                <w:sz w:val="24"/>
              </w:rPr>
            </w:pPr>
            <w:r>
              <w:rPr>
                <w:rFonts w:hint="eastAsia" w:ascii="微软雅黑" w:hAnsi="微软雅黑" w:eastAsia="微软雅黑" w:cs="微软雅黑"/>
                <w:b w:val="0"/>
                <w:i w:val="0"/>
                <w:color w:val="000000"/>
                <w:kern w:val="0"/>
                <w:sz w:val="24"/>
                <w:szCs w:val="24"/>
                <w:lang w:val="en-US" w:eastAsia="zh-CN" w:bidi="ar"/>
              </w:rPr>
              <w:t>Delete custom category; 403 if seed data</w:t>
            </w:r>
          </w:p>
        </w:tc>
        <w:tc>
          <w:tcPr>
            <w:tcW w:w="701" w:type="pct"/>
            <w:tcBorders>
              <w:top w:val="single" w:color="B8CCE4" w:themeColor="accent1" w:themeTint="66" w:sz="6" w:space="0"/>
              <w:left w:val="single" w:color="B8CCE4" w:themeColor="accent1" w:themeTint="66" w:sz="6" w:space="0"/>
              <w:bottom w:val="single" w:color="4F81BD" w:themeColor="accent1" w:sz="6" w:space="0"/>
              <w:right w:val="single" w:color="4F81BD" w:themeColor="accent1" w:sz="6" w:space="0"/>
            </w:tcBorders>
            <w:shd w:val="clear" w:color="auto" w:fill="FFFFFF"/>
            <w:noWrap w:val="0"/>
            <w:tcMar>
              <w:top w:w="-1" w:type="dxa"/>
              <w:left w:w="-1" w:type="dxa"/>
              <w:bottom w:w="-1" w:type="dxa"/>
              <w:right w:w="-1" w:type="dxa"/>
            </w:tcMar>
            <w:vAlign w:val="center"/>
          </w:tcPr>
          <w:p w14:paraId="27FF0A32">
            <w:pPr>
              <w:keepNext w:val="0"/>
              <w:keepLines w:val="0"/>
              <w:widowControl/>
              <w:suppressLineNumbers w:val="0"/>
              <w:snapToGrid w:val="0"/>
              <w:spacing w:line="240" w:lineRule="auto"/>
              <w:ind w:left="0" w:leftChars="0" w:right="0" w:rightChars="0" w:firstLine="0" w:firstLineChars="0"/>
              <w:jc w:val="center"/>
              <w:rPr>
                <w:rFonts w:hint="eastAsia" w:ascii="微软雅黑" w:hAnsi="微软雅黑" w:eastAsia="微软雅黑" w:cs="微软雅黑"/>
                <w:b w:val="0"/>
                <w:i w:val="0"/>
                <w:color w:val="000000"/>
                <w:sz w:val="24"/>
              </w:rPr>
            </w:pPr>
            <w:r>
              <w:rPr>
                <w:rFonts w:hint="eastAsia" w:ascii="微软雅黑" w:hAnsi="微软雅黑" w:eastAsia="微软雅黑" w:cs="微软雅黑"/>
                <w:b w:val="0"/>
                <w:i w:val="0"/>
                <w:color w:val="000000"/>
                <w:kern w:val="0"/>
                <w:sz w:val="24"/>
                <w:szCs w:val="24"/>
                <w:lang w:val="en-US" w:eastAsia="zh-CN" w:bidi="ar"/>
              </w:rPr>
              <w:t>Manage</w:t>
            </w:r>
          </w:p>
        </w:tc>
      </w:tr>
    </w:tbl>
    <w:p w14:paraId="72A1AED8">
      <w:pPr>
        <w:pStyle w:val="32"/>
        <w:keepNext w:val="0"/>
        <w:keepLines w:val="0"/>
        <w:widowControl/>
        <w:suppressLineNumbers w:val="0"/>
        <w:jc w:val="left"/>
        <w:rPr>
          <w:rFonts w:asciiTheme="majorHAnsi" w:hAnsiTheme="majorHAnsi" w:eastAsiaTheme="majorEastAsia" w:cstheme="majorBidi"/>
          <w:b/>
          <w:bCs/>
          <w:color w:val="4F81BD" w:themeColor="accent1"/>
          <w:kern w:val="0"/>
          <w:sz w:val="32"/>
          <w:szCs w:val="28"/>
          <w:lang w:val="en-US" w:eastAsia="en-US" w:bidi="ar-SA"/>
          <w14:textFill>
            <w14:solidFill>
              <w14:schemeClr w14:val="accent1"/>
            </w14:solidFill>
          </w14:textFill>
        </w:rPr>
      </w:pPr>
    </w:p>
    <w:p w14:paraId="7AEC81C5">
      <w:pPr>
        <w:pStyle w:val="32"/>
        <w:keepNext w:val="0"/>
        <w:keepLines w:val="0"/>
        <w:widowControl/>
        <w:suppressLineNumbers w:val="0"/>
        <w:jc w:val="left"/>
        <w:rPr>
          <w:rFonts w:asciiTheme="majorHAnsi" w:hAnsiTheme="majorHAnsi" w:eastAsiaTheme="majorEastAsia" w:cstheme="majorBidi"/>
          <w:b/>
          <w:bCs/>
          <w:color w:val="4F81BD" w:themeColor="accent1"/>
          <w:kern w:val="0"/>
          <w:sz w:val="32"/>
          <w:szCs w:val="28"/>
          <w:lang w:val="en-US" w:eastAsia="en-US" w:bidi="ar-SA"/>
          <w14:textFill>
            <w14:solidFill>
              <w14:schemeClr w14:val="accent1"/>
            </w14:solidFill>
          </w14:textFill>
        </w:rPr>
      </w:pPr>
    </w:p>
    <w:p w14:paraId="4D676977">
      <w:pPr>
        <w:pStyle w:val="32"/>
        <w:keepNext w:val="0"/>
        <w:keepLines w:val="0"/>
        <w:widowControl/>
        <w:suppressLineNumbers w:val="0"/>
        <w:jc w:val="left"/>
        <w:rPr>
          <w:rFonts w:hint="eastAsia" w:asciiTheme="majorHAnsi" w:hAnsiTheme="majorHAnsi" w:eastAsiaTheme="majorEastAsia" w:cstheme="majorBidi"/>
          <w:b/>
          <w:bCs/>
          <w:color w:val="4F81BD" w:themeColor="accent1"/>
          <w:kern w:val="0"/>
          <w:sz w:val="32"/>
          <w:szCs w:val="28"/>
          <w:lang w:val="en-US" w:eastAsia="en-US" w:bidi="ar-SA"/>
          <w14:textFill>
            <w14:solidFill>
              <w14:schemeClr w14:val="accent1"/>
            </w14:solidFill>
          </w14:textFill>
        </w:rPr>
      </w:pPr>
      <w:r>
        <w:rPr>
          <w:rFonts w:asciiTheme="majorHAnsi" w:hAnsiTheme="majorHAnsi" w:eastAsiaTheme="majorEastAsia" w:cstheme="majorBidi"/>
          <w:b/>
          <w:bCs/>
          <w:color w:val="4F81BD" w:themeColor="accent1"/>
          <w:kern w:val="0"/>
          <w:sz w:val="32"/>
          <w:szCs w:val="28"/>
          <w:lang w:val="en-US" w:eastAsia="en-US" w:bidi="ar-SA"/>
          <w14:textFill>
            <w14:solidFill>
              <w14:schemeClr w14:val="accent1"/>
            </w14:solidFill>
          </w14:textFill>
        </w:rPr>
        <w:t xml:space="preserve">6.3 Detailed Endpoint Example — </w:t>
      </w:r>
      <w:r>
        <w:rPr>
          <w:rFonts w:hint="eastAsia" w:asciiTheme="majorHAnsi" w:hAnsiTheme="majorHAnsi" w:eastAsiaTheme="majorEastAsia" w:cstheme="majorBidi"/>
          <w:b/>
          <w:bCs/>
          <w:color w:val="4F81BD" w:themeColor="accent1"/>
          <w:kern w:val="0"/>
          <w:sz w:val="32"/>
          <w:szCs w:val="28"/>
          <w:lang w:val="en-US" w:eastAsia="en-US" w:bidi="ar-SA"/>
          <w14:textFill>
            <w14:solidFill>
              <w14:schemeClr w14:val="accent1"/>
            </w14:solidFill>
          </w14:textFill>
        </w:rPr>
        <w:t>GET /api/events/search</w:t>
      </w:r>
    </w:p>
    <w:p w14:paraId="0A9050EF">
      <w:pPr>
        <w:keepNext w:val="0"/>
        <w:keepLines w:val="0"/>
        <w:widowControl/>
        <w:numPr>
          <w:ilvl w:val="0"/>
          <w:numId w:val="0"/>
        </w:numPr>
        <w:suppressLineNumbers w:val="0"/>
        <w:spacing w:before="0" w:beforeAutospacing="1" w:after="0" w:afterAutospacing="1"/>
        <w:ind w:left="720" w:leftChars="250" w:hanging="120" w:hangingChars="50"/>
      </w:pPr>
      <w:r>
        <w:rPr>
          <w:rStyle w:val="136"/>
        </w:rPr>
        <w:t>Purpose:</w:t>
      </w:r>
      <w:r>
        <w:t xml:space="preserve"> allow users to discover events matching their chosen criteria</w:t>
      </w:r>
    </w:p>
    <w:p w14:paraId="4962688F">
      <w:pPr>
        <w:keepNext w:val="0"/>
        <w:keepLines w:val="0"/>
        <w:widowControl/>
        <w:numPr>
          <w:ilvl w:val="0"/>
          <w:numId w:val="0"/>
        </w:numPr>
        <w:suppressLineNumbers w:val="0"/>
        <w:spacing w:before="0" w:beforeAutospacing="1" w:after="0" w:afterAutospacing="1"/>
        <w:ind w:left="720" w:leftChars="250" w:hanging="120" w:hangingChars="50"/>
      </w:pPr>
      <w:r>
        <w:rPr>
          <w:rStyle w:val="136"/>
        </w:rPr>
        <w:t>Request:</w:t>
      </w:r>
      <w:r>
        <w:t xml:space="preserve"> HTTP GET with optional query parameters </w:t>
      </w:r>
      <w:r>
        <w:rPr>
          <w:rFonts w:hint="eastAsia" w:ascii="微软雅黑" w:hAnsi="微软雅黑" w:eastAsia="微软雅黑" w:cs="微软雅黑"/>
          <w:b/>
          <w:bCs/>
          <w:kern w:val="0"/>
          <w:sz w:val="24"/>
          <w:szCs w:val="22"/>
          <w:lang w:val="en-US" w:eastAsia="en-US" w:bidi="ar-SA"/>
        </w:rPr>
        <w:t>date, location, category_id;</w:t>
      </w:r>
      <w:r>
        <w:t xml:space="preserve"> no request body</w:t>
      </w:r>
    </w:p>
    <w:p w14:paraId="5F732F9C">
      <w:pPr>
        <w:keepNext w:val="0"/>
        <w:keepLines w:val="0"/>
        <w:widowControl/>
        <w:numPr>
          <w:ilvl w:val="0"/>
          <w:numId w:val="0"/>
        </w:numPr>
        <w:suppressLineNumbers w:val="0"/>
        <w:spacing w:before="0" w:beforeAutospacing="1" w:after="0" w:afterAutospacing="1"/>
        <w:ind w:left="720" w:leftChars="250" w:hanging="120" w:hangingChars="50"/>
      </w:pPr>
      <w:r>
        <w:rPr>
          <w:rStyle w:val="136"/>
        </w:rPr>
        <w:t>Response (200 OK):</w:t>
      </w:r>
      <w:r>
        <w:t xml:space="preserve"> </w:t>
      </w:r>
      <w:r>
        <w:rPr>
          <w:rFonts w:hint="eastAsia" w:ascii="微软雅黑" w:hAnsi="微软雅黑" w:eastAsia="微软雅黑" w:cs="微软雅黑"/>
          <w:b/>
          <w:bCs/>
          <w:kern w:val="0"/>
          <w:sz w:val="24"/>
          <w:szCs w:val="22"/>
          <w:lang w:val="en-US" w:eastAsia="en-US" w:bidi="ar-SA"/>
        </w:rPr>
        <w:t xml:space="preserve">{ success: true, count, filters, data: [...] } </w:t>
      </w:r>
      <w:r>
        <w:t>— each event includes title, description, event_date, location, city, ticket_price, category_name, org_name, image_url</w:t>
      </w:r>
    </w:p>
    <w:p w14:paraId="00605086">
      <w:pPr>
        <w:keepNext w:val="0"/>
        <w:keepLines w:val="0"/>
        <w:widowControl/>
        <w:numPr>
          <w:ilvl w:val="0"/>
          <w:numId w:val="0"/>
        </w:numPr>
        <w:suppressLineNumbers w:val="0"/>
        <w:spacing w:before="0" w:beforeAutospacing="1" w:after="0" w:afterAutospacing="1"/>
        <w:ind w:firstLine="480" w:firstLineChars="200"/>
      </w:pPr>
      <w:r>
        <w:rPr>
          <w:rStyle w:val="136"/>
        </w:rPr>
        <w:t>Error responses:</w:t>
      </w:r>
      <w:r>
        <w:t xml:space="preserve"> </w:t>
      </w:r>
      <w:r>
        <w:rPr>
          <w:rFonts w:hint="eastAsia" w:ascii="微软雅黑" w:hAnsi="微软雅黑" w:eastAsia="微软雅黑" w:cs="微软雅黑"/>
          <w:b/>
          <w:bCs/>
          <w:kern w:val="0"/>
          <w:sz w:val="24"/>
          <w:szCs w:val="22"/>
          <w:lang w:val="en-US" w:eastAsia="en-US" w:bidi="ar-SA"/>
        </w:rPr>
        <w:t>500</w:t>
      </w:r>
      <w:r>
        <w:t xml:space="preserve"> on database error, </w:t>
      </w:r>
      <w:r>
        <w:rPr>
          <w:rStyle w:val="138"/>
        </w:rPr>
        <w:t>400</w:t>
      </w:r>
      <w:r>
        <w:t xml:space="preserve"> on malformed parameters</w:t>
      </w:r>
    </w:p>
    <w:p w14:paraId="4F1C4D69">
      <w:pPr>
        <w:pStyle w:val="32"/>
        <w:keepNext w:val="0"/>
        <w:keepLines w:val="0"/>
        <w:widowControl/>
        <w:suppressLineNumbers w:val="0"/>
        <w:jc w:val="left"/>
        <w:rPr>
          <w:rFonts w:asciiTheme="majorHAnsi" w:hAnsiTheme="majorHAnsi" w:eastAsiaTheme="majorEastAsia" w:cstheme="majorBidi"/>
          <w:b/>
          <w:bCs/>
          <w:color w:val="4F81BD" w:themeColor="accent1"/>
          <w:kern w:val="0"/>
          <w:sz w:val="32"/>
          <w:szCs w:val="28"/>
          <w:lang w:val="en-US" w:eastAsia="en-US" w:bidi="ar-SA"/>
          <w14:textFill>
            <w14:solidFill>
              <w14:schemeClr w14:val="accent1"/>
            </w14:solidFill>
          </w14:textFill>
        </w:rPr>
      </w:pPr>
      <w:r>
        <w:rPr>
          <w:rFonts w:asciiTheme="majorHAnsi" w:hAnsiTheme="majorHAnsi" w:eastAsiaTheme="majorEastAsia" w:cstheme="majorBidi"/>
          <w:b/>
          <w:bCs/>
          <w:color w:val="4F81BD" w:themeColor="accent1"/>
          <w:kern w:val="0"/>
          <w:sz w:val="32"/>
          <w:szCs w:val="28"/>
          <w:lang w:val="en-US" w:eastAsia="en-US" w:bidi="ar-SA"/>
          <w14:textFill>
            <w14:solidFill>
              <w14:schemeClr w14:val="accent1"/>
            </w14:solidFill>
          </w14:textFill>
        </w:rPr>
        <w:t>6.4 HTTP Method Rationale</w:t>
      </w:r>
    </w:p>
    <w:tbl>
      <w:tblPr>
        <w:tblStyle w:val="35"/>
        <w:tblW w:w="5000" w:type="pct"/>
        <w:jc w:val="center"/>
        <w:tblCellSpacing w:w="1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064"/>
        <w:gridCol w:w="7696"/>
      </w:tblGrid>
      <w:tr w14:paraId="313F15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tblCellSpacing w:w="15" w:type="dxa"/>
          <w:jc w:val="center"/>
        </w:trPr>
        <w:tc>
          <w:tcPr>
            <w:tcW w:w="432" w:type="pct"/>
            <w:tcBorders>
              <w:top w:val="single" w:color="4F81BD" w:themeColor="accent1" w:sz="6" w:space="0"/>
              <w:left w:val="single" w:color="4F81BD" w:themeColor="accent1" w:sz="6" w:space="0"/>
              <w:bottom w:val="single" w:color="4F81BD" w:themeColor="accent1" w:sz="6" w:space="0"/>
              <w:right w:val="single" w:color="B8CCE4" w:themeColor="accent1" w:themeTint="66" w:sz="6" w:space="0"/>
            </w:tcBorders>
            <w:shd w:val="clear" w:color="auto" w:fill="4F81BD" w:themeFill="accent1"/>
            <w:noWrap w:val="0"/>
            <w:tcMar>
              <w:top w:w="-1" w:type="dxa"/>
              <w:left w:w="-1" w:type="dxa"/>
              <w:bottom w:w="-1" w:type="dxa"/>
              <w:right w:w="-1" w:type="dxa"/>
            </w:tcMar>
            <w:vAlign w:val="center"/>
          </w:tcPr>
          <w:p w14:paraId="7145F767">
            <w:pPr>
              <w:keepNext/>
              <w:keepLines w:val="0"/>
              <w:widowControl/>
              <w:suppressLineNumbers w:val="0"/>
              <w:snapToGrid w:val="0"/>
              <w:spacing w:line="240" w:lineRule="auto"/>
              <w:ind w:left="0" w:leftChars="0" w:right="0" w:rightChars="0" w:firstLine="0" w:firstLineChars="0"/>
              <w:jc w:val="center"/>
              <w:rPr>
                <w:rFonts w:hint="eastAsia" w:ascii="微软雅黑" w:hAnsi="微软雅黑" w:eastAsia="微软雅黑" w:cs="微软雅黑"/>
                <w:b/>
                <w:bCs/>
                <w:i w:val="0"/>
                <w:color w:val="FFFFFF"/>
                <w:sz w:val="24"/>
              </w:rPr>
            </w:pPr>
            <w:r>
              <w:rPr>
                <w:rFonts w:hint="eastAsia" w:ascii="微软雅黑" w:hAnsi="微软雅黑" w:eastAsia="微软雅黑" w:cs="微软雅黑"/>
                <w:b/>
                <w:bCs/>
                <w:i w:val="0"/>
                <w:color w:val="FFFFFF"/>
                <w:kern w:val="0"/>
                <w:sz w:val="24"/>
                <w:szCs w:val="24"/>
                <w:lang w:val="en-US" w:eastAsia="zh-CN" w:bidi="ar"/>
              </w:rPr>
              <w:t>Method</w:t>
            </w:r>
          </w:p>
        </w:tc>
        <w:tc>
          <w:tcPr>
            <w:tcW w:w="4515" w:type="pct"/>
            <w:tcBorders>
              <w:top w:val="single" w:color="4F81BD" w:themeColor="accent1" w:sz="6" w:space="0"/>
              <w:left w:val="single" w:color="B8CCE4" w:themeColor="accent1" w:themeTint="66" w:sz="6" w:space="0"/>
              <w:bottom w:val="single" w:color="4F81BD" w:themeColor="accent1" w:sz="6" w:space="0"/>
              <w:right w:val="single" w:color="4F81BD" w:themeColor="accent1" w:sz="6" w:space="0"/>
            </w:tcBorders>
            <w:shd w:val="clear" w:color="auto" w:fill="4F81BD" w:themeFill="accent1"/>
            <w:noWrap w:val="0"/>
            <w:tcMar>
              <w:top w:w="-1" w:type="dxa"/>
              <w:left w:w="-1" w:type="dxa"/>
              <w:bottom w:w="-1" w:type="dxa"/>
              <w:right w:w="-1" w:type="dxa"/>
            </w:tcMar>
            <w:vAlign w:val="center"/>
          </w:tcPr>
          <w:p w14:paraId="29402580">
            <w:pPr>
              <w:keepNext/>
              <w:keepLines w:val="0"/>
              <w:widowControl/>
              <w:suppressLineNumbers w:val="0"/>
              <w:snapToGrid w:val="0"/>
              <w:spacing w:line="240" w:lineRule="auto"/>
              <w:ind w:left="0" w:leftChars="0" w:right="0" w:rightChars="0" w:firstLine="0" w:firstLineChars="0"/>
              <w:jc w:val="center"/>
              <w:rPr>
                <w:rFonts w:hint="eastAsia" w:ascii="微软雅黑" w:hAnsi="微软雅黑" w:eastAsia="微软雅黑" w:cs="微软雅黑"/>
                <w:b/>
                <w:bCs/>
                <w:i w:val="0"/>
                <w:color w:val="FFFFFF"/>
                <w:sz w:val="24"/>
              </w:rPr>
            </w:pPr>
            <w:r>
              <w:rPr>
                <w:rFonts w:hint="eastAsia" w:ascii="微软雅黑" w:hAnsi="微软雅黑" w:eastAsia="微软雅黑" w:cs="微软雅黑"/>
                <w:b/>
                <w:bCs/>
                <w:i w:val="0"/>
                <w:color w:val="FFFFFF"/>
                <w:kern w:val="0"/>
                <w:sz w:val="24"/>
                <w:szCs w:val="24"/>
                <w:lang w:val="en-US" w:eastAsia="zh-CN" w:bidi="ar"/>
              </w:rPr>
              <w:t>Why Used</w:t>
            </w:r>
          </w:p>
        </w:tc>
      </w:tr>
      <w:tr w14:paraId="47BE66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blCellSpacing w:w="15" w:type="dxa"/>
          <w:jc w:val="center"/>
        </w:trPr>
        <w:tc>
          <w:tcPr>
            <w:tcW w:w="432" w:type="pct"/>
            <w:tcBorders>
              <w:top w:val="single" w:color="4F81BD" w:themeColor="accent1" w:sz="6" w:space="0"/>
              <w:left w:val="single" w:color="4F81BD" w:themeColor="accent1" w:sz="6" w:space="0"/>
              <w:bottom w:val="single" w:color="B8CCE4" w:themeColor="accent1" w:themeTint="66" w:sz="6" w:space="0"/>
              <w:right w:val="single" w:color="B8CCE4" w:themeColor="accent1" w:themeTint="66" w:sz="6" w:space="0"/>
            </w:tcBorders>
            <w:shd w:val="clear" w:color="auto" w:fill="FFFFFF"/>
            <w:noWrap w:val="0"/>
            <w:tcMar>
              <w:top w:w="-1" w:type="dxa"/>
              <w:left w:w="-1" w:type="dxa"/>
              <w:bottom w:w="-1" w:type="dxa"/>
              <w:right w:w="-1" w:type="dxa"/>
            </w:tcMar>
            <w:vAlign w:val="center"/>
          </w:tcPr>
          <w:p w14:paraId="5259C9B5">
            <w:pPr>
              <w:keepNext/>
              <w:keepLines w:val="0"/>
              <w:widowControl/>
              <w:suppressLineNumbers w:val="0"/>
              <w:snapToGrid w:val="0"/>
              <w:spacing w:line="240" w:lineRule="auto"/>
              <w:ind w:left="0" w:leftChars="0" w:right="0" w:rightChars="0" w:firstLine="0" w:firstLineChars="0"/>
              <w:jc w:val="center"/>
              <w:rPr>
                <w:rFonts w:hint="eastAsia" w:ascii="微软雅黑" w:hAnsi="微软雅黑" w:eastAsia="微软雅黑" w:cs="微软雅黑"/>
                <w:b w:val="0"/>
                <w:i w:val="0"/>
                <w:color w:val="000000"/>
                <w:sz w:val="24"/>
              </w:rPr>
            </w:pPr>
            <w:r>
              <w:rPr>
                <w:rStyle w:val="136"/>
                <w:rFonts w:hint="eastAsia" w:ascii="微软雅黑" w:hAnsi="微软雅黑" w:eastAsia="微软雅黑" w:cs="微软雅黑"/>
                <w:b w:val="0"/>
                <w:i w:val="0"/>
                <w:color w:val="000000"/>
                <w:kern w:val="0"/>
                <w:sz w:val="24"/>
                <w:szCs w:val="24"/>
                <w:lang w:val="en-US" w:eastAsia="zh-CN" w:bidi="ar"/>
              </w:rPr>
              <w:t>GET</w:t>
            </w:r>
          </w:p>
        </w:tc>
        <w:tc>
          <w:tcPr>
            <w:tcW w:w="4515" w:type="pct"/>
            <w:tcBorders>
              <w:top w:val="single" w:color="4F81BD" w:themeColor="accent1" w:sz="6" w:space="0"/>
              <w:left w:val="single" w:color="B8CCE4" w:themeColor="accent1" w:themeTint="66" w:sz="6" w:space="0"/>
              <w:bottom w:val="single" w:color="B8CCE4" w:themeColor="accent1" w:themeTint="66" w:sz="6" w:space="0"/>
              <w:right w:val="single" w:color="4F81BD" w:themeColor="accent1" w:sz="6" w:space="0"/>
            </w:tcBorders>
            <w:shd w:val="clear" w:color="auto" w:fill="FFFFFF"/>
            <w:noWrap w:val="0"/>
            <w:tcMar>
              <w:top w:w="-1" w:type="dxa"/>
              <w:left w:w="-1" w:type="dxa"/>
              <w:bottom w:w="-1" w:type="dxa"/>
              <w:right w:w="-1" w:type="dxa"/>
            </w:tcMar>
            <w:vAlign w:val="center"/>
          </w:tcPr>
          <w:p w14:paraId="4F16FA22">
            <w:pPr>
              <w:keepNext/>
              <w:keepLines w:val="0"/>
              <w:widowControl/>
              <w:suppressLineNumbers w:val="0"/>
              <w:snapToGrid w:val="0"/>
              <w:spacing w:line="240" w:lineRule="auto"/>
              <w:ind w:left="0" w:leftChars="0" w:right="0" w:rightChars="0" w:firstLine="0" w:firstLineChars="0"/>
              <w:jc w:val="center"/>
              <w:rPr>
                <w:rFonts w:hint="eastAsia" w:ascii="微软雅黑" w:hAnsi="微软雅黑" w:eastAsia="微软雅黑" w:cs="微软雅黑"/>
                <w:b w:val="0"/>
                <w:i w:val="0"/>
                <w:color w:val="000000"/>
                <w:sz w:val="24"/>
              </w:rPr>
            </w:pPr>
            <w:r>
              <w:rPr>
                <w:rFonts w:hint="eastAsia" w:ascii="微软雅黑" w:hAnsi="微软雅黑" w:eastAsia="微软雅黑" w:cs="微软雅黑"/>
                <w:b w:val="0"/>
                <w:i w:val="0"/>
                <w:color w:val="000000"/>
                <w:kern w:val="0"/>
                <w:sz w:val="24"/>
                <w:szCs w:val="24"/>
                <w:lang w:val="en-US" w:eastAsia="zh-CN" w:bidi="ar"/>
              </w:rPr>
              <w:t>Read-only: safe, idempotent, cacheable; allows bookmarking/sharing search URLs</w:t>
            </w:r>
          </w:p>
        </w:tc>
      </w:tr>
      <w:tr w14:paraId="5E5F755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CellSpacing w:w="15" w:type="dxa"/>
          <w:jc w:val="center"/>
        </w:trPr>
        <w:tc>
          <w:tcPr>
            <w:tcW w:w="432" w:type="pct"/>
            <w:tcBorders>
              <w:top w:val="single" w:color="B8CCE4" w:themeColor="accent1" w:themeTint="66" w:sz="6" w:space="0"/>
              <w:left w:val="single" w:color="4F81BD" w:themeColor="accent1" w:sz="6" w:space="0"/>
              <w:bottom w:val="single" w:color="B8CCE4" w:themeColor="accent1" w:themeTint="66" w:sz="6" w:space="0"/>
              <w:right w:val="single" w:color="B8CCE4" w:themeColor="accent1" w:themeTint="66" w:sz="6" w:space="0"/>
            </w:tcBorders>
            <w:shd w:val="clear" w:color="auto" w:fill="EDF2F8" w:themeFill="accent1" w:themeFillTint="19"/>
            <w:noWrap w:val="0"/>
            <w:tcMar>
              <w:top w:w="-1" w:type="dxa"/>
              <w:left w:w="-1" w:type="dxa"/>
              <w:bottom w:w="-1" w:type="dxa"/>
              <w:right w:w="-1" w:type="dxa"/>
            </w:tcMar>
            <w:vAlign w:val="center"/>
          </w:tcPr>
          <w:p w14:paraId="6011A1E2">
            <w:pPr>
              <w:keepNext/>
              <w:keepLines w:val="0"/>
              <w:widowControl/>
              <w:suppressLineNumbers w:val="0"/>
              <w:snapToGrid w:val="0"/>
              <w:spacing w:line="240" w:lineRule="auto"/>
              <w:ind w:left="0" w:leftChars="0" w:right="0" w:rightChars="0" w:firstLine="0" w:firstLineChars="0"/>
              <w:jc w:val="center"/>
              <w:rPr>
                <w:rFonts w:hint="eastAsia" w:ascii="微软雅黑" w:hAnsi="微软雅黑" w:eastAsia="微软雅黑" w:cs="微软雅黑"/>
                <w:b w:val="0"/>
                <w:i w:val="0"/>
                <w:color w:val="000000"/>
                <w:sz w:val="24"/>
              </w:rPr>
            </w:pPr>
            <w:r>
              <w:rPr>
                <w:rStyle w:val="136"/>
                <w:rFonts w:hint="eastAsia" w:ascii="微软雅黑" w:hAnsi="微软雅黑" w:eastAsia="微软雅黑" w:cs="微软雅黑"/>
                <w:b w:val="0"/>
                <w:i w:val="0"/>
                <w:color w:val="000000"/>
                <w:kern w:val="0"/>
                <w:sz w:val="24"/>
                <w:szCs w:val="24"/>
                <w:lang w:val="en-US" w:eastAsia="zh-CN" w:bidi="ar"/>
              </w:rPr>
              <w:t>POST</w:t>
            </w:r>
          </w:p>
        </w:tc>
        <w:tc>
          <w:tcPr>
            <w:tcW w:w="4515" w:type="pct"/>
            <w:tcBorders>
              <w:top w:val="single" w:color="B8CCE4" w:themeColor="accent1" w:themeTint="66" w:sz="6" w:space="0"/>
              <w:left w:val="single" w:color="B8CCE4" w:themeColor="accent1" w:themeTint="66" w:sz="6" w:space="0"/>
              <w:bottom w:val="single" w:color="B8CCE4" w:themeColor="accent1" w:themeTint="66" w:sz="6" w:space="0"/>
              <w:right w:val="single" w:color="4F81BD" w:themeColor="accent1" w:sz="6" w:space="0"/>
            </w:tcBorders>
            <w:shd w:val="clear" w:color="auto" w:fill="EDF2F8" w:themeFill="accent1" w:themeFillTint="19"/>
            <w:noWrap w:val="0"/>
            <w:tcMar>
              <w:top w:w="-1" w:type="dxa"/>
              <w:left w:w="-1" w:type="dxa"/>
              <w:bottom w:w="-1" w:type="dxa"/>
              <w:right w:w="-1" w:type="dxa"/>
            </w:tcMar>
            <w:vAlign w:val="center"/>
          </w:tcPr>
          <w:p w14:paraId="7A8E64C6">
            <w:pPr>
              <w:keepNext/>
              <w:keepLines w:val="0"/>
              <w:widowControl/>
              <w:suppressLineNumbers w:val="0"/>
              <w:snapToGrid w:val="0"/>
              <w:spacing w:line="240" w:lineRule="auto"/>
              <w:ind w:left="0" w:leftChars="0" w:right="0" w:rightChars="0" w:firstLine="0" w:firstLineChars="0"/>
              <w:jc w:val="center"/>
              <w:rPr>
                <w:rFonts w:hint="eastAsia" w:ascii="微软雅黑" w:hAnsi="微软雅黑" w:eastAsia="微软雅黑" w:cs="微软雅黑"/>
                <w:b w:val="0"/>
                <w:i w:val="0"/>
                <w:color w:val="000000"/>
                <w:sz w:val="24"/>
              </w:rPr>
            </w:pPr>
            <w:r>
              <w:rPr>
                <w:rFonts w:hint="eastAsia" w:ascii="微软雅黑" w:hAnsi="微软雅黑" w:eastAsia="微软雅黑" w:cs="微软雅黑"/>
                <w:b w:val="0"/>
                <w:i w:val="0"/>
                <w:color w:val="000000"/>
                <w:kern w:val="0"/>
                <w:sz w:val="24"/>
                <w:szCs w:val="24"/>
                <w:lang w:val="en-US" w:eastAsia="zh-CN" w:bidi="ar"/>
              </w:rPr>
              <w:t>Create: each submission creates a new record with a new ID; not idempotent</w:t>
            </w:r>
          </w:p>
        </w:tc>
      </w:tr>
      <w:tr w14:paraId="3D5520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blCellSpacing w:w="15" w:type="dxa"/>
          <w:jc w:val="center"/>
        </w:trPr>
        <w:tc>
          <w:tcPr>
            <w:tcW w:w="432" w:type="pct"/>
            <w:tcBorders>
              <w:top w:val="single" w:color="B8CCE4" w:themeColor="accent1" w:themeTint="66" w:sz="6" w:space="0"/>
              <w:left w:val="single" w:color="4F81BD" w:themeColor="accent1" w:sz="6" w:space="0"/>
              <w:bottom w:val="single" w:color="B8CCE4" w:themeColor="accent1" w:themeTint="66" w:sz="6" w:space="0"/>
              <w:right w:val="single" w:color="B8CCE4" w:themeColor="accent1" w:themeTint="66" w:sz="6" w:space="0"/>
            </w:tcBorders>
            <w:shd w:val="clear" w:color="auto" w:fill="FFFFFF"/>
            <w:noWrap w:val="0"/>
            <w:tcMar>
              <w:top w:w="-1" w:type="dxa"/>
              <w:left w:w="-1" w:type="dxa"/>
              <w:bottom w:w="-1" w:type="dxa"/>
              <w:right w:w="-1" w:type="dxa"/>
            </w:tcMar>
            <w:vAlign w:val="center"/>
          </w:tcPr>
          <w:p w14:paraId="139343F4">
            <w:pPr>
              <w:keepNext/>
              <w:keepLines w:val="0"/>
              <w:widowControl/>
              <w:suppressLineNumbers w:val="0"/>
              <w:snapToGrid w:val="0"/>
              <w:spacing w:line="240" w:lineRule="auto"/>
              <w:ind w:left="0" w:leftChars="0" w:right="0" w:rightChars="0" w:firstLine="0" w:firstLineChars="0"/>
              <w:jc w:val="center"/>
              <w:rPr>
                <w:rFonts w:hint="eastAsia" w:ascii="微软雅黑" w:hAnsi="微软雅黑" w:eastAsia="微软雅黑" w:cs="微软雅黑"/>
                <w:b w:val="0"/>
                <w:i w:val="0"/>
                <w:color w:val="000000"/>
                <w:sz w:val="24"/>
              </w:rPr>
            </w:pPr>
            <w:r>
              <w:rPr>
                <w:rStyle w:val="136"/>
                <w:rFonts w:hint="eastAsia" w:ascii="微软雅黑" w:hAnsi="微软雅黑" w:eastAsia="微软雅黑" w:cs="微软雅黑"/>
                <w:b w:val="0"/>
                <w:i w:val="0"/>
                <w:color w:val="000000"/>
                <w:kern w:val="0"/>
                <w:sz w:val="24"/>
                <w:szCs w:val="24"/>
                <w:lang w:val="en-US" w:eastAsia="zh-CN" w:bidi="ar"/>
              </w:rPr>
              <w:t>DELETE</w:t>
            </w:r>
          </w:p>
        </w:tc>
        <w:tc>
          <w:tcPr>
            <w:tcW w:w="4515" w:type="pct"/>
            <w:tcBorders>
              <w:top w:val="single" w:color="B8CCE4" w:themeColor="accent1" w:themeTint="66" w:sz="6" w:space="0"/>
              <w:left w:val="single" w:color="B8CCE4" w:themeColor="accent1" w:themeTint="66" w:sz="6" w:space="0"/>
              <w:bottom w:val="single" w:color="B8CCE4" w:themeColor="accent1" w:themeTint="66" w:sz="6" w:space="0"/>
              <w:right w:val="single" w:color="4F81BD" w:themeColor="accent1" w:sz="6" w:space="0"/>
            </w:tcBorders>
            <w:shd w:val="clear" w:color="auto" w:fill="FFFFFF"/>
            <w:noWrap w:val="0"/>
            <w:tcMar>
              <w:top w:w="-1" w:type="dxa"/>
              <w:left w:w="-1" w:type="dxa"/>
              <w:bottom w:w="-1" w:type="dxa"/>
              <w:right w:w="-1" w:type="dxa"/>
            </w:tcMar>
            <w:vAlign w:val="center"/>
          </w:tcPr>
          <w:p w14:paraId="33C80E99">
            <w:pPr>
              <w:keepNext/>
              <w:keepLines w:val="0"/>
              <w:widowControl/>
              <w:suppressLineNumbers w:val="0"/>
              <w:snapToGrid w:val="0"/>
              <w:spacing w:line="240" w:lineRule="auto"/>
              <w:ind w:left="0" w:leftChars="0" w:right="0" w:rightChars="0" w:firstLine="0" w:firstLineChars="0"/>
              <w:jc w:val="center"/>
              <w:rPr>
                <w:rFonts w:hint="eastAsia" w:ascii="微软雅黑" w:hAnsi="微软雅黑" w:eastAsia="微软雅黑" w:cs="微软雅黑"/>
                <w:b w:val="0"/>
                <w:i w:val="0"/>
                <w:color w:val="000000"/>
                <w:sz w:val="24"/>
              </w:rPr>
            </w:pPr>
            <w:r>
              <w:rPr>
                <w:rFonts w:hint="eastAsia" w:ascii="微软雅黑" w:hAnsi="微软雅黑" w:eastAsia="微软雅黑" w:cs="微软雅黑"/>
                <w:b w:val="0"/>
                <w:i w:val="0"/>
                <w:color w:val="000000"/>
                <w:kern w:val="0"/>
                <w:sz w:val="24"/>
                <w:szCs w:val="24"/>
                <w:lang w:val="en-US" w:eastAsia="zh-CN" w:bidi="ar"/>
              </w:rPr>
              <w:t>Remove custom records; idempotent; seed data protected with 403</w:t>
            </w:r>
          </w:p>
        </w:tc>
      </w:tr>
      <w:tr w14:paraId="77FF35E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CellSpacing w:w="15" w:type="dxa"/>
          <w:jc w:val="center"/>
        </w:trPr>
        <w:tc>
          <w:tcPr>
            <w:tcW w:w="432" w:type="pct"/>
            <w:tcBorders>
              <w:top w:val="single" w:color="B8CCE4" w:themeColor="accent1" w:themeTint="66" w:sz="6" w:space="0"/>
              <w:left w:val="single" w:color="4F81BD" w:themeColor="accent1" w:sz="6" w:space="0"/>
              <w:bottom w:val="single" w:color="4F81BD" w:themeColor="accent1" w:sz="6" w:space="0"/>
              <w:right w:val="single" w:color="B8CCE4" w:themeColor="accent1" w:themeTint="66" w:sz="6" w:space="0"/>
            </w:tcBorders>
            <w:shd w:val="clear" w:color="auto" w:fill="EDF2F8" w:themeFill="accent1" w:themeFillTint="19"/>
            <w:noWrap w:val="0"/>
            <w:tcMar>
              <w:top w:w="-1" w:type="dxa"/>
              <w:left w:w="-1" w:type="dxa"/>
              <w:bottom w:w="-1" w:type="dxa"/>
              <w:right w:w="-1" w:type="dxa"/>
            </w:tcMar>
            <w:vAlign w:val="center"/>
          </w:tcPr>
          <w:p w14:paraId="48523887">
            <w:pPr>
              <w:keepNext/>
              <w:keepLines w:val="0"/>
              <w:widowControl/>
              <w:suppressLineNumbers w:val="0"/>
              <w:snapToGrid w:val="0"/>
              <w:spacing w:line="240" w:lineRule="auto"/>
              <w:ind w:left="0" w:leftChars="0" w:right="0" w:rightChars="0" w:firstLine="0" w:firstLineChars="0"/>
              <w:jc w:val="center"/>
              <w:rPr>
                <w:rFonts w:hint="eastAsia" w:ascii="微软雅黑" w:hAnsi="微软雅黑" w:eastAsia="微软雅黑" w:cs="微软雅黑"/>
                <w:b w:val="0"/>
                <w:i w:val="0"/>
                <w:color w:val="000000"/>
                <w:sz w:val="24"/>
              </w:rPr>
            </w:pPr>
            <w:r>
              <w:rPr>
                <w:rStyle w:val="136"/>
                <w:rFonts w:hint="eastAsia" w:ascii="微软雅黑" w:hAnsi="微软雅黑" w:eastAsia="微软雅黑" w:cs="微软雅黑"/>
                <w:b w:val="0"/>
                <w:i w:val="0"/>
                <w:color w:val="000000"/>
                <w:kern w:val="0"/>
                <w:sz w:val="24"/>
                <w:szCs w:val="24"/>
                <w:lang w:val="en-US" w:eastAsia="zh-CN" w:bidi="ar"/>
              </w:rPr>
              <w:t>PUT</w:t>
            </w:r>
          </w:p>
        </w:tc>
        <w:tc>
          <w:tcPr>
            <w:tcW w:w="4515" w:type="pct"/>
            <w:tcBorders>
              <w:top w:val="single" w:color="B8CCE4" w:themeColor="accent1" w:themeTint="66" w:sz="6" w:space="0"/>
              <w:left w:val="single" w:color="B8CCE4" w:themeColor="accent1" w:themeTint="66" w:sz="6" w:space="0"/>
              <w:bottom w:val="single" w:color="4F81BD" w:themeColor="accent1" w:sz="6" w:space="0"/>
              <w:right w:val="single" w:color="4F81BD" w:themeColor="accent1" w:sz="6" w:space="0"/>
            </w:tcBorders>
            <w:shd w:val="clear" w:color="auto" w:fill="EDF2F8" w:themeFill="accent1" w:themeFillTint="19"/>
            <w:noWrap w:val="0"/>
            <w:tcMar>
              <w:top w:w="-1" w:type="dxa"/>
              <w:left w:w="-1" w:type="dxa"/>
              <w:bottom w:w="-1" w:type="dxa"/>
              <w:right w:w="-1" w:type="dxa"/>
            </w:tcMar>
            <w:vAlign w:val="center"/>
          </w:tcPr>
          <w:p w14:paraId="11FB0F73">
            <w:pPr>
              <w:keepNext/>
              <w:keepLines w:val="0"/>
              <w:widowControl/>
              <w:suppressLineNumbers w:val="0"/>
              <w:snapToGrid w:val="0"/>
              <w:spacing w:line="240" w:lineRule="auto"/>
              <w:ind w:left="0" w:leftChars="0" w:right="0" w:rightChars="0" w:firstLine="0" w:firstLineChars="0"/>
              <w:jc w:val="center"/>
              <w:rPr>
                <w:rFonts w:hint="eastAsia" w:ascii="微软雅黑" w:hAnsi="微软雅黑" w:eastAsia="微软雅黑" w:cs="微软雅黑"/>
                <w:b w:val="0"/>
                <w:i w:val="0"/>
                <w:color w:val="000000"/>
                <w:sz w:val="24"/>
              </w:rPr>
            </w:pPr>
            <w:r>
              <w:rPr>
                <w:rFonts w:hint="eastAsia" w:ascii="微软雅黑" w:hAnsi="微软雅黑" w:eastAsia="微软雅黑" w:cs="微软雅黑"/>
                <w:b w:val="0"/>
                <w:i w:val="0"/>
                <w:color w:val="000000"/>
                <w:kern w:val="0"/>
                <w:sz w:val="24"/>
                <w:szCs w:val="24"/>
                <w:lang w:val="en-US" w:eastAsia="zh-CN" w:bidi="ar"/>
              </w:rPr>
              <w:t>Not used — assessment does not require partial updates; natural choice for Assessment 3</w:t>
            </w:r>
          </w:p>
        </w:tc>
      </w:tr>
    </w:tbl>
    <w:p w14:paraId="6BD12F18">
      <w:pPr>
        <w:pStyle w:val="32"/>
        <w:keepNext w:val="0"/>
        <w:keepLines w:val="0"/>
        <w:widowControl/>
        <w:suppressLineNumbers w:val="0"/>
        <w:jc w:val="left"/>
        <w:rPr>
          <w:rFonts w:asciiTheme="majorHAnsi" w:hAnsiTheme="majorHAnsi" w:eastAsiaTheme="majorEastAsia" w:cstheme="majorBidi"/>
          <w:b/>
          <w:bCs/>
          <w:color w:val="4F81BD" w:themeColor="accent1"/>
          <w:kern w:val="0"/>
          <w:sz w:val="32"/>
          <w:szCs w:val="28"/>
          <w:lang w:val="en-US" w:eastAsia="en-US" w:bidi="ar-SA"/>
          <w14:textFill>
            <w14:solidFill>
              <w14:schemeClr w14:val="accent1"/>
            </w14:solidFill>
          </w14:textFill>
        </w:rPr>
      </w:pPr>
    </w:p>
    <w:p w14:paraId="0B9F24E2">
      <w:pPr>
        <w:pStyle w:val="32"/>
        <w:keepNext w:val="0"/>
        <w:keepLines w:val="0"/>
        <w:widowControl/>
        <w:suppressLineNumbers w:val="0"/>
        <w:jc w:val="left"/>
        <w:rPr>
          <w:rFonts w:asciiTheme="majorHAnsi" w:hAnsiTheme="majorHAnsi" w:eastAsiaTheme="majorEastAsia" w:cstheme="majorBidi"/>
          <w:b/>
          <w:bCs/>
          <w:color w:val="4F81BD" w:themeColor="accent1"/>
          <w:kern w:val="0"/>
          <w:sz w:val="32"/>
          <w:szCs w:val="28"/>
          <w:lang w:val="en-US" w:eastAsia="en-US" w:bidi="ar-SA"/>
          <w14:textFill>
            <w14:solidFill>
              <w14:schemeClr w14:val="accent1"/>
            </w14:solidFill>
          </w14:textFill>
        </w:rPr>
      </w:pPr>
    </w:p>
    <w:p w14:paraId="3BF67785">
      <w:pPr>
        <w:pStyle w:val="32"/>
        <w:keepNext w:val="0"/>
        <w:keepLines w:val="0"/>
        <w:widowControl/>
        <w:suppressLineNumbers w:val="0"/>
        <w:jc w:val="left"/>
        <w:rPr>
          <w:rFonts w:asciiTheme="majorHAnsi" w:hAnsiTheme="majorHAnsi" w:eastAsiaTheme="majorEastAsia" w:cstheme="majorBidi"/>
          <w:b/>
          <w:bCs/>
          <w:color w:val="4F81BD" w:themeColor="accent1"/>
          <w:kern w:val="0"/>
          <w:sz w:val="32"/>
          <w:szCs w:val="28"/>
          <w:lang w:val="en-US" w:eastAsia="en-US" w:bidi="ar-SA"/>
          <w14:textFill>
            <w14:solidFill>
              <w14:schemeClr w14:val="accent1"/>
            </w14:solidFill>
          </w14:textFill>
        </w:rPr>
      </w:pPr>
    </w:p>
    <w:p w14:paraId="5E905AFB">
      <w:pPr>
        <w:pStyle w:val="32"/>
        <w:keepNext w:val="0"/>
        <w:keepLines w:val="0"/>
        <w:widowControl/>
        <w:suppressLineNumbers w:val="0"/>
        <w:jc w:val="left"/>
        <w:rPr>
          <w:rFonts w:asciiTheme="majorHAnsi" w:hAnsiTheme="majorHAnsi" w:eastAsiaTheme="majorEastAsia" w:cstheme="majorBidi"/>
          <w:b/>
          <w:bCs/>
          <w:color w:val="4F81BD" w:themeColor="accent1"/>
          <w:kern w:val="0"/>
          <w:sz w:val="32"/>
          <w:szCs w:val="28"/>
          <w:lang w:val="en-US" w:eastAsia="en-US" w:bidi="ar-SA"/>
          <w14:textFill>
            <w14:solidFill>
              <w14:schemeClr w14:val="accent1"/>
            </w14:solidFill>
          </w14:textFill>
        </w:rPr>
      </w:pPr>
      <w:r>
        <w:rPr>
          <w:rFonts w:asciiTheme="majorHAnsi" w:hAnsiTheme="majorHAnsi" w:eastAsiaTheme="majorEastAsia" w:cstheme="majorBidi"/>
          <w:b/>
          <w:bCs/>
          <w:color w:val="4F81BD" w:themeColor="accent1"/>
          <w:kern w:val="0"/>
          <w:sz w:val="32"/>
          <w:szCs w:val="28"/>
          <w:lang w:val="en-US" w:eastAsia="en-US" w:bidi="ar-SA"/>
          <w14:textFill>
            <w14:solidFill>
              <w14:schemeClr w14:val="accent1"/>
            </w14:solidFill>
          </w14:textFill>
        </w:rPr>
        <w:t>6.5 Security Considerations</w:t>
      </w:r>
    </w:p>
    <w:p w14:paraId="2C8AF18F">
      <w:pPr>
        <w:keepNext w:val="0"/>
        <w:keepLines w:val="0"/>
        <w:widowControl/>
        <w:numPr>
          <w:ilvl w:val="0"/>
          <w:numId w:val="0"/>
        </w:numPr>
        <w:suppressLineNumbers w:val="0"/>
        <w:spacing w:before="0" w:beforeAutospacing="1" w:after="0" w:afterAutospacing="1"/>
        <w:ind w:left="720" w:leftChars="250" w:hanging="120" w:hangingChars="50"/>
      </w:pPr>
      <w:r>
        <w:t>Parameterised queries prevent SQL injection</w:t>
      </w:r>
    </w:p>
    <w:p w14:paraId="41F28203">
      <w:pPr>
        <w:keepNext w:val="0"/>
        <w:keepLines w:val="0"/>
        <w:widowControl/>
        <w:numPr>
          <w:ilvl w:val="0"/>
          <w:numId w:val="0"/>
        </w:numPr>
        <w:suppressLineNumbers w:val="0"/>
        <w:spacing w:before="0" w:beforeAutospacing="1" w:after="0" w:afterAutospacing="1"/>
        <w:ind w:left="720" w:leftChars="250" w:hanging="120" w:hangingChars="50"/>
      </w:pPr>
      <w:r>
        <w:rPr>
          <w:rFonts w:hint="eastAsia" w:ascii="微软雅黑" w:hAnsi="微软雅黑" w:eastAsia="微软雅黑" w:cs="微软雅黑"/>
          <w:b/>
          <w:bCs/>
          <w:kern w:val="0"/>
          <w:sz w:val="24"/>
          <w:szCs w:val="22"/>
          <w:lang w:val="en-US" w:eastAsia="en-US" w:bidi="ar-SA"/>
        </w:rPr>
        <w:t>is_custom</w:t>
      </w:r>
      <w:r>
        <w:t xml:space="preserve"> protection prevents deletion of seed data (403)</w:t>
      </w:r>
    </w:p>
    <w:p w14:paraId="46EADC77">
      <w:pPr>
        <w:keepNext w:val="0"/>
        <w:keepLines w:val="0"/>
        <w:widowControl/>
        <w:numPr>
          <w:ilvl w:val="0"/>
          <w:numId w:val="0"/>
        </w:numPr>
        <w:suppressLineNumbers w:val="0"/>
        <w:spacing w:before="0" w:beforeAutospacing="1" w:after="0" w:afterAutospacing="1"/>
        <w:ind w:left="720" w:leftChars="250" w:hanging="120" w:hangingChars="50"/>
      </w:pPr>
      <w:r>
        <w:t>Input validation on required fields (400 on missing fields)</w:t>
      </w:r>
    </w:p>
    <w:p w14:paraId="785B042E">
      <w:pPr>
        <w:keepNext w:val="0"/>
        <w:keepLines w:val="0"/>
        <w:widowControl/>
        <w:numPr>
          <w:ilvl w:val="0"/>
          <w:numId w:val="0"/>
        </w:numPr>
        <w:suppressLineNumbers w:val="0"/>
        <w:spacing w:before="0" w:beforeAutospacing="1" w:after="0" w:afterAutospacing="1"/>
        <w:ind w:left="720" w:leftChars="250" w:hanging="120" w:hangingChars="50"/>
      </w:pPr>
      <w:r>
        <w:t>No sensitive data exposed in responses</w:t>
      </w:r>
    </w:p>
    <w:p w14:paraId="44C2E2D2">
      <w:pPr>
        <w:keepNext w:val="0"/>
        <w:keepLines w:val="0"/>
        <w:widowControl/>
        <w:suppressLineNumbers w:val="0"/>
      </w:pPr>
    </w:p>
    <w:p w14:paraId="1BC2D2A2">
      <w:pPr>
        <w:pStyle w:val="4"/>
        <w:keepNext w:val="0"/>
        <w:keepLines w:val="0"/>
        <w:widowControl/>
        <w:suppressLineNumbers w:val="0"/>
        <w:outlineLvl w:val="0"/>
        <w:rPr>
          <w:rFonts w:asciiTheme="majorHAnsi" w:hAnsiTheme="majorHAnsi" w:eastAsiaTheme="majorEastAsia" w:cstheme="majorBidi"/>
          <w:b/>
          <w:bCs/>
          <w:color w:val="4F81BD" w:themeColor="accent1"/>
          <w:sz w:val="36"/>
          <w:szCs w:val="36"/>
          <w:lang w:val="en-US" w:eastAsia="en-US" w:bidi="ar-SA"/>
          <w14:textFill>
            <w14:solidFill>
              <w14:schemeClr w14:val="accent1"/>
            </w14:solidFill>
          </w14:textFill>
        </w:rPr>
      </w:pPr>
      <w:bookmarkStart w:id="21" w:name="_Toc31820"/>
      <w:r>
        <w:rPr>
          <w:rFonts w:asciiTheme="majorHAnsi" w:hAnsiTheme="majorHAnsi" w:eastAsiaTheme="majorEastAsia" w:cstheme="majorBidi"/>
          <w:b/>
          <w:bCs/>
          <w:color w:val="4F81BD" w:themeColor="accent1"/>
          <w:sz w:val="36"/>
          <w:szCs w:val="36"/>
          <w:lang w:val="en-US" w:eastAsia="en-US" w:bidi="ar-SA"/>
          <w14:textFill>
            <w14:solidFill>
              <w14:schemeClr w14:val="accent1"/>
            </w14:solidFill>
          </w14:textFill>
        </w:rPr>
        <w:t>7. GenAI Use Declaration</w:t>
      </w:r>
      <w:bookmarkEnd w:id="21"/>
    </w:p>
    <w:p w14:paraId="480C583A">
      <w:pPr>
        <w:keepNext w:val="0"/>
        <w:keepLines w:val="0"/>
        <w:widowControl/>
        <w:numPr>
          <w:ilvl w:val="0"/>
          <w:numId w:val="0"/>
        </w:numPr>
        <w:suppressLineNumbers w:val="0"/>
        <w:spacing w:before="0" w:beforeAutospacing="1" w:after="0" w:afterAutospacing="1"/>
        <w:ind w:left="720" w:leftChars="250" w:hanging="120" w:hangingChars="50"/>
        <w:rPr>
          <w:rFonts w:hint="eastAsia"/>
        </w:rPr>
      </w:pPr>
      <w:r>
        <w:t>I acknowledge that I have used GenAI tools to complete this assessment. I used Doubao (an AI assistant) to write code comments</w:t>
      </w:r>
      <w:bookmarkStart w:id="22" w:name="_GoBack"/>
      <w:bookmarkEnd w:id="22"/>
      <w:r>
        <w:t xml:space="preserve"> , and answer my technical questions during development, within the parameters outlined in the Assessment Brief and by the Unit Assessor.</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Cambria">
    <w:panose1 w:val="02040503050406030204"/>
    <w:charset w:val="00"/>
    <w:family w:val="auto"/>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D1D8EC9"/>
    <w:multiLevelType w:val="multilevel"/>
    <w:tmpl w:val="8D1D8EC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
    <w:nsid w:val="B13E607A"/>
    <w:multiLevelType w:val="multilevel"/>
    <w:tmpl w:val="B13E607A"/>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
    <w:nsid w:val="B685C1B5"/>
    <w:multiLevelType w:val="multilevel"/>
    <w:tmpl w:val="B685C1B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3">
    <w:nsid w:val="B822D266"/>
    <w:multiLevelType w:val="multilevel"/>
    <w:tmpl w:val="B822D26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4">
    <w:nsid w:val="B8C00B81"/>
    <w:multiLevelType w:val="multilevel"/>
    <w:tmpl w:val="B8C00B8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5">
    <w:nsid w:val="D8586256"/>
    <w:multiLevelType w:val="multilevel"/>
    <w:tmpl w:val="D8586256"/>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6">
    <w:nsid w:val="EF16FA51"/>
    <w:multiLevelType w:val="multilevel"/>
    <w:tmpl w:val="EF16FA51"/>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7">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8">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9">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10">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11">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12">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abstractNum w:abstractNumId="13">
    <w:nsid w:val="1BF9E879"/>
    <w:multiLevelType w:val="multilevel"/>
    <w:tmpl w:val="1BF9E87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4">
    <w:nsid w:val="364BFE2F"/>
    <w:multiLevelType w:val="multilevel"/>
    <w:tmpl w:val="364BFE2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5">
    <w:nsid w:val="48D0BF01"/>
    <w:multiLevelType w:val="multilevel"/>
    <w:tmpl w:val="48D0BF0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num w:numId="1">
    <w:abstractNumId w:val="8"/>
  </w:num>
  <w:num w:numId="2">
    <w:abstractNumId w:val="11"/>
  </w:num>
  <w:num w:numId="3">
    <w:abstractNumId w:val="12"/>
  </w:num>
  <w:num w:numId="4">
    <w:abstractNumId w:val="9"/>
  </w:num>
  <w:num w:numId="5">
    <w:abstractNumId w:val="7"/>
  </w:num>
  <w:num w:numId="6">
    <w:abstractNumId w:val="10"/>
  </w:num>
  <w:num w:numId="7">
    <w:abstractNumId w:val="6"/>
  </w:num>
  <w:num w:numId="8">
    <w:abstractNumId w:val="5"/>
  </w:num>
  <w:num w:numId="9">
    <w:abstractNumId w:val="3"/>
  </w:num>
  <w:num w:numId="10">
    <w:abstractNumId w:val="4"/>
  </w:num>
  <w:num w:numId="11">
    <w:abstractNumId w:val="1"/>
  </w:num>
  <w:num w:numId="12">
    <w:abstractNumId w:val="2"/>
  </w:num>
  <w:num w:numId="13">
    <w:abstractNumId w:val="15"/>
  </w:num>
  <w:num w:numId="14">
    <w:abstractNumId w:val="0"/>
  </w:num>
  <w:num w:numId="15">
    <w:abstractNumId w:val="13"/>
  </w:num>
  <w:num w:numId="1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98C158E"/>
    <w:rsid w:val="10F347A4"/>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name="toc 1"/>
    <w:lsdException w:qFormat="1"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qFormat="1" w:uiPriority="99" w:semiHidden="0" w:name="List"/>
    <w:lsdException w:qFormat="1" w:uiPriority="99" w:semiHidden="0" w:name="List Bullet"/>
    <w:lsdException w:uiPriority="99" w:semiHidden="0" w:name="List Number"/>
    <w:lsdException w:qFormat="1"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qFormat="1" w:unhideWhenUsed="0" w:uiPriority="72" w:semiHidden="0" w:name="Colorful List"/>
    <w:lsdException w:unhideWhenUsed="0" w:uiPriority="73" w:semiHidden="0" w:name="Colorful Grid"/>
    <w:lsdException w:qFormat="1"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qFormat="1" w:unhideWhenUsed="0" w:uiPriority="71" w:semiHidden="0" w:name="Colorful Shading Accent 1"/>
    <w:lsdException w:unhideWhenUsed="0" w:uiPriority="72" w:semiHidden="0" w:name="Colorful List Accent 1"/>
    <w:lsdException w:qFormat="1"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qFormat="1" w:unhideWhenUsed="0" w:uiPriority="69" w:semiHidden="0" w:name="Medium Grid 3 Accent 2"/>
    <w:lsdException w:qFormat="1"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unhideWhenUsed="0" w:uiPriority="61" w:semiHidden="0" w:name="Light List Accent 4"/>
    <w:lsdException w:qFormat="1"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qFormat="1"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qFormat="1"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Arial" w:hAnsi="Arial" w:eastAsiaTheme="minorEastAsia" w:cstheme="minorBidi"/>
      <w:sz w:val="24"/>
      <w:szCs w:val="22"/>
      <w:lang w:val="en-US" w:eastAsia="en-US" w:bidi="ar-SA"/>
    </w:rPr>
  </w:style>
  <w:style w:type="paragraph" w:styleId="3">
    <w:name w:val="heading 1"/>
    <w:basedOn w:val="1"/>
    <w:next w:val="1"/>
    <w:link w:val="142"/>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43"/>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4"/>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4"/>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5"/>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6"/>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7"/>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8"/>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9"/>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5">
    <w:name w:val="Default Paragraph Font"/>
    <w:semiHidden/>
    <w:unhideWhenUsed/>
    <w:uiPriority w:val="1"/>
  </w:style>
  <w:style w:type="table" w:default="1" w:styleId="35">
    <w:name w:val="Normal Table"/>
    <w:semiHidden/>
    <w:unhideWhenUsed/>
    <w:uiPriority w:val="99"/>
    <w:tblPr>
      <w:tblCellMar>
        <w:top w:w="0" w:type="dxa"/>
        <w:left w:w="108" w:type="dxa"/>
        <w:bottom w:w="0" w:type="dxa"/>
        <w:right w:w="108" w:type="dxa"/>
      </w:tblCellMar>
    </w:tblPr>
  </w:style>
  <w:style w:type="paragraph" w:styleId="2">
    <w:name w:val="macro"/>
    <w:link w:val="151"/>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50"/>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8"/>
    <w:unhideWhenUsed/>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40"/>
    <w:unhideWhenUsed/>
    <w:qFormat/>
    <w:uiPriority w:val="99"/>
    <w:pPr>
      <w:tabs>
        <w:tab w:val="center" w:pos="4680"/>
        <w:tab w:val="right" w:pos="9360"/>
      </w:tabs>
      <w:spacing w:after="0" w:line="240" w:lineRule="auto"/>
    </w:pPr>
  </w:style>
  <w:style w:type="paragraph" w:styleId="25">
    <w:name w:val="header"/>
    <w:basedOn w:val="1"/>
    <w:link w:val="139"/>
    <w:unhideWhenUsed/>
    <w:qFormat/>
    <w:uiPriority w:val="99"/>
    <w:pPr>
      <w:tabs>
        <w:tab w:val="center" w:pos="4680"/>
        <w:tab w:val="right" w:pos="9360"/>
      </w:tabs>
      <w:spacing w:after="0" w:line="240" w:lineRule="auto"/>
    </w:pPr>
  </w:style>
  <w:style w:type="paragraph" w:styleId="26">
    <w:name w:val="toc 1"/>
    <w:basedOn w:val="1"/>
    <w:next w:val="1"/>
    <w:semiHidden/>
    <w:unhideWhenUsed/>
    <w:qFormat/>
    <w:uiPriority w:val="39"/>
  </w:style>
  <w:style w:type="paragraph" w:styleId="27">
    <w:name w:val="Subtitle"/>
    <w:basedOn w:val="1"/>
    <w:next w:val="1"/>
    <w:link w:val="14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8">
    <w:name w:val="List"/>
    <w:basedOn w:val="1"/>
    <w:unhideWhenUsed/>
    <w:qFormat/>
    <w:uiPriority w:val="99"/>
    <w:pPr>
      <w:ind w:left="360" w:hanging="360"/>
      <w:contextualSpacing/>
    </w:pPr>
  </w:style>
  <w:style w:type="paragraph" w:styleId="29">
    <w:name w:val="toc 2"/>
    <w:basedOn w:val="1"/>
    <w:next w:val="1"/>
    <w:semiHidden/>
    <w:unhideWhenUsed/>
    <w:qFormat/>
    <w:uiPriority w:val="39"/>
    <w:pPr>
      <w:ind w:left="420" w:leftChars="200"/>
    </w:pPr>
  </w:style>
  <w:style w:type="paragraph" w:styleId="30">
    <w:name w:val="Body Text 2"/>
    <w:basedOn w:val="1"/>
    <w:link w:val="149"/>
    <w:unhideWhenUsed/>
    <w:qFormat/>
    <w:uiPriority w:val="99"/>
    <w:pPr>
      <w:spacing w:after="120" w:line="480" w:lineRule="auto"/>
    </w:pPr>
  </w:style>
  <w:style w:type="paragraph" w:styleId="31">
    <w:name w:val="List Continue 2"/>
    <w:basedOn w:val="1"/>
    <w:unhideWhenUsed/>
    <w:qFormat/>
    <w:uiPriority w:val="99"/>
    <w:pPr>
      <w:spacing w:after="120"/>
      <w:ind w:left="720"/>
      <w:contextualSpacing/>
    </w:pPr>
  </w:style>
  <w:style w:type="paragraph" w:styleId="32">
    <w:name w:val="Normal (Web)"/>
    <w:basedOn w:val="1"/>
    <w:semiHidden/>
    <w:unhideWhenUsed/>
    <w:qFormat/>
    <w:uiPriority w:val="99"/>
    <w:pPr>
      <w:spacing w:before="0" w:beforeAutospacing="1" w:after="0" w:afterAutospacing="1"/>
      <w:ind w:left="0" w:right="0"/>
      <w:jc w:val="left"/>
    </w:pPr>
    <w:rPr>
      <w:kern w:val="0"/>
      <w:sz w:val="24"/>
      <w:lang w:val="en-US" w:eastAsia="zh-CN" w:bidi="ar"/>
    </w:rPr>
  </w:style>
  <w:style w:type="paragraph" w:styleId="33">
    <w:name w:val="List Continue 3"/>
    <w:basedOn w:val="1"/>
    <w:unhideWhenUsed/>
    <w:qFormat/>
    <w:uiPriority w:val="99"/>
    <w:pPr>
      <w:spacing w:after="120"/>
      <w:ind w:left="1080"/>
      <w:contextualSpacing/>
    </w:pPr>
  </w:style>
  <w:style w:type="paragraph" w:styleId="34">
    <w:name w:val="Title"/>
    <w:basedOn w:val="1"/>
    <w:next w:val="1"/>
    <w:link w:val="145"/>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6">
    <w:name w:val="Table Grid"/>
    <w:basedOn w:val="35"/>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7">
    <w:name w:val="Light Shading"/>
    <w:basedOn w:val="35"/>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35"/>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35"/>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35"/>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35"/>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35"/>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35"/>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35"/>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35"/>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35"/>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35"/>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35"/>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35"/>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35"/>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35"/>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35"/>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35"/>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35"/>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35"/>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35"/>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35"/>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35"/>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35"/>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35"/>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35"/>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35"/>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35"/>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35"/>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35"/>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35"/>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35"/>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35"/>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35"/>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35"/>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35"/>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35"/>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35"/>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35"/>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35"/>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35"/>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35"/>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35"/>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35"/>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35"/>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35"/>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35"/>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35"/>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35"/>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6">
    <w:name w:val="Strong"/>
    <w:basedOn w:val="135"/>
    <w:qFormat/>
    <w:uiPriority w:val="22"/>
    <w:rPr>
      <w:b/>
      <w:bCs/>
    </w:rPr>
  </w:style>
  <w:style w:type="character" w:styleId="137">
    <w:name w:val="Emphasis"/>
    <w:basedOn w:val="135"/>
    <w:qFormat/>
    <w:uiPriority w:val="20"/>
    <w:rPr>
      <w:i/>
      <w:iCs/>
    </w:rPr>
  </w:style>
  <w:style w:type="character" w:styleId="138">
    <w:name w:val="HTML Code"/>
    <w:basedOn w:val="135"/>
    <w:semiHidden/>
    <w:unhideWhenUsed/>
    <w:uiPriority w:val="99"/>
    <w:rPr>
      <w:rFonts w:ascii="Courier New" w:hAnsi="Courier New"/>
      <w:sz w:val="20"/>
    </w:rPr>
  </w:style>
  <w:style w:type="character" w:customStyle="1" w:styleId="139">
    <w:name w:val="Header Char"/>
    <w:basedOn w:val="135"/>
    <w:link w:val="25"/>
    <w:qFormat/>
    <w:uiPriority w:val="99"/>
  </w:style>
  <w:style w:type="character" w:customStyle="1" w:styleId="140">
    <w:name w:val="Footer Char"/>
    <w:basedOn w:val="135"/>
    <w:link w:val="24"/>
    <w:uiPriority w:val="99"/>
  </w:style>
  <w:style w:type="paragraph" w:styleId="141">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2">
    <w:name w:val="Heading 1 Char"/>
    <w:basedOn w:val="135"/>
    <w:link w:val="3"/>
    <w:uiPriority w:val="9"/>
    <w:rPr>
      <w:rFonts w:asciiTheme="majorHAnsi" w:hAnsiTheme="majorHAnsi" w:eastAsiaTheme="majorEastAsia" w:cstheme="majorBidi"/>
      <w:b/>
      <w:bCs/>
      <w:color w:val="376092" w:themeColor="accent1" w:themeShade="BF"/>
      <w:sz w:val="28"/>
      <w:szCs w:val="28"/>
    </w:rPr>
  </w:style>
  <w:style w:type="character" w:customStyle="1" w:styleId="143">
    <w:name w:val="Heading 2 Char"/>
    <w:basedOn w:val="135"/>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4">
    <w:name w:val="Heading 3 Char"/>
    <w:basedOn w:val="135"/>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5">
    <w:name w:val="Title Char"/>
    <w:basedOn w:val="135"/>
    <w:link w:val="34"/>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6">
    <w:name w:val="Subtitle Char"/>
    <w:basedOn w:val="135"/>
    <w:link w:val="27"/>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7">
    <w:name w:val="List Paragraph"/>
    <w:basedOn w:val="1"/>
    <w:qFormat/>
    <w:uiPriority w:val="34"/>
    <w:pPr>
      <w:ind w:left="720"/>
      <w:contextualSpacing/>
    </w:pPr>
  </w:style>
  <w:style w:type="character" w:customStyle="1" w:styleId="148">
    <w:name w:val="Body Text Char"/>
    <w:basedOn w:val="135"/>
    <w:link w:val="19"/>
    <w:uiPriority w:val="99"/>
  </w:style>
  <w:style w:type="character" w:customStyle="1" w:styleId="149">
    <w:name w:val="Body Text 2 Char"/>
    <w:basedOn w:val="135"/>
    <w:link w:val="30"/>
    <w:uiPriority w:val="99"/>
  </w:style>
  <w:style w:type="character" w:customStyle="1" w:styleId="150">
    <w:name w:val="Body Text 3 Char"/>
    <w:basedOn w:val="135"/>
    <w:link w:val="17"/>
    <w:uiPriority w:val="99"/>
    <w:rPr>
      <w:sz w:val="16"/>
      <w:szCs w:val="16"/>
    </w:rPr>
  </w:style>
  <w:style w:type="character" w:customStyle="1" w:styleId="151">
    <w:name w:val="Macro Text Char"/>
    <w:basedOn w:val="135"/>
    <w:link w:val="2"/>
    <w:uiPriority w:val="99"/>
    <w:rPr>
      <w:rFonts w:ascii="Courier" w:hAnsi="Courier"/>
      <w:sz w:val="20"/>
      <w:szCs w:val="20"/>
    </w:rPr>
  </w:style>
  <w:style w:type="paragraph" w:styleId="152">
    <w:name w:val="Quote"/>
    <w:basedOn w:val="1"/>
    <w:next w:val="1"/>
    <w:link w:val="153"/>
    <w:qFormat/>
    <w:uiPriority w:val="29"/>
    <w:rPr>
      <w:i/>
      <w:iCs/>
      <w:color w:val="000000" w:themeColor="text1"/>
      <w14:textFill>
        <w14:solidFill>
          <w14:schemeClr w14:val="tx1"/>
        </w14:solidFill>
      </w14:textFill>
    </w:rPr>
  </w:style>
  <w:style w:type="character" w:customStyle="1" w:styleId="153">
    <w:name w:val="Quote Char"/>
    <w:basedOn w:val="135"/>
    <w:link w:val="152"/>
    <w:uiPriority w:val="29"/>
    <w:rPr>
      <w:i/>
      <w:iCs/>
      <w:color w:val="000000" w:themeColor="text1"/>
      <w14:textFill>
        <w14:solidFill>
          <w14:schemeClr w14:val="tx1"/>
        </w14:solidFill>
      </w14:textFill>
    </w:rPr>
  </w:style>
  <w:style w:type="character" w:customStyle="1" w:styleId="154">
    <w:name w:val="Heading 4 Char"/>
    <w:basedOn w:val="135"/>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5">
    <w:name w:val="Heading 5 Char"/>
    <w:basedOn w:val="135"/>
    <w:link w:val="7"/>
    <w:semiHidden/>
    <w:uiPriority w:val="9"/>
    <w:rPr>
      <w:rFonts w:asciiTheme="majorHAnsi" w:hAnsiTheme="majorHAnsi" w:eastAsiaTheme="majorEastAsia" w:cstheme="majorBidi"/>
      <w:color w:val="254061" w:themeColor="accent1" w:themeShade="80"/>
    </w:rPr>
  </w:style>
  <w:style w:type="character" w:customStyle="1" w:styleId="156">
    <w:name w:val="Heading 6 Char"/>
    <w:basedOn w:val="135"/>
    <w:link w:val="8"/>
    <w:semiHidden/>
    <w:uiPriority w:val="9"/>
    <w:rPr>
      <w:rFonts w:asciiTheme="majorHAnsi" w:hAnsiTheme="majorHAnsi" w:eastAsiaTheme="majorEastAsia" w:cstheme="majorBidi"/>
      <w:i/>
      <w:iCs/>
      <w:color w:val="254061" w:themeColor="accent1" w:themeShade="80"/>
    </w:rPr>
  </w:style>
  <w:style w:type="character" w:customStyle="1" w:styleId="157">
    <w:name w:val="Heading 7 Char"/>
    <w:basedOn w:val="135"/>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8">
    <w:name w:val="Heading 8 Char"/>
    <w:basedOn w:val="135"/>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9">
    <w:name w:val="Heading 9 Char"/>
    <w:basedOn w:val="135"/>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60">
    <w:name w:val="Intense Quote"/>
    <w:basedOn w:val="1"/>
    <w:next w:val="1"/>
    <w:link w:val="161"/>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1">
    <w:name w:val="Intense Quote Char"/>
    <w:basedOn w:val="135"/>
    <w:link w:val="160"/>
    <w:uiPriority w:val="30"/>
    <w:rPr>
      <w:b/>
      <w:bCs/>
      <w:i/>
      <w:iCs/>
      <w:color w:val="4F81BD" w:themeColor="accent1"/>
      <w14:textFill>
        <w14:solidFill>
          <w14:schemeClr w14:val="accent1"/>
        </w14:solidFill>
      </w14:textFill>
    </w:rPr>
  </w:style>
  <w:style w:type="character" w:customStyle="1" w:styleId="162">
    <w:name w:val="Subtle Emphasis"/>
    <w:basedOn w:val="135"/>
    <w:qFormat/>
    <w:uiPriority w:val="19"/>
    <w:rPr>
      <w:i/>
      <w:iCs/>
      <w:color w:val="808080" w:themeColor="text1" w:themeTint="80"/>
      <w14:textFill>
        <w14:solidFill>
          <w14:schemeClr w14:val="tx1">
            <w14:lumMod w14:val="50000"/>
            <w14:lumOff w14:val="50000"/>
          </w14:schemeClr>
        </w14:solidFill>
      </w14:textFill>
    </w:rPr>
  </w:style>
  <w:style w:type="character" w:customStyle="1" w:styleId="163">
    <w:name w:val="Intense Emphasis"/>
    <w:basedOn w:val="135"/>
    <w:qFormat/>
    <w:uiPriority w:val="21"/>
    <w:rPr>
      <w:b/>
      <w:bCs/>
      <w:i/>
      <w:iCs/>
      <w:color w:val="4F81BD" w:themeColor="accent1"/>
      <w14:textFill>
        <w14:solidFill>
          <w14:schemeClr w14:val="accent1"/>
        </w14:solidFill>
      </w14:textFill>
    </w:rPr>
  </w:style>
  <w:style w:type="character" w:customStyle="1" w:styleId="164">
    <w:name w:val="Subtle Reference"/>
    <w:basedOn w:val="135"/>
    <w:qFormat/>
    <w:uiPriority w:val="31"/>
    <w:rPr>
      <w:smallCaps/>
      <w:color w:val="C0504D" w:themeColor="accent2"/>
      <w:u w:val="single"/>
      <w14:textFill>
        <w14:solidFill>
          <w14:schemeClr w14:val="accent2"/>
        </w14:solidFill>
      </w14:textFill>
    </w:rPr>
  </w:style>
  <w:style w:type="character" w:customStyle="1" w:styleId="165">
    <w:name w:val="Intense Reference"/>
    <w:basedOn w:val="135"/>
    <w:qFormat/>
    <w:uiPriority w:val="32"/>
    <w:rPr>
      <w:b/>
      <w:bCs/>
      <w:smallCaps/>
      <w:color w:val="C0504D" w:themeColor="accent2"/>
      <w:spacing w:val="5"/>
      <w:u w:val="single"/>
      <w14:textFill>
        <w14:solidFill>
          <w14:schemeClr w14:val="accent2"/>
        </w14:solidFill>
      </w14:textFill>
    </w:rPr>
  </w:style>
  <w:style w:type="character" w:customStyle="1" w:styleId="166">
    <w:name w:val="Book Title"/>
    <w:basedOn w:val="135"/>
    <w:qFormat/>
    <w:uiPriority w:val="33"/>
    <w:rPr>
      <w:b/>
      <w:bCs/>
      <w:smallCaps/>
      <w:spacing w:val="5"/>
    </w:rPr>
  </w:style>
  <w:style w:type="paragraph" w:customStyle="1" w:styleId="167">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13</Pages>
  <Words>134</Words>
  <Characters>614</Characters>
  <Lines>0</Lines>
  <Paragraphs>0</Paragraphs>
  <TotalTime>93</TotalTime>
  <ScaleCrop>false</ScaleCrop>
  <LinksUpToDate>false</LinksUpToDate>
  <CharactersWithSpaces>769</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微信用户</cp:lastModifiedBy>
  <dcterms:modified xsi:type="dcterms:W3CDTF">2026-09-27T09:03:50Z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eyJoZGlkIjoiOGM4ZmNlNGRhZmFhOGJiYjgxNDM4ZTM5ZDM0NTI3NDEiLCJ1c2VySWQiOiIxMzU4NDc4MjYyIn0=</vt:lpwstr>
  </property>
  <property fmtid="{D5CDD505-2E9C-101B-9397-08002B2CF9AE}" pid="3" name="KSOProductBuildVer">
    <vt:lpwstr>2052-12.1.0.28505</vt:lpwstr>
  </property>
  <property fmtid="{D5CDD505-2E9C-101B-9397-08002B2CF9AE}" pid="4" name="ICV">
    <vt:lpwstr>BDAC2B82713D4751AE96755B94BC80DE_12</vt:lpwstr>
  </property>
</Properties>
</file>