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9233A" w14:textId="7A6D9641" w:rsidR="00BA7C03" w:rsidRPr="005F018B" w:rsidRDefault="002148C3" w:rsidP="00BA7C03">
      <w:pPr>
        <w:pStyle w:val="2"/>
        <w:ind w:left="0" w:firstLineChars="0" w:firstLine="0"/>
        <w:rPr>
          <w:rFonts w:ascii="宋体" w:eastAsia="宋体" w:hAnsi="宋体" w:hint="eastAsia"/>
        </w:rPr>
      </w:pPr>
      <w:r>
        <w:rPr>
          <w:rFonts w:ascii="Times New Roman" w:eastAsia="宋体" w:hAnsi="Times New Roman" w:cs="Times New Roman" w:hint="eastAsia"/>
        </w:rPr>
        <w:t>1</w:t>
      </w:r>
      <w:r w:rsidR="00BA7C03" w:rsidRPr="005F018B">
        <w:rPr>
          <w:rFonts w:ascii="宋体" w:eastAsia="宋体" w:hAnsi="宋体" w:hint="eastAsia"/>
        </w:rPr>
        <w:t xml:space="preserve"> 链路聚合</w:t>
      </w:r>
    </w:p>
    <w:p w14:paraId="131B3B5D" w14:textId="4453F1F3" w:rsidR="005F018B" w:rsidRPr="009E35BD" w:rsidRDefault="002148C3" w:rsidP="00EF1B42">
      <w:pPr>
        <w:pStyle w:val="3"/>
        <w:ind w:left="0" w:firstLineChars="0" w:firstLine="0"/>
        <w:rPr>
          <w:sz w:val="30"/>
          <w:szCs w:val="30"/>
        </w:rPr>
      </w:pPr>
      <w:r>
        <w:rPr>
          <w:rFonts w:hint="eastAsia"/>
          <w:sz w:val="30"/>
          <w:szCs w:val="30"/>
        </w:rPr>
        <w:t>1</w:t>
      </w:r>
      <w:r w:rsidR="005F018B" w:rsidRPr="00714F6A">
        <w:rPr>
          <w:rFonts w:hint="eastAsia"/>
          <w:sz w:val="30"/>
          <w:szCs w:val="30"/>
        </w:rPr>
        <w:t>.</w:t>
      </w:r>
      <w:r w:rsidR="005F018B">
        <w:rPr>
          <w:rFonts w:hint="eastAsia"/>
          <w:sz w:val="30"/>
          <w:szCs w:val="30"/>
        </w:rPr>
        <w:t>1</w:t>
      </w:r>
      <w:r w:rsidR="005F018B" w:rsidRPr="00714F6A">
        <w:rPr>
          <w:rFonts w:hint="eastAsia"/>
          <w:sz w:val="30"/>
          <w:szCs w:val="30"/>
        </w:rPr>
        <w:t xml:space="preserve"> </w:t>
      </w:r>
      <w:r w:rsidR="00EF1B42">
        <w:rPr>
          <w:rFonts w:hint="eastAsia"/>
          <w:sz w:val="30"/>
          <w:szCs w:val="30"/>
        </w:rPr>
        <w:t>链路聚合概述</w:t>
      </w:r>
    </w:p>
    <w:p w14:paraId="125F0FBB" w14:textId="4F811549" w:rsidR="009E35BD" w:rsidRPr="009E35BD" w:rsidRDefault="009E35BD" w:rsidP="00372868">
      <w:pPr>
        <w:widowControl w:val="0"/>
        <w:ind w:left="0" w:firstLine="480"/>
      </w:pPr>
      <w:r w:rsidRPr="009E35BD">
        <w:rPr>
          <w:rFonts w:hint="eastAsia"/>
        </w:rPr>
        <w:t>链路聚合通过将多个物理接口捆绑为一个逻辑接口，可以在不进行硬件升级的条件下，达到增加链路带宽的目的。</w:t>
      </w:r>
    </w:p>
    <w:p w14:paraId="0BA2F513" w14:textId="77777777" w:rsidR="00372868" w:rsidRDefault="009E35BD" w:rsidP="00372868">
      <w:pPr>
        <w:widowControl w:val="0"/>
        <w:ind w:left="0" w:firstLine="480"/>
      </w:pPr>
      <w:r w:rsidRPr="009E35BD">
        <w:rPr>
          <w:rFonts w:hint="eastAsia"/>
        </w:rPr>
        <w:t>链路聚合技术主要有以下三个优势：</w:t>
      </w:r>
    </w:p>
    <w:p w14:paraId="3C2B74CF" w14:textId="77777777" w:rsidR="00E72106" w:rsidRDefault="00372868" w:rsidP="00E72106">
      <w:pPr>
        <w:widowControl w:val="0"/>
        <w:ind w:left="0" w:firstLine="480"/>
      </w:pPr>
      <w:r>
        <w:rPr>
          <w:rFonts w:hint="eastAsia"/>
        </w:rPr>
        <w:t xml:space="preserve">1. </w:t>
      </w:r>
      <w:r w:rsidR="009E35BD" w:rsidRPr="009E35BD">
        <w:rPr>
          <w:rFonts w:hint="eastAsia"/>
        </w:rPr>
        <w:t>增加带宽</w:t>
      </w:r>
      <w:r>
        <w:rPr>
          <w:rFonts w:hint="eastAsia"/>
        </w:rPr>
        <w:t>，</w:t>
      </w:r>
      <w:r w:rsidR="009E35BD" w:rsidRPr="009E35BD">
        <w:rPr>
          <w:rFonts w:hint="eastAsia"/>
        </w:rPr>
        <w:t>链路聚合接口的最大带宽可以达到各成员接口带宽之</w:t>
      </w:r>
      <w:proofErr w:type="gramStart"/>
      <w:r w:rsidR="009E35BD" w:rsidRPr="009E35BD">
        <w:rPr>
          <w:rFonts w:hint="eastAsia"/>
        </w:rPr>
        <w:t>和</w:t>
      </w:r>
      <w:proofErr w:type="gramEnd"/>
      <w:r w:rsidR="009E35BD" w:rsidRPr="009E35BD">
        <w:rPr>
          <w:rFonts w:hint="eastAsia"/>
        </w:rPr>
        <w:t>。</w:t>
      </w:r>
    </w:p>
    <w:p w14:paraId="4CF59AFF" w14:textId="77777777" w:rsidR="00E72106" w:rsidRDefault="00372868" w:rsidP="00E72106">
      <w:pPr>
        <w:widowControl w:val="0"/>
        <w:ind w:left="0" w:firstLine="480"/>
      </w:pPr>
      <w:r>
        <w:rPr>
          <w:rFonts w:hint="eastAsia"/>
        </w:rPr>
        <w:t xml:space="preserve">2. </w:t>
      </w:r>
      <w:r w:rsidR="009E35BD" w:rsidRPr="009E35BD">
        <w:rPr>
          <w:rFonts w:hint="eastAsia"/>
        </w:rPr>
        <w:t>提高可靠性</w:t>
      </w:r>
      <w:r>
        <w:rPr>
          <w:rFonts w:hint="eastAsia"/>
        </w:rPr>
        <w:t>，</w:t>
      </w:r>
      <w:r w:rsidR="009E35BD" w:rsidRPr="009E35BD">
        <w:rPr>
          <w:rFonts w:hint="eastAsia"/>
        </w:rPr>
        <w:t>当某条活动链路出现故障时，流量可以切换到其他可用的成员链路上，从而提高链路聚合接口的可靠性。</w:t>
      </w:r>
    </w:p>
    <w:p w14:paraId="6AA5126F" w14:textId="5D923484" w:rsidR="00372868" w:rsidRDefault="00372868" w:rsidP="00E72106">
      <w:pPr>
        <w:widowControl w:val="0"/>
        <w:ind w:left="0" w:firstLine="480"/>
      </w:pPr>
      <w:r>
        <w:rPr>
          <w:rFonts w:hint="eastAsia"/>
        </w:rPr>
        <w:t xml:space="preserve">3. </w:t>
      </w:r>
      <w:r w:rsidR="009E35BD" w:rsidRPr="009E35BD">
        <w:rPr>
          <w:rFonts w:hint="eastAsia"/>
        </w:rPr>
        <w:t>负载分担</w:t>
      </w:r>
      <w:r>
        <w:rPr>
          <w:rFonts w:hint="eastAsia"/>
        </w:rPr>
        <w:t>，</w:t>
      </w:r>
      <w:r w:rsidR="009E35BD" w:rsidRPr="009E35BD">
        <w:rPr>
          <w:rFonts w:hint="eastAsia"/>
        </w:rPr>
        <w:t>在一个链路聚合组内，可以实现在各成员活动链路上的负载分担</w:t>
      </w:r>
      <w:r>
        <w:rPr>
          <w:rFonts w:hint="eastAsia"/>
        </w:rPr>
        <w:t>。</w:t>
      </w:r>
    </w:p>
    <w:p w14:paraId="0403BFF4" w14:textId="40BF9999" w:rsidR="00372868" w:rsidRPr="009E35BD" w:rsidRDefault="009E35BD" w:rsidP="00372868">
      <w:pPr>
        <w:widowControl w:val="0"/>
        <w:ind w:left="0" w:firstLineChars="0" w:firstLine="0"/>
        <w:jc w:val="center"/>
      </w:pPr>
      <w:r w:rsidRPr="009E35BD">
        <w:rPr>
          <w:rFonts w:hint="eastAsia"/>
          <w:noProof/>
        </w:rPr>
        <w:drawing>
          <wp:inline distT="0" distB="0" distL="0" distR="0" wp14:anchorId="5C004B8C" wp14:editId="22E1F5BB">
            <wp:extent cx="5274310" cy="1710055"/>
            <wp:effectExtent l="0" t="0" r="2540" b="4445"/>
            <wp:docPr id="18679799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10055"/>
                    </a:xfrm>
                    <a:prstGeom prst="rect">
                      <a:avLst/>
                    </a:prstGeom>
                    <a:noFill/>
                    <a:ln>
                      <a:noFill/>
                    </a:ln>
                  </pic:spPr>
                </pic:pic>
              </a:graphicData>
            </a:graphic>
          </wp:inline>
        </w:drawing>
      </w:r>
    </w:p>
    <w:p w14:paraId="6F6D24F8" w14:textId="77777777" w:rsidR="005F018B" w:rsidRDefault="005F018B" w:rsidP="00372868">
      <w:pPr>
        <w:widowControl w:val="0"/>
        <w:ind w:left="0" w:firstLineChars="0" w:firstLine="0"/>
        <w:rPr>
          <w:b/>
          <w:bCs/>
        </w:rPr>
      </w:pPr>
    </w:p>
    <w:p w14:paraId="01970A49" w14:textId="6EA29CFA" w:rsidR="009E35BD" w:rsidRPr="009E35BD" w:rsidRDefault="009E35BD" w:rsidP="00372868">
      <w:pPr>
        <w:widowControl w:val="0"/>
        <w:ind w:left="0" w:firstLineChars="0" w:firstLine="0"/>
        <w:rPr>
          <w:b/>
          <w:bCs/>
        </w:rPr>
      </w:pPr>
      <w:r w:rsidRPr="009E35BD">
        <w:rPr>
          <w:rFonts w:hint="eastAsia"/>
          <w:b/>
          <w:bCs/>
        </w:rPr>
        <w:t>链路</w:t>
      </w:r>
      <w:proofErr w:type="gramStart"/>
      <w:r w:rsidRPr="009E35BD">
        <w:rPr>
          <w:rFonts w:hint="eastAsia"/>
          <w:b/>
          <w:bCs/>
        </w:rPr>
        <w:t>聚合组</w:t>
      </w:r>
      <w:proofErr w:type="gramEnd"/>
      <w:r w:rsidRPr="009E35BD">
        <w:rPr>
          <w:rFonts w:hint="eastAsia"/>
          <w:b/>
          <w:bCs/>
        </w:rPr>
        <w:t>和链路聚合接口</w:t>
      </w:r>
    </w:p>
    <w:p w14:paraId="1A7254AF" w14:textId="77777777" w:rsidR="009E35BD" w:rsidRPr="009E35BD" w:rsidRDefault="009E35BD" w:rsidP="005F018B">
      <w:pPr>
        <w:widowControl w:val="0"/>
        <w:ind w:left="0" w:firstLine="480"/>
      </w:pPr>
      <w:r w:rsidRPr="009E35BD">
        <w:rPr>
          <w:rFonts w:hint="eastAsia"/>
        </w:rPr>
        <w:t>链路</w:t>
      </w:r>
      <w:proofErr w:type="gramStart"/>
      <w:r w:rsidRPr="009E35BD">
        <w:rPr>
          <w:rFonts w:hint="eastAsia"/>
        </w:rPr>
        <w:t>聚合组</w:t>
      </w:r>
      <w:proofErr w:type="gramEnd"/>
      <w:r w:rsidRPr="009E35BD">
        <w:rPr>
          <w:rFonts w:hint="eastAsia"/>
        </w:rPr>
        <w:t>LAG</w:t>
      </w:r>
      <w:r w:rsidRPr="009E35BD">
        <w:rPr>
          <w:rFonts w:hint="eastAsia"/>
        </w:rPr>
        <w:t>（</w:t>
      </w:r>
      <w:r w:rsidRPr="009E35BD">
        <w:rPr>
          <w:rFonts w:hint="eastAsia"/>
        </w:rPr>
        <w:t>Link Aggregation Group</w:t>
      </w:r>
      <w:r w:rsidRPr="009E35BD">
        <w:rPr>
          <w:rFonts w:hint="eastAsia"/>
        </w:rPr>
        <w:t>）是指将若干条以太链路捆绑在一起所形成的逻辑链路。</w:t>
      </w:r>
    </w:p>
    <w:p w14:paraId="33E35F72" w14:textId="5701ABD5" w:rsidR="00372868" w:rsidRDefault="009E35BD" w:rsidP="005F018B">
      <w:pPr>
        <w:widowControl w:val="0"/>
        <w:ind w:left="0" w:firstLine="480"/>
      </w:pPr>
      <w:r w:rsidRPr="009E35BD">
        <w:rPr>
          <w:rFonts w:hint="eastAsia"/>
        </w:rPr>
        <w:t>每个</w:t>
      </w:r>
      <w:proofErr w:type="gramStart"/>
      <w:r w:rsidRPr="009E35BD">
        <w:rPr>
          <w:rFonts w:hint="eastAsia"/>
        </w:rPr>
        <w:t>聚合组</w:t>
      </w:r>
      <w:proofErr w:type="gramEnd"/>
      <w:r w:rsidRPr="009E35BD">
        <w:rPr>
          <w:rFonts w:hint="eastAsia"/>
        </w:rPr>
        <w:t>唯一对应着一个逻辑接口，这个逻辑接口称之为链路聚合接口。链路聚合接口可以作为普通的以太网接口来使用，与普通以太网接口的差别在于：转发的时候链路</w:t>
      </w:r>
      <w:proofErr w:type="gramStart"/>
      <w:r w:rsidRPr="009E35BD">
        <w:rPr>
          <w:rFonts w:hint="eastAsia"/>
        </w:rPr>
        <w:t>聚合组</w:t>
      </w:r>
      <w:proofErr w:type="gramEnd"/>
      <w:r w:rsidRPr="009E35BD">
        <w:rPr>
          <w:rFonts w:hint="eastAsia"/>
        </w:rPr>
        <w:t>需要从成员接口中选择一个或多个接口来进行数据转发。</w:t>
      </w:r>
    </w:p>
    <w:p w14:paraId="59BEC7C5" w14:textId="77777777" w:rsidR="005F018B" w:rsidRDefault="005F018B" w:rsidP="00372868">
      <w:pPr>
        <w:widowControl w:val="0"/>
        <w:ind w:left="0" w:firstLineChars="0" w:firstLine="0"/>
      </w:pPr>
    </w:p>
    <w:p w14:paraId="1964E32A" w14:textId="3A1E34FB" w:rsidR="009E35BD" w:rsidRPr="009E35BD" w:rsidRDefault="009E35BD" w:rsidP="00372868">
      <w:pPr>
        <w:widowControl w:val="0"/>
        <w:ind w:left="0" w:firstLineChars="0" w:firstLine="0"/>
      </w:pPr>
      <w:r w:rsidRPr="009E35BD">
        <w:rPr>
          <w:rFonts w:hint="eastAsia"/>
          <w:b/>
          <w:bCs/>
        </w:rPr>
        <w:t>成员接口和成员链路</w:t>
      </w:r>
    </w:p>
    <w:p w14:paraId="4E6B7579" w14:textId="3548B11E" w:rsidR="009E35BD" w:rsidRDefault="009E35BD" w:rsidP="005F018B">
      <w:pPr>
        <w:widowControl w:val="0"/>
        <w:ind w:left="0" w:firstLine="480"/>
      </w:pPr>
      <w:r w:rsidRPr="009E35BD">
        <w:rPr>
          <w:rFonts w:hint="eastAsia"/>
        </w:rPr>
        <w:t>组成</w:t>
      </w:r>
      <w:r w:rsidR="00372868">
        <w:rPr>
          <w:rFonts w:hint="eastAsia"/>
        </w:rPr>
        <w:t>链路聚合</w:t>
      </w:r>
      <w:r w:rsidRPr="009E35BD">
        <w:rPr>
          <w:rFonts w:hint="eastAsia"/>
        </w:rPr>
        <w:t>接口的各个物理接口称为成员接口。成员接口对应的链路称为成员链路。</w:t>
      </w:r>
    </w:p>
    <w:p w14:paraId="482E485D" w14:textId="77777777" w:rsidR="005F018B" w:rsidRPr="009E35BD" w:rsidRDefault="005F018B" w:rsidP="005F018B">
      <w:pPr>
        <w:widowControl w:val="0"/>
        <w:ind w:left="0" w:firstLine="480"/>
      </w:pPr>
    </w:p>
    <w:p w14:paraId="3F6D56E7" w14:textId="77777777" w:rsidR="009E35BD" w:rsidRPr="009E35BD" w:rsidRDefault="009E35BD" w:rsidP="00372868">
      <w:pPr>
        <w:widowControl w:val="0"/>
        <w:ind w:left="0" w:firstLineChars="0" w:firstLine="0"/>
        <w:rPr>
          <w:b/>
          <w:bCs/>
        </w:rPr>
      </w:pPr>
      <w:r w:rsidRPr="009E35BD">
        <w:rPr>
          <w:rFonts w:hint="eastAsia"/>
          <w:b/>
          <w:bCs/>
        </w:rPr>
        <w:t>活动接口和非活动接口、活动链路和非活动链路</w:t>
      </w:r>
    </w:p>
    <w:p w14:paraId="60ABBF7F" w14:textId="77777777" w:rsidR="009E35BD" w:rsidRPr="009E35BD" w:rsidRDefault="009E35BD" w:rsidP="005F018B">
      <w:pPr>
        <w:widowControl w:val="0"/>
        <w:ind w:left="0" w:firstLine="480"/>
      </w:pPr>
      <w:r w:rsidRPr="009E35BD">
        <w:rPr>
          <w:rFonts w:hint="eastAsia"/>
        </w:rPr>
        <w:t>链路</w:t>
      </w:r>
      <w:proofErr w:type="gramStart"/>
      <w:r w:rsidRPr="009E35BD">
        <w:rPr>
          <w:rFonts w:hint="eastAsia"/>
        </w:rPr>
        <w:t>聚合组</w:t>
      </w:r>
      <w:proofErr w:type="gramEnd"/>
      <w:r w:rsidRPr="009E35BD">
        <w:rPr>
          <w:rFonts w:hint="eastAsia"/>
        </w:rPr>
        <w:t>的成员接口存在活动接口和非活动接口两种。转发数据的接口称为活动接口，不转发数据的接口称为非活动接口。</w:t>
      </w:r>
    </w:p>
    <w:p w14:paraId="37DE5456" w14:textId="77777777" w:rsidR="009E35BD" w:rsidRDefault="009E35BD" w:rsidP="005F018B">
      <w:pPr>
        <w:widowControl w:val="0"/>
        <w:ind w:left="0" w:firstLine="480"/>
      </w:pPr>
      <w:r w:rsidRPr="009E35BD">
        <w:rPr>
          <w:rFonts w:hint="eastAsia"/>
        </w:rPr>
        <w:t>活动接口对应的链路称为活动链路，非活动接口对应的链路称为非活动链路。</w:t>
      </w:r>
    </w:p>
    <w:p w14:paraId="27D4CDD4" w14:textId="77777777" w:rsidR="005F018B" w:rsidRPr="009E35BD" w:rsidRDefault="005F018B" w:rsidP="005F018B">
      <w:pPr>
        <w:widowControl w:val="0"/>
        <w:ind w:left="0" w:firstLine="480"/>
      </w:pPr>
    </w:p>
    <w:p w14:paraId="675641FA" w14:textId="77777777" w:rsidR="009E35BD" w:rsidRPr="009E35BD" w:rsidRDefault="009E35BD" w:rsidP="00372868">
      <w:pPr>
        <w:widowControl w:val="0"/>
        <w:ind w:left="0" w:firstLineChars="0" w:firstLine="0"/>
        <w:rPr>
          <w:b/>
          <w:bCs/>
        </w:rPr>
      </w:pPr>
      <w:r w:rsidRPr="009E35BD">
        <w:rPr>
          <w:rFonts w:hint="eastAsia"/>
          <w:b/>
          <w:bCs/>
        </w:rPr>
        <w:t>活动接口数上限阈值</w:t>
      </w:r>
    </w:p>
    <w:p w14:paraId="732E12BF" w14:textId="2D71AA82" w:rsidR="009E35BD" w:rsidRPr="009E35BD" w:rsidRDefault="009E35BD" w:rsidP="005F018B">
      <w:pPr>
        <w:widowControl w:val="0"/>
        <w:ind w:left="0" w:firstLine="480"/>
      </w:pPr>
      <w:r w:rsidRPr="009E35BD">
        <w:rPr>
          <w:rFonts w:hint="eastAsia"/>
        </w:rPr>
        <w:t>设置活动接口数上限阈值的目的是在保证带宽的情况下提高网络的可靠性。当前活动接口数目达到上限阈值时，再向</w:t>
      </w:r>
      <w:r w:rsidR="005F018B">
        <w:rPr>
          <w:rFonts w:hint="eastAsia"/>
        </w:rPr>
        <w:t>链路聚合接口</w:t>
      </w:r>
      <w:r w:rsidRPr="009E35BD">
        <w:rPr>
          <w:rFonts w:hint="eastAsia"/>
        </w:rPr>
        <w:t>中添加成员接口，不会增加</w:t>
      </w:r>
      <w:r w:rsidR="005F018B">
        <w:rPr>
          <w:rFonts w:hint="eastAsia"/>
        </w:rPr>
        <w:t>链路聚合接口</w:t>
      </w:r>
      <w:proofErr w:type="gramStart"/>
      <w:r w:rsidR="005F018B">
        <w:rPr>
          <w:rFonts w:hint="eastAsia"/>
        </w:rPr>
        <w:t>种</w:t>
      </w:r>
      <w:r w:rsidRPr="009E35BD">
        <w:rPr>
          <w:rFonts w:hint="eastAsia"/>
        </w:rPr>
        <w:t>活动</w:t>
      </w:r>
      <w:proofErr w:type="gramEnd"/>
      <w:r w:rsidRPr="009E35BD">
        <w:rPr>
          <w:rFonts w:hint="eastAsia"/>
        </w:rPr>
        <w:t>接口的数目，超过上限阈值的链路状态将被置为</w:t>
      </w:r>
      <w:r w:rsidRPr="009E35BD">
        <w:rPr>
          <w:rFonts w:hint="eastAsia"/>
        </w:rPr>
        <w:t>Down</w:t>
      </w:r>
      <w:r w:rsidRPr="009E35BD">
        <w:rPr>
          <w:rFonts w:hint="eastAsia"/>
        </w:rPr>
        <w:t>，作为备份链路。</w:t>
      </w:r>
    </w:p>
    <w:p w14:paraId="49921E0D" w14:textId="2CF1099B" w:rsidR="009E35BD" w:rsidRPr="009E35BD" w:rsidRDefault="009E35BD" w:rsidP="005F018B">
      <w:pPr>
        <w:widowControl w:val="0"/>
        <w:ind w:left="0" w:firstLine="480"/>
      </w:pPr>
      <w:r w:rsidRPr="009E35BD">
        <w:rPr>
          <w:rFonts w:hint="eastAsia"/>
        </w:rPr>
        <w:t>例如，有</w:t>
      </w:r>
      <w:r w:rsidRPr="009E35BD">
        <w:rPr>
          <w:rFonts w:hint="eastAsia"/>
        </w:rPr>
        <w:t>8</w:t>
      </w:r>
      <w:r w:rsidRPr="009E35BD">
        <w:rPr>
          <w:rFonts w:hint="eastAsia"/>
        </w:rPr>
        <w:t>条无故障链路在一个</w:t>
      </w:r>
      <w:r w:rsidR="005F018B">
        <w:rPr>
          <w:rFonts w:hint="eastAsia"/>
        </w:rPr>
        <w:t>链路聚合接口</w:t>
      </w:r>
      <w:r w:rsidRPr="009E35BD">
        <w:rPr>
          <w:rFonts w:hint="eastAsia"/>
        </w:rPr>
        <w:t>内，每条链路都能提供</w:t>
      </w:r>
      <w:r w:rsidRPr="009E35BD">
        <w:rPr>
          <w:rFonts w:hint="eastAsia"/>
        </w:rPr>
        <w:t>1G</w:t>
      </w:r>
      <w:r w:rsidRPr="009E35BD">
        <w:rPr>
          <w:rFonts w:hint="eastAsia"/>
        </w:rPr>
        <w:t>的带宽，现在最多需要</w:t>
      </w:r>
      <w:r w:rsidRPr="009E35BD">
        <w:rPr>
          <w:rFonts w:hint="eastAsia"/>
        </w:rPr>
        <w:t>5G</w:t>
      </w:r>
      <w:r w:rsidRPr="009E35BD">
        <w:rPr>
          <w:rFonts w:hint="eastAsia"/>
        </w:rPr>
        <w:t>的带宽，那么上限阈值就可以设为</w:t>
      </w:r>
      <w:r w:rsidRPr="009E35BD">
        <w:rPr>
          <w:rFonts w:hint="eastAsia"/>
        </w:rPr>
        <w:t>5</w:t>
      </w:r>
      <w:r w:rsidRPr="009E35BD">
        <w:rPr>
          <w:rFonts w:hint="eastAsia"/>
        </w:rPr>
        <w:t>或者更大的值。其他的链路就自动进入备份状态以提高网络的可靠性。</w:t>
      </w:r>
    </w:p>
    <w:p w14:paraId="0597AB86" w14:textId="34D15F39" w:rsidR="009E35BD" w:rsidRPr="009E35BD" w:rsidRDefault="009E35BD" w:rsidP="00372868">
      <w:pPr>
        <w:widowControl w:val="0"/>
        <w:ind w:left="0" w:firstLineChars="0" w:firstLine="0"/>
      </w:pPr>
    </w:p>
    <w:p w14:paraId="44592E37" w14:textId="77777777" w:rsidR="009E35BD" w:rsidRPr="009E35BD" w:rsidRDefault="009E35BD" w:rsidP="00372868">
      <w:pPr>
        <w:widowControl w:val="0"/>
        <w:ind w:left="0" w:firstLineChars="0" w:firstLine="0"/>
        <w:rPr>
          <w:b/>
          <w:bCs/>
        </w:rPr>
      </w:pPr>
      <w:r w:rsidRPr="009E35BD">
        <w:rPr>
          <w:rFonts w:hint="eastAsia"/>
          <w:b/>
          <w:bCs/>
        </w:rPr>
        <w:t>活动接口下限阈值</w:t>
      </w:r>
    </w:p>
    <w:p w14:paraId="7162AB5D" w14:textId="052FE170" w:rsidR="00372868" w:rsidRDefault="009E35BD" w:rsidP="005F018B">
      <w:pPr>
        <w:widowControl w:val="0"/>
        <w:ind w:left="0" w:firstLine="480"/>
      </w:pPr>
      <w:r w:rsidRPr="009E35BD">
        <w:rPr>
          <w:rFonts w:hint="eastAsia"/>
        </w:rPr>
        <w:t>设置活动接口数下限阈值是为了保证最小带宽，当前活动链路数目小于下限阈值时，</w:t>
      </w:r>
      <w:r w:rsidR="005F018B">
        <w:rPr>
          <w:rFonts w:hint="eastAsia"/>
        </w:rPr>
        <w:t>链路聚合</w:t>
      </w:r>
      <w:proofErr w:type="gramStart"/>
      <w:r w:rsidR="005F018B">
        <w:rPr>
          <w:rFonts w:hint="eastAsia"/>
        </w:rPr>
        <w:t>接口</w:t>
      </w:r>
      <w:r w:rsidRPr="009E35BD">
        <w:rPr>
          <w:rFonts w:hint="eastAsia"/>
        </w:rPr>
        <w:t>接口</w:t>
      </w:r>
      <w:proofErr w:type="gramEnd"/>
      <w:r w:rsidRPr="009E35BD">
        <w:rPr>
          <w:rFonts w:hint="eastAsia"/>
        </w:rPr>
        <w:t>的状态转为</w:t>
      </w:r>
      <w:r w:rsidRPr="009E35BD">
        <w:rPr>
          <w:rFonts w:hint="eastAsia"/>
        </w:rPr>
        <w:t>Down</w:t>
      </w:r>
      <w:r w:rsidRPr="009E35BD">
        <w:rPr>
          <w:rFonts w:hint="eastAsia"/>
        </w:rPr>
        <w:t>。</w:t>
      </w:r>
    </w:p>
    <w:p w14:paraId="64F5F193" w14:textId="09432EAF" w:rsidR="009E35BD" w:rsidRDefault="009E35BD" w:rsidP="005F018B">
      <w:pPr>
        <w:widowControl w:val="0"/>
        <w:ind w:left="0" w:firstLine="480"/>
      </w:pPr>
      <w:r w:rsidRPr="009E35BD">
        <w:rPr>
          <w:rFonts w:hint="eastAsia"/>
        </w:rPr>
        <w:t>例如，每条物理链路能提供</w:t>
      </w:r>
      <w:r w:rsidRPr="009E35BD">
        <w:rPr>
          <w:rFonts w:hint="eastAsia"/>
        </w:rPr>
        <w:t>1G</w:t>
      </w:r>
      <w:r w:rsidRPr="009E35BD">
        <w:rPr>
          <w:rFonts w:hint="eastAsia"/>
        </w:rPr>
        <w:t>的带宽，现在最小需要</w:t>
      </w:r>
      <w:r w:rsidRPr="009E35BD">
        <w:rPr>
          <w:rFonts w:hint="eastAsia"/>
        </w:rPr>
        <w:t>2G</w:t>
      </w:r>
      <w:r w:rsidRPr="009E35BD">
        <w:rPr>
          <w:rFonts w:hint="eastAsia"/>
        </w:rPr>
        <w:t>的带宽，那么活动接口数下限阈值必须要大于等于</w:t>
      </w:r>
      <w:r w:rsidRPr="009E35BD">
        <w:rPr>
          <w:rFonts w:hint="eastAsia"/>
        </w:rPr>
        <w:t>2</w:t>
      </w:r>
      <w:r w:rsidRPr="009E35BD">
        <w:rPr>
          <w:rFonts w:hint="eastAsia"/>
        </w:rPr>
        <w:t>。</w:t>
      </w:r>
    </w:p>
    <w:p w14:paraId="66E21504" w14:textId="77777777" w:rsidR="00372868" w:rsidRPr="009E35BD" w:rsidRDefault="00372868" w:rsidP="00372868">
      <w:pPr>
        <w:widowControl w:val="0"/>
        <w:ind w:left="0" w:firstLineChars="0" w:firstLine="0"/>
      </w:pPr>
    </w:p>
    <w:p w14:paraId="5B118391" w14:textId="77777777" w:rsidR="00EF1B42" w:rsidRDefault="009E35BD" w:rsidP="005F018B">
      <w:pPr>
        <w:widowControl w:val="0"/>
        <w:ind w:left="0" w:firstLineChars="0" w:firstLine="0"/>
        <w:rPr>
          <w:b/>
          <w:bCs/>
        </w:rPr>
      </w:pPr>
      <w:r w:rsidRPr="009E35BD">
        <w:rPr>
          <w:rFonts w:hint="eastAsia"/>
          <w:b/>
          <w:bCs/>
        </w:rPr>
        <w:t>链路聚合模式</w:t>
      </w:r>
    </w:p>
    <w:p w14:paraId="795D5D0E" w14:textId="5E73D676" w:rsidR="005F018B" w:rsidRPr="00EF1B42" w:rsidRDefault="009E35BD" w:rsidP="00EF1B42">
      <w:pPr>
        <w:widowControl w:val="0"/>
        <w:ind w:left="0" w:firstLine="480"/>
        <w:rPr>
          <w:b/>
          <w:bCs/>
        </w:rPr>
      </w:pPr>
      <w:r w:rsidRPr="009E35BD">
        <w:rPr>
          <w:rFonts w:hint="eastAsia"/>
        </w:rPr>
        <w:t>根据是否启用链路聚合控制协议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），链路聚合分为手工模式和</w:t>
      </w:r>
      <w:r w:rsidRPr="009E35BD">
        <w:rPr>
          <w:rFonts w:hint="eastAsia"/>
        </w:rPr>
        <w:t>LACP</w:t>
      </w:r>
      <w:r w:rsidRPr="009E35BD">
        <w:rPr>
          <w:rFonts w:hint="eastAsia"/>
        </w:rPr>
        <w:t>模式。</w:t>
      </w:r>
    </w:p>
    <w:p w14:paraId="3391F247" w14:textId="10702007" w:rsidR="00EF1B42" w:rsidRPr="009E35BD" w:rsidRDefault="002148C3" w:rsidP="00EF1B42">
      <w:pPr>
        <w:pStyle w:val="3"/>
        <w:ind w:left="0" w:firstLineChars="0" w:firstLine="0"/>
        <w:rPr>
          <w:sz w:val="30"/>
          <w:szCs w:val="30"/>
        </w:rPr>
      </w:pPr>
      <w:r>
        <w:rPr>
          <w:rFonts w:hint="eastAsia"/>
          <w:sz w:val="30"/>
          <w:szCs w:val="30"/>
        </w:rPr>
        <w:t>1</w:t>
      </w:r>
      <w:r w:rsidR="00EF1B42" w:rsidRPr="00714F6A">
        <w:rPr>
          <w:rFonts w:hint="eastAsia"/>
          <w:sz w:val="30"/>
          <w:szCs w:val="30"/>
        </w:rPr>
        <w:t>.</w:t>
      </w:r>
      <w:r>
        <w:rPr>
          <w:rFonts w:hint="eastAsia"/>
          <w:sz w:val="30"/>
          <w:szCs w:val="30"/>
        </w:rPr>
        <w:t>2</w:t>
      </w:r>
      <w:r w:rsidR="00EF1B42" w:rsidRPr="00714F6A">
        <w:rPr>
          <w:rFonts w:hint="eastAsia"/>
          <w:sz w:val="30"/>
          <w:szCs w:val="30"/>
        </w:rPr>
        <w:t xml:space="preserve"> </w:t>
      </w:r>
      <w:r w:rsidR="00EF1B42">
        <w:rPr>
          <w:rFonts w:hint="eastAsia"/>
          <w:sz w:val="30"/>
          <w:szCs w:val="30"/>
        </w:rPr>
        <w:t>手工模式链路聚合</w:t>
      </w:r>
    </w:p>
    <w:p w14:paraId="3524CFE9" w14:textId="531AB2EF" w:rsidR="00EF1B42" w:rsidRDefault="009E35BD" w:rsidP="00EF1B42">
      <w:pPr>
        <w:widowControl w:val="0"/>
        <w:ind w:left="0" w:firstLine="480"/>
      </w:pPr>
      <w:r w:rsidRPr="009E35BD">
        <w:rPr>
          <w:rFonts w:hint="eastAsia"/>
        </w:rPr>
        <w:t>手工模式下，</w:t>
      </w:r>
      <w:r w:rsidR="00571153" w:rsidRPr="009E35BD">
        <w:rPr>
          <w:rFonts w:hint="eastAsia"/>
        </w:rPr>
        <w:t>链路</w:t>
      </w:r>
      <w:proofErr w:type="gramStart"/>
      <w:r w:rsidR="00571153" w:rsidRPr="009E35BD">
        <w:rPr>
          <w:rFonts w:hint="eastAsia"/>
        </w:rPr>
        <w:t>聚合组</w:t>
      </w:r>
      <w:proofErr w:type="gramEnd"/>
      <w:r w:rsidRPr="009E35BD">
        <w:rPr>
          <w:rFonts w:hint="eastAsia"/>
        </w:rPr>
        <w:t>建立、成员接口的加入由手工配置，没有链路聚合控制协议</w:t>
      </w:r>
      <w:r w:rsidRPr="009E35BD">
        <w:rPr>
          <w:rFonts w:hint="eastAsia"/>
        </w:rPr>
        <w:t>LACP</w:t>
      </w:r>
      <w:r w:rsidRPr="009E35BD">
        <w:rPr>
          <w:rFonts w:hint="eastAsia"/>
        </w:rPr>
        <w:t>的参与。该模式下所有活动链路都参与数据的转发，平均分担流量。如果某条活动链路故障，链路</w:t>
      </w:r>
      <w:proofErr w:type="gramStart"/>
      <w:r w:rsidRPr="009E35BD">
        <w:rPr>
          <w:rFonts w:hint="eastAsia"/>
        </w:rPr>
        <w:t>聚合组</w:t>
      </w:r>
      <w:proofErr w:type="gramEnd"/>
      <w:r w:rsidRPr="009E35BD">
        <w:rPr>
          <w:rFonts w:hint="eastAsia"/>
        </w:rPr>
        <w:t>自动在剩余的活动链路中平均分担流量。</w:t>
      </w:r>
    </w:p>
    <w:p w14:paraId="07C1D935" w14:textId="293D7100" w:rsidR="009E35BD" w:rsidRDefault="009E35BD" w:rsidP="00EF1B42">
      <w:pPr>
        <w:widowControl w:val="0"/>
        <w:ind w:left="0" w:firstLine="480"/>
      </w:pPr>
      <w:r w:rsidRPr="009E35BD">
        <w:rPr>
          <w:rFonts w:hint="eastAsia"/>
        </w:rPr>
        <w:lastRenderedPageBreak/>
        <w:t>当需要在两个直连设备之间提供一个较大的链路带宽，而其中一端或两端设备都不支持</w:t>
      </w:r>
      <w:r w:rsidRPr="009E35BD">
        <w:rPr>
          <w:rFonts w:hint="eastAsia"/>
        </w:rPr>
        <w:t>LACP</w:t>
      </w:r>
      <w:r w:rsidRPr="009E35BD">
        <w:rPr>
          <w:rFonts w:hint="eastAsia"/>
        </w:rPr>
        <w:t>协议时，可以配置手工模式链路聚合。</w:t>
      </w:r>
    </w:p>
    <w:p w14:paraId="6B78F423" w14:textId="7647A01A" w:rsidR="00EF1B42" w:rsidRPr="009E35BD" w:rsidRDefault="002148C3" w:rsidP="00EF1B42">
      <w:pPr>
        <w:pStyle w:val="3"/>
        <w:ind w:left="0" w:firstLineChars="0" w:firstLine="0"/>
        <w:rPr>
          <w:sz w:val="30"/>
          <w:szCs w:val="30"/>
        </w:rPr>
      </w:pPr>
      <w:r>
        <w:rPr>
          <w:rFonts w:hint="eastAsia"/>
          <w:sz w:val="30"/>
          <w:szCs w:val="30"/>
        </w:rPr>
        <w:t>1</w:t>
      </w:r>
      <w:r w:rsidR="00EF1B42" w:rsidRPr="00714F6A">
        <w:rPr>
          <w:rFonts w:hint="eastAsia"/>
          <w:sz w:val="30"/>
          <w:szCs w:val="30"/>
        </w:rPr>
        <w:t>.</w:t>
      </w:r>
      <w:r>
        <w:rPr>
          <w:rFonts w:hint="eastAsia"/>
          <w:sz w:val="30"/>
          <w:szCs w:val="30"/>
        </w:rPr>
        <w:t>3</w:t>
      </w:r>
      <w:r w:rsidR="00EF1B42" w:rsidRPr="00714F6A">
        <w:rPr>
          <w:rFonts w:hint="eastAsia"/>
          <w:sz w:val="30"/>
          <w:szCs w:val="30"/>
        </w:rPr>
        <w:t xml:space="preserve"> </w:t>
      </w:r>
      <w:r w:rsidR="00EF1B42">
        <w:rPr>
          <w:rFonts w:hint="eastAsia"/>
          <w:sz w:val="30"/>
          <w:szCs w:val="30"/>
        </w:rPr>
        <w:t>LACP</w:t>
      </w:r>
      <w:r w:rsidR="00EF1B42">
        <w:rPr>
          <w:rFonts w:hint="eastAsia"/>
          <w:sz w:val="30"/>
          <w:szCs w:val="30"/>
        </w:rPr>
        <w:t>模式链路聚合</w:t>
      </w:r>
    </w:p>
    <w:p w14:paraId="4BEFC366" w14:textId="77777777" w:rsidR="000C63B2" w:rsidRDefault="009E35BD" w:rsidP="000C63B2">
      <w:pPr>
        <w:widowControl w:val="0"/>
        <w:ind w:left="0" w:firstLine="480"/>
      </w:pPr>
      <w:r w:rsidRPr="009E35BD">
        <w:rPr>
          <w:rFonts w:hint="eastAsia"/>
        </w:rPr>
        <w:t>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），是基于</w:t>
      </w:r>
      <w:r w:rsidRPr="009E35BD">
        <w:rPr>
          <w:rFonts w:hint="eastAsia"/>
        </w:rPr>
        <w:t>IEEE802.3ad</w:t>
      </w:r>
      <w:r w:rsidRPr="009E35BD">
        <w:rPr>
          <w:rFonts w:hint="eastAsia"/>
        </w:rPr>
        <w:t>标准的一种实现链路动态聚合与解聚合的协议，以</w:t>
      </w:r>
      <w:proofErr w:type="gramStart"/>
      <w:r w:rsidRPr="009E35BD">
        <w:rPr>
          <w:rFonts w:hint="eastAsia"/>
        </w:rPr>
        <w:t>供设备</w:t>
      </w:r>
      <w:proofErr w:type="gramEnd"/>
      <w:r w:rsidRPr="009E35BD">
        <w:rPr>
          <w:rFonts w:hint="eastAsia"/>
        </w:rPr>
        <w:t>根据自身配置自动形成聚合链路并启动聚合链路收发数据，</w:t>
      </w:r>
      <w:r w:rsidRPr="009E35BD">
        <w:rPr>
          <w:rFonts w:hint="eastAsia"/>
        </w:rPr>
        <w:t>LACP</w:t>
      </w:r>
      <w:r w:rsidRPr="009E35BD">
        <w:rPr>
          <w:rFonts w:hint="eastAsia"/>
        </w:rPr>
        <w:t>模式就是采用</w:t>
      </w:r>
      <w:r w:rsidRPr="009E35BD">
        <w:rPr>
          <w:rFonts w:hint="eastAsia"/>
        </w:rPr>
        <w:t>LACP</w:t>
      </w:r>
      <w:r w:rsidRPr="009E35BD">
        <w:rPr>
          <w:rFonts w:hint="eastAsia"/>
        </w:rPr>
        <w:t>的一种链路聚合模式。聚合链路形成以后，</w:t>
      </w:r>
      <w:r w:rsidRPr="009E35BD">
        <w:rPr>
          <w:rFonts w:hint="eastAsia"/>
        </w:rPr>
        <w:t>LACP</w:t>
      </w:r>
      <w:r w:rsidRPr="009E35BD">
        <w:rPr>
          <w:rFonts w:hint="eastAsia"/>
        </w:rPr>
        <w:t>负责维护链路状态，在聚合条件发生变化时，自动调整链路聚合。</w:t>
      </w:r>
    </w:p>
    <w:p w14:paraId="35CCC5B5" w14:textId="4425408D" w:rsidR="000C63B2" w:rsidRDefault="009E35BD" w:rsidP="000C63B2">
      <w:pPr>
        <w:widowControl w:val="0"/>
        <w:ind w:left="0" w:firstLine="480"/>
      </w:pPr>
      <w:r w:rsidRPr="009E35BD">
        <w:rPr>
          <w:rFonts w:hint="eastAsia"/>
        </w:rPr>
        <w:t>如</w:t>
      </w:r>
      <w:r w:rsidR="000C63B2">
        <w:rPr>
          <w:rFonts w:hint="eastAsia"/>
        </w:rPr>
        <w:t>图</w:t>
      </w:r>
      <w:r w:rsidRPr="009E35BD">
        <w:rPr>
          <w:rFonts w:hint="eastAsia"/>
        </w:rPr>
        <w:t>所示，</w:t>
      </w:r>
      <w:proofErr w:type="spellStart"/>
      <w:r w:rsidRPr="009E35BD">
        <w:rPr>
          <w:rFonts w:hint="eastAsia"/>
        </w:rPr>
        <w:t>DeviceA</w:t>
      </w:r>
      <w:proofErr w:type="spellEnd"/>
      <w:r w:rsidRPr="009E35BD">
        <w:rPr>
          <w:rFonts w:hint="eastAsia"/>
        </w:rPr>
        <w:t>与</w:t>
      </w:r>
      <w:proofErr w:type="spellStart"/>
      <w:r w:rsidRPr="009E35BD">
        <w:rPr>
          <w:rFonts w:hint="eastAsia"/>
        </w:rPr>
        <w:t>DeviceB</w:t>
      </w:r>
      <w:proofErr w:type="spellEnd"/>
      <w:r w:rsidRPr="009E35BD">
        <w:rPr>
          <w:rFonts w:hint="eastAsia"/>
        </w:rPr>
        <w:t>之间创建</w:t>
      </w:r>
      <w:r w:rsidR="000C63B2">
        <w:rPr>
          <w:rFonts w:hint="eastAsia"/>
        </w:rPr>
        <w:t>链路聚合接口</w:t>
      </w:r>
      <w:r w:rsidRPr="009E35BD">
        <w:rPr>
          <w:rFonts w:hint="eastAsia"/>
        </w:rPr>
        <w:t>，需要将</w:t>
      </w:r>
      <w:proofErr w:type="spellStart"/>
      <w:r w:rsidRPr="009E35BD">
        <w:rPr>
          <w:rFonts w:hint="eastAsia"/>
        </w:rPr>
        <w:t>DeviceA</w:t>
      </w:r>
      <w:proofErr w:type="spellEnd"/>
      <w:r w:rsidRPr="009E35BD">
        <w:rPr>
          <w:rFonts w:hint="eastAsia"/>
        </w:rPr>
        <w:t>上的四个接口与</w:t>
      </w:r>
      <w:proofErr w:type="spellStart"/>
      <w:r w:rsidRPr="009E35BD">
        <w:rPr>
          <w:rFonts w:hint="eastAsia"/>
        </w:rPr>
        <w:t>DeviceB</w:t>
      </w:r>
      <w:proofErr w:type="spellEnd"/>
      <w:r w:rsidRPr="009E35BD">
        <w:rPr>
          <w:rFonts w:hint="eastAsia"/>
        </w:rPr>
        <w:t>捆绑成一个</w:t>
      </w:r>
      <w:r w:rsidR="00E639BC" w:rsidRPr="009E35BD">
        <w:rPr>
          <w:rFonts w:hint="eastAsia"/>
        </w:rPr>
        <w:t>链路聚合组</w:t>
      </w:r>
      <w:r w:rsidRPr="009E35BD">
        <w:rPr>
          <w:rFonts w:hint="eastAsia"/>
        </w:rPr>
        <w:t>。由于错将</w:t>
      </w:r>
      <w:proofErr w:type="spellStart"/>
      <w:r w:rsidRPr="009E35BD">
        <w:rPr>
          <w:rFonts w:hint="eastAsia"/>
        </w:rPr>
        <w:t>DeviceA</w:t>
      </w:r>
      <w:proofErr w:type="spellEnd"/>
      <w:r w:rsidRPr="009E35BD">
        <w:rPr>
          <w:rFonts w:hint="eastAsia"/>
        </w:rPr>
        <w:t>上的一个接口与</w:t>
      </w:r>
      <w:proofErr w:type="spellStart"/>
      <w:r w:rsidRPr="009E35BD">
        <w:rPr>
          <w:rFonts w:hint="eastAsia"/>
        </w:rPr>
        <w:t>DeviceC</w:t>
      </w:r>
      <w:proofErr w:type="spellEnd"/>
      <w:r w:rsidRPr="009E35BD">
        <w:rPr>
          <w:rFonts w:hint="eastAsia"/>
        </w:rPr>
        <w:t>相连，这将会导致</w:t>
      </w:r>
      <w:proofErr w:type="spellStart"/>
      <w:r w:rsidRPr="009E35BD">
        <w:rPr>
          <w:rFonts w:hint="eastAsia"/>
        </w:rPr>
        <w:t>DeviceA</w:t>
      </w:r>
      <w:proofErr w:type="spellEnd"/>
      <w:r w:rsidRPr="009E35BD">
        <w:rPr>
          <w:rFonts w:hint="eastAsia"/>
        </w:rPr>
        <w:t>向</w:t>
      </w:r>
      <w:proofErr w:type="spellStart"/>
      <w:r w:rsidRPr="009E35BD">
        <w:rPr>
          <w:rFonts w:hint="eastAsia"/>
        </w:rPr>
        <w:t>DeviceB</w:t>
      </w:r>
      <w:proofErr w:type="spellEnd"/>
      <w:r w:rsidRPr="009E35BD">
        <w:rPr>
          <w:rFonts w:hint="eastAsia"/>
        </w:rPr>
        <w:t>传输数据时可能会将本应该发到</w:t>
      </w:r>
      <w:proofErr w:type="spellStart"/>
      <w:r w:rsidRPr="009E35BD">
        <w:rPr>
          <w:rFonts w:hint="eastAsia"/>
        </w:rPr>
        <w:t>DeviceB</w:t>
      </w:r>
      <w:proofErr w:type="spellEnd"/>
      <w:r w:rsidRPr="009E35BD">
        <w:rPr>
          <w:rFonts w:hint="eastAsia"/>
        </w:rPr>
        <w:t>的数据发送到</w:t>
      </w:r>
      <w:proofErr w:type="spellStart"/>
      <w:r w:rsidRPr="009E35BD">
        <w:rPr>
          <w:rFonts w:hint="eastAsia"/>
        </w:rPr>
        <w:t>DeviceC</w:t>
      </w:r>
      <w:proofErr w:type="spellEnd"/>
      <w:r w:rsidRPr="009E35BD">
        <w:rPr>
          <w:rFonts w:hint="eastAsia"/>
        </w:rPr>
        <w:t>上。而手工模式的</w:t>
      </w:r>
      <w:r w:rsidR="000C63B2">
        <w:rPr>
          <w:rFonts w:hint="eastAsia"/>
        </w:rPr>
        <w:t>链路聚合接口</w:t>
      </w:r>
      <w:r w:rsidRPr="009E35BD">
        <w:rPr>
          <w:rFonts w:hint="eastAsia"/>
        </w:rPr>
        <w:t>不能及时检测到此故障。</w:t>
      </w:r>
    </w:p>
    <w:p w14:paraId="0AC8A226" w14:textId="213E9AD2" w:rsidR="001722D8" w:rsidRDefault="009E35BD" w:rsidP="001722D8">
      <w:pPr>
        <w:widowControl w:val="0"/>
        <w:ind w:left="0" w:firstLine="480"/>
      </w:pPr>
      <w:r w:rsidRPr="009E35BD">
        <w:rPr>
          <w:rFonts w:hint="eastAsia"/>
        </w:rPr>
        <w:t>如果在</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上都启用</w:t>
      </w:r>
      <w:r w:rsidRPr="009E35BD">
        <w:rPr>
          <w:rFonts w:hint="eastAsia"/>
        </w:rPr>
        <w:t>LACP</w:t>
      </w:r>
      <w:r w:rsidRPr="009E35BD">
        <w:rPr>
          <w:rFonts w:hint="eastAsia"/>
        </w:rPr>
        <w:t>协议，经过协商后，</w:t>
      </w:r>
      <w:r w:rsidR="008D491E">
        <w:rPr>
          <w:rFonts w:hint="eastAsia"/>
        </w:rPr>
        <w:t>链路聚合接口</w:t>
      </w:r>
      <w:r w:rsidRPr="009E35BD">
        <w:rPr>
          <w:rFonts w:hint="eastAsia"/>
        </w:rPr>
        <w:t>就会选择正确连接的链路作为活动链路来转发数据，从而</w:t>
      </w:r>
      <w:proofErr w:type="spellStart"/>
      <w:r w:rsidRPr="009E35BD">
        <w:rPr>
          <w:rFonts w:hint="eastAsia"/>
        </w:rPr>
        <w:t>DeviceA</w:t>
      </w:r>
      <w:proofErr w:type="spellEnd"/>
      <w:r w:rsidRPr="009E35BD">
        <w:rPr>
          <w:rFonts w:hint="eastAsia"/>
        </w:rPr>
        <w:t>发送的数据能够正确到达</w:t>
      </w:r>
      <w:proofErr w:type="spellStart"/>
      <w:r w:rsidRPr="009E35BD">
        <w:rPr>
          <w:rFonts w:hint="eastAsia"/>
        </w:rPr>
        <w:t>DeviceB</w:t>
      </w:r>
      <w:proofErr w:type="spellEnd"/>
      <w:r w:rsidRPr="009E35BD">
        <w:rPr>
          <w:rFonts w:hint="eastAsia"/>
        </w:rPr>
        <w:t>。</w:t>
      </w:r>
      <w:bookmarkStart w:id="0" w:name="fig_dc_fd_eth-trunk_000701"/>
      <w:bookmarkEnd w:id="0"/>
    </w:p>
    <w:p w14:paraId="6A4904FE" w14:textId="77777777" w:rsidR="001722D8" w:rsidRDefault="009E35BD" w:rsidP="001722D8">
      <w:pPr>
        <w:widowControl w:val="0"/>
        <w:ind w:left="0" w:firstLineChars="0" w:firstLine="0"/>
        <w:jc w:val="center"/>
      </w:pPr>
      <w:r w:rsidRPr="009E35BD">
        <w:rPr>
          <w:rFonts w:hint="eastAsia"/>
          <w:noProof/>
        </w:rPr>
        <w:drawing>
          <wp:inline distT="0" distB="0" distL="0" distR="0" wp14:anchorId="58BB54A1" wp14:editId="04DF6A83">
            <wp:extent cx="3649980" cy="1485900"/>
            <wp:effectExtent l="0" t="0" r="7620" b="0"/>
            <wp:docPr id="8715985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1485900"/>
                    </a:xfrm>
                    <a:prstGeom prst="rect">
                      <a:avLst/>
                    </a:prstGeom>
                    <a:noFill/>
                    <a:ln>
                      <a:noFill/>
                    </a:ln>
                  </pic:spPr>
                </pic:pic>
              </a:graphicData>
            </a:graphic>
          </wp:inline>
        </w:drawing>
      </w:r>
    </w:p>
    <w:p w14:paraId="0BE53D3E" w14:textId="26672DB0" w:rsidR="005F018B" w:rsidRPr="001722D8" w:rsidRDefault="002148C3" w:rsidP="001722D8">
      <w:pPr>
        <w:pStyle w:val="4"/>
        <w:ind w:left="0" w:firstLineChars="0" w:firstLine="0"/>
        <w:rPr>
          <w:rFonts w:ascii="Times New Roman" w:eastAsia="宋体" w:hAnsi="Times New Roman"/>
        </w:rPr>
      </w:pPr>
      <w:r>
        <w:rPr>
          <w:rFonts w:ascii="Times New Roman" w:eastAsia="宋体" w:hAnsi="Times New Roman" w:hint="eastAsia"/>
        </w:rPr>
        <w:t>1</w:t>
      </w:r>
      <w:r w:rsidR="001722D8" w:rsidRPr="001722D8">
        <w:rPr>
          <w:rFonts w:ascii="Times New Roman" w:eastAsia="宋体" w:hAnsi="Times New Roman" w:hint="eastAsia"/>
        </w:rPr>
        <w:t>.</w:t>
      </w:r>
      <w:r>
        <w:rPr>
          <w:rFonts w:ascii="Times New Roman" w:eastAsia="宋体" w:hAnsi="Times New Roman" w:hint="eastAsia"/>
        </w:rPr>
        <w:t>3</w:t>
      </w:r>
      <w:r w:rsidR="001722D8" w:rsidRPr="001722D8">
        <w:rPr>
          <w:rFonts w:ascii="Times New Roman" w:eastAsia="宋体" w:hAnsi="Times New Roman" w:hint="eastAsia"/>
        </w:rPr>
        <w:t xml:space="preserve">.1 </w:t>
      </w:r>
      <w:r w:rsidR="009E35BD" w:rsidRPr="001722D8">
        <w:rPr>
          <w:rFonts w:ascii="Times New Roman" w:eastAsia="宋体" w:hAnsi="Times New Roman" w:hint="eastAsia"/>
        </w:rPr>
        <w:t>系统</w:t>
      </w:r>
      <w:r w:rsidR="009E35BD" w:rsidRPr="001722D8">
        <w:rPr>
          <w:rFonts w:ascii="Times New Roman" w:eastAsia="宋体" w:hAnsi="Times New Roman" w:hint="eastAsia"/>
        </w:rPr>
        <w:t>LACP</w:t>
      </w:r>
      <w:r w:rsidR="009E35BD" w:rsidRPr="001722D8">
        <w:rPr>
          <w:rFonts w:ascii="Times New Roman" w:eastAsia="宋体" w:hAnsi="Times New Roman" w:hint="eastAsia"/>
        </w:rPr>
        <w:t>优先级</w:t>
      </w:r>
    </w:p>
    <w:p w14:paraId="6E69264D" w14:textId="24DB4B52" w:rsidR="009E35BD" w:rsidRPr="009E35BD" w:rsidRDefault="009E35BD" w:rsidP="001722D8">
      <w:pPr>
        <w:widowControl w:val="0"/>
        <w:ind w:left="0" w:firstLine="480"/>
      </w:pPr>
      <w:r w:rsidRPr="009E35BD">
        <w:rPr>
          <w:rFonts w:hint="eastAsia"/>
        </w:rPr>
        <w:t>系统</w:t>
      </w:r>
      <w:r w:rsidRPr="009E35BD">
        <w:rPr>
          <w:rFonts w:hint="eastAsia"/>
        </w:rPr>
        <w:t>LACP</w:t>
      </w:r>
      <w:r w:rsidRPr="009E35BD">
        <w:rPr>
          <w:rFonts w:hint="eastAsia"/>
        </w:rPr>
        <w:t>优先级是为了区分两端设备优先级的高低而配置的参数。</w:t>
      </w:r>
      <w:r w:rsidRPr="009E35BD">
        <w:rPr>
          <w:rFonts w:hint="eastAsia"/>
        </w:rPr>
        <w:t>LACP</w:t>
      </w:r>
      <w:r w:rsidRPr="009E35BD">
        <w:rPr>
          <w:rFonts w:hint="eastAsia"/>
        </w:rPr>
        <w:t>模式下，两端设备所选择的活动接口必须保持一致，否则链路</w:t>
      </w:r>
      <w:proofErr w:type="gramStart"/>
      <w:r w:rsidRPr="009E35BD">
        <w:rPr>
          <w:rFonts w:hint="eastAsia"/>
        </w:rPr>
        <w:t>聚合组</w:t>
      </w:r>
      <w:proofErr w:type="gramEnd"/>
      <w:r w:rsidRPr="009E35BD">
        <w:rPr>
          <w:rFonts w:hint="eastAsia"/>
        </w:rPr>
        <w:t>就无法建立。此时可以使其中一端具有更高的优先级，另一端根据高优先级的一端来选择活动接口即可。系统</w:t>
      </w:r>
      <w:r w:rsidRPr="009E35BD">
        <w:rPr>
          <w:rFonts w:hint="eastAsia"/>
        </w:rPr>
        <w:t>LACP</w:t>
      </w:r>
      <w:r w:rsidRPr="009E35BD">
        <w:rPr>
          <w:rFonts w:hint="eastAsia"/>
        </w:rPr>
        <w:t>优先级值越小优先级越高。</w:t>
      </w:r>
    </w:p>
    <w:p w14:paraId="52EF516E" w14:textId="54814FD8" w:rsidR="009E35BD" w:rsidRPr="009E35BD" w:rsidRDefault="002148C3" w:rsidP="006A2DB4">
      <w:pPr>
        <w:pStyle w:val="4"/>
        <w:ind w:left="0" w:firstLineChars="0" w:firstLine="0"/>
        <w:rPr>
          <w:rFonts w:ascii="Times New Roman" w:eastAsia="宋体" w:hAnsi="Times New Roman"/>
        </w:rPr>
      </w:pPr>
      <w:r>
        <w:rPr>
          <w:rFonts w:ascii="Times New Roman" w:eastAsia="宋体" w:hAnsi="Times New Roman" w:hint="eastAsia"/>
        </w:rPr>
        <w:lastRenderedPageBreak/>
        <w:t>1</w:t>
      </w:r>
      <w:r w:rsidR="001722D8" w:rsidRPr="001722D8">
        <w:rPr>
          <w:rFonts w:ascii="Times New Roman" w:eastAsia="宋体" w:hAnsi="Times New Roman" w:hint="eastAsia"/>
        </w:rPr>
        <w:t>.</w:t>
      </w:r>
      <w:r>
        <w:rPr>
          <w:rFonts w:ascii="Times New Roman" w:eastAsia="宋体" w:hAnsi="Times New Roman" w:hint="eastAsia"/>
        </w:rPr>
        <w:t>3</w:t>
      </w:r>
      <w:r w:rsidR="001722D8" w:rsidRPr="001722D8">
        <w:rPr>
          <w:rFonts w:ascii="Times New Roman" w:eastAsia="宋体" w:hAnsi="Times New Roman" w:hint="eastAsia"/>
        </w:rPr>
        <w:t>.</w:t>
      </w:r>
      <w:r w:rsidR="001722D8">
        <w:rPr>
          <w:rFonts w:ascii="Times New Roman" w:eastAsia="宋体" w:hAnsi="Times New Roman" w:hint="eastAsia"/>
        </w:rPr>
        <w:t>2</w:t>
      </w:r>
      <w:r w:rsidR="001722D8" w:rsidRPr="001722D8">
        <w:rPr>
          <w:rFonts w:ascii="Times New Roman" w:eastAsia="宋体" w:hAnsi="Times New Roman" w:hint="eastAsia"/>
        </w:rPr>
        <w:t xml:space="preserve"> </w:t>
      </w:r>
      <w:r w:rsidR="001722D8">
        <w:rPr>
          <w:rFonts w:ascii="Times New Roman" w:eastAsia="宋体" w:hAnsi="Times New Roman" w:hint="eastAsia"/>
        </w:rPr>
        <w:t>接口</w:t>
      </w:r>
      <w:r w:rsidR="001722D8" w:rsidRPr="001722D8">
        <w:rPr>
          <w:rFonts w:ascii="Times New Roman" w:eastAsia="宋体" w:hAnsi="Times New Roman" w:hint="eastAsia"/>
        </w:rPr>
        <w:t>LACP</w:t>
      </w:r>
      <w:r w:rsidR="001722D8" w:rsidRPr="001722D8">
        <w:rPr>
          <w:rFonts w:ascii="Times New Roman" w:eastAsia="宋体" w:hAnsi="Times New Roman" w:hint="eastAsia"/>
        </w:rPr>
        <w:t>优先级</w:t>
      </w:r>
    </w:p>
    <w:p w14:paraId="4213D3BC" w14:textId="7E631F0B" w:rsidR="009E35BD" w:rsidRDefault="009E35BD" w:rsidP="006A2DB4">
      <w:pPr>
        <w:widowControl w:val="0"/>
        <w:ind w:left="0" w:firstLine="480"/>
      </w:pPr>
      <w:r w:rsidRPr="009E35BD">
        <w:rPr>
          <w:rFonts w:hint="eastAsia"/>
        </w:rPr>
        <w:t>接口</w:t>
      </w:r>
      <w:r w:rsidRPr="009E35BD">
        <w:rPr>
          <w:rFonts w:hint="eastAsia"/>
        </w:rPr>
        <w:t>LACP</w:t>
      </w:r>
      <w:r w:rsidRPr="009E35BD">
        <w:rPr>
          <w:rFonts w:hint="eastAsia"/>
        </w:rPr>
        <w:t>优先级是为了区别同一个</w:t>
      </w:r>
      <w:r w:rsidR="006A2DB4" w:rsidRPr="009E35BD">
        <w:rPr>
          <w:rFonts w:hint="eastAsia"/>
        </w:rPr>
        <w:t>链路聚合组</w:t>
      </w:r>
      <w:r w:rsidRPr="009E35BD">
        <w:rPr>
          <w:rFonts w:hint="eastAsia"/>
        </w:rPr>
        <w:t>中的不同接口被选为活动接口的优先程度，优先级高的接口将优先被选为活动接口。接口</w:t>
      </w:r>
      <w:r w:rsidRPr="009E35BD">
        <w:rPr>
          <w:rFonts w:hint="eastAsia"/>
        </w:rPr>
        <w:t>LACP</w:t>
      </w:r>
      <w:r w:rsidRPr="009E35BD">
        <w:rPr>
          <w:rFonts w:hint="eastAsia"/>
        </w:rPr>
        <w:t>优先级值越小，优先级越高。</w:t>
      </w:r>
    </w:p>
    <w:p w14:paraId="5E07A474" w14:textId="4906BC5E" w:rsidR="006A2DB4" w:rsidRPr="009E35BD" w:rsidRDefault="002148C3" w:rsidP="006A2DB4">
      <w:pPr>
        <w:pStyle w:val="4"/>
        <w:ind w:left="0" w:firstLineChars="0" w:firstLine="0"/>
        <w:rPr>
          <w:rFonts w:ascii="Times New Roman" w:eastAsia="宋体" w:hAnsi="Times New Roman"/>
        </w:rPr>
      </w:pPr>
      <w:r>
        <w:rPr>
          <w:rFonts w:ascii="Times New Roman" w:eastAsia="宋体" w:hAnsi="Times New Roman" w:hint="eastAsia"/>
        </w:rPr>
        <w:t>1</w:t>
      </w:r>
      <w:r w:rsidR="006A2DB4" w:rsidRPr="001722D8">
        <w:rPr>
          <w:rFonts w:ascii="Times New Roman" w:eastAsia="宋体" w:hAnsi="Times New Roman" w:hint="eastAsia"/>
        </w:rPr>
        <w:t>.</w:t>
      </w:r>
      <w:r>
        <w:rPr>
          <w:rFonts w:ascii="Times New Roman" w:eastAsia="宋体" w:hAnsi="Times New Roman" w:hint="eastAsia"/>
        </w:rPr>
        <w:t>3</w:t>
      </w:r>
      <w:r w:rsidR="006A2DB4" w:rsidRPr="001722D8">
        <w:rPr>
          <w:rFonts w:ascii="Times New Roman" w:eastAsia="宋体" w:hAnsi="Times New Roman" w:hint="eastAsia"/>
        </w:rPr>
        <w:t>.</w:t>
      </w:r>
      <w:r w:rsidR="006A2DB4">
        <w:rPr>
          <w:rFonts w:ascii="Times New Roman" w:eastAsia="宋体" w:hAnsi="Times New Roman" w:hint="eastAsia"/>
        </w:rPr>
        <w:t>3</w:t>
      </w:r>
      <w:r w:rsidR="006A2DB4" w:rsidRPr="001722D8">
        <w:rPr>
          <w:rFonts w:ascii="Times New Roman" w:eastAsia="宋体" w:hAnsi="Times New Roman" w:hint="eastAsia"/>
        </w:rPr>
        <w:t xml:space="preserve"> </w:t>
      </w:r>
      <w:r w:rsidR="006A2DB4" w:rsidRPr="006A2DB4">
        <w:rPr>
          <w:rFonts w:ascii="Times New Roman" w:eastAsia="宋体" w:hAnsi="Times New Roman" w:hint="eastAsia"/>
        </w:rPr>
        <w:t>成员接口间</w:t>
      </w:r>
      <w:r w:rsidR="006A2DB4" w:rsidRPr="006A2DB4">
        <w:rPr>
          <w:rFonts w:ascii="Times New Roman" w:eastAsia="宋体" w:hAnsi="Times New Roman" w:hint="eastAsia"/>
        </w:rPr>
        <w:t>M:N</w:t>
      </w:r>
      <w:r w:rsidR="006A2DB4" w:rsidRPr="006A2DB4">
        <w:rPr>
          <w:rFonts w:ascii="Times New Roman" w:eastAsia="宋体" w:hAnsi="Times New Roman" w:hint="eastAsia"/>
        </w:rPr>
        <w:t>备份</w:t>
      </w:r>
    </w:p>
    <w:p w14:paraId="00465420" w14:textId="77777777" w:rsidR="009E35BD" w:rsidRPr="009E35BD" w:rsidRDefault="009E35BD" w:rsidP="006A2DB4">
      <w:pPr>
        <w:widowControl w:val="0"/>
        <w:ind w:left="0" w:firstLine="480"/>
      </w:pPr>
      <w:r w:rsidRPr="009E35BD">
        <w:rPr>
          <w:rFonts w:hint="eastAsia"/>
        </w:rPr>
        <w:t>LACP</w:t>
      </w:r>
      <w:r w:rsidRPr="009E35BD">
        <w:rPr>
          <w:rFonts w:hint="eastAsia"/>
        </w:rPr>
        <w:t>模式链路聚合由</w:t>
      </w:r>
      <w:r w:rsidRPr="009E35BD">
        <w:rPr>
          <w:rFonts w:hint="eastAsia"/>
        </w:rPr>
        <w:t>LACP</w:t>
      </w:r>
      <w:r w:rsidRPr="009E35BD">
        <w:rPr>
          <w:rFonts w:hint="eastAsia"/>
        </w:rPr>
        <w:t>确定聚合组中的活动和非活动链路，又称为</w:t>
      </w:r>
      <w:r w:rsidRPr="009E35BD">
        <w:rPr>
          <w:rFonts w:hint="eastAsia"/>
        </w:rPr>
        <w:t>M:N</w:t>
      </w:r>
      <w:r w:rsidRPr="009E35BD">
        <w:rPr>
          <w:rFonts w:hint="eastAsia"/>
        </w:rPr>
        <w:t>模式，即</w:t>
      </w:r>
      <w:r w:rsidRPr="009E35BD">
        <w:rPr>
          <w:rFonts w:hint="eastAsia"/>
        </w:rPr>
        <w:t>M</w:t>
      </w:r>
      <w:proofErr w:type="gramStart"/>
      <w:r w:rsidRPr="009E35BD">
        <w:rPr>
          <w:rFonts w:hint="eastAsia"/>
        </w:rPr>
        <w:t>条活动</w:t>
      </w:r>
      <w:proofErr w:type="gramEnd"/>
      <w:r w:rsidRPr="009E35BD">
        <w:rPr>
          <w:rFonts w:hint="eastAsia"/>
        </w:rPr>
        <w:t>链路与</w:t>
      </w:r>
      <w:r w:rsidRPr="009E35BD">
        <w:rPr>
          <w:rFonts w:hint="eastAsia"/>
        </w:rPr>
        <w:t>N</w:t>
      </w:r>
      <w:r w:rsidRPr="009E35BD">
        <w:rPr>
          <w:rFonts w:hint="eastAsia"/>
        </w:rPr>
        <w:t>条备份链路的模式。这种模式提供了更高的链路可靠性，并且可以在</w:t>
      </w:r>
      <w:r w:rsidRPr="009E35BD">
        <w:rPr>
          <w:rFonts w:hint="eastAsia"/>
        </w:rPr>
        <w:t>M</w:t>
      </w:r>
      <w:r w:rsidRPr="009E35BD">
        <w:rPr>
          <w:rFonts w:hint="eastAsia"/>
        </w:rPr>
        <w:t>条链路中实现不同方式的负载均衡。</w:t>
      </w:r>
    </w:p>
    <w:p w14:paraId="2515FF6E" w14:textId="61308A58" w:rsidR="009E35BD" w:rsidRPr="009E35BD" w:rsidRDefault="009E35BD" w:rsidP="00EF1B42">
      <w:pPr>
        <w:widowControl w:val="0"/>
        <w:ind w:left="0" w:firstLine="480"/>
      </w:pPr>
      <w:r w:rsidRPr="009E35BD">
        <w:rPr>
          <w:rFonts w:hint="eastAsia"/>
        </w:rPr>
        <w:t>如</w:t>
      </w:r>
      <w:r w:rsidR="006A2DB4">
        <w:rPr>
          <w:rFonts w:hint="eastAsia"/>
        </w:rPr>
        <w:t>图</w:t>
      </w:r>
      <w:r w:rsidRPr="009E35BD">
        <w:rPr>
          <w:rFonts w:hint="eastAsia"/>
        </w:rPr>
        <w:t>所示，两台设备间有</w:t>
      </w:r>
      <w:r w:rsidRPr="009E35BD">
        <w:rPr>
          <w:rFonts w:hint="eastAsia"/>
        </w:rPr>
        <w:t>M+N</w:t>
      </w:r>
      <w:r w:rsidRPr="009E35BD">
        <w:rPr>
          <w:rFonts w:hint="eastAsia"/>
        </w:rPr>
        <w:t>条链路，在聚合链路上转发流量时在</w:t>
      </w:r>
      <w:r w:rsidRPr="009E35BD">
        <w:rPr>
          <w:rFonts w:hint="eastAsia"/>
        </w:rPr>
        <w:t>M</w:t>
      </w:r>
      <w:r w:rsidRPr="009E35BD">
        <w:rPr>
          <w:rFonts w:hint="eastAsia"/>
        </w:rPr>
        <w:t>条链路上分担负载，即活动链路，不在另外的</w:t>
      </w:r>
      <w:r w:rsidRPr="009E35BD">
        <w:rPr>
          <w:rFonts w:hint="eastAsia"/>
        </w:rPr>
        <w:t>N</w:t>
      </w:r>
      <w:r w:rsidRPr="009E35BD">
        <w:rPr>
          <w:rFonts w:hint="eastAsia"/>
        </w:rPr>
        <w:t>条链路转发流量，这</w:t>
      </w:r>
      <w:r w:rsidRPr="009E35BD">
        <w:rPr>
          <w:rFonts w:hint="eastAsia"/>
        </w:rPr>
        <w:t>N</w:t>
      </w:r>
      <w:r w:rsidRPr="009E35BD">
        <w:rPr>
          <w:rFonts w:hint="eastAsia"/>
        </w:rPr>
        <w:t>条链路提供备份功能，即备份链路。此时链路的实际带宽为</w:t>
      </w:r>
      <w:r w:rsidRPr="009E35BD">
        <w:rPr>
          <w:rFonts w:hint="eastAsia"/>
        </w:rPr>
        <w:t>M</w:t>
      </w:r>
      <w:r w:rsidRPr="009E35BD">
        <w:rPr>
          <w:rFonts w:hint="eastAsia"/>
        </w:rPr>
        <w:t>条链路的总和，但是能提供的最大带宽为</w:t>
      </w:r>
      <w:r w:rsidRPr="009E35BD">
        <w:rPr>
          <w:rFonts w:hint="eastAsia"/>
        </w:rPr>
        <w:t>M+N</w:t>
      </w:r>
      <w:r w:rsidRPr="009E35BD">
        <w:rPr>
          <w:rFonts w:hint="eastAsia"/>
        </w:rPr>
        <w:t>条链路的总和。</w:t>
      </w:r>
    </w:p>
    <w:p w14:paraId="020A868C" w14:textId="77777777" w:rsidR="00D424CB" w:rsidRDefault="009E35BD" w:rsidP="00D424CB">
      <w:pPr>
        <w:widowControl w:val="0"/>
        <w:ind w:left="0" w:firstLine="480"/>
      </w:pPr>
      <w:r w:rsidRPr="009E35BD">
        <w:rPr>
          <w:rFonts w:hint="eastAsia"/>
        </w:rPr>
        <w:t>当</w:t>
      </w:r>
      <w:r w:rsidRPr="009E35BD">
        <w:rPr>
          <w:rFonts w:hint="eastAsia"/>
        </w:rPr>
        <w:t>M</w:t>
      </w:r>
      <w:r w:rsidRPr="009E35BD">
        <w:rPr>
          <w:rFonts w:hint="eastAsia"/>
        </w:rPr>
        <w:t>条链路中有一条链路故障时，</w:t>
      </w:r>
      <w:r w:rsidRPr="009E35BD">
        <w:rPr>
          <w:rFonts w:hint="eastAsia"/>
        </w:rPr>
        <w:t>LACP</w:t>
      </w:r>
      <w:r w:rsidRPr="009E35BD">
        <w:rPr>
          <w:rFonts w:hint="eastAsia"/>
        </w:rPr>
        <w:t>会从</w:t>
      </w:r>
      <w:r w:rsidRPr="009E35BD">
        <w:rPr>
          <w:rFonts w:hint="eastAsia"/>
        </w:rPr>
        <w:t>N</w:t>
      </w:r>
      <w:r w:rsidRPr="009E35BD">
        <w:rPr>
          <w:rFonts w:hint="eastAsia"/>
        </w:rPr>
        <w:t>条备份链路中找出一条优先级高的可用链路替换故障链路。此时链路的实际带宽还是</w:t>
      </w:r>
      <w:r w:rsidRPr="009E35BD">
        <w:rPr>
          <w:rFonts w:hint="eastAsia"/>
        </w:rPr>
        <w:t>M</w:t>
      </w:r>
      <w:r w:rsidRPr="009E35BD">
        <w:rPr>
          <w:rFonts w:hint="eastAsia"/>
        </w:rPr>
        <w:t>条链路的总和，但是能提供的最大带宽就变为</w:t>
      </w:r>
      <w:r w:rsidRPr="009E35BD">
        <w:rPr>
          <w:rFonts w:hint="eastAsia"/>
        </w:rPr>
        <w:t>M+N-1</w:t>
      </w:r>
      <w:r w:rsidRPr="009E35BD">
        <w:rPr>
          <w:rFonts w:hint="eastAsia"/>
        </w:rPr>
        <w:t>条链路的总和。</w:t>
      </w:r>
      <w:bookmarkStart w:id="1" w:name="fig_dc_fd_eth-trunk_000703"/>
      <w:bookmarkEnd w:id="1"/>
    </w:p>
    <w:p w14:paraId="6B52F808" w14:textId="228922D8" w:rsidR="009E35BD" w:rsidRPr="009E35BD" w:rsidRDefault="009E35BD" w:rsidP="00D424CB">
      <w:pPr>
        <w:widowControl w:val="0"/>
        <w:ind w:left="0" w:firstLineChars="0" w:firstLine="0"/>
        <w:jc w:val="center"/>
      </w:pPr>
      <w:r w:rsidRPr="009E35BD">
        <w:rPr>
          <w:rFonts w:hint="eastAsia"/>
          <w:noProof/>
        </w:rPr>
        <w:drawing>
          <wp:inline distT="0" distB="0" distL="0" distR="0" wp14:anchorId="25AA9961" wp14:editId="2FE11B74">
            <wp:extent cx="3619500" cy="1379220"/>
            <wp:effectExtent l="0" t="0" r="0" b="0"/>
            <wp:docPr id="21057759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379220"/>
                    </a:xfrm>
                    <a:prstGeom prst="rect">
                      <a:avLst/>
                    </a:prstGeom>
                    <a:noFill/>
                    <a:ln>
                      <a:noFill/>
                    </a:ln>
                  </pic:spPr>
                </pic:pic>
              </a:graphicData>
            </a:graphic>
          </wp:inline>
        </w:drawing>
      </w:r>
    </w:p>
    <w:p w14:paraId="69022857" w14:textId="77777777" w:rsidR="009E35BD" w:rsidRPr="009E35BD" w:rsidRDefault="009E35BD" w:rsidP="00EF1B42">
      <w:pPr>
        <w:widowControl w:val="0"/>
        <w:ind w:left="0" w:firstLine="480"/>
      </w:pPr>
      <w:r w:rsidRPr="009E35BD">
        <w:rPr>
          <w:rFonts w:hint="eastAsia"/>
        </w:rPr>
        <w:t>这种场景主要应用在只向用户提供</w:t>
      </w:r>
      <w:r w:rsidRPr="009E35BD">
        <w:rPr>
          <w:rFonts w:hint="eastAsia"/>
        </w:rPr>
        <w:t>M</w:t>
      </w:r>
      <w:r w:rsidRPr="009E35BD">
        <w:rPr>
          <w:rFonts w:hint="eastAsia"/>
        </w:rPr>
        <w:t>条链路的带宽，同时又希望提供一定的故障保护能力时。当有一条链路出现故障，系统能够自动选择一条优先级最高的可用备份链路变为活动链路。</w:t>
      </w:r>
    </w:p>
    <w:p w14:paraId="50E7CF12" w14:textId="67FFB64F" w:rsidR="00D424CB" w:rsidRDefault="009E35BD" w:rsidP="00D424CB">
      <w:pPr>
        <w:widowControl w:val="0"/>
        <w:ind w:left="0" w:firstLine="480"/>
      </w:pPr>
      <w:r w:rsidRPr="009E35BD">
        <w:rPr>
          <w:rFonts w:hint="eastAsia"/>
        </w:rPr>
        <w:t>如果在备份链路中无法找到可用链路，并且目前处于活动状态的链路数目低于配置的活动接口数下限阈值，那么系统将会把聚合接口关闭。</w:t>
      </w:r>
    </w:p>
    <w:p w14:paraId="6590D7F5" w14:textId="533D66FD" w:rsidR="00D424CB" w:rsidRPr="009E35BD" w:rsidRDefault="002148C3" w:rsidP="00D424CB">
      <w:pPr>
        <w:pStyle w:val="4"/>
        <w:ind w:left="0" w:firstLineChars="0" w:firstLine="0"/>
        <w:rPr>
          <w:rFonts w:ascii="Times New Roman" w:eastAsia="宋体" w:hAnsi="Times New Roman"/>
        </w:rPr>
      </w:pPr>
      <w:r>
        <w:rPr>
          <w:rFonts w:ascii="Times New Roman" w:eastAsia="宋体" w:hAnsi="Times New Roman" w:hint="eastAsia"/>
        </w:rPr>
        <w:lastRenderedPageBreak/>
        <w:t>1</w:t>
      </w:r>
      <w:r w:rsidR="00D424CB" w:rsidRPr="001722D8">
        <w:rPr>
          <w:rFonts w:ascii="Times New Roman" w:eastAsia="宋体" w:hAnsi="Times New Roman" w:hint="eastAsia"/>
        </w:rPr>
        <w:t>.</w:t>
      </w:r>
      <w:r>
        <w:rPr>
          <w:rFonts w:ascii="Times New Roman" w:eastAsia="宋体" w:hAnsi="Times New Roman" w:hint="eastAsia"/>
        </w:rPr>
        <w:t>3</w:t>
      </w:r>
      <w:r w:rsidR="00D424CB" w:rsidRPr="001722D8">
        <w:rPr>
          <w:rFonts w:ascii="Times New Roman" w:eastAsia="宋体" w:hAnsi="Times New Roman" w:hint="eastAsia"/>
        </w:rPr>
        <w:t>.</w:t>
      </w:r>
      <w:r w:rsidR="005016BC">
        <w:rPr>
          <w:rFonts w:ascii="Times New Roman" w:eastAsia="宋体" w:hAnsi="Times New Roman" w:hint="eastAsia"/>
        </w:rPr>
        <w:t>4</w:t>
      </w:r>
      <w:r w:rsidR="00D424CB" w:rsidRPr="001722D8">
        <w:rPr>
          <w:rFonts w:ascii="Times New Roman" w:eastAsia="宋体" w:hAnsi="Times New Roman" w:hint="eastAsia"/>
        </w:rPr>
        <w:t xml:space="preserve"> </w:t>
      </w:r>
      <w:r w:rsidR="00D424CB" w:rsidRPr="00D424CB">
        <w:rPr>
          <w:rFonts w:ascii="Times New Roman" w:eastAsia="宋体" w:hAnsi="Times New Roman" w:hint="eastAsia"/>
        </w:rPr>
        <w:t>LACP</w:t>
      </w:r>
      <w:r w:rsidR="00D424CB" w:rsidRPr="00D424CB">
        <w:rPr>
          <w:rFonts w:ascii="Times New Roman" w:eastAsia="宋体" w:hAnsi="Times New Roman" w:hint="eastAsia"/>
        </w:rPr>
        <w:t>模式实现原理</w:t>
      </w:r>
    </w:p>
    <w:p w14:paraId="58B1D98B" w14:textId="226553AB" w:rsidR="009E35BD" w:rsidRPr="009E35BD" w:rsidRDefault="009E35BD" w:rsidP="00D424CB">
      <w:pPr>
        <w:widowControl w:val="0"/>
        <w:ind w:left="0" w:firstLine="480"/>
      </w:pPr>
      <w:r w:rsidRPr="009E35BD">
        <w:rPr>
          <w:rFonts w:hint="eastAsia"/>
        </w:rPr>
        <w:t>LACP</w:t>
      </w:r>
      <w:r w:rsidRPr="009E35BD">
        <w:rPr>
          <w:rFonts w:hint="eastAsia"/>
        </w:rPr>
        <w:t>通过链路聚合控制协议数据单元</w:t>
      </w:r>
      <w:r w:rsidRPr="009E35BD">
        <w:rPr>
          <w:rFonts w:hint="eastAsia"/>
        </w:rPr>
        <w:t>LACPDU</w:t>
      </w:r>
      <w:r w:rsidRPr="009E35BD">
        <w:rPr>
          <w:rFonts w:hint="eastAsia"/>
        </w:rPr>
        <w:t>（</w:t>
      </w:r>
      <w:r w:rsidRPr="009E35BD">
        <w:rPr>
          <w:rFonts w:hint="eastAsia"/>
        </w:rPr>
        <w:t>Link Aggregation Control Protocol Data Unit</w:t>
      </w:r>
      <w:r w:rsidRPr="009E35BD">
        <w:rPr>
          <w:rFonts w:hint="eastAsia"/>
        </w:rPr>
        <w:t>）与对端交互信息，</w:t>
      </w:r>
      <w:r w:rsidRPr="009E35BD">
        <w:rPr>
          <w:rFonts w:hint="eastAsia"/>
        </w:rPr>
        <w:t>LACPDU</w:t>
      </w:r>
      <w:r w:rsidRPr="009E35BD">
        <w:rPr>
          <w:rFonts w:hint="eastAsia"/>
        </w:rPr>
        <w:t>报文中包含设备的系统优先级、</w:t>
      </w:r>
      <w:r w:rsidRPr="009E35BD">
        <w:rPr>
          <w:rFonts w:hint="eastAsia"/>
        </w:rPr>
        <w:t>MAC</w:t>
      </w:r>
      <w:r w:rsidRPr="009E35BD">
        <w:rPr>
          <w:rFonts w:hint="eastAsia"/>
        </w:rPr>
        <w:t>地址、接口优先级、接口号和操作</w:t>
      </w:r>
      <w:r w:rsidRPr="009E35BD">
        <w:rPr>
          <w:rFonts w:hint="eastAsia"/>
        </w:rPr>
        <w:t>Key</w:t>
      </w:r>
      <w:r w:rsidRPr="009E35BD">
        <w:rPr>
          <w:rFonts w:hint="eastAsia"/>
        </w:rPr>
        <w:t>等信息。</w:t>
      </w:r>
    </w:p>
    <w:p w14:paraId="52691938" w14:textId="24CC45F3" w:rsidR="009E35BD" w:rsidRPr="009E35BD" w:rsidRDefault="009E35BD" w:rsidP="00D424CB">
      <w:pPr>
        <w:widowControl w:val="0"/>
        <w:ind w:left="0" w:firstLine="480"/>
      </w:pPr>
      <w:r w:rsidRPr="009E35BD">
        <w:rPr>
          <w:rFonts w:hint="eastAsia"/>
        </w:rPr>
        <w:t>LACP</w:t>
      </w:r>
      <w:r w:rsidRPr="009E35BD">
        <w:rPr>
          <w:rFonts w:hint="eastAsia"/>
        </w:rPr>
        <w:t>模式</w:t>
      </w:r>
      <w:r w:rsidR="00D424CB">
        <w:rPr>
          <w:rFonts w:hint="eastAsia"/>
        </w:rPr>
        <w:t>链路</w:t>
      </w:r>
      <w:proofErr w:type="gramStart"/>
      <w:r w:rsidR="00D424CB">
        <w:rPr>
          <w:rFonts w:hint="eastAsia"/>
        </w:rPr>
        <w:t>聚合组</w:t>
      </w:r>
      <w:proofErr w:type="gramEnd"/>
      <w:r w:rsidRPr="009E35BD">
        <w:rPr>
          <w:rFonts w:hint="eastAsia"/>
        </w:rPr>
        <w:t>建立的过程如下：</w:t>
      </w:r>
    </w:p>
    <w:p w14:paraId="24F94E8A" w14:textId="77777777" w:rsidR="009E35BD" w:rsidRPr="009E35BD" w:rsidRDefault="009E35BD" w:rsidP="00D424CB">
      <w:pPr>
        <w:widowControl w:val="0"/>
        <w:ind w:left="0" w:firstLine="480"/>
      </w:pPr>
      <w:r w:rsidRPr="009E35BD">
        <w:rPr>
          <w:rFonts w:hint="eastAsia"/>
        </w:rPr>
        <w:t>在</w:t>
      </w:r>
      <w:r w:rsidRPr="009E35BD">
        <w:rPr>
          <w:rFonts w:hint="eastAsia"/>
        </w:rPr>
        <w:t>LACP</w:t>
      </w:r>
      <w:r w:rsidRPr="009E35BD">
        <w:rPr>
          <w:rFonts w:hint="eastAsia"/>
        </w:rPr>
        <w:t>模式的</w:t>
      </w:r>
      <w:r w:rsidRPr="009E35BD">
        <w:rPr>
          <w:rFonts w:hint="eastAsia"/>
        </w:rPr>
        <w:t>Eth-Trunk</w:t>
      </w:r>
      <w:r w:rsidRPr="009E35BD">
        <w:rPr>
          <w:rFonts w:hint="eastAsia"/>
        </w:rPr>
        <w:t>中加入成员接口后，两端互相发送</w:t>
      </w:r>
      <w:r w:rsidRPr="009E35BD">
        <w:rPr>
          <w:rFonts w:hint="eastAsia"/>
        </w:rPr>
        <w:t>LACPDU</w:t>
      </w:r>
      <w:r w:rsidRPr="009E35BD">
        <w:rPr>
          <w:rFonts w:hint="eastAsia"/>
        </w:rPr>
        <w:t>报文。</w:t>
      </w:r>
    </w:p>
    <w:p w14:paraId="243B5F66" w14:textId="4B79C4DA" w:rsidR="00D424CB" w:rsidRDefault="009E35BD" w:rsidP="00D424CB">
      <w:pPr>
        <w:widowControl w:val="0"/>
        <w:ind w:left="0" w:firstLine="480"/>
      </w:pPr>
      <w:r w:rsidRPr="009E35BD">
        <w:rPr>
          <w:rFonts w:hint="eastAsia"/>
        </w:rPr>
        <w:t>如</w:t>
      </w:r>
      <w:r w:rsidR="00D424CB">
        <w:rPr>
          <w:rFonts w:hint="eastAsia"/>
        </w:rPr>
        <w:t>图</w:t>
      </w:r>
      <w:r w:rsidRPr="009E35BD">
        <w:rPr>
          <w:rFonts w:hint="eastAsia"/>
        </w:rPr>
        <w:t>所示，在</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上创建</w:t>
      </w:r>
      <w:r w:rsidR="003C1007">
        <w:rPr>
          <w:rFonts w:hint="eastAsia"/>
        </w:rPr>
        <w:t>链路</w:t>
      </w:r>
      <w:proofErr w:type="gramStart"/>
      <w:r w:rsidR="003C1007">
        <w:rPr>
          <w:rFonts w:hint="eastAsia"/>
        </w:rPr>
        <w:t>聚合组</w:t>
      </w:r>
      <w:proofErr w:type="gramEnd"/>
      <w:r w:rsidRPr="009E35BD">
        <w:rPr>
          <w:rFonts w:hint="eastAsia"/>
        </w:rPr>
        <w:t>并配置为</w:t>
      </w:r>
      <w:r w:rsidRPr="009E35BD">
        <w:rPr>
          <w:rFonts w:hint="eastAsia"/>
        </w:rPr>
        <w:t>LACP</w:t>
      </w:r>
      <w:r w:rsidRPr="009E35BD">
        <w:rPr>
          <w:rFonts w:hint="eastAsia"/>
        </w:rPr>
        <w:t>模式，然后向</w:t>
      </w:r>
      <w:r w:rsidR="00D424CB">
        <w:rPr>
          <w:rFonts w:hint="eastAsia"/>
        </w:rPr>
        <w:t>链路聚合组</w:t>
      </w:r>
      <w:r w:rsidRPr="009E35BD">
        <w:rPr>
          <w:rFonts w:hint="eastAsia"/>
        </w:rPr>
        <w:t>中手工加入成员接口。此时成员接口上便启用了</w:t>
      </w:r>
      <w:r w:rsidRPr="009E35BD">
        <w:rPr>
          <w:rFonts w:hint="eastAsia"/>
        </w:rPr>
        <w:t>LACP</w:t>
      </w:r>
      <w:r w:rsidRPr="009E35BD">
        <w:rPr>
          <w:rFonts w:hint="eastAsia"/>
        </w:rPr>
        <w:t>协议，两端互发</w:t>
      </w:r>
      <w:r w:rsidRPr="009E35BD">
        <w:rPr>
          <w:rFonts w:hint="eastAsia"/>
        </w:rPr>
        <w:t>LACPDU</w:t>
      </w:r>
      <w:r w:rsidRPr="009E35BD">
        <w:rPr>
          <w:rFonts w:hint="eastAsia"/>
        </w:rPr>
        <w:t>报文。</w:t>
      </w:r>
      <w:bookmarkStart w:id="2" w:name="fig_dc_fd_eth-trunk_000704"/>
      <w:bookmarkEnd w:id="2"/>
    </w:p>
    <w:p w14:paraId="3603EA8E" w14:textId="766538A7" w:rsidR="009E35BD" w:rsidRPr="009E35BD" w:rsidRDefault="009E35BD" w:rsidP="00D424CB">
      <w:pPr>
        <w:widowControl w:val="0"/>
        <w:ind w:left="0" w:firstLineChars="0" w:firstLine="0"/>
        <w:jc w:val="center"/>
      </w:pPr>
      <w:r w:rsidRPr="009E35BD">
        <w:rPr>
          <w:rFonts w:hint="eastAsia"/>
          <w:noProof/>
        </w:rPr>
        <w:drawing>
          <wp:inline distT="0" distB="0" distL="0" distR="0" wp14:anchorId="2DED135C" wp14:editId="4BC262A4">
            <wp:extent cx="2918460" cy="868680"/>
            <wp:effectExtent l="0" t="0" r="0" b="7620"/>
            <wp:docPr id="85394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868680"/>
                    </a:xfrm>
                    <a:prstGeom prst="rect">
                      <a:avLst/>
                    </a:prstGeom>
                    <a:noFill/>
                    <a:ln>
                      <a:noFill/>
                    </a:ln>
                  </pic:spPr>
                </pic:pic>
              </a:graphicData>
            </a:graphic>
          </wp:inline>
        </w:drawing>
      </w:r>
    </w:p>
    <w:p w14:paraId="6AC4F830" w14:textId="5EED42EB" w:rsidR="009E35BD" w:rsidRPr="009E35BD" w:rsidRDefault="009E35BD" w:rsidP="0005149C">
      <w:pPr>
        <w:widowControl w:val="0"/>
        <w:ind w:left="0" w:firstLine="480"/>
      </w:pPr>
      <w:r w:rsidRPr="009E35BD">
        <w:rPr>
          <w:rFonts w:hint="eastAsia"/>
        </w:rPr>
        <w:t>如</w:t>
      </w:r>
      <w:r w:rsidR="00D424CB">
        <w:rPr>
          <w:rFonts w:hint="eastAsia"/>
        </w:rPr>
        <w:t>图</w:t>
      </w:r>
      <w:r w:rsidRPr="009E35BD">
        <w:rPr>
          <w:rFonts w:hint="eastAsia"/>
        </w:rPr>
        <w:t>所示，两端设备均会收到对端发来的</w:t>
      </w:r>
      <w:r w:rsidRPr="009E35BD">
        <w:rPr>
          <w:rFonts w:hint="eastAsia"/>
        </w:rPr>
        <w:t>LACPDU</w:t>
      </w:r>
      <w:r w:rsidRPr="009E35BD">
        <w:rPr>
          <w:rFonts w:hint="eastAsia"/>
        </w:rPr>
        <w:t>报文。以</w:t>
      </w:r>
      <w:proofErr w:type="spellStart"/>
      <w:r w:rsidRPr="009E35BD">
        <w:rPr>
          <w:rFonts w:hint="eastAsia"/>
        </w:rPr>
        <w:t>DeviceB</w:t>
      </w:r>
      <w:proofErr w:type="spellEnd"/>
      <w:r w:rsidRPr="009E35BD">
        <w:rPr>
          <w:rFonts w:hint="eastAsia"/>
        </w:rPr>
        <w:t>为例，当</w:t>
      </w:r>
      <w:proofErr w:type="spellStart"/>
      <w:r w:rsidRPr="009E35BD">
        <w:rPr>
          <w:rFonts w:hint="eastAsia"/>
        </w:rPr>
        <w:t>DeviceB</w:t>
      </w:r>
      <w:proofErr w:type="spellEnd"/>
      <w:r w:rsidRPr="009E35BD">
        <w:rPr>
          <w:rFonts w:hint="eastAsia"/>
        </w:rPr>
        <w:t>收到</w:t>
      </w:r>
      <w:proofErr w:type="spellStart"/>
      <w:r w:rsidRPr="009E35BD">
        <w:rPr>
          <w:rFonts w:hint="eastAsia"/>
        </w:rPr>
        <w:t>DeviceA</w:t>
      </w:r>
      <w:proofErr w:type="spellEnd"/>
      <w:r w:rsidRPr="009E35BD">
        <w:rPr>
          <w:rFonts w:hint="eastAsia"/>
        </w:rPr>
        <w:t>发送的报文时，</w:t>
      </w:r>
      <w:proofErr w:type="spellStart"/>
      <w:r w:rsidRPr="009E35BD">
        <w:rPr>
          <w:rFonts w:hint="eastAsia"/>
        </w:rPr>
        <w:t>DeviceB</w:t>
      </w:r>
      <w:proofErr w:type="spellEnd"/>
      <w:r w:rsidRPr="009E35BD">
        <w:rPr>
          <w:rFonts w:hint="eastAsia"/>
        </w:rPr>
        <w:t>会查看并记录对端信息，然后比较系统优先级字段，如果</w:t>
      </w:r>
      <w:proofErr w:type="spellStart"/>
      <w:r w:rsidRPr="009E35BD">
        <w:rPr>
          <w:rFonts w:hint="eastAsia"/>
        </w:rPr>
        <w:t>DeviceA</w:t>
      </w:r>
      <w:proofErr w:type="spellEnd"/>
      <w:r w:rsidRPr="009E35BD">
        <w:rPr>
          <w:rFonts w:hint="eastAsia"/>
        </w:rPr>
        <w:t>的系统优先级高于本端的系统优先级，则确定</w:t>
      </w:r>
      <w:proofErr w:type="spellStart"/>
      <w:r w:rsidRPr="009E35BD">
        <w:rPr>
          <w:rFonts w:hint="eastAsia"/>
        </w:rPr>
        <w:t>DeviceA</w:t>
      </w:r>
      <w:proofErr w:type="spellEnd"/>
      <w:r w:rsidRPr="009E35BD">
        <w:rPr>
          <w:rFonts w:hint="eastAsia"/>
        </w:rPr>
        <w:t>为</w:t>
      </w:r>
      <w:r w:rsidRPr="009E35BD">
        <w:rPr>
          <w:rFonts w:hint="eastAsia"/>
        </w:rPr>
        <w:t>LACP</w:t>
      </w:r>
      <w:r w:rsidRPr="009E35BD">
        <w:rPr>
          <w:rFonts w:hint="eastAsia"/>
        </w:rPr>
        <w:t>主动端。如果</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的系统优先级相同，比较两端设备的</w:t>
      </w:r>
      <w:r w:rsidRPr="009E35BD">
        <w:rPr>
          <w:rFonts w:hint="eastAsia"/>
        </w:rPr>
        <w:t>MAC</w:t>
      </w:r>
      <w:r w:rsidRPr="009E35BD">
        <w:rPr>
          <w:rFonts w:hint="eastAsia"/>
        </w:rPr>
        <w:t>地址，</w:t>
      </w:r>
      <w:r w:rsidRPr="009E35BD">
        <w:rPr>
          <w:rFonts w:hint="eastAsia"/>
        </w:rPr>
        <w:t>MAC</w:t>
      </w:r>
      <w:r w:rsidRPr="009E35BD">
        <w:rPr>
          <w:rFonts w:hint="eastAsia"/>
        </w:rPr>
        <w:t>地址小的一端为</w:t>
      </w:r>
      <w:r w:rsidRPr="009E35BD">
        <w:rPr>
          <w:rFonts w:hint="eastAsia"/>
        </w:rPr>
        <w:t>LACP</w:t>
      </w:r>
      <w:r w:rsidRPr="009E35BD">
        <w:rPr>
          <w:rFonts w:hint="eastAsia"/>
        </w:rPr>
        <w:t>主动端。</w:t>
      </w:r>
    </w:p>
    <w:p w14:paraId="3B2B28C9" w14:textId="77777777" w:rsidR="0005149C" w:rsidRDefault="009E35BD" w:rsidP="0005149C">
      <w:pPr>
        <w:widowControl w:val="0"/>
        <w:ind w:left="0" w:firstLine="480"/>
      </w:pPr>
      <w:r w:rsidRPr="009E35BD">
        <w:rPr>
          <w:rFonts w:hint="eastAsia"/>
        </w:rPr>
        <w:t>选出主动端后，两端都会以主动端的接口优先级来选择活动接口，如果主动端的接口优先级都相同则选择接口编号比较小的为活动接口。两端设备选择了一致的活动接口，活动链路组便可以建立起来，从这些活动链路中以负载分担的方式转发数据。</w:t>
      </w:r>
      <w:bookmarkStart w:id="3" w:name="fig_dc_fd_eth-trunk_000705"/>
      <w:bookmarkEnd w:id="3"/>
    </w:p>
    <w:p w14:paraId="3826CE43" w14:textId="0E966847" w:rsidR="009E35BD" w:rsidRPr="009E35BD" w:rsidRDefault="009E35BD" w:rsidP="0005149C">
      <w:pPr>
        <w:widowControl w:val="0"/>
        <w:ind w:left="0" w:firstLine="480"/>
        <w:jc w:val="center"/>
      </w:pPr>
      <w:r w:rsidRPr="009E35BD">
        <w:rPr>
          <w:rFonts w:hint="eastAsia"/>
          <w:noProof/>
        </w:rPr>
        <w:lastRenderedPageBreak/>
        <w:drawing>
          <wp:inline distT="0" distB="0" distL="0" distR="0" wp14:anchorId="7B0C6C70" wp14:editId="5D06F407">
            <wp:extent cx="4229100" cy="3451860"/>
            <wp:effectExtent l="0" t="0" r="0" b="0"/>
            <wp:docPr id="8590294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451860"/>
                    </a:xfrm>
                    <a:prstGeom prst="rect">
                      <a:avLst/>
                    </a:prstGeom>
                    <a:noFill/>
                    <a:ln>
                      <a:noFill/>
                    </a:ln>
                  </pic:spPr>
                </pic:pic>
              </a:graphicData>
            </a:graphic>
          </wp:inline>
        </w:drawing>
      </w:r>
    </w:p>
    <w:p w14:paraId="61307142" w14:textId="3A57D348" w:rsidR="009E35BD" w:rsidRPr="00372759" w:rsidRDefault="002148C3" w:rsidP="00372759">
      <w:pPr>
        <w:pStyle w:val="4"/>
        <w:ind w:left="0" w:firstLineChars="0" w:firstLine="0"/>
        <w:rPr>
          <w:rFonts w:ascii="Times New Roman" w:eastAsia="宋体" w:hAnsi="Times New Roman"/>
        </w:rPr>
      </w:pPr>
      <w:r>
        <w:rPr>
          <w:rFonts w:ascii="Times New Roman" w:eastAsia="宋体" w:hAnsi="Times New Roman" w:hint="eastAsia"/>
        </w:rPr>
        <w:t>1</w:t>
      </w:r>
      <w:r w:rsidR="005F2420" w:rsidRPr="001722D8">
        <w:rPr>
          <w:rFonts w:ascii="Times New Roman" w:eastAsia="宋体" w:hAnsi="Times New Roman" w:hint="eastAsia"/>
        </w:rPr>
        <w:t>.</w:t>
      </w:r>
      <w:r>
        <w:rPr>
          <w:rFonts w:ascii="Times New Roman" w:eastAsia="宋体" w:hAnsi="Times New Roman" w:hint="eastAsia"/>
        </w:rPr>
        <w:t>3</w:t>
      </w:r>
      <w:r w:rsidR="005F2420" w:rsidRPr="001722D8">
        <w:rPr>
          <w:rFonts w:ascii="Times New Roman" w:eastAsia="宋体" w:hAnsi="Times New Roman" w:hint="eastAsia"/>
        </w:rPr>
        <w:t>.</w:t>
      </w:r>
      <w:r w:rsidR="005016BC">
        <w:rPr>
          <w:rFonts w:ascii="Times New Roman" w:eastAsia="宋体" w:hAnsi="Times New Roman" w:hint="eastAsia"/>
        </w:rPr>
        <w:t xml:space="preserve">5 </w:t>
      </w:r>
      <w:r w:rsidR="005F2420" w:rsidRPr="005F2420">
        <w:rPr>
          <w:rFonts w:ascii="Times New Roman" w:eastAsia="宋体" w:hAnsi="Times New Roman" w:hint="eastAsia"/>
        </w:rPr>
        <w:t>手工模式和</w:t>
      </w:r>
      <w:r w:rsidR="005F2420" w:rsidRPr="005F2420">
        <w:rPr>
          <w:rFonts w:ascii="Times New Roman" w:eastAsia="宋体" w:hAnsi="Times New Roman" w:hint="eastAsia"/>
        </w:rPr>
        <w:t>LACP</w:t>
      </w:r>
      <w:r w:rsidR="005F2420" w:rsidRPr="005F2420">
        <w:rPr>
          <w:rFonts w:ascii="Times New Roman" w:eastAsia="宋体" w:hAnsi="Times New Roman" w:hint="eastAsia"/>
        </w:rPr>
        <w:t>模式链路聚合的对比</w:t>
      </w:r>
      <w:bookmarkStart w:id="4" w:name="ZH-CN_CONCEPT_0177102207__ZH-CN_CONCEPT_"/>
      <w:bookmarkStart w:id="5" w:name="ZH-CN_CONCEPT_0177102207_mMcCpPsS_table_"/>
      <w:bookmarkEnd w:id="4"/>
      <w:bookmarkEnd w:id="5"/>
    </w:p>
    <w:tbl>
      <w:tblPr>
        <w:tblW w:w="5000" w:type="pct"/>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326"/>
        <w:gridCol w:w="2819"/>
        <w:gridCol w:w="4145"/>
      </w:tblGrid>
      <w:tr w:rsidR="009E35BD" w14:paraId="317D5EF9" w14:textId="77777777" w:rsidTr="006D485E">
        <w:trPr>
          <w:tblHeader/>
        </w:trPr>
        <w:tc>
          <w:tcPr>
            <w:tcW w:w="8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A75D2B0"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维度</w:t>
            </w:r>
          </w:p>
        </w:tc>
        <w:tc>
          <w:tcPr>
            <w:tcW w:w="17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5205805"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手工模式</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4DD867E"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LACP模式</w:t>
            </w:r>
          </w:p>
        </w:tc>
      </w:tr>
      <w:tr w:rsidR="009E35BD" w14:paraId="0A1E3CA1"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1B15013"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Eth-Trunk的建立方式</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A59A5AA"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Eth-Trunk的建立、成员接口的加入由手工配置，没有链路聚合控制协议的参与。</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576DF"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Eth-Trunk的建立是基于LACP协议的，LACP为交换数据的设备提供一种标准的协商方式，以</w:t>
            </w:r>
            <w:proofErr w:type="gramStart"/>
            <w:r>
              <w:rPr>
                <w:sz w:val="21"/>
                <w:szCs w:val="21"/>
              </w:rPr>
              <w:t>供系统</w:t>
            </w:r>
            <w:proofErr w:type="gramEnd"/>
            <w:r>
              <w:rPr>
                <w:sz w:val="21"/>
                <w:szCs w:val="21"/>
              </w:rPr>
              <w:t>根据自身配置自动形成聚合链路并启动聚合链路收发数据。聚合链路形成以后，负责维护链路状态。在聚合条件发生变化时，自动调整或解散链路聚合。</w:t>
            </w:r>
          </w:p>
        </w:tc>
      </w:tr>
      <w:tr w:rsidR="009E35BD" w14:paraId="2355DF9C"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508AA61"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设备是否需要支持LACP协议</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87D266C"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不需要</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437FF9B"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需要</w:t>
            </w:r>
          </w:p>
        </w:tc>
      </w:tr>
      <w:tr w:rsidR="009E35BD" w14:paraId="7C51BA2E"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07038B7"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lastRenderedPageBreak/>
              <w:t>数据转发</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CA48A"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正常情况下，所有链路都是活动链路。所有活动链路均参与数据转发。如果某条活动链路故障，链路</w:t>
            </w:r>
            <w:proofErr w:type="gramStart"/>
            <w:r>
              <w:rPr>
                <w:sz w:val="21"/>
                <w:szCs w:val="21"/>
              </w:rPr>
              <w:t>聚合组</w:t>
            </w:r>
            <w:proofErr w:type="gramEnd"/>
            <w:r>
              <w:rPr>
                <w:sz w:val="21"/>
                <w:szCs w:val="21"/>
              </w:rPr>
              <w:t>自动在剩余的活动链路中分担流量。</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8116BB"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正常情况下，部分链路是活动链路。所有活动链路均参与数据转发。如果某条活动链路故障，链路</w:t>
            </w:r>
            <w:proofErr w:type="gramStart"/>
            <w:r>
              <w:rPr>
                <w:sz w:val="21"/>
                <w:szCs w:val="21"/>
              </w:rPr>
              <w:t>聚合组</w:t>
            </w:r>
            <w:proofErr w:type="gramEnd"/>
            <w:r>
              <w:rPr>
                <w:sz w:val="21"/>
                <w:szCs w:val="21"/>
              </w:rPr>
              <w:t>自动在非活动链路中选择一条链路作为活动链路，参与数据转发的链路数目不变。</w:t>
            </w:r>
          </w:p>
        </w:tc>
      </w:tr>
      <w:tr w:rsidR="009E35BD" w14:paraId="0B32AC49"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425D8F4"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检测故障</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B00DE95"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只能检测到同一聚合组内的成员链路有断路等有限故障，但是无法检测到链路断连、</w:t>
            </w:r>
            <w:proofErr w:type="gramStart"/>
            <w:r>
              <w:rPr>
                <w:sz w:val="21"/>
                <w:szCs w:val="21"/>
              </w:rPr>
              <w:t>错连等</w:t>
            </w:r>
            <w:proofErr w:type="gramEnd"/>
            <w:r>
              <w:rPr>
                <w:sz w:val="21"/>
                <w:szCs w:val="21"/>
              </w:rPr>
              <w:t>故障。</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B67E114"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不仅能够检测到同一聚合组内的成员链路有断路等有限故障，还可以检测到链路故障、</w:t>
            </w:r>
            <w:proofErr w:type="gramStart"/>
            <w:r>
              <w:rPr>
                <w:sz w:val="21"/>
                <w:szCs w:val="21"/>
              </w:rPr>
              <w:t>链路错连等</w:t>
            </w:r>
            <w:proofErr w:type="gramEnd"/>
            <w:r>
              <w:rPr>
                <w:sz w:val="21"/>
                <w:szCs w:val="21"/>
              </w:rPr>
              <w:t>故障。</w:t>
            </w:r>
          </w:p>
        </w:tc>
      </w:tr>
    </w:tbl>
    <w:p w14:paraId="4E4A8E20" w14:textId="1612E760" w:rsidR="007B0222" w:rsidRPr="009E35BD" w:rsidRDefault="002148C3" w:rsidP="007B0222">
      <w:pPr>
        <w:pStyle w:val="4"/>
        <w:ind w:left="0" w:firstLineChars="0" w:firstLine="0"/>
        <w:rPr>
          <w:rFonts w:ascii="Times New Roman" w:eastAsia="宋体" w:hAnsi="Times New Roman"/>
        </w:rPr>
      </w:pPr>
      <w:r>
        <w:rPr>
          <w:rFonts w:ascii="Times New Roman" w:eastAsia="宋体" w:hAnsi="Times New Roman" w:hint="eastAsia"/>
        </w:rPr>
        <w:t>1</w:t>
      </w:r>
      <w:r w:rsidR="007B0222" w:rsidRPr="001722D8">
        <w:rPr>
          <w:rFonts w:ascii="Times New Roman" w:eastAsia="宋体" w:hAnsi="Times New Roman" w:hint="eastAsia"/>
        </w:rPr>
        <w:t>.</w:t>
      </w:r>
      <w:r>
        <w:rPr>
          <w:rFonts w:ascii="Times New Roman" w:eastAsia="宋体" w:hAnsi="Times New Roman" w:hint="eastAsia"/>
        </w:rPr>
        <w:t>3</w:t>
      </w:r>
      <w:r w:rsidR="007B0222" w:rsidRPr="001722D8">
        <w:rPr>
          <w:rFonts w:ascii="Times New Roman" w:eastAsia="宋体" w:hAnsi="Times New Roman" w:hint="eastAsia"/>
        </w:rPr>
        <w:t>.</w:t>
      </w:r>
      <w:r>
        <w:rPr>
          <w:rFonts w:ascii="Times New Roman" w:eastAsia="宋体" w:hAnsi="Times New Roman" w:hint="eastAsia"/>
        </w:rPr>
        <w:t>6</w:t>
      </w:r>
      <w:r w:rsidR="007B0222">
        <w:rPr>
          <w:rFonts w:ascii="Times New Roman" w:eastAsia="宋体" w:hAnsi="Times New Roman" w:hint="eastAsia"/>
        </w:rPr>
        <w:t xml:space="preserve"> </w:t>
      </w:r>
      <w:r w:rsidR="007B0222" w:rsidRPr="007B0222">
        <w:rPr>
          <w:rFonts w:ascii="Times New Roman" w:eastAsia="宋体" w:hAnsi="Times New Roman" w:hint="eastAsia"/>
        </w:rPr>
        <w:t>链路聚合负载分担方式</w:t>
      </w:r>
    </w:p>
    <w:p w14:paraId="71AABEBA" w14:textId="77777777" w:rsidR="009E35BD" w:rsidRPr="009E35BD" w:rsidRDefault="009E35BD" w:rsidP="007B0222">
      <w:pPr>
        <w:widowControl w:val="0"/>
        <w:ind w:left="0" w:firstLine="480"/>
      </w:pPr>
      <w:r w:rsidRPr="009E35BD">
        <w:rPr>
          <w:rFonts w:hint="eastAsia"/>
        </w:rPr>
        <w:t>用户可以根据流量模型设置不同的负载分担方式，流量中某个参数变化越频繁，选择对应负载分担方式的流量就越均衡。例如，在网络中，如果报文的</w:t>
      </w:r>
      <w:r w:rsidRPr="009E35BD">
        <w:rPr>
          <w:rFonts w:hint="eastAsia"/>
        </w:rPr>
        <w:t>IP</w:t>
      </w:r>
      <w:r w:rsidRPr="009E35BD">
        <w:rPr>
          <w:rFonts w:hint="eastAsia"/>
        </w:rPr>
        <w:t>地址变化较频繁，那么选择基于目的</w:t>
      </w:r>
      <w:r w:rsidRPr="009E35BD">
        <w:rPr>
          <w:rFonts w:hint="eastAsia"/>
        </w:rPr>
        <w:t>IP</w:t>
      </w:r>
      <w:r w:rsidRPr="009E35BD">
        <w:rPr>
          <w:rFonts w:hint="eastAsia"/>
        </w:rPr>
        <w:t>地址、源</w:t>
      </w:r>
      <w:r w:rsidRPr="009E35BD">
        <w:rPr>
          <w:rFonts w:hint="eastAsia"/>
        </w:rPr>
        <w:t>IP</w:t>
      </w:r>
      <w:proofErr w:type="gramStart"/>
      <w:r w:rsidRPr="009E35BD">
        <w:rPr>
          <w:rFonts w:hint="eastAsia"/>
        </w:rPr>
        <w:t>地址或源</w:t>
      </w:r>
      <w:proofErr w:type="gramEnd"/>
      <w:r w:rsidRPr="009E35BD">
        <w:rPr>
          <w:rFonts w:hint="eastAsia"/>
        </w:rPr>
        <w:t>IP</w:t>
      </w:r>
      <w:r w:rsidRPr="009E35BD">
        <w:rPr>
          <w:rFonts w:hint="eastAsia"/>
        </w:rPr>
        <w:t>和目的</w:t>
      </w:r>
      <w:r w:rsidRPr="009E35BD">
        <w:rPr>
          <w:rFonts w:hint="eastAsia"/>
        </w:rPr>
        <w:t>IP</w:t>
      </w:r>
      <w:r w:rsidRPr="009E35BD">
        <w:rPr>
          <w:rFonts w:hint="eastAsia"/>
        </w:rPr>
        <w:t>地址的负载分担模式更有利于流量在各物理链路</w:t>
      </w:r>
      <w:proofErr w:type="gramStart"/>
      <w:r w:rsidRPr="009E35BD">
        <w:rPr>
          <w:rFonts w:hint="eastAsia"/>
        </w:rPr>
        <w:t>间合理</w:t>
      </w:r>
      <w:proofErr w:type="gramEnd"/>
      <w:r w:rsidRPr="009E35BD">
        <w:rPr>
          <w:rFonts w:hint="eastAsia"/>
        </w:rPr>
        <w:t>的负载分担；如果报文的</w:t>
      </w:r>
      <w:r w:rsidRPr="009E35BD">
        <w:rPr>
          <w:rFonts w:hint="eastAsia"/>
        </w:rPr>
        <w:t>MAC</w:t>
      </w:r>
      <w:r w:rsidRPr="009E35BD">
        <w:rPr>
          <w:rFonts w:hint="eastAsia"/>
        </w:rPr>
        <w:t>地址变化较频繁，</w:t>
      </w:r>
      <w:r w:rsidRPr="009E35BD">
        <w:rPr>
          <w:rFonts w:hint="eastAsia"/>
        </w:rPr>
        <w:t>IP</w:t>
      </w:r>
      <w:r w:rsidRPr="009E35BD">
        <w:rPr>
          <w:rFonts w:hint="eastAsia"/>
        </w:rPr>
        <w:t>地址比较固定，那么选择基于目的</w:t>
      </w:r>
      <w:r w:rsidRPr="009E35BD">
        <w:rPr>
          <w:rFonts w:hint="eastAsia"/>
        </w:rPr>
        <w:t>MAC</w:t>
      </w:r>
      <w:r w:rsidRPr="009E35BD">
        <w:rPr>
          <w:rFonts w:hint="eastAsia"/>
        </w:rPr>
        <w:t>地址、源</w:t>
      </w:r>
      <w:r w:rsidRPr="009E35BD">
        <w:rPr>
          <w:rFonts w:hint="eastAsia"/>
        </w:rPr>
        <w:t>MAC</w:t>
      </w:r>
      <w:proofErr w:type="gramStart"/>
      <w:r w:rsidRPr="009E35BD">
        <w:rPr>
          <w:rFonts w:hint="eastAsia"/>
        </w:rPr>
        <w:t>地址或源</w:t>
      </w:r>
      <w:proofErr w:type="gramEnd"/>
      <w:r w:rsidRPr="009E35BD">
        <w:rPr>
          <w:rFonts w:hint="eastAsia"/>
        </w:rPr>
        <w:t>MAC</w:t>
      </w:r>
      <w:r w:rsidRPr="009E35BD">
        <w:rPr>
          <w:rFonts w:hint="eastAsia"/>
        </w:rPr>
        <w:t>和目的</w:t>
      </w:r>
      <w:r w:rsidRPr="009E35BD">
        <w:rPr>
          <w:rFonts w:hint="eastAsia"/>
        </w:rPr>
        <w:t>MAC</w:t>
      </w:r>
      <w:r w:rsidRPr="009E35BD">
        <w:rPr>
          <w:rFonts w:hint="eastAsia"/>
        </w:rPr>
        <w:t>地址的负载分担模式更有利于流量在各物理链路</w:t>
      </w:r>
      <w:proofErr w:type="gramStart"/>
      <w:r w:rsidRPr="009E35BD">
        <w:rPr>
          <w:rFonts w:hint="eastAsia"/>
        </w:rPr>
        <w:t>间合理</w:t>
      </w:r>
      <w:proofErr w:type="gramEnd"/>
      <w:r w:rsidRPr="009E35BD">
        <w:rPr>
          <w:rFonts w:hint="eastAsia"/>
        </w:rPr>
        <w:t>的负载分担。</w:t>
      </w:r>
    </w:p>
    <w:p w14:paraId="3E63CE9F" w14:textId="77777777" w:rsidR="009E35BD" w:rsidRPr="009E35BD" w:rsidRDefault="009E35BD" w:rsidP="007B0222">
      <w:pPr>
        <w:widowControl w:val="0"/>
        <w:ind w:left="0" w:firstLine="480"/>
      </w:pPr>
      <w:r w:rsidRPr="009E35BD">
        <w:rPr>
          <w:rFonts w:hint="eastAsia"/>
        </w:rPr>
        <w:t>交换机可以基于报文的以下参数进行负载分担：</w:t>
      </w:r>
    </w:p>
    <w:p w14:paraId="15FA76B7" w14:textId="0C7A6263" w:rsidR="009E35BD" w:rsidRPr="009E35BD" w:rsidRDefault="007B0222" w:rsidP="007B0222">
      <w:pPr>
        <w:widowControl w:val="0"/>
        <w:ind w:left="0" w:firstLine="480"/>
      </w:pPr>
      <w:r>
        <w:rPr>
          <w:rFonts w:hint="eastAsia"/>
        </w:rPr>
        <w:t xml:space="preserve">1. </w:t>
      </w:r>
      <w:r w:rsidR="009E35BD" w:rsidRPr="009E35BD">
        <w:rPr>
          <w:rFonts w:hint="eastAsia"/>
        </w:rPr>
        <w:t>源</w:t>
      </w:r>
      <w:r w:rsidR="009E35BD" w:rsidRPr="009E35BD">
        <w:rPr>
          <w:rFonts w:hint="eastAsia"/>
        </w:rPr>
        <w:t>MAC</w:t>
      </w:r>
      <w:r w:rsidR="009E35BD" w:rsidRPr="009E35BD">
        <w:rPr>
          <w:rFonts w:hint="eastAsia"/>
        </w:rPr>
        <w:t>地址</w:t>
      </w:r>
    </w:p>
    <w:p w14:paraId="44A912DC" w14:textId="433612C2" w:rsidR="009E35BD" w:rsidRPr="009E35BD" w:rsidRDefault="007B0222" w:rsidP="007B0222">
      <w:pPr>
        <w:widowControl w:val="0"/>
        <w:ind w:left="0" w:firstLine="480"/>
      </w:pPr>
      <w:r>
        <w:rPr>
          <w:rFonts w:hint="eastAsia"/>
        </w:rPr>
        <w:t xml:space="preserve">2. </w:t>
      </w:r>
      <w:r w:rsidR="009E35BD" w:rsidRPr="009E35BD">
        <w:rPr>
          <w:rFonts w:hint="eastAsia"/>
        </w:rPr>
        <w:t>目的</w:t>
      </w:r>
      <w:r w:rsidR="009E35BD" w:rsidRPr="009E35BD">
        <w:rPr>
          <w:rFonts w:hint="eastAsia"/>
        </w:rPr>
        <w:t>MAC</w:t>
      </w:r>
      <w:r w:rsidR="009E35BD" w:rsidRPr="009E35BD">
        <w:rPr>
          <w:rFonts w:hint="eastAsia"/>
        </w:rPr>
        <w:t>地址</w:t>
      </w:r>
    </w:p>
    <w:p w14:paraId="25456D99" w14:textId="24787D40" w:rsidR="009E35BD" w:rsidRPr="009E35BD" w:rsidRDefault="007B0222" w:rsidP="007B0222">
      <w:pPr>
        <w:widowControl w:val="0"/>
        <w:ind w:left="0" w:firstLine="480"/>
      </w:pPr>
      <w:r>
        <w:rPr>
          <w:rFonts w:hint="eastAsia"/>
        </w:rPr>
        <w:t xml:space="preserve">3. </w:t>
      </w:r>
      <w:r w:rsidR="009E35BD" w:rsidRPr="009E35BD">
        <w:rPr>
          <w:rFonts w:hint="eastAsia"/>
        </w:rPr>
        <w:t>源</w:t>
      </w:r>
      <w:r w:rsidR="009E35BD" w:rsidRPr="009E35BD">
        <w:rPr>
          <w:rFonts w:hint="eastAsia"/>
        </w:rPr>
        <w:t>MAC</w:t>
      </w:r>
      <w:r w:rsidR="009E35BD" w:rsidRPr="009E35BD">
        <w:rPr>
          <w:rFonts w:hint="eastAsia"/>
        </w:rPr>
        <w:t>地址和目的</w:t>
      </w:r>
      <w:r w:rsidR="009E35BD" w:rsidRPr="009E35BD">
        <w:rPr>
          <w:rFonts w:hint="eastAsia"/>
        </w:rPr>
        <w:t>MAC</w:t>
      </w:r>
      <w:r w:rsidR="009E35BD" w:rsidRPr="009E35BD">
        <w:rPr>
          <w:rFonts w:hint="eastAsia"/>
        </w:rPr>
        <w:t>地址</w:t>
      </w:r>
    </w:p>
    <w:p w14:paraId="738A3ABB" w14:textId="6818DFBB" w:rsidR="009E35BD" w:rsidRPr="009E35BD" w:rsidRDefault="007B0222" w:rsidP="007B0222">
      <w:pPr>
        <w:widowControl w:val="0"/>
        <w:ind w:left="0" w:firstLine="480"/>
      </w:pPr>
      <w:r>
        <w:rPr>
          <w:rFonts w:hint="eastAsia"/>
        </w:rPr>
        <w:t xml:space="preserve">4. </w:t>
      </w:r>
      <w:r w:rsidR="009E35BD" w:rsidRPr="009E35BD">
        <w:rPr>
          <w:rFonts w:hint="eastAsia"/>
        </w:rPr>
        <w:t>源</w:t>
      </w:r>
      <w:r w:rsidR="009E35BD" w:rsidRPr="009E35BD">
        <w:rPr>
          <w:rFonts w:hint="eastAsia"/>
        </w:rPr>
        <w:t>IP</w:t>
      </w:r>
      <w:r w:rsidR="009E35BD" w:rsidRPr="009E35BD">
        <w:rPr>
          <w:rFonts w:hint="eastAsia"/>
        </w:rPr>
        <w:t>地址</w:t>
      </w:r>
    </w:p>
    <w:p w14:paraId="18FC01F6" w14:textId="7B88AEA1" w:rsidR="009E35BD" w:rsidRPr="009E35BD" w:rsidRDefault="007B0222" w:rsidP="007B0222">
      <w:pPr>
        <w:widowControl w:val="0"/>
        <w:ind w:left="0" w:firstLine="480"/>
      </w:pPr>
      <w:r>
        <w:rPr>
          <w:rFonts w:hint="eastAsia"/>
        </w:rPr>
        <w:t xml:space="preserve">5. </w:t>
      </w:r>
      <w:r w:rsidR="009E35BD" w:rsidRPr="009E35BD">
        <w:rPr>
          <w:rFonts w:hint="eastAsia"/>
        </w:rPr>
        <w:t>目的</w:t>
      </w:r>
      <w:r w:rsidR="009E35BD" w:rsidRPr="009E35BD">
        <w:rPr>
          <w:rFonts w:hint="eastAsia"/>
        </w:rPr>
        <w:t>IP</w:t>
      </w:r>
      <w:r w:rsidR="009E35BD" w:rsidRPr="009E35BD">
        <w:rPr>
          <w:rFonts w:hint="eastAsia"/>
        </w:rPr>
        <w:t>地址</w:t>
      </w:r>
    </w:p>
    <w:p w14:paraId="16E3EEBF" w14:textId="56B94CF1" w:rsidR="009E35BD" w:rsidRPr="009E35BD" w:rsidRDefault="007B0222" w:rsidP="007B0222">
      <w:pPr>
        <w:widowControl w:val="0"/>
        <w:ind w:left="0" w:firstLine="480"/>
      </w:pPr>
      <w:r>
        <w:rPr>
          <w:rFonts w:hint="eastAsia"/>
        </w:rPr>
        <w:t xml:space="preserve">6. </w:t>
      </w:r>
      <w:r w:rsidR="009E35BD" w:rsidRPr="009E35BD">
        <w:rPr>
          <w:rFonts w:hint="eastAsia"/>
        </w:rPr>
        <w:t>源</w:t>
      </w:r>
      <w:r w:rsidR="009E35BD" w:rsidRPr="009E35BD">
        <w:rPr>
          <w:rFonts w:hint="eastAsia"/>
        </w:rPr>
        <w:t>IP</w:t>
      </w:r>
      <w:r w:rsidR="009E35BD" w:rsidRPr="009E35BD">
        <w:rPr>
          <w:rFonts w:hint="eastAsia"/>
        </w:rPr>
        <w:t>地址和目的</w:t>
      </w:r>
      <w:r w:rsidR="009E35BD" w:rsidRPr="009E35BD">
        <w:rPr>
          <w:rFonts w:hint="eastAsia"/>
        </w:rPr>
        <w:t>IP</w:t>
      </w:r>
      <w:r w:rsidR="009E35BD" w:rsidRPr="009E35BD">
        <w:rPr>
          <w:rFonts w:hint="eastAsia"/>
        </w:rPr>
        <w:t>地址</w:t>
      </w:r>
    </w:p>
    <w:p w14:paraId="12BB19CF" w14:textId="118403E5" w:rsidR="009E35BD" w:rsidRPr="009E35BD" w:rsidRDefault="007B0222" w:rsidP="007B0222">
      <w:pPr>
        <w:widowControl w:val="0"/>
        <w:ind w:left="0" w:firstLine="480"/>
      </w:pPr>
      <w:r>
        <w:rPr>
          <w:rFonts w:hint="eastAsia"/>
        </w:rPr>
        <w:lastRenderedPageBreak/>
        <w:t xml:space="preserve">7. </w:t>
      </w:r>
      <w:r w:rsidR="009E35BD" w:rsidRPr="009E35BD">
        <w:rPr>
          <w:rFonts w:hint="eastAsia"/>
        </w:rPr>
        <w:t>VLAN</w:t>
      </w:r>
      <w:r w:rsidR="009E35BD" w:rsidRPr="009E35BD">
        <w:rPr>
          <w:rFonts w:hint="eastAsia"/>
        </w:rPr>
        <w:t>、源物理端口等</w:t>
      </w:r>
    </w:p>
    <w:sectPr w:rsidR="009E35BD" w:rsidRPr="009E35B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DA65D" w14:textId="77777777" w:rsidR="009E003D" w:rsidRDefault="009E003D" w:rsidP="002148C3">
      <w:pPr>
        <w:spacing w:line="240" w:lineRule="auto"/>
        <w:ind w:firstLine="480"/>
      </w:pPr>
      <w:r>
        <w:separator/>
      </w:r>
    </w:p>
  </w:endnote>
  <w:endnote w:type="continuationSeparator" w:id="0">
    <w:p w14:paraId="5578DE43" w14:textId="77777777" w:rsidR="009E003D" w:rsidRDefault="009E003D" w:rsidP="002148C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49533" w14:textId="77777777" w:rsidR="002148C3" w:rsidRDefault="002148C3">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0D663" w14:textId="77777777" w:rsidR="002148C3" w:rsidRDefault="002148C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5D23F" w14:textId="77777777" w:rsidR="002148C3" w:rsidRDefault="002148C3">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2FFC4" w14:textId="77777777" w:rsidR="009E003D" w:rsidRDefault="009E003D" w:rsidP="002148C3">
      <w:pPr>
        <w:spacing w:line="240" w:lineRule="auto"/>
        <w:ind w:firstLine="480"/>
      </w:pPr>
      <w:r>
        <w:separator/>
      </w:r>
    </w:p>
  </w:footnote>
  <w:footnote w:type="continuationSeparator" w:id="0">
    <w:p w14:paraId="031934E7" w14:textId="77777777" w:rsidR="009E003D" w:rsidRDefault="009E003D" w:rsidP="002148C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EAFDB" w14:textId="77777777" w:rsidR="002148C3" w:rsidRDefault="002148C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668CA" w14:textId="77777777" w:rsidR="002148C3" w:rsidRDefault="002148C3">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14879" w14:textId="77777777" w:rsidR="002148C3" w:rsidRDefault="002148C3">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240"/>
    <w:multiLevelType w:val="hybridMultilevel"/>
    <w:tmpl w:val="5A282252"/>
    <w:lvl w:ilvl="0" w:tplc="36E0BAC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D632EF"/>
    <w:multiLevelType w:val="multilevel"/>
    <w:tmpl w:val="5352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C79"/>
    <w:multiLevelType w:val="multilevel"/>
    <w:tmpl w:val="195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42C8"/>
    <w:multiLevelType w:val="multilevel"/>
    <w:tmpl w:val="605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2F02"/>
    <w:multiLevelType w:val="multilevel"/>
    <w:tmpl w:val="489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90FA7"/>
    <w:multiLevelType w:val="multilevel"/>
    <w:tmpl w:val="594C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70E90"/>
    <w:multiLevelType w:val="multilevel"/>
    <w:tmpl w:val="D6B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92CF1"/>
    <w:multiLevelType w:val="multilevel"/>
    <w:tmpl w:val="AE1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7FD0"/>
    <w:multiLevelType w:val="multilevel"/>
    <w:tmpl w:val="212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12CB9"/>
    <w:multiLevelType w:val="hybridMultilevel"/>
    <w:tmpl w:val="B57ABFB4"/>
    <w:lvl w:ilvl="0" w:tplc="2CCCD3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356C6A"/>
    <w:multiLevelType w:val="multilevel"/>
    <w:tmpl w:val="B9D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52C2E"/>
    <w:multiLevelType w:val="multilevel"/>
    <w:tmpl w:val="12C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271AE"/>
    <w:multiLevelType w:val="multilevel"/>
    <w:tmpl w:val="EFC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F7536"/>
    <w:multiLevelType w:val="multilevel"/>
    <w:tmpl w:val="CC9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D16AE"/>
    <w:multiLevelType w:val="multilevel"/>
    <w:tmpl w:val="9354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4F44"/>
    <w:multiLevelType w:val="multilevel"/>
    <w:tmpl w:val="62E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F7B08"/>
    <w:multiLevelType w:val="multilevel"/>
    <w:tmpl w:val="5F6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7703A"/>
    <w:multiLevelType w:val="multilevel"/>
    <w:tmpl w:val="769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30D27"/>
    <w:multiLevelType w:val="multilevel"/>
    <w:tmpl w:val="A04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C57B6"/>
    <w:multiLevelType w:val="multilevel"/>
    <w:tmpl w:val="44D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231DF"/>
    <w:multiLevelType w:val="multilevel"/>
    <w:tmpl w:val="F50EC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071D6"/>
    <w:multiLevelType w:val="multilevel"/>
    <w:tmpl w:val="E74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062FE8"/>
    <w:multiLevelType w:val="multilevel"/>
    <w:tmpl w:val="019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743BB"/>
    <w:multiLevelType w:val="multilevel"/>
    <w:tmpl w:val="2E0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65ECF"/>
    <w:multiLevelType w:val="multilevel"/>
    <w:tmpl w:val="F5D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36D2A"/>
    <w:multiLevelType w:val="hybridMultilevel"/>
    <w:tmpl w:val="B48A86CA"/>
    <w:lvl w:ilvl="0" w:tplc="54FA6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AA74A02"/>
    <w:multiLevelType w:val="multilevel"/>
    <w:tmpl w:val="C85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67F22"/>
    <w:multiLevelType w:val="hybridMultilevel"/>
    <w:tmpl w:val="5EDA43BC"/>
    <w:lvl w:ilvl="0" w:tplc="CB5C0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B17D78"/>
    <w:multiLevelType w:val="multilevel"/>
    <w:tmpl w:val="4E1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54201"/>
    <w:multiLevelType w:val="multilevel"/>
    <w:tmpl w:val="9F4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443BB"/>
    <w:multiLevelType w:val="multilevel"/>
    <w:tmpl w:val="48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E15E2"/>
    <w:multiLevelType w:val="hybridMultilevel"/>
    <w:tmpl w:val="832EF7D4"/>
    <w:lvl w:ilvl="0" w:tplc="30CECA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E236568"/>
    <w:multiLevelType w:val="multilevel"/>
    <w:tmpl w:val="22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73205"/>
    <w:multiLevelType w:val="multilevel"/>
    <w:tmpl w:val="2ED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C4E9D"/>
    <w:multiLevelType w:val="multilevel"/>
    <w:tmpl w:val="28BE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238387">
    <w:abstractNumId w:val="20"/>
  </w:num>
  <w:num w:numId="2" w16cid:durableId="997341707">
    <w:abstractNumId w:val="34"/>
  </w:num>
  <w:num w:numId="3" w16cid:durableId="692268184">
    <w:abstractNumId w:val="1"/>
  </w:num>
  <w:num w:numId="4" w16cid:durableId="171795862">
    <w:abstractNumId w:val="29"/>
  </w:num>
  <w:num w:numId="5" w16cid:durableId="1503199768">
    <w:abstractNumId w:val="33"/>
  </w:num>
  <w:num w:numId="6" w16cid:durableId="918371184">
    <w:abstractNumId w:val="15"/>
  </w:num>
  <w:num w:numId="7" w16cid:durableId="1481658190">
    <w:abstractNumId w:val="30"/>
  </w:num>
  <w:num w:numId="8" w16cid:durableId="1454128916">
    <w:abstractNumId w:val="11"/>
  </w:num>
  <w:num w:numId="9" w16cid:durableId="1128814746">
    <w:abstractNumId w:val="10"/>
  </w:num>
  <w:num w:numId="10" w16cid:durableId="1608931214">
    <w:abstractNumId w:val="4"/>
  </w:num>
  <w:num w:numId="11" w16cid:durableId="155540097">
    <w:abstractNumId w:val="5"/>
  </w:num>
  <w:num w:numId="12" w16cid:durableId="1715958879">
    <w:abstractNumId w:val="18"/>
  </w:num>
  <w:num w:numId="13" w16cid:durableId="2134518917">
    <w:abstractNumId w:val="7"/>
  </w:num>
  <w:num w:numId="14" w16cid:durableId="1017467248">
    <w:abstractNumId w:val="3"/>
  </w:num>
  <w:num w:numId="15" w16cid:durableId="1842964430">
    <w:abstractNumId w:val="14"/>
  </w:num>
  <w:num w:numId="16" w16cid:durableId="1917084348">
    <w:abstractNumId w:val="28"/>
  </w:num>
  <w:num w:numId="17" w16cid:durableId="2096124231">
    <w:abstractNumId w:val="2"/>
  </w:num>
  <w:num w:numId="18" w16cid:durableId="1992707272">
    <w:abstractNumId w:val="32"/>
  </w:num>
  <w:num w:numId="19" w16cid:durableId="842206142">
    <w:abstractNumId w:val="23"/>
  </w:num>
  <w:num w:numId="20" w16cid:durableId="448471695">
    <w:abstractNumId w:val="16"/>
  </w:num>
  <w:num w:numId="21" w16cid:durableId="443161835">
    <w:abstractNumId w:val="6"/>
  </w:num>
  <w:num w:numId="22" w16cid:durableId="1471708789">
    <w:abstractNumId w:val="12"/>
  </w:num>
  <w:num w:numId="23" w16cid:durableId="942149744">
    <w:abstractNumId w:val="26"/>
  </w:num>
  <w:num w:numId="24" w16cid:durableId="588387299">
    <w:abstractNumId w:val="21"/>
  </w:num>
  <w:num w:numId="25" w16cid:durableId="214465498">
    <w:abstractNumId w:val="24"/>
  </w:num>
  <w:num w:numId="26" w16cid:durableId="2089502317">
    <w:abstractNumId w:val="19"/>
  </w:num>
  <w:num w:numId="27" w16cid:durableId="1670400810">
    <w:abstractNumId w:val="13"/>
  </w:num>
  <w:num w:numId="28" w16cid:durableId="1513836258">
    <w:abstractNumId w:val="22"/>
  </w:num>
  <w:num w:numId="29" w16cid:durableId="1898663233">
    <w:abstractNumId w:val="8"/>
  </w:num>
  <w:num w:numId="30" w16cid:durableId="1778914829">
    <w:abstractNumId w:val="31"/>
  </w:num>
  <w:num w:numId="31" w16cid:durableId="455149507">
    <w:abstractNumId w:val="27"/>
  </w:num>
  <w:num w:numId="32" w16cid:durableId="686247868">
    <w:abstractNumId w:val="0"/>
  </w:num>
  <w:num w:numId="33" w16cid:durableId="470558839">
    <w:abstractNumId w:val="9"/>
  </w:num>
  <w:num w:numId="34" w16cid:durableId="827214716">
    <w:abstractNumId w:val="25"/>
  </w:num>
  <w:num w:numId="35" w16cid:durableId="185682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D1"/>
    <w:rsid w:val="00023FD3"/>
    <w:rsid w:val="0005149C"/>
    <w:rsid w:val="000A3D76"/>
    <w:rsid w:val="000C63B2"/>
    <w:rsid w:val="001722D8"/>
    <w:rsid w:val="001A069C"/>
    <w:rsid w:val="002148C3"/>
    <w:rsid w:val="00225CDE"/>
    <w:rsid w:val="002B270B"/>
    <w:rsid w:val="003022A2"/>
    <w:rsid w:val="003319CF"/>
    <w:rsid w:val="00372759"/>
    <w:rsid w:val="00372868"/>
    <w:rsid w:val="003C1007"/>
    <w:rsid w:val="003E6A35"/>
    <w:rsid w:val="00492502"/>
    <w:rsid w:val="004E2569"/>
    <w:rsid w:val="005016BC"/>
    <w:rsid w:val="00571153"/>
    <w:rsid w:val="005E140A"/>
    <w:rsid w:val="005F018B"/>
    <w:rsid w:val="005F2420"/>
    <w:rsid w:val="00627B1A"/>
    <w:rsid w:val="006473BB"/>
    <w:rsid w:val="006A2DB4"/>
    <w:rsid w:val="006D485E"/>
    <w:rsid w:val="00714F6A"/>
    <w:rsid w:val="007B0222"/>
    <w:rsid w:val="0084712D"/>
    <w:rsid w:val="00865AD1"/>
    <w:rsid w:val="00884036"/>
    <w:rsid w:val="008D491E"/>
    <w:rsid w:val="00935DED"/>
    <w:rsid w:val="0095479F"/>
    <w:rsid w:val="00981E48"/>
    <w:rsid w:val="00987C78"/>
    <w:rsid w:val="009E003D"/>
    <w:rsid w:val="009E35BD"/>
    <w:rsid w:val="00A54D73"/>
    <w:rsid w:val="00A771A1"/>
    <w:rsid w:val="00B412F0"/>
    <w:rsid w:val="00B46D55"/>
    <w:rsid w:val="00B96BB6"/>
    <w:rsid w:val="00BA7C03"/>
    <w:rsid w:val="00C26828"/>
    <w:rsid w:val="00C57BC3"/>
    <w:rsid w:val="00D424CB"/>
    <w:rsid w:val="00D7455F"/>
    <w:rsid w:val="00E00A11"/>
    <w:rsid w:val="00E639BC"/>
    <w:rsid w:val="00E72106"/>
    <w:rsid w:val="00EF1B42"/>
    <w:rsid w:val="00F7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6D7F7"/>
  <w15:chartTrackingRefBased/>
  <w15:docId w15:val="{CAD27BF2-A6CD-45BA-A296-9926AA25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pPr>
        <w:spacing w:line="360" w:lineRule="auto"/>
        <w:ind w:left="357"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35BD"/>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714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4F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22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35BD"/>
    <w:rPr>
      <w:color w:val="0563C1" w:themeColor="hyperlink"/>
      <w:u w:val="single"/>
    </w:rPr>
  </w:style>
  <w:style w:type="character" w:styleId="a4">
    <w:name w:val="Unresolved Mention"/>
    <w:basedOn w:val="a0"/>
    <w:uiPriority w:val="99"/>
    <w:semiHidden/>
    <w:unhideWhenUsed/>
    <w:rsid w:val="009E35BD"/>
    <w:rPr>
      <w:color w:val="605E5C"/>
      <w:shd w:val="clear" w:color="auto" w:fill="E1DFDD"/>
    </w:rPr>
  </w:style>
  <w:style w:type="character" w:customStyle="1" w:styleId="10">
    <w:name w:val="标题 1 字符"/>
    <w:basedOn w:val="a0"/>
    <w:link w:val="1"/>
    <w:uiPriority w:val="9"/>
    <w:rsid w:val="009E35BD"/>
    <w:rPr>
      <w:rFonts w:ascii="宋体" w:eastAsia="宋体" w:hAnsi="宋体" w:cs="宋体"/>
      <w:b/>
      <w:bCs/>
      <w:kern w:val="36"/>
      <w:sz w:val="48"/>
      <w:szCs w:val="48"/>
    </w:rPr>
  </w:style>
  <w:style w:type="paragraph" w:styleId="a5">
    <w:name w:val="Normal (Web)"/>
    <w:basedOn w:val="a"/>
    <w:uiPriority w:val="99"/>
    <w:unhideWhenUsed/>
    <w:rsid w:val="009E35BD"/>
    <w:pPr>
      <w:spacing w:before="100" w:beforeAutospacing="1" w:after="100" w:afterAutospacing="1"/>
      <w:jc w:val="left"/>
    </w:pPr>
    <w:rPr>
      <w:rFonts w:ascii="宋体" w:hAnsi="宋体" w:cs="宋体"/>
      <w:kern w:val="0"/>
      <w:szCs w:val="24"/>
    </w:rPr>
  </w:style>
  <w:style w:type="character" w:customStyle="1" w:styleId="idp-ltr-html-tablecap">
    <w:name w:val="idp-ltr-html-tablecap"/>
    <w:basedOn w:val="a0"/>
    <w:rsid w:val="009E35BD"/>
  </w:style>
  <w:style w:type="character" w:customStyle="1" w:styleId="idp-ltr-html-tablenumber">
    <w:name w:val="idp-ltr-html-tablenumber"/>
    <w:basedOn w:val="a0"/>
    <w:rsid w:val="009E35BD"/>
  </w:style>
  <w:style w:type="character" w:customStyle="1" w:styleId="20">
    <w:name w:val="标题 2 字符"/>
    <w:basedOn w:val="a0"/>
    <w:link w:val="2"/>
    <w:uiPriority w:val="9"/>
    <w:rsid w:val="00714F6A"/>
    <w:rPr>
      <w:rFonts w:asciiTheme="majorHAnsi" w:eastAsiaTheme="majorEastAsia" w:hAnsiTheme="majorHAnsi" w:cstheme="majorBidi"/>
      <w:b/>
      <w:bCs/>
      <w:sz w:val="32"/>
      <w:szCs w:val="32"/>
    </w:rPr>
  </w:style>
  <w:style w:type="paragraph" w:styleId="a6">
    <w:name w:val="List Paragraph"/>
    <w:basedOn w:val="a"/>
    <w:uiPriority w:val="34"/>
    <w:qFormat/>
    <w:rsid w:val="00714F6A"/>
    <w:pPr>
      <w:ind w:firstLine="420"/>
    </w:pPr>
  </w:style>
  <w:style w:type="character" w:customStyle="1" w:styleId="30">
    <w:name w:val="标题 3 字符"/>
    <w:basedOn w:val="a0"/>
    <w:link w:val="3"/>
    <w:uiPriority w:val="9"/>
    <w:rsid w:val="00714F6A"/>
    <w:rPr>
      <w:b/>
      <w:bCs/>
      <w:sz w:val="32"/>
      <w:szCs w:val="32"/>
    </w:rPr>
  </w:style>
  <w:style w:type="character" w:customStyle="1" w:styleId="40">
    <w:name w:val="标题 4 字符"/>
    <w:basedOn w:val="a0"/>
    <w:link w:val="4"/>
    <w:uiPriority w:val="9"/>
    <w:rsid w:val="001722D8"/>
    <w:rPr>
      <w:rFonts w:asciiTheme="majorHAnsi" w:eastAsiaTheme="majorEastAsia" w:hAnsiTheme="majorHAnsi" w:cstheme="majorBidi"/>
      <w:b/>
      <w:bCs/>
      <w:sz w:val="28"/>
      <w:szCs w:val="28"/>
    </w:rPr>
  </w:style>
  <w:style w:type="paragraph" w:styleId="a7">
    <w:name w:val="header"/>
    <w:basedOn w:val="a"/>
    <w:link w:val="a8"/>
    <w:uiPriority w:val="99"/>
    <w:unhideWhenUsed/>
    <w:rsid w:val="002148C3"/>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2148C3"/>
    <w:rPr>
      <w:sz w:val="18"/>
      <w:szCs w:val="18"/>
    </w:rPr>
  </w:style>
  <w:style w:type="paragraph" w:styleId="a9">
    <w:name w:val="footer"/>
    <w:basedOn w:val="a"/>
    <w:link w:val="aa"/>
    <w:uiPriority w:val="99"/>
    <w:unhideWhenUsed/>
    <w:rsid w:val="002148C3"/>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214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158">
      <w:bodyDiv w:val="1"/>
      <w:marLeft w:val="0"/>
      <w:marRight w:val="0"/>
      <w:marTop w:val="0"/>
      <w:marBottom w:val="0"/>
      <w:divBdr>
        <w:top w:val="none" w:sz="0" w:space="0" w:color="auto"/>
        <w:left w:val="none" w:sz="0" w:space="0" w:color="auto"/>
        <w:bottom w:val="none" w:sz="0" w:space="0" w:color="auto"/>
        <w:right w:val="none" w:sz="0" w:space="0" w:color="auto"/>
      </w:divBdr>
      <w:divsChild>
        <w:div w:id="9534012">
          <w:marLeft w:val="0"/>
          <w:marRight w:val="0"/>
          <w:marTop w:val="600"/>
          <w:marBottom w:val="600"/>
          <w:divBdr>
            <w:top w:val="none" w:sz="0" w:space="0" w:color="auto"/>
            <w:left w:val="none" w:sz="0" w:space="0" w:color="auto"/>
            <w:bottom w:val="none" w:sz="0" w:space="0" w:color="auto"/>
            <w:right w:val="none" w:sz="0" w:space="0" w:color="auto"/>
          </w:divBdr>
          <w:divsChild>
            <w:div w:id="907809033">
              <w:marLeft w:val="0"/>
              <w:marRight w:val="0"/>
              <w:marTop w:val="0"/>
              <w:marBottom w:val="0"/>
              <w:divBdr>
                <w:top w:val="none" w:sz="0" w:space="0" w:color="auto"/>
                <w:left w:val="none" w:sz="0" w:space="0" w:color="auto"/>
                <w:bottom w:val="none" w:sz="0" w:space="0" w:color="auto"/>
                <w:right w:val="none" w:sz="0" w:space="0" w:color="auto"/>
              </w:divBdr>
              <w:divsChild>
                <w:div w:id="1337733648">
                  <w:marLeft w:val="0"/>
                  <w:marRight w:val="0"/>
                  <w:marTop w:val="0"/>
                  <w:marBottom w:val="0"/>
                  <w:divBdr>
                    <w:top w:val="none" w:sz="0" w:space="0" w:color="auto"/>
                    <w:left w:val="none" w:sz="0" w:space="0" w:color="auto"/>
                    <w:bottom w:val="none" w:sz="0" w:space="0" w:color="auto"/>
                    <w:right w:val="none" w:sz="0" w:space="0" w:color="auto"/>
                  </w:divBdr>
                  <w:divsChild>
                    <w:div w:id="40715327">
                      <w:marLeft w:val="0"/>
                      <w:marRight w:val="0"/>
                      <w:marTop w:val="150"/>
                      <w:marBottom w:val="150"/>
                      <w:divBdr>
                        <w:top w:val="single" w:sz="6" w:space="8" w:color="686868"/>
                        <w:left w:val="none" w:sz="0" w:space="0" w:color="auto"/>
                        <w:bottom w:val="single" w:sz="6" w:space="8" w:color="686868"/>
                        <w:right w:val="none" w:sz="0" w:space="0" w:color="auto"/>
                      </w:divBdr>
                      <w:divsChild>
                        <w:div w:id="2079474856">
                          <w:marLeft w:val="0"/>
                          <w:marRight w:val="0"/>
                          <w:marTop w:val="0"/>
                          <w:marBottom w:val="0"/>
                          <w:divBdr>
                            <w:top w:val="none" w:sz="0" w:space="0" w:color="auto"/>
                            <w:left w:val="none" w:sz="0" w:space="0" w:color="auto"/>
                            <w:bottom w:val="none" w:sz="0" w:space="0" w:color="auto"/>
                            <w:right w:val="none" w:sz="0" w:space="0" w:color="auto"/>
                          </w:divBdr>
                        </w:div>
                      </w:divsChild>
                    </w:div>
                    <w:div w:id="602804819">
                      <w:marLeft w:val="0"/>
                      <w:marRight w:val="0"/>
                      <w:marTop w:val="240"/>
                      <w:marBottom w:val="240"/>
                      <w:divBdr>
                        <w:top w:val="none" w:sz="0" w:space="0" w:color="auto"/>
                        <w:left w:val="none" w:sz="0" w:space="0" w:color="auto"/>
                        <w:bottom w:val="none" w:sz="0" w:space="0" w:color="auto"/>
                        <w:right w:val="none" w:sz="0" w:space="0" w:color="auto"/>
                      </w:divBdr>
                      <w:divsChild>
                        <w:div w:id="1037126436">
                          <w:marLeft w:val="0"/>
                          <w:marRight w:val="0"/>
                          <w:marTop w:val="120"/>
                          <w:marBottom w:val="0"/>
                          <w:divBdr>
                            <w:top w:val="none" w:sz="0" w:space="0" w:color="auto"/>
                            <w:left w:val="none" w:sz="0" w:space="0" w:color="auto"/>
                            <w:bottom w:val="none" w:sz="0" w:space="0" w:color="auto"/>
                            <w:right w:val="none" w:sz="0" w:space="0" w:color="auto"/>
                          </w:divBdr>
                        </w:div>
                        <w:div w:id="915164893">
                          <w:marLeft w:val="0"/>
                          <w:marRight w:val="0"/>
                          <w:marTop w:val="120"/>
                          <w:marBottom w:val="0"/>
                          <w:divBdr>
                            <w:top w:val="none" w:sz="0" w:space="0" w:color="auto"/>
                            <w:left w:val="none" w:sz="0" w:space="0" w:color="auto"/>
                            <w:bottom w:val="none" w:sz="0" w:space="0" w:color="auto"/>
                            <w:right w:val="none" w:sz="0" w:space="0" w:color="auto"/>
                          </w:divBdr>
                        </w:div>
                      </w:divsChild>
                    </w:div>
                    <w:div w:id="2010332747">
                      <w:marLeft w:val="0"/>
                      <w:marRight w:val="0"/>
                      <w:marTop w:val="240"/>
                      <w:marBottom w:val="240"/>
                      <w:divBdr>
                        <w:top w:val="none" w:sz="0" w:space="0" w:color="auto"/>
                        <w:left w:val="none" w:sz="0" w:space="0" w:color="auto"/>
                        <w:bottom w:val="none" w:sz="0" w:space="0" w:color="auto"/>
                        <w:right w:val="none" w:sz="0" w:space="0" w:color="auto"/>
                      </w:divBdr>
                      <w:divsChild>
                        <w:div w:id="393817400">
                          <w:marLeft w:val="0"/>
                          <w:marRight w:val="0"/>
                          <w:marTop w:val="120"/>
                          <w:marBottom w:val="0"/>
                          <w:divBdr>
                            <w:top w:val="none" w:sz="0" w:space="0" w:color="auto"/>
                            <w:left w:val="none" w:sz="0" w:space="0" w:color="auto"/>
                            <w:bottom w:val="none" w:sz="0" w:space="0" w:color="auto"/>
                            <w:right w:val="none" w:sz="0" w:space="0" w:color="auto"/>
                          </w:divBdr>
                        </w:div>
                        <w:div w:id="1148518900">
                          <w:marLeft w:val="0"/>
                          <w:marRight w:val="0"/>
                          <w:marTop w:val="120"/>
                          <w:marBottom w:val="0"/>
                          <w:divBdr>
                            <w:top w:val="none" w:sz="0" w:space="0" w:color="auto"/>
                            <w:left w:val="none" w:sz="0" w:space="0" w:color="auto"/>
                            <w:bottom w:val="none" w:sz="0" w:space="0" w:color="auto"/>
                            <w:right w:val="none" w:sz="0" w:space="0" w:color="auto"/>
                          </w:divBdr>
                        </w:div>
                      </w:divsChild>
                    </w:div>
                    <w:div w:id="1918055633">
                      <w:marLeft w:val="0"/>
                      <w:marRight w:val="0"/>
                      <w:marTop w:val="240"/>
                      <w:marBottom w:val="240"/>
                      <w:divBdr>
                        <w:top w:val="none" w:sz="0" w:space="0" w:color="auto"/>
                        <w:left w:val="none" w:sz="0" w:space="0" w:color="auto"/>
                        <w:bottom w:val="none" w:sz="0" w:space="0" w:color="auto"/>
                        <w:right w:val="none" w:sz="0" w:space="0" w:color="auto"/>
                      </w:divBdr>
                      <w:divsChild>
                        <w:div w:id="1758791210">
                          <w:marLeft w:val="0"/>
                          <w:marRight w:val="0"/>
                          <w:marTop w:val="120"/>
                          <w:marBottom w:val="0"/>
                          <w:divBdr>
                            <w:top w:val="none" w:sz="0" w:space="0" w:color="auto"/>
                            <w:left w:val="none" w:sz="0" w:space="0" w:color="auto"/>
                            <w:bottom w:val="none" w:sz="0" w:space="0" w:color="auto"/>
                            <w:right w:val="none" w:sz="0" w:space="0" w:color="auto"/>
                          </w:divBdr>
                        </w:div>
                        <w:div w:id="80689172">
                          <w:marLeft w:val="0"/>
                          <w:marRight w:val="0"/>
                          <w:marTop w:val="120"/>
                          <w:marBottom w:val="0"/>
                          <w:divBdr>
                            <w:top w:val="none" w:sz="0" w:space="0" w:color="auto"/>
                            <w:left w:val="none" w:sz="0" w:space="0" w:color="auto"/>
                            <w:bottom w:val="none" w:sz="0" w:space="0" w:color="auto"/>
                            <w:right w:val="none" w:sz="0" w:space="0" w:color="auto"/>
                          </w:divBdr>
                        </w:div>
                      </w:divsChild>
                    </w:div>
                    <w:div w:id="762074333">
                      <w:marLeft w:val="0"/>
                      <w:marRight w:val="0"/>
                      <w:marTop w:val="240"/>
                      <w:marBottom w:val="240"/>
                      <w:divBdr>
                        <w:top w:val="none" w:sz="0" w:space="0" w:color="auto"/>
                        <w:left w:val="none" w:sz="0" w:space="0" w:color="auto"/>
                        <w:bottom w:val="none" w:sz="0" w:space="0" w:color="auto"/>
                        <w:right w:val="none" w:sz="0" w:space="0" w:color="auto"/>
                      </w:divBdr>
                      <w:divsChild>
                        <w:div w:id="1118331035">
                          <w:marLeft w:val="0"/>
                          <w:marRight w:val="0"/>
                          <w:marTop w:val="375"/>
                          <w:marBottom w:val="150"/>
                          <w:divBdr>
                            <w:top w:val="none" w:sz="0" w:space="0" w:color="auto"/>
                            <w:left w:val="none" w:sz="0" w:space="0" w:color="auto"/>
                            <w:bottom w:val="none" w:sz="0" w:space="0" w:color="auto"/>
                            <w:right w:val="none" w:sz="0" w:space="0" w:color="auto"/>
                          </w:divBdr>
                          <w:divsChild>
                            <w:div w:id="663244288">
                              <w:marLeft w:val="0"/>
                              <w:marRight w:val="0"/>
                              <w:marTop w:val="0"/>
                              <w:marBottom w:val="0"/>
                              <w:divBdr>
                                <w:top w:val="none" w:sz="0" w:space="0" w:color="auto"/>
                                <w:left w:val="none" w:sz="0" w:space="0" w:color="auto"/>
                                <w:bottom w:val="none" w:sz="0" w:space="0" w:color="auto"/>
                                <w:right w:val="none" w:sz="0" w:space="0" w:color="auto"/>
                              </w:divBdr>
                            </w:div>
                            <w:div w:id="876552497">
                              <w:marLeft w:val="0"/>
                              <w:marRight w:val="0"/>
                              <w:marTop w:val="0"/>
                              <w:marBottom w:val="0"/>
                              <w:divBdr>
                                <w:top w:val="none" w:sz="0" w:space="0" w:color="auto"/>
                                <w:left w:val="none" w:sz="0" w:space="0" w:color="auto"/>
                                <w:bottom w:val="none" w:sz="0" w:space="0" w:color="auto"/>
                                <w:right w:val="none" w:sz="0" w:space="0" w:color="auto"/>
                              </w:divBdr>
                            </w:div>
                            <w:div w:id="423500813">
                              <w:marLeft w:val="0"/>
                              <w:marRight w:val="0"/>
                              <w:marTop w:val="0"/>
                              <w:marBottom w:val="0"/>
                              <w:divBdr>
                                <w:top w:val="none" w:sz="0" w:space="0" w:color="auto"/>
                                <w:left w:val="none" w:sz="0" w:space="0" w:color="auto"/>
                                <w:bottom w:val="none" w:sz="0" w:space="0" w:color="auto"/>
                                <w:right w:val="none" w:sz="0" w:space="0" w:color="auto"/>
                              </w:divBdr>
                            </w:div>
                            <w:div w:id="1603339380">
                              <w:marLeft w:val="0"/>
                              <w:marRight w:val="0"/>
                              <w:marTop w:val="0"/>
                              <w:marBottom w:val="0"/>
                              <w:divBdr>
                                <w:top w:val="none" w:sz="0" w:space="0" w:color="auto"/>
                                <w:left w:val="none" w:sz="0" w:space="0" w:color="auto"/>
                                <w:bottom w:val="none" w:sz="0" w:space="0" w:color="auto"/>
                                <w:right w:val="none" w:sz="0" w:space="0" w:color="auto"/>
                              </w:divBdr>
                            </w:div>
                            <w:div w:id="1759254280">
                              <w:marLeft w:val="0"/>
                              <w:marRight w:val="0"/>
                              <w:marTop w:val="0"/>
                              <w:marBottom w:val="0"/>
                              <w:divBdr>
                                <w:top w:val="none" w:sz="0" w:space="0" w:color="auto"/>
                                <w:left w:val="none" w:sz="0" w:space="0" w:color="auto"/>
                                <w:bottom w:val="none" w:sz="0" w:space="0" w:color="auto"/>
                                <w:right w:val="none" w:sz="0" w:space="0" w:color="auto"/>
                              </w:divBdr>
                            </w:div>
                            <w:div w:id="80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529">
      <w:bodyDiv w:val="1"/>
      <w:marLeft w:val="0"/>
      <w:marRight w:val="0"/>
      <w:marTop w:val="0"/>
      <w:marBottom w:val="0"/>
      <w:divBdr>
        <w:top w:val="none" w:sz="0" w:space="0" w:color="auto"/>
        <w:left w:val="none" w:sz="0" w:space="0" w:color="auto"/>
        <w:bottom w:val="none" w:sz="0" w:space="0" w:color="auto"/>
        <w:right w:val="none" w:sz="0" w:space="0" w:color="auto"/>
      </w:divBdr>
      <w:divsChild>
        <w:div w:id="285162090">
          <w:marLeft w:val="0"/>
          <w:marRight w:val="0"/>
          <w:marTop w:val="240"/>
          <w:marBottom w:val="240"/>
          <w:divBdr>
            <w:top w:val="none" w:sz="0" w:space="0" w:color="auto"/>
            <w:left w:val="none" w:sz="0" w:space="0" w:color="auto"/>
            <w:bottom w:val="none" w:sz="0" w:space="0" w:color="auto"/>
            <w:right w:val="none" w:sz="0" w:space="0" w:color="auto"/>
          </w:divBdr>
          <w:divsChild>
            <w:div w:id="185973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974354">
      <w:bodyDiv w:val="1"/>
      <w:marLeft w:val="0"/>
      <w:marRight w:val="0"/>
      <w:marTop w:val="0"/>
      <w:marBottom w:val="0"/>
      <w:divBdr>
        <w:top w:val="none" w:sz="0" w:space="0" w:color="auto"/>
        <w:left w:val="none" w:sz="0" w:space="0" w:color="auto"/>
        <w:bottom w:val="none" w:sz="0" w:space="0" w:color="auto"/>
        <w:right w:val="none" w:sz="0" w:space="0" w:color="auto"/>
      </w:divBdr>
      <w:divsChild>
        <w:div w:id="976303027">
          <w:marLeft w:val="0"/>
          <w:marRight w:val="0"/>
          <w:marTop w:val="240"/>
          <w:marBottom w:val="240"/>
          <w:divBdr>
            <w:top w:val="none" w:sz="0" w:space="0" w:color="auto"/>
            <w:left w:val="none" w:sz="0" w:space="0" w:color="auto"/>
            <w:bottom w:val="none" w:sz="0" w:space="0" w:color="auto"/>
            <w:right w:val="none" w:sz="0" w:space="0" w:color="auto"/>
          </w:divBdr>
          <w:divsChild>
            <w:div w:id="1121150099">
              <w:marLeft w:val="0"/>
              <w:marRight w:val="0"/>
              <w:marTop w:val="120"/>
              <w:marBottom w:val="0"/>
              <w:divBdr>
                <w:top w:val="none" w:sz="0" w:space="0" w:color="auto"/>
                <w:left w:val="none" w:sz="0" w:space="0" w:color="auto"/>
                <w:bottom w:val="none" w:sz="0" w:space="0" w:color="auto"/>
                <w:right w:val="none" w:sz="0" w:space="0" w:color="auto"/>
              </w:divBdr>
            </w:div>
            <w:div w:id="171802084">
              <w:marLeft w:val="0"/>
              <w:marRight w:val="0"/>
              <w:marTop w:val="375"/>
              <w:marBottom w:val="150"/>
              <w:divBdr>
                <w:top w:val="none" w:sz="0" w:space="0" w:color="auto"/>
                <w:left w:val="none" w:sz="0" w:space="0" w:color="auto"/>
                <w:bottom w:val="none" w:sz="0" w:space="0" w:color="auto"/>
                <w:right w:val="none" w:sz="0" w:space="0" w:color="auto"/>
              </w:divBdr>
            </w:div>
          </w:divsChild>
        </w:div>
        <w:div w:id="74323533">
          <w:marLeft w:val="0"/>
          <w:marRight w:val="0"/>
          <w:marTop w:val="240"/>
          <w:marBottom w:val="240"/>
          <w:divBdr>
            <w:top w:val="none" w:sz="0" w:space="0" w:color="auto"/>
            <w:left w:val="none" w:sz="0" w:space="0" w:color="auto"/>
            <w:bottom w:val="none" w:sz="0" w:space="0" w:color="auto"/>
            <w:right w:val="none" w:sz="0" w:space="0" w:color="auto"/>
          </w:divBdr>
          <w:divsChild>
            <w:div w:id="755133579">
              <w:marLeft w:val="0"/>
              <w:marRight w:val="0"/>
              <w:marTop w:val="0"/>
              <w:marBottom w:val="0"/>
              <w:divBdr>
                <w:top w:val="none" w:sz="0" w:space="0" w:color="auto"/>
                <w:left w:val="none" w:sz="0" w:space="0" w:color="auto"/>
                <w:bottom w:val="none" w:sz="0" w:space="0" w:color="auto"/>
                <w:right w:val="none" w:sz="0" w:space="0" w:color="auto"/>
              </w:divBdr>
            </w:div>
            <w:div w:id="1805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5779">
      <w:bodyDiv w:val="1"/>
      <w:marLeft w:val="0"/>
      <w:marRight w:val="0"/>
      <w:marTop w:val="0"/>
      <w:marBottom w:val="0"/>
      <w:divBdr>
        <w:top w:val="none" w:sz="0" w:space="0" w:color="auto"/>
        <w:left w:val="none" w:sz="0" w:space="0" w:color="auto"/>
        <w:bottom w:val="none" w:sz="0" w:space="0" w:color="auto"/>
        <w:right w:val="none" w:sz="0" w:space="0" w:color="auto"/>
      </w:divBdr>
      <w:divsChild>
        <w:div w:id="1299149408">
          <w:marLeft w:val="0"/>
          <w:marRight w:val="0"/>
          <w:marTop w:val="600"/>
          <w:marBottom w:val="600"/>
          <w:divBdr>
            <w:top w:val="none" w:sz="0" w:space="0" w:color="auto"/>
            <w:left w:val="none" w:sz="0" w:space="0" w:color="auto"/>
            <w:bottom w:val="none" w:sz="0" w:space="0" w:color="auto"/>
            <w:right w:val="none" w:sz="0" w:space="0" w:color="auto"/>
          </w:divBdr>
          <w:divsChild>
            <w:div w:id="622075177">
              <w:marLeft w:val="0"/>
              <w:marRight w:val="0"/>
              <w:marTop w:val="0"/>
              <w:marBottom w:val="0"/>
              <w:divBdr>
                <w:top w:val="none" w:sz="0" w:space="0" w:color="auto"/>
                <w:left w:val="none" w:sz="0" w:space="0" w:color="auto"/>
                <w:bottom w:val="none" w:sz="0" w:space="0" w:color="auto"/>
                <w:right w:val="none" w:sz="0" w:space="0" w:color="auto"/>
              </w:divBdr>
              <w:divsChild>
                <w:div w:id="1777287200">
                  <w:marLeft w:val="0"/>
                  <w:marRight w:val="0"/>
                  <w:marTop w:val="0"/>
                  <w:marBottom w:val="0"/>
                  <w:divBdr>
                    <w:top w:val="none" w:sz="0" w:space="0" w:color="auto"/>
                    <w:left w:val="none" w:sz="0" w:space="0" w:color="auto"/>
                    <w:bottom w:val="none" w:sz="0" w:space="0" w:color="auto"/>
                    <w:right w:val="none" w:sz="0" w:space="0" w:color="auto"/>
                  </w:divBdr>
                  <w:divsChild>
                    <w:div w:id="1556551061">
                      <w:marLeft w:val="0"/>
                      <w:marRight w:val="0"/>
                      <w:marTop w:val="240"/>
                      <w:marBottom w:val="240"/>
                      <w:divBdr>
                        <w:top w:val="none" w:sz="0" w:space="0" w:color="auto"/>
                        <w:left w:val="none" w:sz="0" w:space="0" w:color="auto"/>
                        <w:bottom w:val="none" w:sz="0" w:space="0" w:color="auto"/>
                        <w:right w:val="none" w:sz="0" w:space="0" w:color="auto"/>
                      </w:divBdr>
                    </w:div>
                    <w:div w:id="1108696090">
                      <w:marLeft w:val="0"/>
                      <w:marRight w:val="0"/>
                      <w:marTop w:val="240"/>
                      <w:marBottom w:val="240"/>
                      <w:divBdr>
                        <w:top w:val="none" w:sz="0" w:space="0" w:color="auto"/>
                        <w:left w:val="none" w:sz="0" w:space="0" w:color="auto"/>
                        <w:bottom w:val="none" w:sz="0" w:space="0" w:color="auto"/>
                        <w:right w:val="none" w:sz="0" w:space="0" w:color="auto"/>
                      </w:divBdr>
                      <w:divsChild>
                        <w:div w:id="1925257499">
                          <w:marLeft w:val="0"/>
                          <w:marRight w:val="0"/>
                          <w:marTop w:val="120"/>
                          <w:marBottom w:val="0"/>
                          <w:divBdr>
                            <w:top w:val="none" w:sz="0" w:space="0" w:color="auto"/>
                            <w:left w:val="none" w:sz="0" w:space="0" w:color="auto"/>
                            <w:bottom w:val="none" w:sz="0" w:space="0" w:color="auto"/>
                            <w:right w:val="none" w:sz="0" w:space="0" w:color="auto"/>
                          </w:divBdr>
                        </w:div>
                        <w:div w:id="382677244">
                          <w:marLeft w:val="0"/>
                          <w:marRight w:val="0"/>
                          <w:marTop w:val="120"/>
                          <w:marBottom w:val="0"/>
                          <w:divBdr>
                            <w:top w:val="none" w:sz="0" w:space="0" w:color="auto"/>
                            <w:left w:val="none" w:sz="0" w:space="0" w:color="auto"/>
                            <w:bottom w:val="none" w:sz="0" w:space="0" w:color="auto"/>
                            <w:right w:val="none" w:sz="0" w:space="0" w:color="auto"/>
                          </w:divBdr>
                        </w:div>
                      </w:divsChild>
                    </w:div>
                    <w:div w:id="66270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7834563">
      <w:bodyDiv w:val="1"/>
      <w:marLeft w:val="0"/>
      <w:marRight w:val="0"/>
      <w:marTop w:val="0"/>
      <w:marBottom w:val="0"/>
      <w:divBdr>
        <w:top w:val="none" w:sz="0" w:space="0" w:color="auto"/>
        <w:left w:val="none" w:sz="0" w:space="0" w:color="auto"/>
        <w:bottom w:val="none" w:sz="0" w:space="0" w:color="auto"/>
        <w:right w:val="none" w:sz="0" w:space="0" w:color="auto"/>
      </w:divBdr>
    </w:div>
    <w:div w:id="214852548">
      <w:bodyDiv w:val="1"/>
      <w:marLeft w:val="0"/>
      <w:marRight w:val="0"/>
      <w:marTop w:val="0"/>
      <w:marBottom w:val="0"/>
      <w:divBdr>
        <w:top w:val="none" w:sz="0" w:space="0" w:color="auto"/>
        <w:left w:val="none" w:sz="0" w:space="0" w:color="auto"/>
        <w:bottom w:val="none" w:sz="0" w:space="0" w:color="auto"/>
        <w:right w:val="none" w:sz="0" w:space="0" w:color="auto"/>
      </w:divBdr>
      <w:divsChild>
        <w:div w:id="2017339077">
          <w:marLeft w:val="0"/>
          <w:marRight w:val="0"/>
          <w:marTop w:val="240"/>
          <w:marBottom w:val="240"/>
          <w:divBdr>
            <w:top w:val="none" w:sz="0" w:space="0" w:color="auto"/>
            <w:left w:val="none" w:sz="0" w:space="0" w:color="auto"/>
            <w:bottom w:val="none" w:sz="0" w:space="0" w:color="auto"/>
            <w:right w:val="none" w:sz="0" w:space="0" w:color="auto"/>
          </w:divBdr>
        </w:div>
        <w:div w:id="1072654534">
          <w:marLeft w:val="0"/>
          <w:marRight w:val="0"/>
          <w:marTop w:val="240"/>
          <w:marBottom w:val="240"/>
          <w:divBdr>
            <w:top w:val="none" w:sz="0" w:space="0" w:color="auto"/>
            <w:left w:val="none" w:sz="0" w:space="0" w:color="auto"/>
            <w:bottom w:val="none" w:sz="0" w:space="0" w:color="auto"/>
            <w:right w:val="none" w:sz="0" w:space="0" w:color="auto"/>
          </w:divBdr>
          <w:divsChild>
            <w:div w:id="1640963655">
              <w:marLeft w:val="0"/>
              <w:marRight w:val="0"/>
              <w:marTop w:val="0"/>
              <w:marBottom w:val="0"/>
              <w:divBdr>
                <w:top w:val="none" w:sz="0" w:space="0" w:color="auto"/>
                <w:left w:val="none" w:sz="0" w:space="0" w:color="auto"/>
                <w:bottom w:val="none" w:sz="0" w:space="0" w:color="auto"/>
                <w:right w:val="none" w:sz="0" w:space="0" w:color="auto"/>
              </w:divBdr>
            </w:div>
            <w:div w:id="150872226">
              <w:marLeft w:val="0"/>
              <w:marRight w:val="0"/>
              <w:marTop w:val="120"/>
              <w:marBottom w:val="0"/>
              <w:divBdr>
                <w:top w:val="none" w:sz="0" w:space="0" w:color="auto"/>
                <w:left w:val="none" w:sz="0" w:space="0" w:color="auto"/>
                <w:bottom w:val="none" w:sz="0" w:space="0" w:color="auto"/>
                <w:right w:val="none" w:sz="0" w:space="0" w:color="auto"/>
              </w:divBdr>
            </w:div>
            <w:div w:id="266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263">
      <w:bodyDiv w:val="1"/>
      <w:marLeft w:val="0"/>
      <w:marRight w:val="0"/>
      <w:marTop w:val="0"/>
      <w:marBottom w:val="0"/>
      <w:divBdr>
        <w:top w:val="none" w:sz="0" w:space="0" w:color="auto"/>
        <w:left w:val="none" w:sz="0" w:space="0" w:color="auto"/>
        <w:bottom w:val="none" w:sz="0" w:space="0" w:color="auto"/>
        <w:right w:val="none" w:sz="0" w:space="0" w:color="auto"/>
      </w:divBdr>
    </w:div>
    <w:div w:id="290939812">
      <w:bodyDiv w:val="1"/>
      <w:marLeft w:val="0"/>
      <w:marRight w:val="0"/>
      <w:marTop w:val="0"/>
      <w:marBottom w:val="0"/>
      <w:divBdr>
        <w:top w:val="none" w:sz="0" w:space="0" w:color="auto"/>
        <w:left w:val="none" w:sz="0" w:space="0" w:color="auto"/>
        <w:bottom w:val="none" w:sz="0" w:space="0" w:color="auto"/>
        <w:right w:val="none" w:sz="0" w:space="0" w:color="auto"/>
      </w:divBdr>
      <w:divsChild>
        <w:div w:id="101606467">
          <w:marLeft w:val="0"/>
          <w:marRight w:val="0"/>
          <w:marTop w:val="240"/>
          <w:marBottom w:val="240"/>
          <w:divBdr>
            <w:top w:val="none" w:sz="0" w:space="0" w:color="auto"/>
            <w:left w:val="none" w:sz="0" w:space="0" w:color="auto"/>
            <w:bottom w:val="none" w:sz="0" w:space="0" w:color="auto"/>
            <w:right w:val="none" w:sz="0" w:space="0" w:color="auto"/>
          </w:divBdr>
          <w:divsChild>
            <w:div w:id="636031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8311380">
      <w:bodyDiv w:val="1"/>
      <w:marLeft w:val="0"/>
      <w:marRight w:val="0"/>
      <w:marTop w:val="0"/>
      <w:marBottom w:val="0"/>
      <w:divBdr>
        <w:top w:val="none" w:sz="0" w:space="0" w:color="auto"/>
        <w:left w:val="none" w:sz="0" w:space="0" w:color="auto"/>
        <w:bottom w:val="none" w:sz="0" w:space="0" w:color="auto"/>
        <w:right w:val="none" w:sz="0" w:space="0" w:color="auto"/>
      </w:divBdr>
      <w:divsChild>
        <w:div w:id="2145417890">
          <w:marLeft w:val="0"/>
          <w:marRight w:val="0"/>
          <w:marTop w:val="240"/>
          <w:marBottom w:val="240"/>
          <w:divBdr>
            <w:top w:val="none" w:sz="0" w:space="0" w:color="auto"/>
            <w:left w:val="none" w:sz="0" w:space="0" w:color="auto"/>
            <w:bottom w:val="none" w:sz="0" w:space="0" w:color="auto"/>
            <w:right w:val="none" w:sz="0" w:space="0" w:color="auto"/>
          </w:divBdr>
        </w:div>
        <w:div w:id="1541818289">
          <w:marLeft w:val="0"/>
          <w:marRight w:val="0"/>
          <w:marTop w:val="240"/>
          <w:marBottom w:val="240"/>
          <w:divBdr>
            <w:top w:val="none" w:sz="0" w:space="0" w:color="auto"/>
            <w:left w:val="none" w:sz="0" w:space="0" w:color="auto"/>
            <w:bottom w:val="none" w:sz="0" w:space="0" w:color="auto"/>
            <w:right w:val="none" w:sz="0" w:space="0" w:color="auto"/>
          </w:divBdr>
          <w:divsChild>
            <w:div w:id="1604537919">
              <w:marLeft w:val="0"/>
              <w:marRight w:val="0"/>
              <w:marTop w:val="0"/>
              <w:marBottom w:val="0"/>
              <w:divBdr>
                <w:top w:val="none" w:sz="0" w:space="0" w:color="auto"/>
                <w:left w:val="none" w:sz="0" w:space="0" w:color="auto"/>
                <w:bottom w:val="none" w:sz="0" w:space="0" w:color="auto"/>
                <w:right w:val="none" w:sz="0" w:space="0" w:color="auto"/>
              </w:divBdr>
              <w:divsChild>
                <w:div w:id="10695015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0987959">
          <w:marLeft w:val="0"/>
          <w:marRight w:val="0"/>
          <w:marTop w:val="240"/>
          <w:marBottom w:val="240"/>
          <w:divBdr>
            <w:top w:val="none" w:sz="0" w:space="0" w:color="auto"/>
            <w:left w:val="none" w:sz="0" w:space="0" w:color="auto"/>
            <w:bottom w:val="none" w:sz="0" w:space="0" w:color="auto"/>
            <w:right w:val="none" w:sz="0" w:space="0" w:color="auto"/>
          </w:divBdr>
        </w:div>
        <w:div w:id="252670321">
          <w:marLeft w:val="0"/>
          <w:marRight w:val="0"/>
          <w:marTop w:val="240"/>
          <w:marBottom w:val="240"/>
          <w:divBdr>
            <w:top w:val="none" w:sz="0" w:space="0" w:color="auto"/>
            <w:left w:val="none" w:sz="0" w:space="0" w:color="auto"/>
            <w:bottom w:val="none" w:sz="0" w:space="0" w:color="auto"/>
            <w:right w:val="none" w:sz="0" w:space="0" w:color="auto"/>
          </w:divBdr>
          <w:divsChild>
            <w:div w:id="78018055">
              <w:marLeft w:val="0"/>
              <w:marRight w:val="0"/>
              <w:marTop w:val="150"/>
              <w:marBottom w:val="150"/>
              <w:divBdr>
                <w:top w:val="single" w:sz="6" w:space="8" w:color="686868"/>
                <w:left w:val="none" w:sz="0" w:space="0" w:color="auto"/>
                <w:bottom w:val="single" w:sz="6" w:space="8" w:color="686868"/>
                <w:right w:val="none" w:sz="0" w:space="0" w:color="auto"/>
              </w:divBdr>
              <w:divsChild>
                <w:div w:id="2150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804">
          <w:marLeft w:val="0"/>
          <w:marRight w:val="0"/>
          <w:marTop w:val="240"/>
          <w:marBottom w:val="240"/>
          <w:divBdr>
            <w:top w:val="none" w:sz="0" w:space="0" w:color="auto"/>
            <w:left w:val="none" w:sz="0" w:space="0" w:color="auto"/>
            <w:bottom w:val="none" w:sz="0" w:space="0" w:color="auto"/>
            <w:right w:val="none" w:sz="0" w:space="0" w:color="auto"/>
          </w:divBdr>
        </w:div>
        <w:div w:id="1959414346">
          <w:marLeft w:val="0"/>
          <w:marRight w:val="0"/>
          <w:marTop w:val="240"/>
          <w:marBottom w:val="240"/>
          <w:divBdr>
            <w:top w:val="none" w:sz="0" w:space="0" w:color="auto"/>
            <w:left w:val="none" w:sz="0" w:space="0" w:color="auto"/>
            <w:bottom w:val="none" w:sz="0" w:space="0" w:color="auto"/>
            <w:right w:val="none" w:sz="0" w:space="0" w:color="auto"/>
          </w:divBdr>
        </w:div>
      </w:divsChild>
    </w:div>
    <w:div w:id="359819476">
      <w:bodyDiv w:val="1"/>
      <w:marLeft w:val="0"/>
      <w:marRight w:val="0"/>
      <w:marTop w:val="0"/>
      <w:marBottom w:val="0"/>
      <w:divBdr>
        <w:top w:val="none" w:sz="0" w:space="0" w:color="auto"/>
        <w:left w:val="none" w:sz="0" w:space="0" w:color="auto"/>
        <w:bottom w:val="none" w:sz="0" w:space="0" w:color="auto"/>
        <w:right w:val="none" w:sz="0" w:space="0" w:color="auto"/>
      </w:divBdr>
      <w:divsChild>
        <w:div w:id="1559783615">
          <w:marLeft w:val="0"/>
          <w:marRight w:val="0"/>
          <w:marTop w:val="240"/>
          <w:marBottom w:val="240"/>
          <w:divBdr>
            <w:top w:val="none" w:sz="0" w:space="0" w:color="auto"/>
            <w:left w:val="none" w:sz="0" w:space="0" w:color="auto"/>
            <w:bottom w:val="none" w:sz="0" w:space="0" w:color="auto"/>
            <w:right w:val="none" w:sz="0" w:space="0" w:color="auto"/>
          </w:divBdr>
        </w:div>
        <w:div w:id="2026250922">
          <w:marLeft w:val="0"/>
          <w:marRight w:val="0"/>
          <w:marTop w:val="240"/>
          <w:marBottom w:val="240"/>
          <w:divBdr>
            <w:top w:val="none" w:sz="0" w:space="0" w:color="auto"/>
            <w:left w:val="none" w:sz="0" w:space="0" w:color="auto"/>
            <w:bottom w:val="none" w:sz="0" w:space="0" w:color="auto"/>
            <w:right w:val="none" w:sz="0" w:space="0" w:color="auto"/>
          </w:divBdr>
          <w:divsChild>
            <w:div w:id="551427697">
              <w:marLeft w:val="0"/>
              <w:marRight w:val="0"/>
              <w:marTop w:val="120"/>
              <w:marBottom w:val="0"/>
              <w:divBdr>
                <w:top w:val="none" w:sz="0" w:space="0" w:color="auto"/>
                <w:left w:val="none" w:sz="0" w:space="0" w:color="auto"/>
                <w:bottom w:val="none" w:sz="0" w:space="0" w:color="auto"/>
                <w:right w:val="none" w:sz="0" w:space="0" w:color="auto"/>
              </w:divBdr>
            </w:div>
          </w:divsChild>
        </w:div>
        <w:div w:id="320889323">
          <w:marLeft w:val="0"/>
          <w:marRight w:val="0"/>
          <w:marTop w:val="240"/>
          <w:marBottom w:val="240"/>
          <w:divBdr>
            <w:top w:val="none" w:sz="0" w:space="0" w:color="auto"/>
            <w:left w:val="none" w:sz="0" w:space="0" w:color="auto"/>
            <w:bottom w:val="none" w:sz="0" w:space="0" w:color="auto"/>
            <w:right w:val="none" w:sz="0" w:space="0" w:color="auto"/>
          </w:divBdr>
          <w:divsChild>
            <w:div w:id="9162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352">
      <w:bodyDiv w:val="1"/>
      <w:marLeft w:val="0"/>
      <w:marRight w:val="0"/>
      <w:marTop w:val="0"/>
      <w:marBottom w:val="0"/>
      <w:divBdr>
        <w:top w:val="none" w:sz="0" w:space="0" w:color="auto"/>
        <w:left w:val="none" w:sz="0" w:space="0" w:color="auto"/>
        <w:bottom w:val="none" w:sz="0" w:space="0" w:color="auto"/>
        <w:right w:val="none" w:sz="0" w:space="0" w:color="auto"/>
      </w:divBdr>
      <w:divsChild>
        <w:div w:id="1392729819">
          <w:marLeft w:val="0"/>
          <w:marRight w:val="0"/>
          <w:marTop w:val="120"/>
          <w:marBottom w:val="0"/>
          <w:divBdr>
            <w:top w:val="none" w:sz="0" w:space="0" w:color="auto"/>
            <w:left w:val="none" w:sz="0" w:space="0" w:color="auto"/>
            <w:bottom w:val="none" w:sz="0" w:space="0" w:color="auto"/>
            <w:right w:val="none" w:sz="0" w:space="0" w:color="auto"/>
          </w:divBdr>
        </w:div>
      </w:divsChild>
    </w:div>
    <w:div w:id="545028518">
      <w:bodyDiv w:val="1"/>
      <w:marLeft w:val="0"/>
      <w:marRight w:val="0"/>
      <w:marTop w:val="0"/>
      <w:marBottom w:val="0"/>
      <w:divBdr>
        <w:top w:val="none" w:sz="0" w:space="0" w:color="auto"/>
        <w:left w:val="none" w:sz="0" w:space="0" w:color="auto"/>
        <w:bottom w:val="none" w:sz="0" w:space="0" w:color="auto"/>
        <w:right w:val="none" w:sz="0" w:space="0" w:color="auto"/>
      </w:divBdr>
      <w:divsChild>
        <w:div w:id="3173516">
          <w:marLeft w:val="0"/>
          <w:marRight w:val="0"/>
          <w:marTop w:val="240"/>
          <w:marBottom w:val="240"/>
          <w:divBdr>
            <w:top w:val="none" w:sz="0" w:space="0" w:color="auto"/>
            <w:left w:val="none" w:sz="0" w:space="0" w:color="auto"/>
            <w:bottom w:val="none" w:sz="0" w:space="0" w:color="auto"/>
            <w:right w:val="none" w:sz="0" w:space="0" w:color="auto"/>
          </w:divBdr>
        </w:div>
        <w:div w:id="709187470">
          <w:marLeft w:val="0"/>
          <w:marRight w:val="0"/>
          <w:marTop w:val="240"/>
          <w:marBottom w:val="240"/>
          <w:divBdr>
            <w:top w:val="none" w:sz="0" w:space="0" w:color="auto"/>
            <w:left w:val="none" w:sz="0" w:space="0" w:color="auto"/>
            <w:bottom w:val="none" w:sz="0" w:space="0" w:color="auto"/>
            <w:right w:val="none" w:sz="0" w:space="0" w:color="auto"/>
          </w:divBdr>
          <w:divsChild>
            <w:div w:id="6568284">
              <w:marLeft w:val="0"/>
              <w:marRight w:val="0"/>
              <w:marTop w:val="0"/>
              <w:marBottom w:val="0"/>
              <w:divBdr>
                <w:top w:val="none" w:sz="0" w:space="0" w:color="auto"/>
                <w:left w:val="none" w:sz="0" w:space="0" w:color="auto"/>
                <w:bottom w:val="none" w:sz="0" w:space="0" w:color="auto"/>
                <w:right w:val="none" w:sz="0" w:space="0" w:color="auto"/>
              </w:divBdr>
              <w:divsChild>
                <w:div w:id="15723030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30508947">
          <w:marLeft w:val="0"/>
          <w:marRight w:val="0"/>
          <w:marTop w:val="240"/>
          <w:marBottom w:val="240"/>
          <w:divBdr>
            <w:top w:val="none" w:sz="0" w:space="0" w:color="auto"/>
            <w:left w:val="none" w:sz="0" w:space="0" w:color="auto"/>
            <w:bottom w:val="none" w:sz="0" w:space="0" w:color="auto"/>
            <w:right w:val="none" w:sz="0" w:space="0" w:color="auto"/>
          </w:divBdr>
        </w:div>
        <w:div w:id="1931305308">
          <w:marLeft w:val="0"/>
          <w:marRight w:val="0"/>
          <w:marTop w:val="240"/>
          <w:marBottom w:val="240"/>
          <w:divBdr>
            <w:top w:val="none" w:sz="0" w:space="0" w:color="auto"/>
            <w:left w:val="none" w:sz="0" w:space="0" w:color="auto"/>
            <w:bottom w:val="none" w:sz="0" w:space="0" w:color="auto"/>
            <w:right w:val="none" w:sz="0" w:space="0" w:color="auto"/>
          </w:divBdr>
          <w:divsChild>
            <w:div w:id="1695962971">
              <w:marLeft w:val="0"/>
              <w:marRight w:val="0"/>
              <w:marTop w:val="150"/>
              <w:marBottom w:val="150"/>
              <w:divBdr>
                <w:top w:val="single" w:sz="6" w:space="8" w:color="686868"/>
                <w:left w:val="none" w:sz="0" w:space="0" w:color="auto"/>
                <w:bottom w:val="single" w:sz="6" w:space="8" w:color="686868"/>
                <w:right w:val="none" w:sz="0" w:space="0" w:color="auto"/>
              </w:divBdr>
              <w:divsChild>
                <w:div w:id="89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561">
          <w:marLeft w:val="0"/>
          <w:marRight w:val="0"/>
          <w:marTop w:val="240"/>
          <w:marBottom w:val="240"/>
          <w:divBdr>
            <w:top w:val="none" w:sz="0" w:space="0" w:color="auto"/>
            <w:left w:val="none" w:sz="0" w:space="0" w:color="auto"/>
            <w:bottom w:val="none" w:sz="0" w:space="0" w:color="auto"/>
            <w:right w:val="none" w:sz="0" w:space="0" w:color="auto"/>
          </w:divBdr>
        </w:div>
        <w:div w:id="900873918">
          <w:marLeft w:val="0"/>
          <w:marRight w:val="0"/>
          <w:marTop w:val="240"/>
          <w:marBottom w:val="240"/>
          <w:divBdr>
            <w:top w:val="none" w:sz="0" w:space="0" w:color="auto"/>
            <w:left w:val="none" w:sz="0" w:space="0" w:color="auto"/>
            <w:bottom w:val="none" w:sz="0" w:space="0" w:color="auto"/>
            <w:right w:val="none" w:sz="0" w:space="0" w:color="auto"/>
          </w:divBdr>
        </w:div>
      </w:divsChild>
    </w:div>
    <w:div w:id="547688661">
      <w:bodyDiv w:val="1"/>
      <w:marLeft w:val="0"/>
      <w:marRight w:val="0"/>
      <w:marTop w:val="0"/>
      <w:marBottom w:val="0"/>
      <w:divBdr>
        <w:top w:val="none" w:sz="0" w:space="0" w:color="auto"/>
        <w:left w:val="none" w:sz="0" w:space="0" w:color="auto"/>
        <w:bottom w:val="none" w:sz="0" w:space="0" w:color="auto"/>
        <w:right w:val="none" w:sz="0" w:space="0" w:color="auto"/>
      </w:divBdr>
      <w:divsChild>
        <w:div w:id="1119763134">
          <w:marLeft w:val="0"/>
          <w:marRight w:val="0"/>
          <w:marTop w:val="120"/>
          <w:marBottom w:val="0"/>
          <w:divBdr>
            <w:top w:val="none" w:sz="0" w:space="0" w:color="auto"/>
            <w:left w:val="none" w:sz="0" w:space="0" w:color="auto"/>
            <w:bottom w:val="none" w:sz="0" w:space="0" w:color="auto"/>
            <w:right w:val="none" w:sz="0" w:space="0" w:color="auto"/>
          </w:divBdr>
        </w:div>
      </w:divsChild>
    </w:div>
    <w:div w:id="643973530">
      <w:bodyDiv w:val="1"/>
      <w:marLeft w:val="0"/>
      <w:marRight w:val="0"/>
      <w:marTop w:val="0"/>
      <w:marBottom w:val="0"/>
      <w:divBdr>
        <w:top w:val="none" w:sz="0" w:space="0" w:color="auto"/>
        <w:left w:val="none" w:sz="0" w:space="0" w:color="auto"/>
        <w:bottom w:val="none" w:sz="0" w:space="0" w:color="auto"/>
        <w:right w:val="none" w:sz="0" w:space="0" w:color="auto"/>
      </w:divBdr>
      <w:divsChild>
        <w:div w:id="96413760">
          <w:marLeft w:val="0"/>
          <w:marRight w:val="0"/>
          <w:marTop w:val="600"/>
          <w:marBottom w:val="600"/>
          <w:divBdr>
            <w:top w:val="none" w:sz="0" w:space="0" w:color="auto"/>
            <w:left w:val="none" w:sz="0" w:space="0" w:color="auto"/>
            <w:bottom w:val="none" w:sz="0" w:space="0" w:color="auto"/>
            <w:right w:val="none" w:sz="0" w:space="0" w:color="auto"/>
          </w:divBdr>
          <w:divsChild>
            <w:div w:id="901990946">
              <w:marLeft w:val="0"/>
              <w:marRight w:val="0"/>
              <w:marTop w:val="0"/>
              <w:marBottom w:val="0"/>
              <w:divBdr>
                <w:top w:val="none" w:sz="0" w:space="0" w:color="auto"/>
                <w:left w:val="none" w:sz="0" w:space="0" w:color="auto"/>
                <w:bottom w:val="none" w:sz="0" w:space="0" w:color="auto"/>
                <w:right w:val="none" w:sz="0" w:space="0" w:color="auto"/>
              </w:divBdr>
              <w:divsChild>
                <w:div w:id="1519613638">
                  <w:marLeft w:val="0"/>
                  <w:marRight w:val="0"/>
                  <w:marTop w:val="0"/>
                  <w:marBottom w:val="0"/>
                  <w:divBdr>
                    <w:top w:val="none" w:sz="0" w:space="0" w:color="auto"/>
                    <w:left w:val="none" w:sz="0" w:space="0" w:color="auto"/>
                    <w:bottom w:val="none" w:sz="0" w:space="0" w:color="auto"/>
                    <w:right w:val="none" w:sz="0" w:space="0" w:color="auto"/>
                  </w:divBdr>
                  <w:divsChild>
                    <w:div w:id="988094725">
                      <w:marLeft w:val="0"/>
                      <w:marRight w:val="0"/>
                      <w:marTop w:val="150"/>
                      <w:marBottom w:val="150"/>
                      <w:divBdr>
                        <w:top w:val="single" w:sz="6" w:space="8" w:color="686868"/>
                        <w:left w:val="none" w:sz="0" w:space="0" w:color="auto"/>
                        <w:bottom w:val="single" w:sz="6" w:space="8" w:color="686868"/>
                        <w:right w:val="none" w:sz="0" w:space="0" w:color="auto"/>
                      </w:divBdr>
                      <w:divsChild>
                        <w:div w:id="298657169">
                          <w:marLeft w:val="0"/>
                          <w:marRight w:val="0"/>
                          <w:marTop w:val="0"/>
                          <w:marBottom w:val="0"/>
                          <w:divBdr>
                            <w:top w:val="none" w:sz="0" w:space="0" w:color="auto"/>
                            <w:left w:val="none" w:sz="0" w:space="0" w:color="auto"/>
                            <w:bottom w:val="none" w:sz="0" w:space="0" w:color="auto"/>
                            <w:right w:val="none" w:sz="0" w:space="0" w:color="auto"/>
                          </w:divBdr>
                        </w:div>
                      </w:divsChild>
                    </w:div>
                    <w:div w:id="606817888">
                      <w:marLeft w:val="0"/>
                      <w:marRight w:val="0"/>
                      <w:marTop w:val="240"/>
                      <w:marBottom w:val="240"/>
                      <w:divBdr>
                        <w:top w:val="none" w:sz="0" w:space="0" w:color="auto"/>
                        <w:left w:val="none" w:sz="0" w:space="0" w:color="auto"/>
                        <w:bottom w:val="none" w:sz="0" w:space="0" w:color="auto"/>
                        <w:right w:val="none" w:sz="0" w:space="0" w:color="auto"/>
                      </w:divBdr>
                      <w:divsChild>
                        <w:div w:id="1209027551">
                          <w:marLeft w:val="0"/>
                          <w:marRight w:val="0"/>
                          <w:marTop w:val="120"/>
                          <w:marBottom w:val="0"/>
                          <w:divBdr>
                            <w:top w:val="none" w:sz="0" w:space="0" w:color="auto"/>
                            <w:left w:val="none" w:sz="0" w:space="0" w:color="auto"/>
                            <w:bottom w:val="none" w:sz="0" w:space="0" w:color="auto"/>
                            <w:right w:val="none" w:sz="0" w:space="0" w:color="auto"/>
                          </w:divBdr>
                        </w:div>
                        <w:div w:id="943030018">
                          <w:marLeft w:val="0"/>
                          <w:marRight w:val="0"/>
                          <w:marTop w:val="120"/>
                          <w:marBottom w:val="0"/>
                          <w:divBdr>
                            <w:top w:val="none" w:sz="0" w:space="0" w:color="auto"/>
                            <w:left w:val="none" w:sz="0" w:space="0" w:color="auto"/>
                            <w:bottom w:val="none" w:sz="0" w:space="0" w:color="auto"/>
                            <w:right w:val="none" w:sz="0" w:space="0" w:color="auto"/>
                          </w:divBdr>
                        </w:div>
                      </w:divsChild>
                    </w:div>
                    <w:div w:id="662273910">
                      <w:marLeft w:val="0"/>
                      <w:marRight w:val="0"/>
                      <w:marTop w:val="240"/>
                      <w:marBottom w:val="240"/>
                      <w:divBdr>
                        <w:top w:val="none" w:sz="0" w:space="0" w:color="auto"/>
                        <w:left w:val="none" w:sz="0" w:space="0" w:color="auto"/>
                        <w:bottom w:val="none" w:sz="0" w:space="0" w:color="auto"/>
                        <w:right w:val="none" w:sz="0" w:space="0" w:color="auto"/>
                      </w:divBdr>
                      <w:divsChild>
                        <w:div w:id="1625113829">
                          <w:marLeft w:val="0"/>
                          <w:marRight w:val="0"/>
                          <w:marTop w:val="120"/>
                          <w:marBottom w:val="0"/>
                          <w:divBdr>
                            <w:top w:val="none" w:sz="0" w:space="0" w:color="auto"/>
                            <w:left w:val="none" w:sz="0" w:space="0" w:color="auto"/>
                            <w:bottom w:val="none" w:sz="0" w:space="0" w:color="auto"/>
                            <w:right w:val="none" w:sz="0" w:space="0" w:color="auto"/>
                          </w:divBdr>
                        </w:div>
                        <w:div w:id="561258486">
                          <w:marLeft w:val="0"/>
                          <w:marRight w:val="0"/>
                          <w:marTop w:val="120"/>
                          <w:marBottom w:val="0"/>
                          <w:divBdr>
                            <w:top w:val="none" w:sz="0" w:space="0" w:color="auto"/>
                            <w:left w:val="none" w:sz="0" w:space="0" w:color="auto"/>
                            <w:bottom w:val="none" w:sz="0" w:space="0" w:color="auto"/>
                            <w:right w:val="none" w:sz="0" w:space="0" w:color="auto"/>
                          </w:divBdr>
                        </w:div>
                      </w:divsChild>
                    </w:div>
                    <w:div w:id="233973917">
                      <w:marLeft w:val="0"/>
                      <w:marRight w:val="0"/>
                      <w:marTop w:val="240"/>
                      <w:marBottom w:val="240"/>
                      <w:divBdr>
                        <w:top w:val="none" w:sz="0" w:space="0" w:color="auto"/>
                        <w:left w:val="none" w:sz="0" w:space="0" w:color="auto"/>
                        <w:bottom w:val="none" w:sz="0" w:space="0" w:color="auto"/>
                        <w:right w:val="none" w:sz="0" w:space="0" w:color="auto"/>
                      </w:divBdr>
                      <w:divsChild>
                        <w:div w:id="236329372">
                          <w:marLeft w:val="0"/>
                          <w:marRight w:val="0"/>
                          <w:marTop w:val="120"/>
                          <w:marBottom w:val="0"/>
                          <w:divBdr>
                            <w:top w:val="none" w:sz="0" w:space="0" w:color="auto"/>
                            <w:left w:val="none" w:sz="0" w:space="0" w:color="auto"/>
                            <w:bottom w:val="none" w:sz="0" w:space="0" w:color="auto"/>
                            <w:right w:val="none" w:sz="0" w:space="0" w:color="auto"/>
                          </w:divBdr>
                        </w:div>
                        <w:div w:id="297953391">
                          <w:marLeft w:val="0"/>
                          <w:marRight w:val="0"/>
                          <w:marTop w:val="120"/>
                          <w:marBottom w:val="0"/>
                          <w:divBdr>
                            <w:top w:val="none" w:sz="0" w:space="0" w:color="auto"/>
                            <w:left w:val="none" w:sz="0" w:space="0" w:color="auto"/>
                            <w:bottom w:val="none" w:sz="0" w:space="0" w:color="auto"/>
                            <w:right w:val="none" w:sz="0" w:space="0" w:color="auto"/>
                          </w:divBdr>
                        </w:div>
                      </w:divsChild>
                    </w:div>
                    <w:div w:id="1627078082">
                      <w:marLeft w:val="0"/>
                      <w:marRight w:val="0"/>
                      <w:marTop w:val="240"/>
                      <w:marBottom w:val="240"/>
                      <w:divBdr>
                        <w:top w:val="none" w:sz="0" w:space="0" w:color="auto"/>
                        <w:left w:val="none" w:sz="0" w:space="0" w:color="auto"/>
                        <w:bottom w:val="none" w:sz="0" w:space="0" w:color="auto"/>
                        <w:right w:val="none" w:sz="0" w:space="0" w:color="auto"/>
                      </w:divBdr>
                      <w:divsChild>
                        <w:div w:id="711736036">
                          <w:marLeft w:val="0"/>
                          <w:marRight w:val="0"/>
                          <w:marTop w:val="375"/>
                          <w:marBottom w:val="150"/>
                          <w:divBdr>
                            <w:top w:val="none" w:sz="0" w:space="0" w:color="auto"/>
                            <w:left w:val="none" w:sz="0" w:space="0" w:color="auto"/>
                            <w:bottom w:val="none" w:sz="0" w:space="0" w:color="auto"/>
                            <w:right w:val="none" w:sz="0" w:space="0" w:color="auto"/>
                          </w:divBdr>
                          <w:divsChild>
                            <w:div w:id="688609064">
                              <w:marLeft w:val="0"/>
                              <w:marRight w:val="0"/>
                              <w:marTop w:val="0"/>
                              <w:marBottom w:val="0"/>
                              <w:divBdr>
                                <w:top w:val="none" w:sz="0" w:space="0" w:color="auto"/>
                                <w:left w:val="none" w:sz="0" w:space="0" w:color="auto"/>
                                <w:bottom w:val="none" w:sz="0" w:space="0" w:color="auto"/>
                                <w:right w:val="none" w:sz="0" w:space="0" w:color="auto"/>
                              </w:divBdr>
                            </w:div>
                            <w:div w:id="1974017294">
                              <w:marLeft w:val="0"/>
                              <w:marRight w:val="0"/>
                              <w:marTop w:val="0"/>
                              <w:marBottom w:val="0"/>
                              <w:divBdr>
                                <w:top w:val="none" w:sz="0" w:space="0" w:color="auto"/>
                                <w:left w:val="none" w:sz="0" w:space="0" w:color="auto"/>
                                <w:bottom w:val="none" w:sz="0" w:space="0" w:color="auto"/>
                                <w:right w:val="none" w:sz="0" w:space="0" w:color="auto"/>
                              </w:divBdr>
                            </w:div>
                            <w:div w:id="8608379">
                              <w:marLeft w:val="0"/>
                              <w:marRight w:val="0"/>
                              <w:marTop w:val="0"/>
                              <w:marBottom w:val="0"/>
                              <w:divBdr>
                                <w:top w:val="none" w:sz="0" w:space="0" w:color="auto"/>
                                <w:left w:val="none" w:sz="0" w:space="0" w:color="auto"/>
                                <w:bottom w:val="none" w:sz="0" w:space="0" w:color="auto"/>
                                <w:right w:val="none" w:sz="0" w:space="0" w:color="auto"/>
                              </w:divBdr>
                            </w:div>
                            <w:div w:id="81221852">
                              <w:marLeft w:val="0"/>
                              <w:marRight w:val="0"/>
                              <w:marTop w:val="0"/>
                              <w:marBottom w:val="0"/>
                              <w:divBdr>
                                <w:top w:val="none" w:sz="0" w:space="0" w:color="auto"/>
                                <w:left w:val="none" w:sz="0" w:space="0" w:color="auto"/>
                                <w:bottom w:val="none" w:sz="0" w:space="0" w:color="auto"/>
                                <w:right w:val="none" w:sz="0" w:space="0" w:color="auto"/>
                              </w:divBdr>
                            </w:div>
                            <w:div w:id="1679497661">
                              <w:marLeft w:val="0"/>
                              <w:marRight w:val="0"/>
                              <w:marTop w:val="0"/>
                              <w:marBottom w:val="0"/>
                              <w:divBdr>
                                <w:top w:val="none" w:sz="0" w:space="0" w:color="auto"/>
                                <w:left w:val="none" w:sz="0" w:space="0" w:color="auto"/>
                                <w:bottom w:val="none" w:sz="0" w:space="0" w:color="auto"/>
                                <w:right w:val="none" w:sz="0" w:space="0" w:color="auto"/>
                              </w:divBdr>
                            </w:div>
                            <w:div w:id="192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98661">
      <w:bodyDiv w:val="1"/>
      <w:marLeft w:val="0"/>
      <w:marRight w:val="0"/>
      <w:marTop w:val="0"/>
      <w:marBottom w:val="0"/>
      <w:divBdr>
        <w:top w:val="none" w:sz="0" w:space="0" w:color="auto"/>
        <w:left w:val="none" w:sz="0" w:space="0" w:color="auto"/>
        <w:bottom w:val="none" w:sz="0" w:space="0" w:color="auto"/>
        <w:right w:val="none" w:sz="0" w:space="0" w:color="auto"/>
      </w:divBdr>
      <w:divsChild>
        <w:div w:id="1725327935">
          <w:marLeft w:val="0"/>
          <w:marRight w:val="0"/>
          <w:marTop w:val="600"/>
          <w:marBottom w:val="600"/>
          <w:divBdr>
            <w:top w:val="none" w:sz="0" w:space="0" w:color="auto"/>
            <w:left w:val="none" w:sz="0" w:space="0" w:color="auto"/>
            <w:bottom w:val="none" w:sz="0" w:space="0" w:color="auto"/>
            <w:right w:val="none" w:sz="0" w:space="0" w:color="auto"/>
          </w:divBdr>
          <w:divsChild>
            <w:div w:id="1135874559">
              <w:marLeft w:val="0"/>
              <w:marRight w:val="0"/>
              <w:marTop w:val="0"/>
              <w:marBottom w:val="0"/>
              <w:divBdr>
                <w:top w:val="none" w:sz="0" w:space="0" w:color="auto"/>
                <w:left w:val="none" w:sz="0" w:space="0" w:color="auto"/>
                <w:bottom w:val="none" w:sz="0" w:space="0" w:color="auto"/>
                <w:right w:val="none" w:sz="0" w:space="0" w:color="auto"/>
              </w:divBdr>
              <w:divsChild>
                <w:div w:id="842354699">
                  <w:marLeft w:val="0"/>
                  <w:marRight w:val="0"/>
                  <w:marTop w:val="0"/>
                  <w:marBottom w:val="0"/>
                  <w:divBdr>
                    <w:top w:val="none" w:sz="0" w:space="0" w:color="auto"/>
                    <w:left w:val="none" w:sz="0" w:space="0" w:color="auto"/>
                    <w:bottom w:val="none" w:sz="0" w:space="0" w:color="auto"/>
                    <w:right w:val="none" w:sz="0" w:space="0" w:color="auto"/>
                  </w:divBdr>
                  <w:divsChild>
                    <w:div w:id="93522507">
                      <w:marLeft w:val="0"/>
                      <w:marRight w:val="0"/>
                      <w:marTop w:val="240"/>
                      <w:marBottom w:val="240"/>
                      <w:divBdr>
                        <w:top w:val="none" w:sz="0" w:space="0" w:color="auto"/>
                        <w:left w:val="none" w:sz="0" w:space="0" w:color="auto"/>
                        <w:bottom w:val="none" w:sz="0" w:space="0" w:color="auto"/>
                        <w:right w:val="none" w:sz="0" w:space="0" w:color="auto"/>
                      </w:divBdr>
                    </w:div>
                    <w:div w:id="2021615419">
                      <w:marLeft w:val="0"/>
                      <w:marRight w:val="0"/>
                      <w:marTop w:val="240"/>
                      <w:marBottom w:val="240"/>
                      <w:divBdr>
                        <w:top w:val="none" w:sz="0" w:space="0" w:color="auto"/>
                        <w:left w:val="none" w:sz="0" w:space="0" w:color="auto"/>
                        <w:bottom w:val="none" w:sz="0" w:space="0" w:color="auto"/>
                        <w:right w:val="none" w:sz="0" w:space="0" w:color="auto"/>
                      </w:divBdr>
                      <w:divsChild>
                        <w:div w:id="2070230616">
                          <w:marLeft w:val="0"/>
                          <w:marRight w:val="0"/>
                          <w:marTop w:val="120"/>
                          <w:marBottom w:val="0"/>
                          <w:divBdr>
                            <w:top w:val="none" w:sz="0" w:space="0" w:color="auto"/>
                            <w:left w:val="none" w:sz="0" w:space="0" w:color="auto"/>
                            <w:bottom w:val="none" w:sz="0" w:space="0" w:color="auto"/>
                            <w:right w:val="none" w:sz="0" w:space="0" w:color="auto"/>
                          </w:divBdr>
                        </w:div>
                        <w:div w:id="1707749369">
                          <w:marLeft w:val="0"/>
                          <w:marRight w:val="0"/>
                          <w:marTop w:val="120"/>
                          <w:marBottom w:val="0"/>
                          <w:divBdr>
                            <w:top w:val="none" w:sz="0" w:space="0" w:color="auto"/>
                            <w:left w:val="none" w:sz="0" w:space="0" w:color="auto"/>
                            <w:bottom w:val="none" w:sz="0" w:space="0" w:color="auto"/>
                            <w:right w:val="none" w:sz="0" w:space="0" w:color="auto"/>
                          </w:divBdr>
                        </w:div>
                      </w:divsChild>
                    </w:div>
                    <w:div w:id="920986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16011235">
      <w:bodyDiv w:val="1"/>
      <w:marLeft w:val="0"/>
      <w:marRight w:val="0"/>
      <w:marTop w:val="0"/>
      <w:marBottom w:val="0"/>
      <w:divBdr>
        <w:top w:val="none" w:sz="0" w:space="0" w:color="auto"/>
        <w:left w:val="none" w:sz="0" w:space="0" w:color="auto"/>
        <w:bottom w:val="none" w:sz="0" w:space="0" w:color="auto"/>
        <w:right w:val="none" w:sz="0" w:space="0" w:color="auto"/>
      </w:divBdr>
      <w:divsChild>
        <w:div w:id="1442143115">
          <w:marLeft w:val="0"/>
          <w:marRight w:val="0"/>
          <w:marTop w:val="240"/>
          <w:marBottom w:val="240"/>
          <w:divBdr>
            <w:top w:val="none" w:sz="0" w:space="0" w:color="auto"/>
            <w:left w:val="none" w:sz="0" w:space="0" w:color="auto"/>
            <w:bottom w:val="none" w:sz="0" w:space="0" w:color="auto"/>
            <w:right w:val="none" w:sz="0" w:space="0" w:color="auto"/>
          </w:divBdr>
        </w:div>
        <w:div w:id="1892421114">
          <w:marLeft w:val="0"/>
          <w:marRight w:val="0"/>
          <w:marTop w:val="240"/>
          <w:marBottom w:val="240"/>
          <w:divBdr>
            <w:top w:val="none" w:sz="0" w:space="0" w:color="auto"/>
            <w:left w:val="none" w:sz="0" w:space="0" w:color="auto"/>
            <w:bottom w:val="none" w:sz="0" w:space="0" w:color="auto"/>
            <w:right w:val="none" w:sz="0" w:space="0" w:color="auto"/>
          </w:divBdr>
          <w:divsChild>
            <w:div w:id="2042583208">
              <w:marLeft w:val="0"/>
              <w:marRight w:val="0"/>
              <w:marTop w:val="0"/>
              <w:marBottom w:val="0"/>
              <w:divBdr>
                <w:top w:val="none" w:sz="0" w:space="0" w:color="auto"/>
                <w:left w:val="none" w:sz="0" w:space="0" w:color="auto"/>
                <w:bottom w:val="none" w:sz="0" w:space="0" w:color="auto"/>
                <w:right w:val="none" w:sz="0" w:space="0" w:color="auto"/>
              </w:divBdr>
            </w:div>
            <w:div w:id="1282804600">
              <w:marLeft w:val="0"/>
              <w:marRight w:val="0"/>
              <w:marTop w:val="120"/>
              <w:marBottom w:val="0"/>
              <w:divBdr>
                <w:top w:val="none" w:sz="0" w:space="0" w:color="auto"/>
                <w:left w:val="none" w:sz="0" w:space="0" w:color="auto"/>
                <w:bottom w:val="none" w:sz="0" w:space="0" w:color="auto"/>
                <w:right w:val="none" w:sz="0" w:space="0" w:color="auto"/>
              </w:divBdr>
            </w:div>
            <w:div w:id="240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733">
      <w:bodyDiv w:val="1"/>
      <w:marLeft w:val="0"/>
      <w:marRight w:val="0"/>
      <w:marTop w:val="0"/>
      <w:marBottom w:val="0"/>
      <w:divBdr>
        <w:top w:val="none" w:sz="0" w:space="0" w:color="auto"/>
        <w:left w:val="none" w:sz="0" w:space="0" w:color="auto"/>
        <w:bottom w:val="none" w:sz="0" w:space="0" w:color="auto"/>
        <w:right w:val="none" w:sz="0" w:space="0" w:color="auto"/>
      </w:divBdr>
    </w:div>
    <w:div w:id="779379191">
      <w:bodyDiv w:val="1"/>
      <w:marLeft w:val="0"/>
      <w:marRight w:val="0"/>
      <w:marTop w:val="0"/>
      <w:marBottom w:val="0"/>
      <w:divBdr>
        <w:top w:val="none" w:sz="0" w:space="0" w:color="auto"/>
        <w:left w:val="none" w:sz="0" w:space="0" w:color="auto"/>
        <w:bottom w:val="none" w:sz="0" w:space="0" w:color="auto"/>
        <w:right w:val="none" w:sz="0" w:space="0" w:color="auto"/>
      </w:divBdr>
    </w:div>
    <w:div w:id="801926268">
      <w:bodyDiv w:val="1"/>
      <w:marLeft w:val="0"/>
      <w:marRight w:val="0"/>
      <w:marTop w:val="0"/>
      <w:marBottom w:val="0"/>
      <w:divBdr>
        <w:top w:val="none" w:sz="0" w:space="0" w:color="auto"/>
        <w:left w:val="none" w:sz="0" w:space="0" w:color="auto"/>
        <w:bottom w:val="none" w:sz="0" w:space="0" w:color="auto"/>
        <w:right w:val="none" w:sz="0" w:space="0" w:color="auto"/>
      </w:divBdr>
      <w:divsChild>
        <w:div w:id="1609384255">
          <w:marLeft w:val="0"/>
          <w:marRight w:val="0"/>
          <w:marTop w:val="600"/>
          <w:marBottom w:val="600"/>
          <w:divBdr>
            <w:top w:val="none" w:sz="0" w:space="0" w:color="auto"/>
            <w:left w:val="none" w:sz="0" w:space="0" w:color="auto"/>
            <w:bottom w:val="none" w:sz="0" w:space="0" w:color="auto"/>
            <w:right w:val="none" w:sz="0" w:space="0" w:color="auto"/>
          </w:divBdr>
          <w:divsChild>
            <w:div w:id="48766880">
              <w:marLeft w:val="0"/>
              <w:marRight w:val="0"/>
              <w:marTop w:val="0"/>
              <w:marBottom w:val="0"/>
              <w:divBdr>
                <w:top w:val="none" w:sz="0" w:space="0" w:color="auto"/>
                <w:left w:val="none" w:sz="0" w:space="0" w:color="auto"/>
                <w:bottom w:val="none" w:sz="0" w:space="0" w:color="auto"/>
                <w:right w:val="none" w:sz="0" w:space="0" w:color="auto"/>
              </w:divBdr>
              <w:divsChild>
                <w:div w:id="1622229567">
                  <w:marLeft w:val="0"/>
                  <w:marRight w:val="0"/>
                  <w:marTop w:val="0"/>
                  <w:marBottom w:val="0"/>
                  <w:divBdr>
                    <w:top w:val="none" w:sz="0" w:space="0" w:color="auto"/>
                    <w:left w:val="none" w:sz="0" w:space="0" w:color="auto"/>
                    <w:bottom w:val="none" w:sz="0" w:space="0" w:color="auto"/>
                    <w:right w:val="none" w:sz="0" w:space="0" w:color="auto"/>
                  </w:divBdr>
                  <w:divsChild>
                    <w:div w:id="708527831">
                      <w:marLeft w:val="0"/>
                      <w:marRight w:val="0"/>
                      <w:marTop w:val="240"/>
                      <w:marBottom w:val="240"/>
                      <w:divBdr>
                        <w:top w:val="none" w:sz="0" w:space="0" w:color="auto"/>
                        <w:left w:val="none" w:sz="0" w:space="0" w:color="auto"/>
                        <w:bottom w:val="none" w:sz="0" w:space="0" w:color="auto"/>
                        <w:right w:val="none" w:sz="0" w:space="0" w:color="auto"/>
                      </w:divBdr>
                    </w:div>
                    <w:div w:id="1398556856">
                      <w:marLeft w:val="0"/>
                      <w:marRight w:val="0"/>
                      <w:marTop w:val="240"/>
                      <w:marBottom w:val="240"/>
                      <w:divBdr>
                        <w:top w:val="none" w:sz="0" w:space="0" w:color="auto"/>
                        <w:left w:val="none" w:sz="0" w:space="0" w:color="auto"/>
                        <w:bottom w:val="none" w:sz="0" w:space="0" w:color="auto"/>
                        <w:right w:val="none" w:sz="0" w:space="0" w:color="auto"/>
                      </w:divBdr>
                      <w:divsChild>
                        <w:div w:id="941569962">
                          <w:marLeft w:val="0"/>
                          <w:marRight w:val="0"/>
                          <w:marTop w:val="120"/>
                          <w:marBottom w:val="0"/>
                          <w:divBdr>
                            <w:top w:val="none" w:sz="0" w:space="0" w:color="auto"/>
                            <w:left w:val="none" w:sz="0" w:space="0" w:color="auto"/>
                            <w:bottom w:val="none" w:sz="0" w:space="0" w:color="auto"/>
                            <w:right w:val="none" w:sz="0" w:space="0" w:color="auto"/>
                          </w:divBdr>
                        </w:div>
                        <w:div w:id="422067652">
                          <w:marLeft w:val="0"/>
                          <w:marRight w:val="0"/>
                          <w:marTop w:val="120"/>
                          <w:marBottom w:val="0"/>
                          <w:divBdr>
                            <w:top w:val="none" w:sz="0" w:space="0" w:color="auto"/>
                            <w:left w:val="none" w:sz="0" w:space="0" w:color="auto"/>
                            <w:bottom w:val="none" w:sz="0" w:space="0" w:color="auto"/>
                            <w:right w:val="none" w:sz="0" w:space="0" w:color="auto"/>
                          </w:divBdr>
                        </w:div>
                      </w:divsChild>
                    </w:div>
                    <w:div w:id="580257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45290936">
      <w:bodyDiv w:val="1"/>
      <w:marLeft w:val="0"/>
      <w:marRight w:val="0"/>
      <w:marTop w:val="0"/>
      <w:marBottom w:val="0"/>
      <w:divBdr>
        <w:top w:val="none" w:sz="0" w:space="0" w:color="auto"/>
        <w:left w:val="none" w:sz="0" w:space="0" w:color="auto"/>
        <w:bottom w:val="none" w:sz="0" w:space="0" w:color="auto"/>
        <w:right w:val="none" w:sz="0" w:space="0" w:color="auto"/>
      </w:divBdr>
      <w:divsChild>
        <w:div w:id="1318416779">
          <w:marLeft w:val="0"/>
          <w:marRight w:val="0"/>
          <w:marTop w:val="0"/>
          <w:marBottom w:val="0"/>
          <w:divBdr>
            <w:top w:val="none" w:sz="0" w:space="0" w:color="auto"/>
            <w:left w:val="none" w:sz="0" w:space="0" w:color="auto"/>
            <w:bottom w:val="none" w:sz="0" w:space="0" w:color="auto"/>
            <w:right w:val="none" w:sz="0" w:space="0" w:color="auto"/>
          </w:divBdr>
        </w:div>
        <w:div w:id="1901751318">
          <w:marLeft w:val="0"/>
          <w:marRight w:val="0"/>
          <w:marTop w:val="0"/>
          <w:marBottom w:val="0"/>
          <w:divBdr>
            <w:top w:val="none" w:sz="0" w:space="0" w:color="auto"/>
            <w:left w:val="none" w:sz="0" w:space="0" w:color="auto"/>
            <w:bottom w:val="none" w:sz="0" w:space="0" w:color="auto"/>
            <w:right w:val="none" w:sz="0" w:space="0" w:color="auto"/>
          </w:divBdr>
        </w:div>
      </w:divsChild>
    </w:div>
    <w:div w:id="1049038526">
      <w:bodyDiv w:val="1"/>
      <w:marLeft w:val="0"/>
      <w:marRight w:val="0"/>
      <w:marTop w:val="0"/>
      <w:marBottom w:val="0"/>
      <w:divBdr>
        <w:top w:val="none" w:sz="0" w:space="0" w:color="auto"/>
        <w:left w:val="none" w:sz="0" w:space="0" w:color="auto"/>
        <w:bottom w:val="none" w:sz="0" w:space="0" w:color="auto"/>
        <w:right w:val="none" w:sz="0" w:space="0" w:color="auto"/>
      </w:divBdr>
      <w:divsChild>
        <w:div w:id="254901709">
          <w:marLeft w:val="0"/>
          <w:marRight w:val="0"/>
          <w:marTop w:val="600"/>
          <w:marBottom w:val="600"/>
          <w:divBdr>
            <w:top w:val="none" w:sz="0" w:space="0" w:color="auto"/>
            <w:left w:val="none" w:sz="0" w:space="0" w:color="auto"/>
            <w:bottom w:val="none" w:sz="0" w:space="0" w:color="auto"/>
            <w:right w:val="none" w:sz="0" w:space="0" w:color="auto"/>
          </w:divBdr>
          <w:divsChild>
            <w:div w:id="1765809074">
              <w:marLeft w:val="0"/>
              <w:marRight w:val="0"/>
              <w:marTop w:val="0"/>
              <w:marBottom w:val="0"/>
              <w:divBdr>
                <w:top w:val="none" w:sz="0" w:space="0" w:color="auto"/>
                <w:left w:val="none" w:sz="0" w:space="0" w:color="auto"/>
                <w:bottom w:val="none" w:sz="0" w:space="0" w:color="auto"/>
                <w:right w:val="none" w:sz="0" w:space="0" w:color="auto"/>
              </w:divBdr>
              <w:divsChild>
                <w:div w:id="1868785544">
                  <w:marLeft w:val="0"/>
                  <w:marRight w:val="0"/>
                  <w:marTop w:val="0"/>
                  <w:marBottom w:val="0"/>
                  <w:divBdr>
                    <w:top w:val="none" w:sz="0" w:space="0" w:color="auto"/>
                    <w:left w:val="none" w:sz="0" w:space="0" w:color="auto"/>
                    <w:bottom w:val="none" w:sz="0" w:space="0" w:color="auto"/>
                    <w:right w:val="none" w:sz="0" w:space="0" w:color="auto"/>
                  </w:divBdr>
                  <w:divsChild>
                    <w:div w:id="730932433">
                      <w:marLeft w:val="0"/>
                      <w:marRight w:val="0"/>
                      <w:marTop w:val="0"/>
                      <w:marBottom w:val="0"/>
                      <w:divBdr>
                        <w:top w:val="none" w:sz="0" w:space="0" w:color="auto"/>
                        <w:left w:val="none" w:sz="0" w:space="0" w:color="auto"/>
                        <w:bottom w:val="none" w:sz="0" w:space="0" w:color="auto"/>
                        <w:right w:val="none" w:sz="0" w:space="0" w:color="auto"/>
                      </w:divBdr>
                      <w:divsChild>
                        <w:div w:id="209848048">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88041574">
      <w:bodyDiv w:val="1"/>
      <w:marLeft w:val="0"/>
      <w:marRight w:val="0"/>
      <w:marTop w:val="0"/>
      <w:marBottom w:val="0"/>
      <w:divBdr>
        <w:top w:val="none" w:sz="0" w:space="0" w:color="auto"/>
        <w:left w:val="none" w:sz="0" w:space="0" w:color="auto"/>
        <w:bottom w:val="none" w:sz="0" w:space="0" w:color="auto"/>
        <w:right w:val="none" w:sz="0" w:space="0" w:color="auto"/>
      </w:divBdr>
    </w:div>
    <w:div w:id="1155294286">
      <w:bodyDiv w:val="1"/>
      <w:marLeft w:val="0"/>
      <w:marRight w:val="0"/>
      <w:marTop w:val="0"/>
      <w:marBottom w:val="0"/>
      <w:divBdr>
        <w:top w:val="none" w:sz="0" w:space="0" w:color="auto"/>
        <w:left w:val="none" w:sz="0" w:space="0" w:color="auto"/>
        <w:bottom w:val="none" w:sz="0" w:space="0" w:color="auto"/>
        <w:right w:val="none" w:sz="0" w:space="0" w:color="auto"/>
      </w:divBdr>
    </w:div>
    <w:div w:id="1172451387">
      <w:bodyDiv w:val="1"/>
      <w:marLeft w:val="0"/>
      <w:marRight w:val="0"/>
      <w:marTop w:val="0"/>
      <w:marBottom w:val="0"/>
      <w:divBdr>
        <w:top w:val="none" w:sz="0" w:space="0" w:color="auto"/>
        <w:left w:val="none" w:sz="0" w:space="0" w:color="auto"/>
        <w:bottom w:val="none" w:sz="0" w:space="0" w:color="auto"/>
        <w:right w:val="none" w:sz="0" w:space="0" w:color="auto"/>
      </w:divBdr>
      <w:divsChild>
        <w:div w:id="506944503">
          <w:marLeft w:val="0"/>
          <w:marRight w:val="0"/>
          <w:marTop w:val="240"/>
          <w:marBottom w:val="240"/>
          <w:divBdr>
            <w:top w:val="none" w:sz="0" w:space="0" w:color="auto"/>
            <w:left w:val="none" w:sz="0" w:space="0" w:color="auto"/>
            <w:bottom w:val="none" w:sz="0" w:space="0" w:color="auto"/>
            <w:right w:val="none" w:sz="0" w:space="0" w:color="auto"/>
          </w:divBdr>
        </w:div>
        <w:div w:id="1663312655">
          <w:marLeft w:val="0"/>
          <w:marRight w:val="0"/>
          <w:marTop w:val="240"/>
          <w:marBottom w:val="240"/>
          <w:divBdr>
            <w:top w:val="none" w:sz="0" w:space="0" w:color="auto"/>
            <w:left w:val="none" w:sz="0" w:space="0" w:color="auto"/>
            <w:bottom w:val="none" w:sz="0" w:space="0" w:color="auto"/>
            <w:right w:val="none" w:sz="0" w:space="0" w:color="auto"/>
          </w:divBdr>
          <w:divsChild>
            <w:div w:id="1206722171">
              <w:marLeft w:val="0"/>
              <w:marRight w:val="0"/>
              <w:marTop w:val="120"/>
              <w:marBottom w:val="0"/>
              <w:divBdr>
                <w:top w:val="none" w:sz="0" w:space="0" w:color="auto"/>
                <w:left w:val="none" w:sz="0" w:space="0" w:color="auto"/>
                <w:bottom w:val="none" w:sz="0" w:space="0" w:color="auto"/>
                <w:right w:val="none" w:sz="0" w:space="0" w:color="auto"/>
              </w:divBdr>
            </w:div>
          </w:divsChild>
        </w:div>
        <w:div w:id="232745196">
          <w:marLeft w:val="0"/>
          <w:marRight w:val="0"/>
          <w:marTop w:val="240"/>
          <w:marBottom w:val="240"/>
          <w:divBdr>
            <w:top w:val="none" w:sz="0" w:space="0" w:color="auto"/>
            <w:left w:val="none" w:sz="0" w:space="0" w:color="auto"/>
            <w:bottom w:val="none" w:sz="0" w:space="0" w:color="auto"/>
            <w:right w:val="none" w:sz="0" w:space="0" w:color="auto"/>
          </w:divBdr>
          <w:divsChild>
            <w:div w:id="1527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487">
      <w:bodyDiv w:val="1"/>
      <w:marLeft w:val="0"/>
      <w:marRight w:val="0"/>
      <w:marTop w:val="0"/>
      <w:marBottom w:val="0"/>
      <w:divBdr>
        <w:top w:val="none" w:sz="0" w:space="0" w:color="auto"/>
        <w:left w:val="none" w:sz="0" w:space="0" w:color="auto"/>
        <w:bottom w:val="none" w:sz="0" w:space="0" w:color="auto"/>
        <w:right w:val="none" w:sz="0" w:space="0" w:color="auto"/>
      </w:divBdr>
      <w:divsChild>
        <w:div w:id="1230188311">
          <w:marLeft w:val="0"/>
          <w:marRight w:val="0"/>
          <w:marTop w:val="240"/>
          <w:marBottom w:val="240"/>
          <w:divBdr>
            <w:top w:val="none" w:sz="0" w:space="0" w:color="auto"/>
            <w:left w:val="none" w:sz="0" w:space="0" w:color="auto"/>
            <w:bottom w:val="none" w:sz="0" w:space="0" w:color="auto"/>
            <w:right w:val="none" w:sz="0" w:space="0" w:color="auto"/>
          </w:divBdr>
          <w:divsChild>
            <w:div w:id="1164854389">
              <w:marLeft w:val="0"/>
              <w:marRight w:val="0"/>
              <w:marTop w:val="120"/>
              <w:marBottom w:val="0"/>
              <w:divBdr>
                <w:top w:val="none" w:sz="0" w:space="0" w:color="auto"/>
                <w:left w:val="none" w:sz="0" w:space="0" w:color="auto"/>
                <w:bottom w:val="none" w:sz="0" w:space="0" w:color="auto"/>
                <w:right w:val="none" w:sz="0" w:space="0" w:color="auto"/>
              </w:divBdr>
            </w:div>
          </w:divsChild>
        </w:div>
        <w:div w:id="1892885051">
          <w:marLeft w:val="0"/>
          <w:marRight w:val="0"/>
          <w:marTop w:val="240"/>
          <w:marBottom w:val="240"/>
          <w:divBdr>
            <w:top w:val="none" w:sz="0" w:space="0" w:color="auto"/>
            <w:left w:val="none" w:sz="0" w:space="0" w:color="auto"/>
            <w:bottom w:val="none" w:sz="0" w:space="0" w:color="auto"/>
            <w:right w:val="none" w:sz="0" w:space="0" w:color="auto"/>
          </w:divBdr>
          <w:divsChild>
            <w:div w:id="1827476227">
              <w:marLeft w:val="0"/>
              <w:marRight w:val="0"/>
              <w:marTop w:val="120"/>
              <w:marBottom w:val="0"/>
              <w:divBdr>
                <w:top w:val="none" w:sz="0" w:space="0" w:color="auto"/>
                <w:left w:val="none" w:sz="0" w:space="0" w:color="auto"/>
                <w:bottom w:val="none" w:sz="0" w:space="0" w:color="auto"/>
                <w:right w:val="none" w:sz="0" w:space="0" w:color="auto"/>
              </w:divBdr>
            </w:div>
          </w:divsChild>
        </w:div>
        <w:div w:id="417484558">
          <w:marLeft w:val="0"/>
          <w:marRight w:val="0"/>
          <w:marTop w:val="240"/>
          <w:marBottom w:val="240"/>
          <w:divBdr>
            <w:top w:val="none" w:sz="0" w:space="0" w:color="auto"/>
            <w:left w:val="none" w:sz="0" w:space="0" w:color="auto"/>
            <w:bottom w:val="none" w:sz="0" w:space="0" w:color="auto"/>
            <w:right w:val="none" w:sz="0" w:space="0" w:color="auto"/>
          </w:divBdr>
          <w:divsChild>
            <w:div w:id="680934128">
              <w:marLeft w:val="0"/>
              <w:marRight w:val="0"/>
              <w:marTop w:val="150"/>
              <w:marBottom w:val="150"/>
              <w:divBdr>
                <w:top w:val="single" w:sz="6" w:space="8" w:color="686868"/>
                <w:left w:val="none" w:sz="0" w:space="0" w:color="auto"/>
                <w:bottom w:val="single" w:sz="6" w:space="8" w:color="686868"/>
                <w:right w:val="none" w:sz="0" w:space="0" w:color="auto"/>
              </w:divBdr>
              <w:divsChild>
                <w:div w:id="829173107">
                  <w:marLeft w:val="0"/>
                  <w:marRight w:val="0"/>
                  <w:marTop w:val="0"/>
                  <w:marBottom w:val="0"/>
                  <w:divBdr>
                    <w:top w:val="none" w:sz="0" w:space="0" w:color="auto"/>
                    <w:left w:val="none" w:sz="0" w:space="0" w:color="auto"/>
                    <w:bottom w:val="none" w:sz="0" w:space="0" w:color="auto"/>
                    <w:right w:val="none" w:sz="0" w:space="0" w:color="auto"/>
                  </w:divBdr>
                </w:div>
              </w:divsChild>
            </w:div>
            <w:div w:id="1102722066">
              <w:marLeft w:val="0"/>
              <w:marRight w:val="0"/>
              <w:marTop w:val="120"/>
              <w:marBottom w:val="0"/>
              <w:divBdr>
                <w:top w:val="none" w:sz="0" w:space="0" w:color="auto"/>
                <w:left w:val="none" w:sz="0" w:space="0" w:color="auto"/>
                <w:bottom w:val="none" w:sz="0" w:space="0" w:color="auto"/>
                <w:right w:val="none" w:sz="0" w:space="0" w:color="auto"/>
              </w:divBdr>
            </w:div>
            <w:div w:id="782042633">
              <w:marLeft w:val="0"/>
              <w:marRight w:val="0"/>
              <w:marTop w:val="120"/>
              <w:marBottom w:val="0"/>
              <w:divBdr>
                <w:top w:val="none" w:sz="0" w:space="0" w:color="auto"/>
                <w:left w:val="none" w:sz="0" w:space="0" w:color="auto"/>
                <w:bottom w:val="none" w:sz="0" w:space="0" w:color="auto"/>
                <w:right w:val="none" w:sz="0" w:space="0" w:color="auto"/>
              </w:divBdr>
            </w:div>
          </w:divsChild>
        </w:div>
        <w:div w:id="366805778">
          <w:marLeft w:val="0"/>
          <w:marRight w:val="0"/>
          <w:marTop w:val="240"/>
          <w:marBottom w:val="240"/>
          <w:divBdr>
            <w:top w:val="none" w:sz="0" w:space="0" w:color="auto"/>
            <w:left w:val="none" w:sz="0" w:space="0" w:color="auto"/>
            <w:bottom w:val="none" w:sz="0" w:space="0" w:color="auto"/>
            <w:right w:val="none" w:sz="0" w:space="0" w:color="auto"/>
          </w:divBdr>
          <w:divsChild>
            <w:div w:id="1744568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6045851">
      <w:bodyDiv w:val="1"/>
      <w:marLeft w:val="0"/>
      <w:marRight w:val="0"/>
      <w:marTop w:val="0"/>
      <w:marBottom w:val="0"/>
      <w:divBdr>
        <w:top w:val="none" w:sz="0" w:space="0" w:color="auto"/>
        <w:left w:val="none" w:sz="0" w:space="0" w:color="auto"/>
        <w:bottom w:val="none" w:sz="0" w:space="0" w:color="auto"/>
        <w:right w:val="none" w:sz="0" w:space="0" w:color="auto"/>
      </w:divBdr>
      <w:divsChild>
        <w:div w:id="228928327">
          <w:marLeft w:val="0"/>
          <w:marRight w:val="0"/>
          <w:marTop w:val="120"/>
          <w:marBottom w:val="0"/>
          <w:divBdr>
            <w:top w:val="none" w:sz="0" w:space="0" w:color="auto"/>
            <w:left w:val="none" w:sz="0" w:space="0" w:color="auto"/>
            <w:bottom w:val="none" w:sz="0" w:space="0" w:color="auto"/>
            <w:right w:val="none" w:sz="0" w:space="0" w:color="auto"/>
          </w:divBdr>
        </w:div>
      </w:divsChild>
    </w:div>
    <w:div w:id="1350792908">
      <w:bodyDiv w:val="1"/>
      <w:marLeft w:val="0"/>
      <w:marRight w:val="0"/>
      <w:marTop w:val="0"/>
      <w:marBottom w:val="0"/>
      <w:divBdr>
        <w:top w:val="none" w:sz="0" w:space="0" w:color="auto"/>
        <w:left w:val="none" w:sz="0" w:space="0" w:color="auto"/>
        <w:bottom w:val="none" w:sz="0" w:space="0" w:color="auto"/>
        <w:right w:val="none" w:sz="0" w:space="0" w:color="auto"/>
      </w:divBdr>
      <w:divsChild>
        <w:div w:id="479229853">
          <w:marLeft w:val="0"/>
          <w:marRight w:val="0"/>
          <w:marTop w:val="240"/>
          <w:marBottom w:val="240"/>
          <w:divBdr>
            <w:top w:val="none" w:sz="0" w:space="0" w:color="auto"/>
            <w:left w:val="none" w:sz="0" w:space="0" w:color="auto"/>
            <w:bottom w:val="none" w:sz="0" w:space="0" w:color="auto"/>
            <w:right w:val="none" w:sz="0" w:space="0" w:color="auto"/>
          </w:divBdr>
          <w:divsChild>
            <w:div w:id="693579564">
              <w:marLeft w:val="0"/>
              <w:marRight w:val="0"/>
              <w:marTop w:val="120"/>
              <w:marBottom w:val="0"/>
              <w:divBdr>
                <w:top w:val="none" w:sz="0" w:space="0" w:color="auto"/>
                <w:left w:val="none" w:sz="0" w:space="0" w:color="auto"/>
                <w:bottom w:val="none" w:sz="0" w:space="0" w:color="auto"/>
                <w:right w:val="none" w:sz="0" w:space="0" w:color="auto"/>
              </w:divBdr>
            </w:div>
            <w:div w:id="1746686699">
              <w:marLeft w:val="0"/>
              <w:marRight w:val="0"/>
              <w:marTop w:val="375"/>
              <w:marBottom w:val="150"/>
              <w:divBdr>
                <w:top w:val="none" w:sz="0" w:space="0" w:color="auto"/>
                <w:left w:val="none" w:sz="0" w:space="0" w:color="auto"/>
                <w:bottom w:val="none" w:sz="0" w:space="0" w:color="auto"/>
                <w:right w:val="none" w:sz="0" w:space="0" w:color="auto"/>
              </w:divBdr>
            </w:div>
          </w:divsChild>
        </w:div>
        <w:div w:id="2099907190">
          <w:marLeft w:val="0"/>
          <w:marRight w:val="0"/>
          <w:marTop w:val="240"/>
          <w:marBottom w:val="240"/>
          <w:divBdr>
            <w:top w:val="none" w:sz="0" w:space="0" w:color="auto"/>
            <w:left w:val="none" w:sz="0" w:space="0" w:color="auto"/>
            <w:bottom w:val="none" w:sz="0" w:space="0" w:color="auto"/>
            <w:right w:val="none" w:sz="0" w:space="0" w:color="auto"/>
          </w:divBdr>
          <w:divsChild>
            <w:div w:id="1276712665">
              <w:marLeft w:val="0"/>
              <w:marRight w:val="0"/>
              <w:marTop w:val="0"/>
              <w:marBottom w:val="0"/>
              <w:divBdr>
                <w:top w:val="none" w:sz="0" w:space="0" w:color="auto"/>
                <w:left w:val="none" w:sz="0" w:space="0" w:color="auto"/>
                <w:bottom w:val="none" w:sz="0" w:space="0" w:color="auto"/>
                <w:right w:val="none" w:sz="0" w:space="0" w:color="auto"/>
              </w:divBdr>
            </w:div>
            <w:div w:id="14338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888">
      <w:bodyDiv w:val="1"/>
      <w:marLeft w:val="0"/>
      <w:marRight w:val="0"/>
      <w:marTop w:val="0"/>
      <w:marBottom w:val="0"/>
      <w:divBdr>
        <w:top w:val="none" w:sz="0" w:space="0" w:color="auto"/>
        <w:left w:val="none" w:sz="0" w:space="0" w:color="auto"/>
        <w:bottom w:val="none" w:sz="0" w:space="0" w:color="auto"/>
        <w:right w:val="none" w:sz="0" w:space="0" w:color="auto"/>
      </w:divBdr>
      <w:divsChild>
        <w:div w:id="442580563">
          <w:marLeft w:val="0"/>
          <w:marRight w:val="0"/>
          <w:marTop w:val="240"/>
          <w:marBottom w:val="240"/>
          <w:divBdr>
            <w:top w:val="none" w:sz="0" w:space="0" w:color="auto"/>
            <w:left w:val="none" w:sz="0" w:space="0" w:color="auto"/>
            <w:bottom w:val="none" w:sz="0" w:space="0" w:color="auto"/>
            <w:right w:val="none" w:sz="0" w:space="0" w:color="auto"/>
          </w:divBdr>
          <w:divsChild>
            <w:div w:id="1905217249">
              <w:marLeft w:val="0"/>
              <w:marRight w:val="0"/>
              <w:marTop w:val="120"/>
              <w:marBottom w:val="0"/>
              <w:divBdr>
                <w:top w:val="none" w:sz="0" w:space="0" w:color="auto"/>
                <w:left w:val="none" w:sz="0" w:space="0" w:color="auto"/>
                <w:bottom w:val="none" w:sz="0" w:space="0" w:color="auto"/>
                <w:right w:val="none" w:sz="0" w:space="0" w:color="auto"/>
              </w:divBdr>
            </w:div>
          </w:divsChild>
        </w:div>
        <w:div w:id="2022588633">
          <w:marLeft w:val="0"/>
          <w:marRight w:val="0"/>
          <w:marTop w:val="240"/>
          <w:marBottom w:val="240"/>
          <w:divBdr>
            <w:top w:val="none" w:sz="0" w:space="0" w:color="auto"/>
            <w:left w:val="none" w:sz="0" w:space="0" w:color="auto"/>
            <w:bottom w:val="none" w:sz="0" w:space="0" w:color="auto"/>
            <w:right w:val="none" w:sz="0" w:space="0" w:color="auto"/>
          </w:divBdr>
          <w:divsChild>
            <w:div w:id="219361867">
              <w:marLeft w:val="0"/>
              <w:marRight w:val="0"/>
              <w:marTop w:val="120"/>
              <w:marBottom w:val="0"/>
              <w:divBdr>
                <w:top w:val="none" w:sz="0" w:space="0" w:color="auto"/>
                <w:left w:val="none" w:sz="0" w:space="0" w:color="auto"/>
                <w:bottom w:val="none" w:sz="0" w:space="0" w:color="auto"/>
                <w:right w:val="none" w:sz="0" w:space="0" w:color="auto"/>
              </w:divBdr>
            </w:div>
          </w:divsChild>
        </w:div>
        <w:div w:id="1112171787">
          <w:marLeft w:val="0"/>
          <w:marRight w:val="0"/>
          <w:marTop w:val="240"/>
          <w:marBottom w:val="240"/>
          <w:divBdr>
            <w:top w:val="none" w:sz="0" w:space="0" w:color="auto"/>
            <w:left w:val="none" w:sz="0" w:space="0" w:color="auto"/>
            <w:bottom w:val="none" w:sz="0" w:space="0" w:color="auto"/>
            <w:right w:val="none" w:sz="0" w:space="0" w:color="auto"/>
          </w:divBdr>
          <w:divsChild>
            <w:div w:id="2089229756">
              <w:marLeft w:val="0"/>
              <w:marRight w:val="0"/>
              <w:marTop w:val="150"/>
              <w:marBottom w:val="150"/>
              <w:divBdr>
                <w:top w:val="single" w:sz="6" w:space="8" w:color="686868"/>
                <w:left w:val="none" w:sz="0" w:space="0" w:color="auto"/>
                <w:bottom w:val="single" w:sz="6" w:space="8" w:color="686868"/>
                <w:right w:val="none" w:sz="0" w:space="0" w:color="auto"/>
              </w:divBdr>
              <w:divsChild>
                <w:div w:id="1352491014">
                  <w:marLeft w:val="0"/>
                  <w:marRight w:val="0"/>
                  <w:marTop w:val="0"/>
                  <w:marBottom w:val="0"/>
                  <w:divBdr>
                    <w:top w:val="none" w:sz="0" w:space="0" w:color="auto"/>
                    <w:left w:val="none" w:sz="0" w:space="0" w:color="auto"/>
                    <w:bottom w:val="none" w:sz="0" w:space="0" w:color="auto"/>
                    <w:right w:val="none" w:sz="0" w:space="0" w:color="auto"/>
                  </w:divBdr>
                </w:div>
              </w:divsChild>
            </w:div>
            <w:div w:id="1930311547">
              <w:marLeft w:val="0"/>
              <w:marRight w:val="0"/>
              <w:marTop w:val="120"/>
              <w:marBottom w:val="0"/>
              <w:divBdr>
                <w:top w:val="none" w:sz="0" w:space="0" w:color="auto"/>
                <w:left w:val="none" w:sz="0" w:space="0" w:color="auto"/>
                <w:bottom w:val="none" w:sz="0" w:space="0" w:color="auto"/>
                <w:right w:val="none" w:sz="0" w:space="0" w:color="auto"/>
              </w:divBdr>
            </w:div>
            <w:div w:id="1897818101">
              <w:marLeft w:val="0"/>
              <w:marRight w:val="0"/>
              <w:marTop w:val="120"/>
              <w:marBottom w:val="0"/>
              <w:divBdr>
                <w:top w:val="none" w:sz="0" w:space="0" w:color="auto"/>
                <w:left w:val="none" w:sz="0" w:space="0" w:color="auto"/>
                <w:bottom w:val="none" w:sz="0" w:space="0" w:color="auto"/>
                <w:right w:val="none" w:sz="0" w:space="0" w:color="auto"/>
              </w:divBdr>
            </w:div>
          </w:divsChild>
        </w:div>
        <w:div w:id="1146361546">
          <w:marLeft w:val="0"/>
          <w:marRight w:val="0"/>
          <w:marTop w:val="240"/>
          <w:marBottom w:val="240"/>
          <w:divBdr>
            <w:top w:val="none" w:sz="0" w:space="0" w:color="auto"/>
            <w:left w:val="none" w:sz="0" w:space="0" w:color="auto"/>
            <w:bottom w:val="none" w:sz="0" w:space="0" w:color="auto"/>
            <w:right w:val="none" w:sz="0" w:space="0" w:color="auto"/>
          </w:divBdr>
          <w:divsChild>
            <w:div w:id="2048294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2789148">
      <w:bodyDiv w:val="1"/>
      <w:marLeft w:val="0"/>
      <w:marRight w:val="0"/>
      <w:marTop w:val="0"/>
      <w:marBottom w:val="0"/>
      <w:divBdr>
        <w:top w:val="none" w:sz="0" w:space="0" w:color="auto"/>
        <w:left w:val="none" w:sz="0" w:space="0" w:color="auto"/>
        <w:bottom w:val="none" w:sz="0" w:space="0" w:color="auto"/>
        <w:right w:val="none" w:sz="0" w:space="0" w:color="auto"/>
      </w:divBdr>
    </w:div>
    <w:div w:id="1645768819">
      <w:bodyDiv w:val="1"/>
      <w:marLeft w:val="0"/>
      <w:marRight w:val="0"/>
      <w:marTop w:val="0"/>
      <w:marBottom w:val="0"/>
      <w:divBdr>
        <w:top w:val="none" w:sz="0" w:space="0" w:color="auto"/>
        <w:left w:val="none" w:sz="0" w:space="0" w:color="auto"/>
        <w:bottom w:val="none" w:sz="0" w:space="0" w:color="auto"/>
        <w:right w:val="none" w:sz="0" w:space="0" w:color="auto"/>
      </w:divBdr>
      <w:divsChild>
        <w:div w:id="1318269097">
          <w:marLeft w:val="0"/>
          <w:marRight w:val="0"/>
          <w:marTop w:val="240"/>
          <w:marBottom w:val="240"/>
          <w:divBdr>
            <w:top w:val="none" w:sz="0" w:space="0" w:color="auto"/>
            <w:left w:val="none" w:sz="0" w:space="0" w:color="auto"/>
            <w:bottom w:val="none" w:sz="0" w:space="0" w:color="auto"/>
            <w:right w:val="none" w:sz="0" w:space="0" w:color="auto"/>
          </w:divBdr>
        </w:div>
        <w:div w:id="1827545773">
          <w:marLeft w:val="0"/>
          <w:marRight w:val="0"/>
          <w:marTop w:val="240"/>
          <w:marBottom w:val="240"/>
          <w:divBdr>
            <w:top w:val="none" w:sz="0" w:space="0" w:color="auto"/>
            <w:left w:val="none" w:sz="0" w:space="0" w:color="auto"/>
            <w:bottom w:val="none" w:sz="0" w:space="0" w:color="auto"/>
            <w:right w:val="none" w:sz="0" w:space="0" w:color="auto"/>
          </w:divBdr>
        </w:div>
      </w:divsChild>
    </w:div>
    <w:div w:id="1736977084">
      <w:bodyDiv w:val="1"/>
      <w:marLeft w:val="0"/>
      <w:marRight w:val="0"/>
      <w:marTop w:val="0"/>
      <w:marBottom w:val="0"/>
      <w:divBdr>
        <w:top w:val="none" w:sz="0" w:space="0" w:color="auto"/>
        <w:left w:val="none" w:sz="0" w:space="0" w:color="auto"/>
        <w:bottom w:val="none" w:sz="0" w:space="0" w:color="auto"/>
        <w:right w:val="none" w:sz="0" w:space="0" w:color="auto"/>
      </w:divBdr>
      <w:divsChild>
        <w:div w:id="393117317">
          <w:marLeft w:val="0"/>
          <w:marRight w:val="0"/>
          <w:marTop w:val="0"/>
          <w:marBottom w:val="0"/>
          <w:divBdr>
            <w:top w:val="none" w:sz="0" w:space="0" w:color="auto"/>
            <w:left w:val="none" w:sz="0" w:space="0" w:color="auto"/>
            <w:bottom w:val="none" w:sz="0" w:space="0" w:color="auto"/>
            <w:right w:val="none" w:sz="0" w:space="0" w:color="auto"/>
          </w:divBdr>
        </w:div>
        <w:div w:id="1425685371">
          <w:marLeft w:val="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sChild>
        <w:div w:id="1309627860">
          <w:marLeft w:val="0"/>
          <w:marRight w:val="0"/>
          <w:marTop w:val="240"/>
          <w:marBottom w:val="240"/>
          <w:divBdr>
            <w:top w:val="none" w:sz="0" w:space="0" w:color="auto"/>
            <w:left w:val="none" w:sz="0" w:space="0" w:color="auto"/>
            <w:bottom w:val="none" w:sz="0" w:space="0" w:color="auto"/>
            <w:right w:val="none" w:sz="0" w:space="0" w:color="auto"/>
          </w:divBdr>
        </w:div>
        <w:div w:id="1194923709">
          <w:marLeft w:val="0"/>
          <w:marRight w:val="0"/>
          <w:marTop w:val="240"/>
          <w:marBottom w:val="240"/>
          <w:divBdr>
            <w:top w:val="none" w:sz="0" w:space="0" w:color="auto"/>
            <w:left w:val="none" w:sz="0" w:space="0" w:color="auto"/>
            <w:bottom w:val="none" w:sz="0" w:space="0" w:color="auto"/>
            <w:right w:val="none" w:sz="0" w:space="0" w:color="auto"/>
          </w:divBdr>
        </w:div>
      </w:divsChild>
    </w:div>
    <w:div w:id="1815872296">
      <w:bodyDiv w:val="1"/>
      <w:marLeft w:val="0"/>
      <w:marRight w:val="0"/>
      <w:marTop w:val="0"/>
      <w:marBottom w:val="0"/>
      <w:divBdr>
        <w:top w:val="none" w:sz="0" w:space="0" w:color="auto"/>
        <w:left w:val="none" w:sz="0" w:space="0" w:color="auto"/>
        <w:bottom w:val="none" w:sz="0" w:space="0" w:color="auto"/>
        <w:right w:val="none" w:sz="0" w:space="0" w:color="auto"/>
      </w:divBdr>
    </w:div>
    <w:div w:id="1882012044">
      <w:bodyDiv w:val="1"/>
      <w:marLeft w:val="0"/>
      <w:marRight w:val="0"/>
      <w:marTop w:val="0"/>
      <w:marBottom w:val="0"/>
      <w:divBdr>
        <w:top w:val="none" w:sz="0" w:space="0" w:color="auto"/>
        <w:left w:val="none" w:sz="0" w:space="0" w:color="auto"/>
        <w:bottom w:val="none" w:sz="0" w:space="0" w:color="auto"/>
        <w:right w:val="none" w:sz="0" w:space="0" w:color="auto"/>
      </w:divBdr>
      <w:divsChild>
        <w:div w:id="1990548626">
          <w:marLeft w:val="0"/>
          <w:marRight w:val="0"/>
          <w:marTop w:val="120"/>
          <w:marBottom w:val="0"/>
          <w:divBdr>
            <w:top w:val="none" w:sz="0" w:space="0" w:color="auto"/>
            <w:left w:val="none" w:sz="0" w:space="0" w:color="auto"/>
            <w:bottom w:val="none" w:sz="0" w:space="0" w:color="auto"/>
            <w:right w:val="none" w:sz="0" w:space="0" w:color="auto"/>
          </w:divBdr>
        </w:div>
      </w:divsChild>
    </w:div>
    <w:div w:id="2073036059">
      <w:bodyDiv w:val="1"/>
      <w:marLeft w:val="0"/>
      <w:marRight w:val="0"/>
      <w:marTop w:val="0"/>
      <w:marBottom w:val="0"/>
      <w:divBdr>
        <w:top w:val="none" w:sz="0" w:space="0" w:color="auto"/>
        <w:left w:val="none" w:sz="0" w:space="0" w:color="auto"/>
        <w:bottom w:val="none" w:sz="0" w:space="0" w:color="auto"/>
        <w:right w:val="none" w:sz="0" w:space="0" w:color="auto"/>
      </w:divBdr>
      <w:divsChild>
        <w:div w:id="655115252">
          <w:marLeft w:val="0"/>
          <w:marRight w:val="0"/>
          <w:marTop w:val="600"/>
          <w:marBottom w:val="600"/>
          <w:divBdr>
            <w:top w:val="none" w:sz="0" w:space="0" w:color="auto"/>
            <w:left w:val="none" w:sz="0" w:space="0" w:color="auto"/>
            <w:bottom w:val="none" w:sz="0" w:space="0" w:color="auto"/>
            <w:right w:val="none" w:sz="0" w:space="0" w:color="auto"/>
          </w:divBdr>
          <w:divsChild>
            <w:div w:id="761489276">
              <w:marLeft w:val="0"/>
              <w:marRight w:val="0"/>
              <w:marTop w:val="0"/>
              <w:marBottom w:val="0"/>
              <w:divBdr>
                <w:top w:val="none" w:sz="0" w:space="0" w:color="auto"/>
                <w:left w:val="none" w:sz="0" w:space="0" w:color="auto"/>
                <w:bottom w:val="none" w:sz="0" w:space="0" w:color="auto"/>
                <w:right w:val="none" w:sz="0" w:space="0" w:color="auto"/>
              </w:divBdr>
              <w:divsChild>
                <w:div w:id="1697777192">
                  <w:marLeft w:val="0"/>
                  <w:marRight w:val="0"/>
                  <w:marTop w:val="0"/>
                  <w:marBottom w:val="0"/>
                  <w:divBdr>
                    <w:top w:val="none" w:sz="0" w:space="0" w:color="auto"/>
                    <w:left w:val="none" w:sz="0" w:space="0" w:color="auto"/>
                    <w:bottom w:val="none" w:sz="0" w:space="0" w:color="auto"/>
                    <w:right w:val="none" w:sz="0" w:space="0" w:color="auto"/>
                  </w:divBdr>
                  <w:divsChild>
                    <w:div w:id="1687050996">
                      <w:marLeft w:val="0"/>
                      <w:marRight w:val="0"/>
                      <w:marTop w:val="240"/>
                      <w:marBottom w:val="240"/>
                      <w:divBdr>
                        <w:top w:val="none" w:sz="0" w:space="0" w:color="auto"/>
                        <w:left w:val="none" w:sz="0" w:space="0" w:color="auto"/>
                        <w:bottom w:val="none" w:sz="0" w:space="0" w:color="auto"/>
                        <w:right w:val="none" w:sz="0" w:space="0" w:color="auto"/>
                      </w:divBdr>
                    </w:div>
                    <w:div w:id="222758608">
                      <w:marLeft w:val="0"/>
                      <w:marRight w:val="0"/>
                      <w:marTop w:val="240"/>
                      <w:marBottom w:val="240"/>
                      <w:divBdr>
                        <w:top w:val="none" w:sz="0" w:space="0" w:color="auto"/>
                        <w:left w:val="none" w:sz="0" w:space="0" w:color="auto"/>
                        <w:bottom w:val="none" w:sz="0" w:space="0" w:color="auto"/>
                        <w:right w:val="none" w:sz="0" w:space="0" w:color="auto"/>
                      </w:divBdr>
                      <w:divsChild>
                        <w:div w:id="1602566779">
                          <w:marLeft w:val="0"/>
                          <w:marRight w:val="0"/>
                          <w:marTop w:val="120"/>
                          <w:marBottom w:val="0"/>
                          <w:divBdr>
                            <w:top w:val="none" w:sz="0" w:space="0" w:color="auto"/>
                            <w:left w:val="none" w:sz="0" w:space="0" w:color="auto"/>
                            <w:bottom w:val="none" w:sz="0" w:space="0" w:color="auto"/>
                            <w:right w:val="none" w:sz="0" w:space="0" w:color="auto"/>
                          </w:divBdr>
                        </w:div>
                        <w:div w:id="101343851">
                          <w:marLeft w:val="0"/>
                          <w:marRight w:val="0"/>
                          <w:marTop w:val="120"/>
                          <w:marBottom w:val="0"/>
                          <w:divBdr>
                            <w:top w:val="none" w:sz="0" w:space="0" w:color="auto"/>
                            <w:left w:val="none" w:sz="0" w:space="0" w:color="auto"/>
                            <w:bottom w:val="none" w:sz="0" w:space="0" w:color="auto"/>
                            <w:right w:val="none" w:sz="0" w:space="0" w:color="auto"/>
                          </w:divBdr>
                        </w:div>
                      </w:divsChild>
                    </w:div>
                    <w:div w:id="1678845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逸轩 何</dc:creator>
  <cp:keywords/>
  <dc:description/>
  <cp:lastModifiedBy>逸轩 何</cp:lastModifiedBy>
  <cp:revision>44</cp:revision>
  <dcterms:created xsi:type="dcterms:W3CDTF">2024-09-08T06:24:00Z</dcterms:created>
  <dcterms:modified xsi:type="dcterms:W3CDTF">2024-09-22T11:34:00Z</dcterms:modified>
</cp:coreProperties>
</file>