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6AF" w:rsidRDefault="004036AF" w:rsidP="004036AF">
      <w:r>
        <w:rPr>
          <w:rFonts w:ascii="MS Gothic" w:eastAsia="MS Gothic" w:hAnsi="MS Gothic" w:cs="MS Gothic" w:hint="eastAsia"/>
        </w:rPr>
        <w:t>台灣稽核部門</w:t>
      </w:r>
      <w:r>
        <w:t>: Bộ phận kiểm toán Đài Loan</w:t>
      </w:r>
      <w:r>
        <w:tab/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rPr>
          <w:rFonts w:ascii="MS Gothic" w:eastAsia="MS Gothic" w:hAnsi="MS Gothic" w:cs="MS Gothic" w:hint="eastAsia"/>
        </w:rPr>
        <w:t>主管部門</w:t>
      </w:r>
      <w:r>
        <w:t xml:space="preserve"> (Director): Bộ phận giám đốc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4036AF" w:rsidRDefault="004036AF" w:rsidP="004036AF">
      <w:r>
        <w:tab/>
      </w:r>
      <w:r>
        <w:rPr>
          <w:rFonts w:ascii="MS Gothic" w:eastAsia="MS Gothic" w:hAnsi="MS Gothic" w:cs="MS Gothic" w:hint="eastAsia"/>
        </w:rPr>
        <w:t>工團</w:t>
      </w:r>
      <w:r>
        <w:t xml:space="preserve"> </w:t>
      </w:r>
      <w:r>
        <w:rPr>
          <w:rFonts w:ascii="MS Gothic" w:eastAsia="MS Gothic" w:hAnsi="MS Gothic" w:cs="MS Gothic" w:hint="eastAsia"/>
        </w:rPr>
        <w:t>部門</w:t>
      </w:r>
      <w:r>
        <w:t xml:space="preserve"> (VPCDOAN): Bộ phận công đoàn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工團</w:t>
      </w:r>
      <w:r>
        <w:t xml:space="preserve"> </w:t>
      </w:r>
      <w:r>
        <w:rPr>
          <w:rFonts w:ascii="MS Gothic" w:eastAsia="MS Gothic" w:hAnsi="MS Gothic" w:cs="MS Gothic" w:hint="eastAsia"/>
        </w:rPr>
        <w:t>部門主管</w:t>
      </w:r>
      <w:r>
        <w:t>: Quản lý bộ phận công đoàn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工團</w:t>
      </w:r>
      <w:r>
        <w:t xml:space="preserve"> </w:t>
      </w:r>
      <w:r>
        <w:rPr>
          <w:rFonts w:ascii="MS Gothic" w:eastAsia="MS Gothic" w:hAnsi="MS Gothic" w:cs="MS Gothic" w:hint="eastAsia"/>
        </w:rPr>
        <w:t>單位主管</w:t>
      </w:r>
      <w:r>
        <w:t>: Quản lý đơn vị công đoàn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工團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công đoàn</w:t>
      </w:r>
      <w:r>
        <w:tab/>
      </w:r>
    </w:p>
    <w:p w:rsidR="004036AF" w:rsidRDefault="004036AF" w:rsidP="004036AF">
      <w:r>
        <w:tab/>
      </w:r>
      <w:r>
        <w:rPr>
          <w:rFonts w:ascii="MS Gothic" w:eastAsia="MS Gothic" w:hAnsi="MS Gothic" w:cs="MS Gothic" w:hint="eastAsia"/>
        </w:rPr>
        <w:t>行政中心</w:t>
      </w:r>
      <w:r>
        <w:t>: Trung tâm hành chính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總務</w:t>
      </w:r>
      <w:r>
        <w:t xml:space="preserve"> </w:t>
      </w:r>
      <w:r>
        <w:rPr>
          <w:rFonts w:ascii="MS Gothic" w:eastAsia="MS Gothic" w:hAnsi="MS Gothic" w:cs="MS Gothic" w:hint="eastAsia"/>
        </w:rPr>
        <w:t>部門</w:t>
      </w:r>
      <w:r>
        <w:t xml:space="preserve"> (VPTV): Bộ phận tổng vụ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總務</w:t>
      </w:r>
      <w:r>
        <w:t>: Tổng vụ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總務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tổng vụ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保衛</w:t>
      </w:r>
      <w:r>
        <w:t xml:space="preserve"> (GUARD): Bảo vệ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保衛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bảo vệ</w:t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會計</w:t>
      </w:r>
      <w:r>
        <w:t xml:space="preserve"> </w:t>
      </w:r>
      <w:r>
        <w:rPr>
          <w:rFonts w:ascii="MS Gothic" w:eastAsia="MS Gothic" w:hAnsi="MS Gothic" w:cs="MS Gothic" w:hint="eastAsia"/>
        </w:rPr>
        <w:t>部門</w:t>
      </w:r>
      <w:r>
        <w:t xml:space="preserve"> (VPKT): Bộ phận kế toán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薪資</w:t>
      </w:r>
      <w:r>
        <w:t>/</w:t>
      </w:r>
      <w:r>
        <w:rPr>
          <w:rFonts w:ascii="MS Gothic" w:eastAsia="MS Gothic" w:hAnsi="MS Gothic" w:cs="MS Gothic" w:hint="eastAsia"/>
        </w:rPr>
        <w:t>保險</w:t>
      </w:r>
      <w:r>
        <w:t>/</w:t>
      </w:r>
      <w:r>
        <w:rPr>
          <w:rFonts w:ascii="Malgun Gothic" w:eastAsia="Malgun Gothic" w:hAnsi="Malgun Gothic" w:cs="Malgun Gothic" w:hint="eastAsia"/>
        </w:rPr>
        <w:t>稅務</w:t>
      </w:r>
      <w:r>
        <w:t>: Lương/Bảo hiểm/Thuế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薪保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lương và bảo hiểm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原料</w:t>
      </w:r>
      <w:r>
        <w:t>/</w:t>
      </w:r>
      <w:r>
        <w:rPr>
          <w:rFonts w:ascii="MS Gothic" w:eastAsia="MS Gothic" w:hAnsi="MS Gothic" w:cs="MS Gothic" w:hint="eastAsia"/>
        </w:rPr>
        <w:t>資</w:t>
      </w:r>
      <w:r>
        <w:rPr>
          <w:rFonts w:ascii="Microsoft JhengHei" w:eastAsia="Microsoft JhengHei" w:hAnsi="Microsoft JhengHei" w:cs="Microsoft JhengHei" w:hint="eastAsia"/>
        </w:rPr>
        <w:t>產</w:t>
      </w:r>
      <w:r>
        <w:t>: Nguyên liệu/Tài sản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原料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nguyên liệu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收</w:t>
      </w:r>
      <w:r>
        <w:t>/</w:t>
      </w:r>
      <w:r>
        <w:rPr>
          <w:rFonts w:ascii="MS Gothic" w:eastAsia="MS Gothic" w:hAnsi="MS Gothic" w:cs="MS Gothic" w:hint="eastAsia"/>
        </w:rPr>
        <w:t>付款</w:t>
      </w:r>
      <w:r>
        <w:t>-</w:t>
      </w:r>
      <w:r>
        <w:rPr>
          <w:rFonts w:ascii="MS Gothic" w:eastAsia="MS Gothic" w:hAnsi="MS Gothic" w:cs="MS Gothic" w:hint="eastAsia"/>
        </w:rPr>
        <w:t>銀行</w:t>
      </w:r>
      <w:r>
        <w:t>: Thu/Chi - Ngân hàng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收款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thu tiền</w:t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工務</w:t>
      </w:r>
      <w:r>
        <w:t xml:space="preserve"> </w:t>
      </w:r>
      <w:r>
        <w:rPr>
          <w:rFonts w:ascii="MS Gothic" w:eastAsia="MS Gothic" w:hAnsi="MS Gothic" w:cs="MS Gothic" w:hint="eastAsia"/>
        </w:rPr>
        <w:t>部門</w:t>
      </w:r>
      <w:r>
        <w:t xml:space="preserve"> (CƠ ĐIỆN): Bộ phận công vụ (Cơ điện)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工務</w:t>
      </w:r>
      <w:r>
        <w:t xml:space="preserve"> </w:t>
      </w:r>
      <w:r>
        <w:rPr>
          <w:rFonts w:ascii="MS Gothic" w:eastAsia="MS Gothic" w:hAnsi="MS Gothic" w:cs="MS Gothic" w:hint="eastAsia"/>
        </w:rPr>
        <w:t>單位主管</w:t>
      </w:r>
      <w:r>
        <w:t>: Quản lý đơn vị công vụ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工務</w:t>
      </w:r>
      <w:r>
        <w:t xml:space="preserve"> </w:t>
      </w:r>
      <w:r>
        <w:rPr>
          <w:rFonts w:ascii="MS Gothic" w:eastAsia="MS Gothic" w:hAnsi="MS Gothic" w:cs="MS Gothic" w:hint="eastAsia"/>
        </w:rPr>
        <w:t>申請者</w:t>
      </w:r>
      <w:r>
        <w:t>: Người nộp đơn công vụ</w:t>
      </w:r>
      <w:r>
        <w:tab/>
      </w:r>
    </w:p>
    <w:p w:rsidR="004036AF" w:rsidRDefault="004036AF" w:rsidP="004036AF">
      <w:r>
        <w:tab/>
      </w:r>
      <w:r>
        <w:tab/>
        <w:t>IT</w:t>
      </w:r>
      <w:r>
        <w:rPr>
          <w:rFonts w:ascii="MS Gothic" w:eastAsia="MS Gothic" w:hAnsi="MS Gothic" w:cs="MS Gothic" w:hint="eastAsia"/>
        </w:rPr>
        <w:t>資訊</w:t>
      </w:r>
      <w:r>
        <w:t xml:space="preserve"> </w:t>
      </w:r>
      <w:r>
        <w:rPr>
          <w:rFonts w:ascii="MS Gothic" w:eastAsia="MS Gothic" w:hAnsi="MS Gothic" w:cs="MS Gothic" w:hint="eastAsia"/>
        </w:rPr>
        <w:t>部門</w:t>
      </w:r>
      <w:r>
        <w:t xml:space="preserve"> (VPIT): Bộ phận IT thông tin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硬体部</w:t>
      </w:r>
      <w:r>
        <w:t>: Bộ phận phần cứng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软体部</w:t>
      </w:r>
      <w:r>
        <w:t>: Bộ phận phần mềm</w:t>
      </w:r>
      <w:r>
        <w:tab/>
      </w:r>
      <w:r>
        <w:tab/>
      </w:r>
    </w:p>
    <w:p w:rsidR="004036AF" w:rsidRDefault="004036AF" w:rsidP="004036AF">
      <w:r>
        <w:tab/>
      </w:r>
      <w:r>
        <w:tab/>
        <w:t xml:space="preserve">HR </w:t>
      </w:r>
      <w:r>
        <w:rPr>
          <w:rFonts w:ascii="MS Gothic" w:eastAsia="MS Gothic" w:hAnsi="MS Gothic" w:cs="MS Gothic" w:hint="eastAsia"/>
        </w:rPr>
        <w:t>部門</w:t>
      </w:r>
      <w:r>
        <w:t>: Bộ phận nhân sự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员工餐厅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单位</w:t>
      </w:r>
      <w:r>
        <w:t>: Đơn vị nhà ăn nhân viên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 xml:space="preserve">HR 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Quản lý đơn vị nhân sự</w:t>
      </w:r>
      <w:r>
        <w:tab/>
      </w:r>
      <w:r>
        <w:tab/>
      </w:r>
    </w:p>
    <w:p w:rsidR="004036AF" w:rsidRDefault="004036AF" w:rsidP="004036AF">
      <w:r>
        <w:lastRenderedPageBreak/>
        <w:tab/>
      </w:r>
      <w:r>
        <w:tab/>
      </w:r>
      <w:r>
        <w:tab/>
      </w:r>
      <w:r>
        <w:tab/>
        <w:t xml:space="preserve">HR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nộp đơn nhân sự</w:t>
      </w:r>
      <w:r>
        <w:tab/>
      </w:r>
    </w:p>
    <w:p w:rsidR="004036AF" w:rsidRDefault="004036AF" w:rsidP="004036AF">
      <w:r>
        <w:tab/>
      </w:r>
      <w:r>
        <w:tab/>
        <w:t xml:space="preserve">CR </w:t>
      </w:r>
      <w:r>
        <w:rPr>
          <w:rFonts w:ascii="MS Gothic" w:eastAsia="MS Gothic" w:hAnsi="MS Gothic" w:cs="MS Gothic" w:hint="eastAsia"/>
        </w:rPr>
        <w:t>部門</w:t>
      </w:r>
      <w:r>
        <w:t>: Bộ phận CR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医</w:t>
      </w:r>
      <w:r>
        <w:rPr>
          <w:rFonts w:ascii="Microsoft JhengHei" w:eastAsia="Microsoft JhengHei" w:hAnsi="Microsoft JhengHei" w:cs="Microsoft JhengHei" w:hint="eastAsia"/>
        </w:rPr>
        <w:t>护室</w:t>
      </w:r>
      <w:r>
        <w:t xml:space="preserve"> </w:t>
      </w:r>
      <w:r>
        <w:rPr>
          <w:rFonts w:ascii="Microsoft JhengHei" w:eastAsia="Microsoft JhengHei" w:hAnsi="Microsoft JhengHei" w:cs="Microsoft JhengHei" w:hint="eastAsia"/>
        </w:rPr>
        <w:t>单位</w:t>
      </w:r>
      <w:r>
        <w:t xml:space="preserve"> (VPYT): Đơn vị y tế (VPYT)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 xml:space="preserve">CR 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Quản lý đơn vị CR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 xml:space="preserve">CR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nộp đơn CR</w:t>
      </w:r>
      <w:r>
        <w:tab/>
      </w:r>
    </w:p>
    <w:p w:rsidR="004036AF" w:rsidRDefault="004036AF" w:rsidP="004036AF">
      <w:r>
        <w:tab/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务部门</w:t>
      </w:r>
      <w:r>
        <w:t>: Bộ phận quản lý nhà máy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进出口</w:t>
      </w:r>
      <w:r>
        <w:t xml:space="preserve"> </w:t>
      </w:r>
      <w:r>
        <w:rPr>
          <w:rFonts w:ascii="MS Gothic" w:eastAsia="MS Gothic" w:hAnsi="MS Gothic" w:cs="MS Gothic" w:hint="eastAsia"/>
        </w:rPr>
        <w:t>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(XNK): Bộ phận xuất nhập khẩu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进口</w:t>
      </w:r>
      <w:r>
        <w:t xml:space="preserve"> (IMPORT) 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Quản lý đơn vị nhập khẩu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进口</w:t>
      </w:r>
      <w:r>
        <w:t xml:space="preserve"> (IMPORT)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nộp đơn nhập khẩu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出口</w:t>
      </w:r>
      <w:r>
        <w:t xml:space="preserve"> (EXPORT) 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Quản lý đơn vị xuất khẩu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出口</w:t>
      </w:r>
      <w:r>
        <w:t xml:space="preserve"> (EXPORT)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nộp đơn xuất khẩu</w:t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企划部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(VPKH): Bộ phận kế hoạch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企划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phòng đơn vị kế hoạch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企划申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nộn đơn kế hoạch</w:t>
      </w:r>
      <w:r>
        <w:tab/>
      </w:r>
    </w:p>
    <w:p w:rsidR="004036AF" w:rsidRDefault="004036AF" w:rsidP="004036AF">
      <w:r>
        <w:tab/>
      </w:r>
      <w:r>
        <w:tab/>
        <w:t xml:space="preserve">CI/ISO </w:t>
      </w:r>
      <w:r>
        <w:rPr>
          <w:rFonts w:ascii="MS Gothic" w:eastAsia="MS Gothic" w:hAnsi="MS Gothic" w:cs="MS Gothic" w:hint="eastAsia"/>
        </w:rPr>
        <w:t>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>: Bộ phận CI/ISO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 xml:space="preserve">CI/ISO 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CI/ISO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 xml:space="preserve">CI/ISO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CI/ISO</w:t>
      </w:r>
      <w:r>
        <w:tab/>
      </w:r>
    </w:p>
    <w:p w:rsidR="004036AF" w:rsidRDefault="004036AF" w:rsidP="004036AF"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发中心</w:t>
      </w:r>
      <w:r>
        <w:t xml:space="preserve"> (AΚΗΤΗ): Trung tâm Phát triển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发采购</w:t>
      </w:r>
      <w:r>
        <w:t xml:space="preserve"> (AKHTH): Mua sắm Phát triển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发采购单位主管</w:t>
      </w:r>
      <w:r>
        <w:t>: Trưởng đơn vị mua sắm phát triển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发采购申请者</w:t>
      </w:r>
      <w:r>
        <w:t>: Người xin mua sắm phát triển</w:t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发部门</w:t>
      </w:r>
      <w:r>
        <w:t xml:space="preserve"> (AΚΗΤΗ): Phòng Phát triển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发单位主管</w:t>
      </w:r>
      <w:r>
        <w:t>: Trưởng đơn vị phát triển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开</w:t>
      </w:r>
      <w:r>
        <w:rPr>
          <w:rFonts w:ascii="Microsoft JhengHei" w:eastAsia="Microsoft JhengHei" w:hAnsi="Microsoft JhengHei" w:cs="Microsoft JhengHei" w:hint="eastAsia"/>
        </w:rPr>
        <w:t>发申请者</w:t>
      </w:r>
      <w:r>
        <w:t>: Người xin phát triển</w:t>
      </w:r>
      <w:r>
        <w:tab/>
      </w:r>
    </w:p>
    <w:p w:rsidR="004036AF" w:rsidRDefault="004036AF" w:rsidP="004036AF">
      <w:r>
        <w:lastRenderedPageBreak/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报价</w:t>
      </w:r>
      <w:r>
        <w:t xml:space="preserve"> (AKHTH-BG): Báo giá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报价单位主管</w:t>
      </w:r>
      <w:r>
        <w:t>: Trưởng đơn vị báo giá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报价申请者</w:t>
      </w:r>
      <w:r>
        <w:t>: Người xin báo giá</w:t>
      </w:r>
      <w:r>
        <w:tab/>
      </w:r>
    </w:p>
    <w:p w:rsidR="004036AF" w:rsidRDefault="004036AF" w:rsidP="004036AF">
      <w:r>
        <w:tab/>
      </w:r>
      <w:r>
        <w:tab/>
      </w:r>
      <w:r>
        <w:rPr>
          <w:rFonts w:ascii="MS Gothic" w:eastAsia="MS Gothic" w:hAnsi="MS Gothic" w:cs="MS Gothic" w:hint="eastAsia"/>
        </w:rPr>
        <w:t>技</w:t>
      </w:r>
      <w:r>
        <w:rPr>
          <w:rFonts w:ascii="Microsoft JhengHei" w:eastAsia="Microsoft JhengHei" w:hAnsi="Microsoft JhengHei" w:cs="Microsoft JhengHei" w:hint="eastAsia"/>
        </w:rPr>
        <w:t>术</w:t>
      </w:r>
      <w:r>
        <w:t xml:space="preserve"> (K.THAC-KTH): Kỹ thuật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样品室</w:t>
      </w:r>
      <w:r>
        <w:t>: Phòng mẫu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icrosoft JhengHei" w:eastAsia="Microsoft JhengHei" w:hAnsi="Microsoft JhengHei" w:cs="Microsoft JhengHei" w:hint="eastAsia"/>
        </w:rPr>
        <w:t>样品</w:t>
      </w:r>
      <w:r>
        <w:t xml:space="preserve">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mẫu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版房</w:t>
      </w:r>
      <w:r>
        <w:t xml:space="preserve"> (K.THAC-APR): Phòng bản in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板房</w:t>
      </w:r>
      <w:r>
        <w:t xml:space="preserve">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bản in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技</w:t>
      </w:r>
      <w:r>
        <w:rPr>
          <w:rFonts w:ascii="Microsoft JhengHei" w:eastAsia="Microsoft JhengHei" w:hAnsi="Microsoft JhengHei" w:cs="Microsoft JhengHei" w:hint="eastAsia"/>
        </w:rPr>
        <w:t>转</w:t>
      </w:r>
      <w:r>
        <w:t xml:space="preserve"> (K.THAC-KTH): Chuyển giao kỹ thuật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技</w:t>
      </w:r>
      <w:r>
        <w:rPr>
          <w:rFonts w:ascii="Microsoft JhengHei" w:eastAsia="Microsoft JhengHei" w:hAnsi="Microsoft JhengHei" w:cs="Microsoft JhengHei" w:hint="eastAsia"/>
        </w:rPr>
        <w:t>转申请者</w:t>
      </w:r>
      <w:r>
        <w:t>: Người xin chuyển giao kỹ thuật</w:t>
      </w:r>
      <w:r>
        <w:tab/>
      </w:r>
    </w:p>
    <w:p w:rsidR="004036AF" w:rsidRDefault="004036AF" w:rsidP="004036AF"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务中心</w:t>
      </w:r>
      <w:r>
        <w:t>: Trung tâm Quản lý Nhà máy A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业务部门</w:t>
      </w:r>
      <w:r>
        <w:t xml:space="preserve"> (A.VPNV): Phòng Kinh doanh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业务单位主管</w:t>
      </w:r>
      <w:r>
        <w:t>: Trưởng đơn vị kinh doanh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</w:t>
      </w:r>
      <w:r>
        <w:t xml:space="preserve">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kinh doanh Nhà máy A</w:t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厂厂</w:t>
      </w:r>
      <w:r>
        <w:rPr>
          <w:rFonts w:ascii="Microsoft JhengHei" w:eastAsia="Microsoft JhengHei" w:hAnsi="Microsoft JhengHei" w:cs="Microsoft JhengHei" w:hint="eastAsia"/>
        </w:rPr>
        <w:t>总控</w:t>
      </w:r>
      <w:r>
        <w:t>: Tổng quản lý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A3_2F: A3_2F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A3_2F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A3_2F Nhà máy A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A3_2F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A3_2F Nhà máy A</w:t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A3_1F: A3_1F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A3_1F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A3_1F Nhà máy A</w:t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t xml:space="preserve"> A3_1F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A3_1F Nhà máy A</w:t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厂生管部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(A.SQ): Phòng Quản lý Sản xuất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厂生管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quản lý sản xuất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厂生管申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quản lý sản xuất Nhà máy A</w:t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厂品管部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(A.QC): Phòng Kiểm soát Chất lượng Nhà máy A</w:t>
      </w:r>
      <w:r>
        <w:tab/>
      </w:r>
      <w:r>
        <w:tab/>
      </w:r>
      <w:r>
        <w:tab/>
      </w:r>
    </w:p>
    <w:p w:rsidR="004036AF" w:rsidRDefault="004036AF" w:rsidP="004036AF">
      <w:r>
        <w:lastRenderedPageBreak/>
        <w:tab/>
      </w:r>
      <w:r>
        <w:tab/>
      </w:r>
      <w:r>
        <w:tab/>
        <w:t>QC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kiểm soát chất lượng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QC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kiểm soát chất lượng</w:t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购部门</w:t>
      </w:r>
      <w:r>
        <w:t xml:space="preserve"> (A.TM): Phòng Mua sắm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购单位主管</w:t>
      </w:r>
      <w:r>
        <w:t>: Trưởng đơn vị mua sắm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购申请者</w:t>
      </w:r>
      <w:r>
        <w:t>: Người xin mua sắm Nhà máy A</w:t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厂化工</w:t>
      </w:r>
      <w:r>
        <w:t>/</w:t>
      </w:r>
      <w:r>
        <w:rPr>
          <w:rFonts w:ascii="MS Gothic" w:eastAsia="MS Gothic" w:hAnsi="MS Gothic" w:cs="MS Gothic" w:hint="eastAsia"/>
        </w:rPr>
        <w:t>底厂部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(A-DE): Phòng Hóa chất/Nền tảng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厂化工</w:t>
      </w:r>
      <w:r>
        <w:t>/</w:t>
      </w:r>
      <w:r>
        <w:rPr>
          <w:rFonts w:ascii="MS Gothic" w:eastAsia="MS Gothic" w:hAnsi="MS Gothic" w:cs="MS Gothic" w:hint="eastAsia"/>
        </w:rPr>
        <w:t>底厂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hóa chất/nền tảng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厂化工</w:t>
      </w:r>
      <w:r>
        <w:t>/</w:t>
      </w:r>
      <w:r>
        <w:rPr>
          <w:rFonts w:ascii="MS Gothic" w:eastAsia="MS Gothic" w:hAnsi="MS Gothic" w:cs="MS Gothic" w:hint="eastAsia"/>
        </w:rPr>
        <w:t>底厂申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hóa chất/nền tảng Nhà máy A</w:t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仓库</w:t>
      </w:r>
      <w:r>
        <w:t xml:space="preserve"> (A.KVT): Kho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厂加工部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(A1GCXV): Phòng Gia công Nhà máy A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厂加工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gia công Nhà máy A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A</w:t>
      </w:r>
      <w:r>
        <w:rPr>
          <w:rFonts w:ascii="MS Gothic" w:eastAsia="MS Gothic" w:hAnsi="MS Gothic" w:cs="MS Gothic" w:hint="eastAsia"/>
        </w:rPr>
        <w:t>厂加工申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gia công Nhà máy A</w:t>
      </w:r>
      <w:r>
        <w:tab/>
      </w:r>
    </w:p>
    <w:p w:rsidR="004036AF" w:rsidRDefault="004036AF" w:rsidP="004036AF">
      <w:r>
        <w:tab/>
        <w:t>B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务中心</w:t>
      </w:r>
      <w:r>
        <w:t>: Trung tâm Quản lý Nhà máy B</w:t>
      </w:r>
      <w:r>
        <w:tab/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购部门</w:t>
      </w:r>
      <w:r>
        <w:t xml:space="preserve"> (B.TM): Phòng Mua sắm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购单位主管</w:t>
      </w:r>
      <w:r>
        <w:t>: Trưởng đơn vị mua sắm Nhà máy B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厂采</w:t>
      </w:r>
      <w:r>
        <w:rPr>
          <w:rFonts w:ascii="Microsoft JhengHei" w:eastAsia="Microsoft JhengHei" w:hAnsi="Microsoft JhengHei" w:cs="Microsoft JhengHei" w:hint="eastAsia"/>
        </w:rPr>
        <w:t>购申请者</w:t>
      </w:r>
      <w:r>
        <w:t>: Người xin mua sắm Nhà máy B</w:t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仓库</w:t>
      </w:r>
      <w:r>
        <w:t xml:space="preserve"> (B.KVT): Kho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厂厂</w:t>
      </w:r>
      <w:r>
        <w:rPr>
          <w:rFonts w:ascii="Microsoft JhengHei" w:eastAsia="Microsoft JhengHei" w:hAnsi="Microsoft JhengHei" w:cs="Microsoft JhengHei" w:hint="eastAsia"/>
        </w:rPr>
        <w:t>务部门</w:t>
      </w:r>
      <w:r>
        <w:t xml:space="preserve"> (BXV): Phòng Quản lý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厂厂</w:t>
      </w:r>
      <w:r>
        <w:rPr>
          <w:rFonts w:ascii="Microsoft JhengHei" w:eastAsia="Microsoft JhengHei" w:hAnsi="Microsoft JhengHei" w:cs="Microsoft JhengHei" w:hint="eastAsia"/>
        </w:rPr>
        <w:t>务单位主管</w:t>
      </w:r>
      <w:r>
        <w:t>: Trưởng đơn vị quản lý Nhà máy B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厂厂</w:t>
      </w:r>
      <w:r>
        <w:rPr>
          <w:rFonts w:ascii="Microsoft JhengHei" w:eastAsia="Microsoft JhengHei" w:hAnsi="Microsoft JhengHei" w:cs="Microsoft JhengHei" w:hint="eastAsia"/>
        </w:rPr>
        <w:t>务</w:t>
      </w:r>
      <w:r>
        <w:t xml:space="preserve">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quản lý Nhà máy B</w:t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业务部门</w:t>
      </w:r>
      <w:r>
        <w:t xml:space="preserve"> (B.VPNV): Phòng Kinh doanh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业务单位主管</w:t>
      </w:r>
      <w:r>
        <w:t>: Trưởng đơn vị kinh doanh Nhà máy B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</w:t>
      </w:r>
      <w:r>
        <w:rPr>
          <w:rFonts w:ascii="Microsoft JhengHei" w:eastAsia="Microsoft JhengHei" w:hAnsi="Microsoft JhengHei" w:cs="Microsoft JhengHei" w:hint="eastAsia"/>
        </w:rPr>
        <w:t>业务</w:t>
      </w:r>
      <w:r>
        <w:t xml:space="preserve"> </w:t>
      </w:r>
      <w:r>
        <w:rPr>
          <w:rFonts w:ascii="MS Gothic" w:eastAsia="MS Gothic" w:hAnsi="MS Gothic" w:cs="MS Gothic" w:hint="eastAsia"/>
        </w:rPr>
        <w:t>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kinh doanh Nhà máy B</w:t>
      </w:r>
      <w:r>
        <w:tab/>
      </w:r>
    </w:p>
    <w:p w:rsidR="004036AF" w:rsidRDefault="004036AF" w:rsidP="004036AF">
      <w:r>
        <w:lastRenderedPageBreak/>
        <w:tab/>
      </w:r>
      <w:r>
        <w:tab/>
        <w:t>B</w:t>
      </w:r>
      <w:r>
        <w:rPr>
          <w:rFonts w:ascii="MS Gothic" w:eastAsia="MS Gothic" w:hAnsi="MS Gothic" w:cs="MS Gothic" w:hint="eastAsia"/>
        </w:rPr>
        <w:t>厂品管部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(B.QC): Phòng Kiểm soát Chất lượng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厂品管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kiểm soát chất lượng Nhà máy B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厂品管申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kiểm soát chất lượng Nhà máy B</w:t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厂生管部</w:t>
      </w:r>
      <w:r>
        <w:rPr>
          <w:rFonts w:ascii="Microsoft JhengHei" w:eastAsia="Microsoft JhengHei" w:hAnsi="Microsoft JhengHei" w:cs="Microsoft JhengHei" w:hint="eastAsia"/>
        </w:rPr>
        <w:t>门</w:t>
      </w:r>
      <w:r>
        <w:t xml:space="preserve"> (B.SQ): Phòng Quản lý Sản xuất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厂生管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quản lý sản xuất Nhà máy B</w:t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厂生管申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quản lý sản xuất Nhà máy B</w:t>
      </w:r>
      <w:r>
        <w:tab/>
      </w:r>
    </w:p>
    <w:p w:rsidR="004036AF" w:rsidRDefault="004036AF" w:rsidP="004036AF"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厂化工</w:t>
      </w:r>
      <w:r>
        <w:t>/</w:t>
      </w:r>
      <w:r>
        <w:rPr>
          <w:rFonts w:ascii="MS Gothic" w:eastAsia="MS Gothic" w:hAnsi="MS Gothic" w:cs="MS Gothic" w:hint="eastAsia"/>
        </w:rPr>
        <w:t>底厂</w:t>
      </w:r>
      <w:r>
        <w:t xml:space="preserve"> (B-DE): Phòng Hóa chất/Nền tảng Nhà máy B</w:t>
      </w:r>
      <w:r>
        <w:tab/>
      </w:r>
      <w:r>
        <w:tab/>
      </w:r>
      <w:r>
        <w:tab/>
      </w:r>
    </w:p>
    <w:p w:rsidR="004036AF" w:rsidRDefault="004036AF" w:rsidP="004036AF">
      <w:r>
        <w:tab/>
      </w:r>
      <w:r>
        <w:tab/>
      </w:r>
      <w:r>
        <w:tab/>
        <w:t>B</w:t>
      </w:r>
      <w:r>
        <w:rPr>
          <w:rFonts w:ascii="MS Gothic" w:eastAsia="MS Gothic" w:hAnsi="MS Gothic" w:cs="MS Gothic" w:hint="eastAsia"/>
        </w:rPr>
        <w:t>厂化工</w:t>
      </w:r>
      <w:r>
        <w:t>/</w:t>
      </w:r>
      <w:r>
        <w:rPr>
          <w:rFonts w:ascii="MS Gothic" w:eastAsia="MS Gothic" w:hAnsi="MS Gothic" w:cs="MS Gothic" w:hint="eastAsia"/>
        </w:rPr>
        <w:t>底厂</w:t>
      </w:r>
      <w:r>
        <w:rPr>
          <w:rFonts w:ascii="Microsoft JhengHei" w:eastAsia="Microsoft JhengHei" w:hAnsi="Microsoft JhengHei" w:cs="Microsoft JhengHei" w:hint="eastAsia"/>
        </w:rPr>
        <w:t>单位主管</w:t>
      </w:r>
      <w:r>
        <w:t>: Trưởng đơn vị hóa chất/nền tảng Nhà máy B</w:t>
      </w:r>
      <w:r>
        <w:tab/>
      </w:r>
      <w:r>
        <w:tab/>
      </w:r>
    </w:p>
    <w:p w:rsidR="00821FDE" w:rsidRDefault="004036AF" w:rsidP="004036AF">
      <w:r>
        <w:tab/>
      </w:r>
      <w:r>
        <w:tab/>
      </w:r>
      <w:r>
        <w:tab/>
      </w:r>
      <w:r>
        <w:tab/>
      </w:r>
      <w:r>
        <w:rPr>
          <w:rFonts w:ascii="MS Gothic" w:eastAsia="MS Gothic" w:hAnsi="MS Gothic" w:cs="MS Gothic" w:hint="eastAsia"/>
        </w:rPr>
        <w:t>化工</w:t>
      </w:r>
      <w:r>
        <w:t>/</w:t>
      </w:r>
      <w:r>
        <w:rPr>
          <w:rFonts w:ascii="MS Gothic" w:eastAsia="MS Gothic" w:hAnsi="MS Gothic" w:cs="MS Gothic" w:hint="eastAsia"/>
        </w:rPr>
        <w:t>底厂申</w:t>
      </w:r>
      <w:r>
        <w:rPr>
          <w:rFonts w:ascii="Microsoft JhengHei" w:eastAsia="Microsoft JhengHei" w:hAnsi="Microsoft JhengHei" w:cs="Microsoft JhengHei" w:hint="eastAsia"/>
        </w:rPr>
        <w:t>请者</w:t>
      </w:r>
      <w:r>
        <w:t>: Người xin hóa chất/nền tảng Nhà máy B</w:t>
      </w:r>
      <w:r>
        <w:tab/>
      </w:r>
    </w:p>
    <w:sectPr w:rsidR="0082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82"/>
    <w:rsid w:val="004036AF"/>
    <w:rsid w:val="004B5B82"/>
    <w:rsid w:val="0082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59943-09A1-44D4-899B-D2B71DC0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</dc:creator>
  <cp:keywords/>
  <dc:description/>
  <cp:lastModifiedBy>IT1</cp:lastModifiedBy>
  <cp:revision>2</cp:revision>
  <dcterms:created xsi:type="dcterms:W3CDTF">2024-08-19T00:37:00Z</dcterms:created>
  <dcterms:modified xsi:type="dcterms:W3CDTF">2024-08-19T00:38:00Z</dcterms:modified>
</cp:coreProperties>
</file>