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2080" w:firstLineChars="400"/>
        <w:rPr>
          <w:rFonts w:hint="default" w:ascii="Arial" w:hAnsi="Arial" w:cs="Arial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1560" w:firstLineChars="300"/>
        <w:rPr>
          <w:rFonts w:hint="default" w:ascii="Arial" w:hAnsi="Arial" w:cs="Arial"/>
          <w:sz w:val="52"/>
          <w:szCs w:val="52"/>
          <w:lang w:val="en-US" w:eastAsia="zh-CN"/>
        </w:rPr>
      </w:pPr>
      <w:r>
        <w:rPr>
          <w:rFonts w:hint="default" w:ascii="Arial" w:hAnsi="Arial" w:cs="Arial"/>
          <w:sz w:val="52"/>
          <w:szCs w:val="52"/>
          <w:lang w:val="en-US" w:eastAsia="zh-CN"/>
        </w:rPr>
        <w:t>Manual Test Plan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sz w:val="44"/>
          <w:szCs w:val="44"/>
          <w:lang w:val="en-US" w:eastAsia="zh-CN"/>
        </w:rPr>
      </w:pPr>
      <w:r>
        <w:rPr>
          <w:rFonts w:hint="default" w:ascii="Arial" w:hAnsi="Arial" w:cs="Arial"/>
          <w:sz w:val="44"/>
          <w:szCs w:val="44"/>
          <w:lang w:val="en-US" w:eastAsia="zh-CN"/>
        </w:rPr>
        <w:t xml:space="preserve">In this test plan, we'll test all </w:t>
      </w:r>
      <w:r>
        <w:rPr>
          <w:rFonts w:hint="eastAsia" w:ascii="Arial" w:hAnsi="Arial" w:cs="Arial"/>
          <w:sz w:val="44"/>
          <w:szCs w:val="44"/>
          <w:lang w:val="en-US" w:eastAsia="zh-CN"/>
        </w:rPr>
        <w:t xml:space="preserve">data analysis and visualization </w:t>
      </w:r>
      <w:r>
        <w:rPr>
          <w:rFonts w:hint="default" w:ascii="Arial" w:hAnsi="Arial" w:cs="Arial"/>
          <w:sz w:val="44"/>
          <w:szCs w:val="44"/>
          <w:lang w:val="en-US" w:eastAsia="zh-CN"/>
        </w:rPr>
        <w:t>requirements are met.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Test: Data Visualization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When run the built_graph_visualization() function, a png file named graph.png should be created in the local folder.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green is actor node; blue is movie node;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connections between each movie and actor are clearly linked by red edges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thickness of the edge represents the wight of grossing value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age information is represented by get_actor_age()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total grossing value of each movie is represented by find_movie_grossed()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13970" b="6985"/>
            <wp:docPr id="1" name="图片 1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rap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Test: movie actor conection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find_hub_actor() function will help you find out the top k actors that have the most connections with other actors. Two actors have a connection if they have acted in the same movie together. In the console, a ordered python list will be print out to the screen.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Also, a connection.png file will be generated with built_hub_plot() which will visualize the hub frequcy.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13970" b="6985"/>
            <wp:docPr id="2" name="图片 2" descr="connection-unso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nnection-unsor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 sorted version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13970" b="6985"/>
            <wp:docPr id="3" name="图片 3" descr="connection-so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onnection-sor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example, there are 3 actors that have 5 conncetions.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Test: Is there an age group that generates the most amount of money? What does the correlation between age and grossing value look like?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built_age_gross_plot() function will help you generate a correlation plot called data-analysis-age-gross-correlation.png in local folder.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 axis is the age group; y axis is the grosssing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this JSON data records, 30--40 age group generates the most amount of money.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5266690"/>
            <wp:effectExtent l="0" t="0" r="6350" b="6350"/>
            <wp:docPr id="4" name="图片 4" descr="data-analysis-age-gross-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ata-analysis-age-gross-correla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C1310"/>
    <w:rsid w:val="29B82112"/>
    <w:rsid w:val="30DA54D1"/>
    <w:rsid w:val="30FB1512"/>
    <w:rsid w:val="49B67B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2018-03-05T08:53:15Z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