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801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52"/>
        <w:gridCol w:w="2479"/>
        <w:gridCol w:w="2479"/>
      </w:tblGrid>
      <w:tr w:rsidR="00665840" w:rsidRPr="00665840" w14:paraId="1420497A" w14:textId="77777777" w:rsidTr="008E4FCD">
        <w:trPr>
          <w:trHeight w:val="315"/>
        </w:trPr>
        <w:tc>
          <w:tcPr>
            <w:tcW w:w="305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7689EDD" w14:textId="77777777" w:rsidR="00665840" w:rsidRPr="00665840" w:rsidRDefault="00665840" w:rsidP="0066584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479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A36D8F" w14:textId="7F46E89E" w:rsidR="00665840" w:rsidRPr="00665840" w:rsidRDefault="00665840" w:rsidP="0066584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665840">
              <w:rPr>
                <w:rFonts w:ascii="Arial" w:hAnsi="Arial" w:cs="Arial"/>
                <w:b/>
                <w:bCs/>
                <w:sz w:val="20"/>
                <w:szCs w:val="20"/>
              </w:rPr>
              <w:t>LGBTQ+ (n = 725)</w:t>
            </w:r>
          </w:p>
        </w:tc>
        <w:tc>
          <w:tcPr>
            <w:tcW w:w="2479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AEE8A8" w14:textId="4AC2538D" w:rsidR="00665840" w:rsidRPr="00665840" w:rsidRDefault="00665840" w:rsidP="008E4FCD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665840">
              <w:rPr>
                <w:rFonts w:ascii="Arial" w:hAnsi="Arial" w:cs="Arial"/>
                <w:b/>
                <w:bCs/>
                <w:sz w:val="20"/>
                <w:szCs w:val="20"/>
              </w:rPr>
              <w:t>Non-LGBTQ+ (n = 119)</w:t>
            </w:r>
          </w:p>
        </w:tc>
      </w:tr>
      <w:tr w:rsidR="00665840" w:rsidRPr="00665840" w14:paraId="6493D930" w14:textId="77777777" w:rsidTr="00665840">
        <w:trPr>
          <w:trHeight w:val="315"/>
        </w:trPr>
        <w:tc>
          <w:tcPr>
            <w:tcW w:w="305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5AF9BFF" w14:textId="77777777" w:rsidR="00665840" w:rsidRPr="00665840" w:rsidRDefault="00665840" w:rsidP="00665840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479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D0054D6" w14:textId="29ADDC40" w:rsidR="00665840" w:rsidRPr="00665840" w:rsidRDefault="00665840" w:rsidP="00665840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665840">
              <w:rPr>
                <w:rFonts w:ascii="Arial" w:eastAsia="Times New Roman" w:hAnsi="Arial" w:cs="Arial"/>
                <w:sz w:val="20"/>
                <w:szCs w:val="20"/>
              </w:rPr>
              <w:t>n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r w:rsidRPr="00665840">
              <w:rPr>
                <w:rFonts w:ascii="Arial" w:eastAsia="Times New Roman" w:hAnsi="Arial" w:cs="Arial"/>
                <w:sz w:val="20"/>
                <w:szCs w:val="20"/>
              </w:rPr>
              <w:t>(%)</w:t>
            </w:r>
          </w:p>
        </w:tc>
        <w:tc>
          <w:tcPr>
            <w:tcW w:w="2479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C36F5C" w14:textId="71BA29E0" w:rsidR="00665840" w:rsidRPr="00665840" w:rsidRDefault="00665840" w:rsidP="00665840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665840">
              <w:rPr>
                <w:rFonts w:ascii="Arial" w:eastAsia="Times New Roman" w:hAnsi="Arial" w:cs="Arial"/>
                <w:sz w:val="20"/>
                <w:szCs w:val="20"/>
              </w:rPr>
              <w:t>n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 </w:t>
            </w:r>
            <w:r w:rsidRPr="00665840">
              <w:rPr>
                <w:rFonts w:ascii="Arial" w:eastAsia="Times New Roman" w:hAnsi="Arial" w:cs="Arial"/>
                <w:sz w:val="20"/>
                <w:szCs w:val="20"/>
              </w:rPr>
              <w:t>(%)</w:t>
            </w:r>
          </w:p>
        </w:tc>
      </w:tr>
      <w:tr w:rsidR="00665840" w:rsidRPr="00665840" w14:paraId="53642E92" w14:textId="77777777" w:rsidTr="00F54768">
        <w:trPr>
          <w:trHeight w:val="315"/>
        </w:trPr>
        <w:tc>
          <w:tcPr>
            <w:tcW w:w="305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FFEC32" w14:textId="77777777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665840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Gender Marker on ID Card</w:t>
            </w:r>
          </w:p>
        </w:tc>
        <w:tc>
          <w:tcPr>
            <w:tcW w:w="2479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14EC5D" w14:textId="77777777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479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BCA074" w14:textId="77777777" w:rsidR="00665840" w:rsidRPr="00665840" w:rsidRDefault="00665840" w:rsidP="00F5476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665840" w:rsidRPr="00665840" w14:paraId="6A679201" w14:textId="77777777" w:rsidTr="00F54768">
        <w:trPr>
          <w:trHeight w:val="315"/>
        </w:trPr>
        <w:tc>
          <w:tcPr>
            <w:tcW w:w="305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5B8C3A" w14:textId="080450B0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665840">
              <w:rPr>
                <w:rFonts w:ascii="Arial" w:eastAsia="Times New Roman" w:hAnsi="Arial" w:cs="Arial"/>
                <w:sz w:val="20"/>
                <w:szCs w:val="20"/>
              </w:rPr>
              <w:t>Female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1F6A34" w14:textId="6BDEE9C4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250 (34.48%)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3A44A1" w14:textId="59B134A2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78 (65.55%)</w:t>
            </w:r>
          </w:p>
        </w:tc>
      </w:tr>
      <w:tr w:rsidR="00665840" w:rsidRPr="00665840" w14:paraId="411F6BCC" w14:textId="77777777" w:rsidTr="00F54768">
        <w:trPr>
          <w:trHeight w:val="315"/>
        </w:trPr>
        <w:tc>
          <w:tcPr>
            <w:tcW w:w="305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590F13" w14:textId="77777777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665840">
              <w:rPr>
                <w:rFonts w:ascii="Arial" w:eastAsia="Times New Roman" w:hAnsi="Arial" w:cs="Arial"/>
                <w:sz w:val="20"/>
                <w:szCs w:val="20"/>
              </w:rPr>
              <w:t>Male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A41628" w14:textId="0A143BFF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475 (65.52%)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F2D699" w14:textId="6A86B627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41 (34.45%)</w:t>
            </w:r>
          </w:p>
        </w:tc>
      </w:tr>
      <w:tr w:rsidR="00665840" w:rsidRPr="00665840" w14:paraId="2261D78C" w14:textId="77777777" w:rsidTr="00F54768">
        <w:trPr>
          <w:trHeight w:val="315"/>
        </w:trPr>
        <w:tc>
          <w:tcPr>
            <w:tcW w:w="305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773E22" w14:textId="77777777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665840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Gender Identity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979411" w14:textId="77777777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181170" w14:textId="77777777" w:rsidR="00665840" w:rsidRPr="00665840" w:rsidRDefault="00665840" w:rsidP="00F5476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665840" w:rsidRPr="00665840" w14:paraId="2E481166" w14:textId="77777777" w:rsidTr="00F54768">
        <w:trPr>
          <w:trHeight w:val="315"/>
        </w:trPr>
        <w:tc>
          <w:tcPr>
            <w:tcW w:w="305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96D1E1" w14:textId="77777777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665840">
              <w:rPr>
                <w:rFonts w:ascii="Arial" w:eastAsia="Times New Roman" w:hAnsi="Arial" w:cs="Arial"/>
                <w:sz w:val="20"/>
                <w:szCs w:val="20"/>
              </w:rPr>
              <w:t>Transgender/Gender-diverse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FE6B2C" w14:textId="1C188F5D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33 (4.55%)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6246EF" w14:textId="4B020C4E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 (0%)</w:t>
            </w:r>
          </w:p>
        </w:tc>
      </w:tr>
      <w:tr w:rsidR="00665840" w:rsidRPr="00665840" w14:paraId="426B3CB2" w14:textId="77777777" w:rsidTr="00F54768">
        <w:trPr>
          <w:trHeight w:val="315"/>
        </w:trPr>
        <w:tc>
          <w:tcPr>
            <w:tcW w:w="305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D02FFA" w14:textId="77777777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665840">
              <w:rPr>
                <w:rFonts w:ascii="Arial" w:eastAsia="Times New Roman" w:hAnsi="Arial" w:cs="Arial"/>
                <w:sz w:val="20"/>
                <w:szCs w:val="20"/>
              </w:rPr>
              <w:t>Cisgender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CD4CF4" w14:textId="70A6B866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692 (95.45%)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0E2341" w14:textId="7761F930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119 (100%)</w:t>
            </w:r>
          </w:p>
        </w:tc>
      </w:tr>
      <w:tr w:rsidR="00665840" w:rsidRPr="00665840" w14:paraId="4C18A4F3" w14:textId="77777777" w:rsidTr="00F54768">
        <w:trPr>
          <w:trHeight w:val="315"/>
        </w:trPr>
        <w:tc>
          <w:tcPr>
            <w:tcW w:w="305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044877" w14:textId="77777777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665840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Sexual Orientation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5CC1DD" w14:textId="77777777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8623D0" w14:textId="77777777" w:rsidR="00665840" w:rsidRPr="00665840" w:rsidRDefault="00665840" w:rsidP="00F5476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665840" w:rsidRPr="00665840" w14:paraId="020C3D4C" w14:textId="77777777" w:rsidTr="00F54768">
        <w:trPr>
          <w:trHeight w:val="315"/>
        </w:trPr>
        <w:tc>
          <w:tcPr>
            <w:tcW w:w="305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7CD591" w14:textId="77777777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665840">
              <w:rPr>
                <w:rFonts w:ascii="Arial" w:eastAsia="Times New Roman" w:hAnsi="Arial" w:cs="Arial"/>
                <w:sz w:val="20"/>
                <w:szCs w:val="20"/>
              </w:rPr>
              <w:t>Homosexual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1A0CF8" w14:textId="45DF31A4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388 (53.52%)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705226" w14:textId="39A3FD27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 (0%)</w:t>
            </w:r>
          </w:p>
        </w:tc>
      </w:tr>
      <w:tr w:rsidR="00665840" w:rsidRPr="00665840" w14:paraId="5B3CAAC7" w14:textId="77777777" w:rsidTr="00F54768">
        <w:trPr>
          <w:trHeight w:val="315"/>
        </w:trPr>
        <w:tc>
          <w:tcPr>
            <w:tcW w:w="305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9836A5" w14:textId="77777777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665840">
              <w:rPr>
                <w:rFonts w:ascii="Arial" w:eastAsia="Times New Roman" w:hAnsi="Arial" w:cs="Arial"/>
                <w:sz w:val="20"/>
                <w:szCs w:val="20"/>
              </w:rPr>
              <w:t>Heterosexual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752DF7" w14:textId="4EFC3FD2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 (0.97%)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7114EE" w14:textId="4C3BB7EE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119 (100%)</w:t>
            </w:r>
          </w:p>
        </w:tc>
      </w:tr>
      <w:tr w:rsidR="00665840" w:rsidRPr="00665840" w14:paraId="461F592D" w14:textId="77777777" w:rsidTr="00F54768">
        <w:trPr>
          <w:trHeight w:val="315"/>
        </w:trPr>
        <w:tc>
          <w:tcPr>
            <w:tcW w:w="305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707699" w14:textId="77777777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665840">
              <w:rPr>
                <w:rFonts w:ascii="Arial" w:eastAsia="Times New Roman" w:hAnsi="Arial" w:cs="Arial"/>
                <w:sz w:val="20"/>
                <w:szCs w:val="20"/>
              </w:rPr>
              <w:t>Bisexual/Pansexual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82B16A" w14:textId="29455F09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269 (37.1%)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DCDD37" w14:textId="066F6F80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 (0%)</w:t>
            </w:r>
          </w:p>
        </w:tc>
      </w:tr>
      <w:tr w:rsidR="00665840" w:rsidRPr="00665840" w14:paraId="0F1108A9" w14:textId="77777777" w:rsidTr="00F54768">
        <w:trPr>
          <w:trHeight w:val="315"/>
        </w:trPr>
        <w:tc>
          <w:tcPr>
            <w:tcW w:w="305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ACF727" w14:textId="77777777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665840">
              <w:rPr>
                <w:rFonts w:ascii="Arial" w:eastAsia="Times New Roman" w:hAnsi="Arial" w:cs="Arial"/>
                <w:sz w:val="20"/>
                <w:szCs w:val="20"/>
              </w:rPr>
              <w:t>Asexual/Asexual Spectrum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926AE8" w14:textId="54171292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18 (2.48%)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1C3B06" w14:textId="1B08BAD4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 (0%)</w:t>
            </w:r>
          </w:p>
        </w:tc>
      </w:tr>
      <w:tr w:rsidR="00665840" w:rsidRPr="00665840" w14:paraId="70B7F7DA" w14:textId="77777777" w:rsidTr="00F54768">
        <w:trPr>
          <w:trHeight w:val="315"/>
        </w:trPr>
        <w:tc>
          <w:tcPr>
            <w:tcW w:w="305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85E6B5" w14:textId="77777777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665840">
              <w:rPr>
                <w:rFonts w:ascii="Arial" w:eastAsia="Times New Roman" w:hAnsi="Arial" w:cs="Arial"/>
                <w:sz w:val="20"/>
                <w:szCs w:val="20"/>
              </w:rPr>
              <w:t>Other (including unsure)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F060C7" w14:textId="0457A00E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43 (5.93%)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BDA6E1" w14:textId="1A8C2F70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 (0%)</w:t>
            </w:r>
          </w:p>
        </w:tc>
      </w:tr>
      <w:tr w:rsidR="00F54768" w:rsidRPr="00F54768" w14:paraId="7B79510C" w14:textId="77777777" w:rsidTr="00F54768">
        <w:trPr>
          <w:trHeight w:val="315"/>
        </w:trPr>
        <w:tc>
          <w:tcPr>
            <w:tcW w:w="305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A6DCD44" w14:textId="77777777" w:rsidR="00F54768" w:rsidRPr="00F54768" w:rsidRDefault="00F54768" w:rsidP="00F5476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F54768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Age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1689348" w14:textId="77777777" w:rsidR="00F54768" w:rsidRPr="00F54768" w:rsidRDefault="00F54768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F54768">
              <w:rPr>
                <w:rFonts w:ascii="Arial" w:eastAsia="Times New Roman" w:hAnsi="Arial" w:cs="Arial"/>
                <w:sz w:val="20"/>
                <w:szCs w:val="20"/>
              </w:rPr>
              <w:t>22.01 (2.65)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E6E202" w14:textId="77777777" w:rsidR="00F54768" w:rsidRPr="00F54768" w:rsidRDefault="00F54768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F54768">
              <w:rPr>
                <w:rFonts w:ascii="Arial" w:eastAsia="Times New Roman" w:hAnsi="Arial" w:cs="Arial"/>
                <w:sz w:val="20"/>
                <w:szCs w:val="20"/>
              </w:rPr>
              <w:t>21.76 (2.94)</w:t>
            </w:r>
          </w:p>
        </w:tc>
      </w:tr>
      <w:tr w:rsidR="00665840" w:rsidRPr="00665840" w14:paraId="1309B02D" w14:textId="77777777" w:rsidTr="00F54768">
        <w:trPr>
          <w:trHeight w:val="315"/>
        </w:trPr>
        <w:tc>
          <w:tcPr>
            <w:tcW w:w="305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AC589C" w14:textId="77777777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665840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Age group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D04099" w14:textId="77777777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4B04F4" w14:textId="77777777" w:rsidR="00665840" w:rsidRPr="00665840" w:rsidRDefault="00665840" w:rsidP="00F5476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</w:p>
        </w:tc>
      </w:tr>
      <w:tr w:rsidR="00665840" w:rsidRPr="00665840" w14:paraId="76F54040" w14:textId="77777777" w:rsidTr="00F54768">
        <w:trPr>
          <w:trHeight w:val="315"/>
        </w:trPr>
        <w:tc>
          <w:tcPr>
            <w:tcW w:w="305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B87647" w14:textId="77777777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665840">
              <w:rPr>
                <w:rFonts w:ascii="Arial" w:eastAsia="Times New Roman" w:hAnsi="Arial" w:cs="Arial"/>
                <w:sz w:val="20"/>
                <w:szCs w:val="20"/>
              </w:rPr>
              <w:t>18-20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9E8106" w14:textId="3DE0C553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127 (17.52%)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C88724" w14:textId="372C880C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26 (21.85%)</w:t>
            </w:r>
          </w:p>
        </w:tc>
      </w:tr>
      <w:tr w:rsidR="00665840" w:rsidRPr="00665840" w14:paraId="416D17D8" w14:textId="77777777" w:rsidTr="00F54768">
        <w:trPr>
          <w:trHeight w:val="315"/>
        </w:trPr>
        <w:tc>
          <w:tcPr>
            <w:tcW w:w="305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AEBEBA" w14:textId="77777777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665840">
              <w:rPr>
                <w:rFonts w:ascii="Arial" w:eastAsia="Times New Roman" w:hAnsi="Arial" w:cs="Arial"/>
                <w:sz w:val="20"/>
                <w:szCs w:val="20"/>
              </w:rPr>
              <w:t>20-22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D7B990" w14:textId="470A84F5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245 (33.79%)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F6BAE8" w14:textId="5E1BE5F3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42 (35.29%)</w:t>
            </w:r>
          </w:p>
        </w:tc>
      </w:tr>
      <w:tr w:rsidR="00665840" w:rsidRPr="00665840" w14:paraId="10A47D74" w14:textId="77777777" w:rsidTr="00F54768">
        <w:trPr>
          <w:trHeight w:val="315"/>
        </w:trPr>
        <w:tc>
          <w:tcPr>
            <w:tcW w:w="305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3890D7" w14:textId="77777777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665840">
              <w:rPr>
                <w:rFonts w:ascii="Arial" w:eastAsia="Times New Roman" w:hAnsi="Arial" w:cs="Arial"/>
                <w:sz w:val="20"/>
                <w:szCs w:val="20"/>
              </w:rPr>
              <w:t>22-24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1933A4" w14:textId="25DB30FB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157 (21.66%)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DEE282" w14:textId="5522A806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22 (18.49%)</w:t>
            </w:r>
          </w:p>
        </w:tc>
      </w:tr>
      <w:tr w:rsidR="00665840" w:rsidRPr="00665840" w14:paraId="5A84596C" w14:textId="77777777" w:rsidTr="00F54768">
        <w:trPr>
          <w:trHeight w:val="315"/>
        </w:trPr>
        <w:tc>
          <w:tcPr>
            <w:tcW w:w="305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6D9805" w14:textId="77777777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665840">
              <w:rPr>
                <w:rFonts w:ascii="Arial" w:eastAsia="Times New Roman" w:hAnsi="Arial" w:cs="Arial"/>
                <w:sz w:val="20"/>
                <w:szCs w:val="20"/>
              </w:rPr>
              <w:t>24-26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6DB93B" w14:textId="416DE69B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119 (16.41%)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67D5DC" w14:textId="6FFDC94D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15 (12.61%)</w:t>
            </w:r>
          </w:p>
        </w:tc>
      </w:tr>
      <w:tr w:rsidR="00665840" w:rsidRPr="00665840" w14:paraId="180C9F94" w14:textId="77777777" w:rsidTr="00F54768">
        <w:trPr>
          <w:trHeight w:val="315"/>
        </w:trPr>
        <w:tc>
          <w:tcPr>
            <w:tcW w:w="305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6771DB" w14:textId="77777777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665840">
              <w:rPr>
                <w:rFonts w:ascii="Arial" w:eastAsia="Times New Roman" w:hAnsi="Arial" w:cs="Arial"/>
                <w:sz w:val="20"/>
                <w:szCs w:val="20"/>
              </w:rPr>
              <w:t>27 and above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87AE6E" w14:textId="55B4F60C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F54768">
              <w:rPr>
                <w:rFonts w:ascii="Arial" w:eastAsia="Times New Roman" w:hAnsi="Arial" w:cs="Arial"/>
                <w:sz w:val="20"/>
                <w:szCs w:val="20"/>
              </w:rPr>
              <w:t>77 (10.62%)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3BA3ED" w14:textId="0D98095B" w:rsidR="00665840" w:rsidRPr="00665840" w:rsidRDefault="00665840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F54768">
              <w:rPr>
                <w:rFonts w:ascii="Arial" w:eastAsia="Times New Roman" w:hAnsi="Arial" w:cs="Arial"/>
                <w:sz w:val="20"/>
                <w:szCs w:val="20"/>
              </w:rPr>
              <w:t>14 (11.76%)</w:t>
            </w:r>
          </w:p>
        </w:tc>
      </w:tr>
      <w:tr w:rsidR="00F54768" w:rsidRPr="00F54768" w14:paraId="58D2746A" w14:textId="77777777" w:rsidTr="00F54768">
        <w:trPr>
          <w:trHeight w:val="315"/>
        </w:trPr>
        <w:tc>
          <w:tcPr>
            <w:tcW w:w="305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F8F3F5" w14:textId="39300490" w:rsidR="00F54768" w:rsidRPr="00F54768" w:rsidRDefault="00F54768" w:rsidP="00F5476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F54768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Gender nonconformity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3B3B7C5" w14:textId="022BD558" w:rsidR="00F54768" w:rsidRPr="00F54768" w:rsidRDefault="00F54768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F54768">
              <w:rPr>
                <w:rFonts w:ascii="Arial" w:eastAsia="Times New Roman" w:hAnsi="Arial" w:cs="Arial"/>
                <w:sz w:val="20"/>
                <w:szCs w:val="20"/>
              </w:rPr>
              <w:t>1.90 (0.68)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09E027E" w14:textId="66A439F4" w:rsidR="00F54768" w:rsidRPr="00F54768" w:rsidRDefault="00F54768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F54768">
              <w:rPr>
                <w:rFonts w:ascii="Arial" w:eastAsia="Times New Roman" w:hAnsi="Arial" w:cs="Arial"/>
                <w:sz w:val="20"/>
                <w:szCs w:val="20"/>
              </w:rPr>
              <w:t>1.65 (0.60)</w:t>
            </w:r>
          </w:p>
        </w:tc>
      </w:tr>
      <w:tr w:rsidR="00F54768" w:rsidRPr="00F54768" w14:paraId="3D987099" w14:textId="77777777" w:rsidTr="00F54768">
        <w:trPr>
          <w:trHeight w:val="315"/>
        </w:trPr>
        <w:tc>
          <w:tcPr>
            <w:tcW w:w="305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02398D7A" w14:textId="15109D06" w:rsidR="00F54768" w:rsidRPr="00F54768" w:rsidRDefault="00F54768" w:rsidP="00F5476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F54768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Self-restraint in gender expression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4F53F6F" w14:textId="2FE2A2B1" w:rsidR="00F54768" w:rsidRPr="00F54768" w:rsidRDefault="00F54768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F54768">
              <w:rPr>
                <w:rFonts w:ascii="Arial" w:eastAsia="Times New Roman" w:hAnsi="Arial" w:cs="Arial"/>
                <w:sz w:val="20"/>
                <w:szCs w:val="20"/>
              </w:rPr>
              <w:t>4.62 (2.29)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F8F756A" w14:textId="24883DBD" w:rsidR="00F54768" w:rsidRPr="00F54768" w:rsidRDefault="00F54768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F54768">
              <w:rPr>
                <w:rFonts w:ascii="Arial" w:eastAsia="Times New Roman" w:hAnsi="Arial" w:cs="Arial"/>
                <w:sz w:val="20"/>
                <w:szCs w:val="20"/>
              </w:rPr>
              <w:t>1.51 (1.78)</w:t>
            </w:r>
          </w:p>
        </w:tc>
      </w:tr>
      <w:tr w:rsidR="00F54768" w:rsidRPr="00F54768" w14:paraId="60354840" w14:textId="77777777" w:rsidTr="00F54768">
        <w:trPr>
          <w:trHeight w:val="315"/>
        </w:trPr>
        <w:tc>
          <w:tcPr>
            <w:tcW w:w="305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259A6BD" w14:textId="19B5428C" w:rsidR="00F54768" w:rsidRPr="00F54768" w:rsidRDefault="00F54768" w:rsidP="00F5476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F54768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Victimization Severity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45E6298" w14:textId="59C6A1E4" w:rsidR="00F54768" w:rsidRPr="00F54768" w:rsidRDefault="00F54768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F54768">
              <w:rPr>
                <w:rFonts w:ascii="Arial" w:eastAsia="Times New Roman" w:hAnsi="Arial" w:cs="Arial"/>
                <w:sz w:val="20"/>
                <w:szCs w:val="20"/>
              </w:rPr>
              <w:t>0.74 (2.30)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3F95B6E" w14:textId="343D8809" w:rsidR="00F54768" w:rsidRPr="00F54768" w:rsidRDefault="00F54768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F54768">
              <w:rPr>
                <w:rFonts w:ascii="Arial" w:eastAsia="Times New Roman" w:hAnsi="Arial" w:cs="Arial"/>
                <w:sz w:val="20"/>
                <w:szCs w:val="20"/>
              </w:rPr>
              <w:t>0.18 (0.69)</w:t>
            </w:r>
          </w:p>
        </w:tc>
      </w:tr>
      <w:tr w:rsidR="00F54768" w:rsidRPr="00F54768" w14:paraId="5ABB25AA" w14:textId="77777777" w:rsidTr="00F54768">
        <w:trPr>
          <w:trHeight w:val="315"/>
        </w:trPr>
        <w:tc>
          <w:tcPr>
            <w:tcW w:w="305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D1C6446" w14:textId="3798A3CD" w:rsidR="00F54768" w:rsidRPr="00F54768" w:rsidRDefault="00F54768" w:rsidP="00F5476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F54768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Depression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3F9649" w14:textId="75D0C3D7" w:rsidR="00F54768" w:rsidRPr="00F54768" w:rsidRDefault="00F54768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F54768">
              <w:rPr>
                <w:rFonts w:ascii="Arial" w:eastAsia="Times New Roman" w:hAnsi="Arial" w:cs="Arial"/>
                <w:sz w:val="20"/>
                <w:szCs w:val="20"/>
              </w:rPr>
              <w:t>17.56 (6.19)</w:t>
            </w:r>
          </w:p>
        </w:tc>
        <w:tc>
          <w:tcPr>
            <w:tcW w:w="24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53756BF3" w14:textId="64F5FD2C" w:rsidR="00F54768" w:rsidRPr="00F54768" w:rsidRDefault="00F54768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F54768">
              <w:rPr>
                <w:rFonts w:ascii="Arial" w:eastAsia="Times New Roman" w:hAnsi="Arial" w:cs="Arial"/>
                <w:sz w:val="20"/>
                <w:szCs w:val="20"/>
              </w:rPr>
              <w:t>16.06 (6.07)</w:t>
            </w:r>
          </w:p>
        </w:tc>
      </w:tr>
      <w:tr w:rsidR="00F54768" w:rsidRPr="00F54768" w14:paraId="54A804E9" w14:textId="77777777" w:rsidTr="00F54768">
        <w:trPr>
          <w:trHeight w:val="315"/>
        </w:trPr>
        <w:tc>
          <w:tcPr>
            <w:tcW w:w="305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C3CD6B2" w14:textId="4BFE7ABE" w:rsidR="00F54768" w:rsidRPr="00F54768" w:rsidRDefault="00F54768" w:rsidP="00F5476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F54768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Anxiety</w:t>
            </w:r>
          </w:p>
        </w:tc>
        <w:tc>
          <w:tcPr>
            <w:tcW w:w="2479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50562B2" w14:textId="7CB7AB3A" w:rsidR="00F54768" w:rsidRPr="00F54768" w:rsidRDefault="00F54768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F54768">
              <w:rPr>
                <w:rFonts w:ascii="Arial" w:eastAsia="Times New Roman" w:hAnsi="Arial" w:cs="Arial"/>
                <w:sz w:val="20"/>
                <w:szCs w:val="20"/>
              </w:rPr>
              <w:t>13.10 (4.82)</w:t>
            </w:r>
          </w:p>
        </w:tc>
        <w:tc>
          <w:tcPr>
            <w:tcW w:w="2479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AA84690" w14:textId="2D30D8F7" w:rsidR="00F54768" w:rsidRPr="00F54768" w:rsidRDefault="00F54768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F54768">
              <w:rPr>
                <w:rFonts w:ascii="Arial" w:eastAsia="Times New Roman" w:hAnsi="Arial" w:cs="Arial"/>
                <w:sz w:val="20"/>
                <w:szCs w:val="20"/>
              </w:rPr>
              <w:t>12.29 (4.56)</w:t>
            </w:r>
          </w:p>
        </w:tc>
      </w:tr>
    </w:tbl>
    <w:p w14:paraId="16817D09" w14:textId="22DD017D" w:rsidR="00BC39DF" w:rsidRDefault="00BC39DF"/>
    <w:p w14:paraId="2875D242" w14:textId="77777777" w:rsidR="00BC39DF" w:rsidRDefault="00BC39DF">
      <w:pPr>
        <w:sectPr w:rsidR="00BC39DF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tbl>
      <w:tblPr>
        <w:tblW w:w="1294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0"/>
        <w:gridCol w:w="1102"/>
        <w:gridCol w:w="1102"/>
        <w:gridCol w:w="1103"/>
        <w:gridCol w:w="1102"/>
        <w:gridCol w:w="1103"/>
        <w:gridCol w:w="1102"/>
        <w:gridCol w:w="1102"/>
        <w:gridCol w:w="1103"/>
        <w:gridCol w:w="1102"/>
        <w:gridCol w:w="1103"/>
      </w:tblGrid>
      <w:tr w:rsidR="00BC39DF" w:rsidRPr="00BC39DF" w14:paraId="0671F4E6" w14:textId="77777777" w:rsidTr="00BC39DF">
        <w:trPr>
          <w:trHeight w:val="315"/>
        </w:trPr>
        <w:tc>
          <w:tcPr>
            <w:tcW w:w="1920" w:type="dxa"/>
            <w:tcBorders>
              <w:top w:val="single" w:sz="4" w:space="0" w:color="auto"/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DA0013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2" w:type="dxa"/>
            <w:tcBorders>
              <w:top w:val="single" w:sz="4" w:space="0" w:color="auto"/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418C02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Depression</w:t>
            </w:r>
          </w:p>
        </w:tc>
        <w:tc>
          <w:tcPr>
            <w:tcW w:w="1102" w:type="dxa"/>
            <w:tcBorders>
              <w:top w:val="single" w:sz="4" w:space="0" w:color="auto"/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8A4D78E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Anxiety</w:t>
            </w:r>
          </w:p>
        </w:tc>
        <w:tc>
          <w:tcPr>
            <w:tcW w:w="1103" w:type="dxa"/>
            <w:tcBorders>
              <w:top w:val="single" w:sz="4" w:space="0" w:color="auto"/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EE5094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LGBTQ+</w:t>
            </w:r>
          </w:p>
        </w:tc>
        <w:tc>
          <w:tcPr>
            <w:tcW w:w="1102" w:type="dxa"/>
            <w:tcBorders>
              <w:top w:val="single" w:sz="4" w:space="0" w:color="auto"/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96307B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ID gender marker</w:t>
            </w:r>
          </w:p>
        </w:tc>
        <w:tc>
          <w:tcPr>
            <w:tcW w:w="1103" w:type="dxa"/>
            <w:tcBorders>
              <w:top w:val="single" w:sz="4" w:space="0" w:color="auto"/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FCEBC1F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Age</w:t>
            </w:r>
          </w:p>
        </w:tc>
        <w:tc>
          <w:tcPr>
            <w:tcW w:w="1102" w:type="dxa"/>
            <w:tcBorders>
              <w:top w:val="single" w:sz="4" w:space="0" w:color="auto"/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13B825" w14:textId="236692AB" w:rsidR="00BC39DF" w:rsidRPr="00BC39DF" w:rsidRDefault="00F54768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F54768">
              <w:rPr>
                <w:rFonts w:ascii="Arial" w:eastAsia="Times New Roman" w:hAnsi="Arial" w:cs="Arial"/>
                <w:sz w:val="20"/>
                <w:szCs w:val="20"/>
              </w:rPr>
              <w:t>Victimization Severity</w:t>
            </w:r>
          </w:p>
        </w:tc>
        <w:tc>
          <w:tcPr>
            <w:tcW w:w="1102" w:type="dxa"/>
            <w:tcBorders>
              <w:top w:val="single" w:sz="4" w:space="0" w:color="auto"/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48C36D5" w14:textId="5B04BCC5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 xml:space="preserve">Gender </w:t>
            </w:r>
            <w:r w:rsidR="00C51117">
              <w:rPr>
                <w:rFonts w:ascii="Arial" w:eastAsia="Times New Roman" w:hAnsi="Arial" w:cs="Arial"/>
                <w:sz w:val="20"/>
                <w:szCs w:val="20"/>
              </w:rPr>
              <w:t>n</w:t>
            </w: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onconformity</w:t>
            </w:r>
          </w:p>
        </w:tc>
        <w:tc>
          <w:tcPr>
            <w:tcW w:w="1103" w:type="dxa"/>
            <w:tcBorders>
              <w:top w:val="single" w:sz="4" w:space="0" w:color="auto"/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208FF3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Outness</w:t>
            </w:r>
          </w:p>
        </w:tc>
        <w:tc>
          <w:tcPr>
            <w:tcW w:w="1102" w:type="dxa"/>
            <w:tcBorders>
              <w:top w:val="single" w:sz="4" w:space="0" w:color="auto"/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63F3FCE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Self-esteem</w:t>
            </w:r>
          </w:p>
        </w:tc>
        <w:tc>
          <w:tcPr>
            <w:tcW w:w="1103" w:type="dxa"/>
            <w:tcBorders>
              <w:top w:val="single" w:sz="4" w:space="0" w:color="auto"/>
              <w:bottom w:val="single" w:sz="4" w:space="0" w:color="auto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37FBC91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Self-restraint in gender expression</w:t>
            </w:r>
          </w:p>
        </w:tc>
      </w:tr>
      <w:tr w:rsidR="00BC39DF" w:rsidRPr="00BC39DF" w14:paraId="34B35B64" w14:textId="77777777" w:rsidTr="00BC39DF">
        <w:trPr>
          <w:trHeight w:val="315"/>
        </w:trPr>
        <w:tc>
          <w:tcPr>
            <w:tcW w:w="192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CCCD686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Depression</w:t>
            </w:r>
          </w:p>
        </w:tc>
        <w:tc>
          <w:tcPr>
            <w:tcW w:w="110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4EAAA5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-</w:t>
            </w:r>
          </w:p>
        </w:tc>
        <w:tc>
          <w:tcPr>
            <w:tcW w:w="110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F55F39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1103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52DB08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A9AD22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3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63A221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4FAF58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069744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3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E5CC72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E0E27F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3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5DD4A4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BC39DF" w:rsidRPr="00BC39DF" w14:paraId="6B4A535D" w14:textId="77777777" w:rsidTr="00BC39DF">
        <w:trPr>
          <w:trHeight w:val="315"/>
        </w:trPr>
        <w:tc>
          <w:tcPr>
            <w:tcW w:w="192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FC5CD90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Anxiety</w:t>
            </w:r>
          </w:p>
        </w:tc>
        <w:tc>
          <w:tcPr>
            <w:tcW w:w="1102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6BFD08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0.70***</w:t>
            </w: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D6EF14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9E9D92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B0FB293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425E48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27E8CB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1A784E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8629E5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01FCB2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4835F2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BC39DF" w:rsidRPr="00BC39DF" w14:paraId="182E9FF5" w14:textId="77777777" w:rsidTr="00BC39DF">
        <w:trPr>
          <w:trHeight w:val="315"/>
        </w:trPr>
        <w:tc>
          <w:tcPr>
            <w:tcW w:w="192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6CF772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LGBTQ+</w:t>
            </w:r>
          </w:p>
        </w:tc>
        <w:tc>
          <w:tcPr>
            <w:tcW w:w="1102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5D902D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0.08*</w:t>
            </w: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70FE4B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0.06</w:t>
            </w: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D8451B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E0100C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D48422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DDFC24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1EF196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26A850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13CDF9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D172D1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BC39DF" w:rsidRPr="00BC39DF" w14:paraId="2E3A94AC" w14:textId="77777777" w:rsidTr="00BC39DF">
        <w:trPr>
          <w:trHeight w:val="315"/>
        </w:trPr>
        <w:tc>
          <w:tcPr>
            <w:tcW w:w="192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FBB4049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ID gender marker</w:t>
            </w: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9E18E5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0.03</w:t>
            </w: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2DE402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0.04</w:t>
            </w:r>
          </w:p>
        </w:tc>
        <w:tc>
          <w:tcPr>
            <w:tcW w:w="1103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90D9E6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-0.22***</w:t>
            </w: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0416BB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E8FD64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4DD019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0354911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40DFEE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DB5D43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95CF33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BC39DF" w:rsidRPr="00BC39DF" w14:paraId="72F73D70" w14:textId="77777777" w:rsidTr="00BC39DF">
        <w:trPr>
          <w:trHeight w:val="315"/>
        </w:trPr>
        <w:tc>
          <w:tcPr>
            <w:tcW w:w="192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66465B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Age</w:t>
            </w: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A5C98E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-0.05</w:t>
            </w: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3224C7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0.02</w:t>
            </w: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B9B81E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0.03</w:t>
            </w:r>
          </w:p>
        </w:tc>
        <w:tc>
          <w:tcPr>
            <w:tcW w:w="1102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D917DC" w14:textId="77777777" w:rsidR="00BC39DF" w:rsidRPr="00BC39DF" w:rsidRDefault="00BC39DF" w:rsidP="00BC39DF">
            <w:pPr>
              <w:spacing w:after="0" w:line="240" w:lineRule="auto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-0.08*</w:t>
            </w: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753F45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090692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4DD3FA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C9D57F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101B09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EA276C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BC39DF" w:rsidRPr="00BC39DF" w14:paraId="36F97ABA" w14:textId="77777777" w:rsidTr="00F54768">
        <w:trPr>
          <w:trHeight w:val="315"/>
        </w:trPr>
        <w:tc>
          <w:tcPr>
            <w:tcW w:w="192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1FCDE69" w14:textId="55D5B1D2" w:rsidR="00BC39DF" w:rsidRPr="00BC39DF" w:rsidRDefault="00F54768" w:rsidP="00F54768">
            <w:pPr>
              <w:spacing w:after="0"/>
              <w:rPr>
                <w:rFonts w:ascii="Arial" w:eastAsia="Times New Roman" w:hAnsi="Arial" w:cs="Arial"/>
                <w:sz w:val="20"/>
                <w:szCs w:val="20"/>
              </w:rPr>
            </w:pPr>
            <w:r w:rsidRPr="00F54768">
              <w:rPr>
                <w:rFonts w:ascii="Arial" w:eastAsia="Times New Roman" w:hAnsi="Arial" w:cs="Arial"/>
                <w:sz w:val="20"/>
                <w:szCs w:val="20"/>
              </w:rPr>
              <w:t>Victimization Severity</w:t>
            </w:r>
          </w:p>
        </w:tc>
        <w:tc>
          <w:tcPr>
            <w:tcW w:w="1102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ED2B33" w14:textId="77777777" w:rsidR="00BC39DF" w:rsidRPr="00BC39DF" w:rsidRDefault="00BC39DF" w:rsidP="00F5476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0.11**</w:t>
            </w:r>
          </w:p>
        </w:tc>
        <w:tc>
          <w:tcPr>
            <w:tcW w:w="1102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9F2131" w14:textId="77777777" w:rsidR="00BC39DF" w:rsidRPr="00BC39DF" w:rsidRDefault="00BC39DF" w:rsidP="00F5476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0.18***</w:t>
            </w:r>
          </w:p>
        </w:tc>
        <w:tc>
          <w:tcPr>
            <w:tcW w:w="1103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C90A39" w14:textId="77777777" w:rsidR="00BC39DF" w:rsidRPr="00BC39DF" w:rsidRDefault="00BC39DF" w:rsidP="00F5476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0.09**</w:t>
            </w:r>
          </w:p>
        </w:tc>
        <w:tc>
          <w:tcPr>
            <w:tcW w:w="1102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9A1A1A" w14:textId="77777777" w:rsidR="00BC39DF" w:rsidRPr="00BC39DF" w:rsidRDefault="00BC39DF" w:rsidP="00F54768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-0.08*</w:t>
            </w: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E838C8" w14:textId="77777777" w:rsidR="00BC39DF" w:rsidRPr="00BC39DF" w:rsidRDefault="00BC39DF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0.04</w:t>
            </w: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D70256" w14:textId="77777777" w:rsidR="00BC39DF" w:rsidRPr="00BC39DF" w:rsidRDefault="00BC39DF" w:rsidP="00F54768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816121" w14:textId="77777777" w:rsidR="00BC39DF" w:rsidRPr="00BC39DF" w:rsidRDefault="00BC39DF" w:rsidP="00F5476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77F831" w14:textId="77777777" w:rsidR="00BC39DF" w:rsidRPr="00BC39DF" w:rsidRDefault="00BC39DF" w:rsidP="00F5476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795B65" w14:textId="77777777" w:rsidR="00BC39DF" w:rsidRPr="00BC39DF" w:rsidRDefault="00BC39DF" w:rsidP="00F5476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B42B99" w14:textId="77777777" w:rsidR="00BC39DF" w:rsidRPr="00BC39DF" w:rsidRDefault="00BC39DF" w:rsidP="00F5476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BC39DF" w:rsidRPr="00BC39DF" w14:paraId="7EB258B4" w14:textId="77777777" w:rsidTr="00BC39DF">
        <w:trPr>
          <w:trHeight w:val="315"/>
        </w:trPr>
        <w:tc>
          <w:tcPr>
            <w:tcW w:w="192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E60BDD" w14:textId="7C4F8FC3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 xml:space="preserve">Gender </w:t>
            </w:r>
            <w:r w:rsidR="00C51117">
              <w:rPr>
                <w:rFonts w:ascii="Arial" w:eastAsia="Times New Roman" w:hAnsi="Arial" w:cs="Arial"/>
                <w:sz w:val="20"/>
                <w:szCs w:val="20"/>
              </w:rPr>
              <w:t>n</w:t>
            </w: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onconformity</w:t>
            </w:r>
          </w:p>
        </w:tc>
        <w:tc>
          <w:tcPr>
            <w:tcW w:w="1102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61CC0A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0.11**</w:t>
            </w: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DD82A9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0.06</w:t>
            </w:r>
          </w:p>
        </w:tc>
        <w:tc>
          <w:tcPr>
            <w:tcW w:w="1103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EA5DDF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0.13***</w:t>
            </w:r>
          </w:p>
        </w:tc>
        <w:tc>
          <w:tcPr>
            <w:tcW w:w="1102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1FEAA3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0.18***</w:t>
            </w: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7932A7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-0.02</w:t>
            </w:r>
          </w:p>
        </w:tc>
        <w:tc>
          <w:tcPr>
            <w:tcW w:w="1102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990D6E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0.16***</w:t>
            </w: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A509DA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77E8AF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26380D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410038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BC39DF" w:rsidRPr="00BC39DF" w14:paraId="4D61F8C4" w14:textId="77777777" w:rsidTr="00BC39DF">
        <w:trPr>
          <w:trHeight w:val="315"/>
        </w:trPr>
        <w:tc>
          <w:tcPr>
            <w:tcW w:w="192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01F4F8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Outness</w:t>
            </w: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1F8012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-0.05</w:t>
            </w: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81124D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-0.02</w:t>
            </w:r>
          </w:p>
        </w:tc>
        <w:tc>
          <w:tcPr>
            <w:tcW w:w="1103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A7CCB2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0.24***</w:t>
            </w:r>
          </w:p>
        </w:tc>
        <w:tc>
          <w:tcPr>
            <w:tcW w:w="1102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648F65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-0.12***</w:t>
            </w:r>
          </w:p>
        </w:tc>
        <w:tc>
          <w:tcPr>
            <w:tcW w:w="1103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DE0183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0.12***</w:t>
            </w:r>
          </w:p>
        </w:tc>
        <w:tc>
          <w:tcPr>
            <w:tcW w:w="1102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ECE70B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0.15***</w:t>
            </w:r>
          </w:p>
        </w:tc>
        <w:tc>
          <w:tcPr>
            <w:tcW w:w="1102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684C6B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0.12***</w:t>
            </w: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4859EC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AE7D4A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095DD8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BC39DF" w:rsidRPr="00BC39DF" w14:paraId="7517EAD6" w14:textId="77777777" w:rsidTr="00BC39DF">
        <w:trPr>
          <w:trHeight w:val="315"/>
        </w:trPr>
        <w:tc>
          <w:tcPr>
            <w:tcW w:w="192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291541D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Self-esteem</w:t>
            </w:r>
          </w:p>
        </w:tc>
        <w:tc>
          <w:tcPr>
            <w:tcW w:w="1102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54BF5D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-0.61***</w:t>
            </w:r>
          </w:p>
        </w:tc>
        <w:tc>
          <w:tcPr>
            <w:tcW w:w="1102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3E4307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-0.48***</w:t>
            </w: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9E4122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0.00</w:t>
            </w: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3563CF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-0.06</w:t>
            </w:r>
          </w:p>
        </w:tc>
        <w:tc>
          <w:tcPr>
            <w:tcW w:w="1103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42C75B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0.10**</w:t>
            </w:r>
          </w:p>
        </w:tc>
        <w:tc>
          <w:tcPr>
            <w:tcW w:w="1102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E6B427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-0.09**</w:t>
            </w:r>
          </w:p>
        </w:tc>
        <w:tc>
          <w:tcPr>
            <w:tcW w:w="1102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9A264D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-0.11***</w:t>
            </w:r>
          </w:p>
        </w:tc>
        <w:tc>
          <w:tcPr>
            <w:tcW w:w="1103" w:type="dxa"/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BC504E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0.08*</w:t>
            </w: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61B5C0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865282" w14:textId="77777777" w:rsidR="00BC39DF" w:rsidRPr="00BC39DF" w:rsidRDefault="00BC39DF" w:rsidP="00BC39D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BC39DF" w:rsidRPr="00BC39DF" w14:paraId="5D3613F0" w14:textId="77777777" w:rsidTr="00BC39DF">
        <w:trPr>
          <w:trHeight w:val="315"/>
        </w:trPr>
        <w:tc>
          <w:tcPr>
            <w:tcW w:w="1920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991AFD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Self-restraint in gender expression</w:t>
            </w:r>
          </w:p>
        </w:tc>
        <w:tc>
          <w:tcPr>
            <w:tcW w:w="1102" w:type="dxa"/>
            <w:tcBorders>
              <w:bottom w:val="single" w:sz="4" w:space="0" w:color="auto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AD3081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0.15***</w:t>
            </w:r>
          </w:p>
        </w:tc>
        <w:tc>
          <w:tcPr>
            <w:tcW w:w="1102" w:type="dxa"/>
            <w:tcBorders>
              <w:bottom w:val="single" w:sz="4" w:space="0" w:color="auto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2AA179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0.09*</w:t>
            </w:r>
          </w:p>
        </w:tc>
        <w:tc>
          <w:tcPr>
            <w:tcW w:w="1103" w:type="dxa"/>
            <w:tcBorders>
              <w:bottom w:val="single" w:sz="4" w:space="0" w:color="auto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818C47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0.44***</w:t>
            </w:r>
          </w:p>
        </w:tc>
        <w:tc>
          <w:tcPr>
            <w:tcW w:w="1102" w:type="dxa"/>
            <w:tcBorders>
              <w:bottom w:val="single" w:sz="4" w:space="0" w:color="auto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EF5A28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-0.26***</w:t>
            </w:r>
          </w:p>
        </w:tc>
        <w:tc>
          <w:tcPr>
            <w:tcW w:w="1103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628C9E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0.03</w:t>
            </w:r>
          </w:p>
        </w:tc>
        <w:tc>
          <w:tcPr>
            <w:tcW w:w="1102" w:type="dxa"/>
            <w:tcBorders>
              <w:bottom w:val="single" w:sz="4" w:space="0" w:color="auto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B96C4F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0.07*</w:t>
            </w:r>
          </w:p>
        </w:tc>
        <w:tc>
          <w:tcPr>
            <w:tcW w:w="110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7CBD2E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0.05</w:t>
            </w:r>
          </w:p>
        </w:tc>
        <w:tc>
          <w:tcPr>
            <w:tcW w:w="1103" w:type="dxa"/>
            <w:tcBorders>
              <w:bottom w:val="single" w:sz="4" w:space="0" w:color="auto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728D8A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-0.18***</w:t>
            </w:r>
          </w:p>
        </w:tc>
        <w:tc>
          <w:tcPr>
            <w:tcW w:w="1102" w:type="dxa"/>
            <w:tcBorders>
              <w:bottom w:val="single" w:sz="4" w:space="0" w:color="auto"/>
            </w:tcBorders>
            <w:shd w:val="clear" w:color="auto" w:fill="FFFFF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ACBC7A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-0.12***</w:t>
            </w:r>
          </w:p>
        </w:tc>
        <w:tc>
          <w:tcPr>
            <w:tcW w:w="1103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C769E3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-</w:t>
            </w:r>
          </w:p>
        </w:tc>
      </w:tr>
      <w:tr w:rsidR="00BC39DF" w:rsidRPr="00BC39DF" w14:paraId="5B884954" w14:textId="77777777" w:rsidTr="00BC39DF">
        <w:trPr>
          <w:trHeight w:val="315"/>
        </w:trPr>
        <w:tc>
          <w:tcPr>
            <w:tcW w:w="192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EA7BC4B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Range</w:t>
            </w:r>
          </w:p>
        </w:tc>
        <w:tc>
          <w:tcPr>
            <w:tcW w:w="110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EF8ED9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[9, 36]</w:t>
            </w:r>
          </w:p>
        </w:tc>
        <w:tc>
          <w:tcPr>
            <w:tcW w:w="110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47C937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[7, 28]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FF072B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0 or 1</w:t>
            </w:r>
          </w:p>
        </w:tc>
        <w:tc>
          <w:tcPr>
            <w:tcW w:w="110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C2BB57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0 or 1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99AD5B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[18, 32]</w:t>
            </w:r>
          </w:p>
        </w:tc>
        <w:tc>
          <w:tcPr>
            <w:tcW w:w="110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9C511A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[0, 54]</w:t>
            </w:r>
          </w:p>
        </w:tc>
        <w:tc>
          <w:tcPr>
            <w:tcW w:w="110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E03281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[1, 4]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FE539B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[0, 3]</w:t>
            </w:r>
          </w:p>
        </w:tc>
        <w:tc>
          <w:tcPr>
            <w:tcW w:w="1102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DA4BDB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[5, 50]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9CF5A2" w14:textId="28D5CA68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[0, 9]</w:t>
            </w:r>
          </w:p>
        </w:tc>
      </w:tr>
      <w:tr w:rsidR="00BC39DF" w:rsidRPr="00BC39DF" w14:paraId="32CCA639" w14:textId="77777777" w:rsidTr="00BC39DF">
        <w:trPr>
          <w:trHeight w:val="315"/>
        </w:trPr>
        <w:tc>
          <w:tcPr>
            <w:tcW w:w="192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671F090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Min &amp; Max</w:t>
            </w: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267E02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9, 36</w:t>
            </w: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BCE752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7, 28</w:t>
            </w: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031166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0, 1</w:t>
            </w: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BF6361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0, 1</w:t>
            </w: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543451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18, 32</w:t>
            </w: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67C41F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0, 34</w:t>
            </w: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6DB91AF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1, 4</w:t>
            </w: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70B7CB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0, 2.5</w:t>
            </w: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47E30E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13, 50</w:t>
            </w: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DE50BF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0, 9</w:t>
            </w:r>
          </w:p>
        </w:tc>
      </w:tr>
      <w:tr w:rsidR="00BC39DF" w:rsidRPr="00BC39DF" w14:paraId="73090132" w14:textId="77777777" w:rsidTr="00BC39DF">
        <w:trPr>
          <w:trHeight w:val="315"/>
        </w:trPr>
        <w:tc>
          <w:tcPr>
            <w:tcW w:w="192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011B5D7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Mean</w:t>
            </w: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79F0D7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17.35</w:t>
            </w: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194C22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12.99</w:t>
            </w: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8AA113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0.86</w:t>
            </w: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521EE1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0.39</w:t>
            </w: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779ACB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21.97</w:t>
            </w: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97A3DBC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0.66</w:t>
            </w: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9EFC8F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1.87</w:t>
            </w: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4BDAAF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0.39</w:t>
            </w:r>
          </w:p>
        </w:tc>
        <w:tc>
          <w:tcPr>
            <w:tcW w:w="1102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113228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36.36</w:t>
            </w:r>
          </w:p>
        </w:tc>
        <w:tc>
          <w:tcPr>
            <w:tcW w:w="11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BE066A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4.18</w:t>
            </w:r>
          </w:p>
        </w:tc>
      </w:tr>
      <w:tr w:rsidR="00BC39DF" w:rsidRPr="00BC39DF" w14:paraId="1B6F2824" w14:textId="77777777" w:rsidTr="00BC39DF">
        <w:trPr>
          <w:trHeight w:val="315"/>
        </w:trPr>
        <w:tc>
          <w:tcPr>
            <w:tcW w:w="1920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7FE28F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SD</w:t>
            </w:r>
          </w:p>
        </w:tc>
        <w:tc>
          <w:tcPr>
            <w:tcW w:w="110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236A7B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6.19</w:t>
            </w:r>
          </w:p>
        </w:tc>
        <w:tc>
          <w:tcPr>
            <w:tcW w:w="110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B8C50D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4.79</w:t>
            </w:r>
          </w:p>
        </w:tc>
        <w:tc>
          <w:tcPr>
            <w:tcW w:w="1103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6C71CB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0.35</w:t>
            </w:r>
          </w:p>
        </w:tc>
        <w:tc>
          <w:tcPr>
            <w:tcW w:w="110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564C12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0.49</w:t>
            </w:r>
          </w:p>
        </w:tc>
        <w:tc>
          <w:tcPr>
            <w:tcW w:w="1103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B10169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2.69</w:t>
            </w:r>
          </w:p>
        </w:tc>
        <w:tc>
          <w:tcPr>
            <w:tcW w:w="110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902629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2.15</w:t>
            </w:r>
          </w:p>
        </w:tc>
        <w:tc>
          <w:tcPr>
            <w:tcW w:w="110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14C70B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0.67</w:t>
            </w:r>
          </w:p>
        </w:tc>
        <w:tc>
          <w:tcPr>
            <w:tcW w:w="1103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24A3CC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0.65</w:t>
            </w:r>
          </w:p>
        </w:tc>
        <w:tc>
          <w:tcPr>
            <w:tcW w:w="1102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ACA8CA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7.10</w:t>
            </w:r>
          </w:p>
        </w:tc>
        <w:tc>
          <w:tcPr>
            <w:tcW w:w="1103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D44BDC" w14:textId="77777777" w:rsidR="00BC39DF" w:rsidRPr="00BC39DF" w:rsidRDefault="00BC39DF" w:rsidP="00BC39DF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BC39DF">
              <w:rPr>
                <w:rFonts w:ascii="Arial" w:eastAsia="Times New Roman" w:hAnsi="Arial" w:cs="Arial"/>
                <w:sz w:val="20"/>
                <w:szCs w:val="20"/>
              </w:rPr>
              <w:t>2.47</w:t>
            </w:r>
          </w:p>
        </w:tc>
      </w:tr>
    </w:tbl>
    <w:p w14:paraId="6130A955" w14:textId="760B6409" w:rsidR="00742491" w:rsidRDefault="00BC39DF">
      <w:r w:rsidRPr="00BC39DF">
        <w:t xml:space="preserve">* </w:t>
      </w:r>
      <w:r w:rsidRPr="00BC39DF">
        <w:rPr>
          <w:i/>
          <w:iCs/>
        </w:rPr>
        <w:t>p</w:t>
      </w:r>
      <w:r w:rsidRPr="00BC39DF">
        <w:t xml:space="preserve"> &lt; .05. ** </w:t>
      </w:r>
      <w:r w:rsidRPr="00BC39DF">
        <w:rPr>
          <w:i/>
          <w:iCs/>
        </w:rPr>
        <w:t>p</w:t>
      </w:r>
      <w:r w:rsidRPr="00BC39DF">
        <w:t xml:space="preserve"> &lt; .01. *** </w:t>
      </w:r>
      <w:r w:rsidRPr="00BC39DF">
        <w:rPr>
          <w:i/>
          <w:iCs/>
        </w:rPr>
        <w:t>p</w:t>
      </w:r>
      <w:r w:rsidRPr="00BC39DF">
        <w:t xml:space="preserve"> &lt; .001.</w:t>
      </w:r>
    </w:p>
    <w:p w14:paraId="63506278" w14:textId="77777777" w:rsidR="008C2634" w:rsidRDefault="008C2634">
      <w:pPr>
        <w:sectPr w:rsidR="008C2634" w:rsidSect="00BC39DF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14:paraId="2E099DD0" w14:textId="0261A45A" w:rsidR="008C2634" w:rsidRPr="008C2634" w:rsidRDefault="008C2634" w:rsidP="008C2634">
      <w:pPr>
        <w:spacing w:after="0" w:line="240" w:lineRule="auto"/>
        <w:rPr>
          <w:b/>
          <w:bCs/>
        </w:rPr>
      </w:pPr>
      <w:r w:rsidRPr="008C2634">
        <w:rPr>
          <w:b/>
          <w:bCs/>
        </w:rPr>
        <w:lastRenderedPageBreak/>
        <w:t xml:space="preserve">Table 3 </w:t>
      </w:r>
      <w:r>
        <w:rPr>
          <w:b/>
          <w:bCs/>
        </w:rPr>
        <w:t>P</w:t>
      </w:r>
      <w:r w:rsidRPr="008C2634">
        <w:rPr>
          <w:b/>
          <w:bCs/>
        </w:rPr>
        <w:t>ath coefficients for the mediation models of recent depression</w:t>
      </w:r>
    </w:p>
    <w:tbl>
      <w:tblPr>
        <w:tblW w:w="918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254"/>
        <w:gridCol w:w="1491"/>
        <w:gridCol w:w="1435"/>
      </w:tblGrid>
      <w:tr w:rsidR="008C2634" w:rsidRPr="008C2634" w14:paraId="621CFDF4" w14:textId="77777777" w:rsidTr="008C2634">
        <w:trPr>
          <w:trHeight w:val="315"/>
        </w:trPr>
        <w:tc>
          <w:tcPr>
            <w:tcW w:w="0" w:type="auto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67BE7C" w14:textId="77777777" w:rsidR="008C2634" w:rsidRPr="008C2634" w:rsidRDefault="008C2634" w:rsidP="008C26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03606E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Unstandardized</w:t>
            </w:r>
          </w:p>
        </w:tc>
        <w:tc>
          <w:tcPr>
            <w:tcW w:w="1435" w:type="dxa"/>
            <w:tcBorders>
              <w:top w:val="single" w:sz="4" w:space="0" w:color="auto"/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973D71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Standardized</w:t>
            </w:r>
          </w:p>
        </w:tc>
      </w:tr>
      <w:tr w:rsidR="008C2634" w:rsidRPr="008C2634" w14:paraId="18EFF840" w14:textId="77777777" w:rsidTr="008C2634">
        <w:trPr>
          <w:trHeight w:val="315"/>
        </w:trPr>
        <w:tc>
          <w:tcPr>
            <w:tcW w:w="0" w:type="auto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4754AF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88654A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i/>
                <w:iCs/>
                <w:sz w:val="20"/>
                <w:szCs w:val="20"/>
              </w:rPr>
              <w:t>β</w:t>
            </w:r>
            <w:r w:rsidRPr="008C2634">
              <w:rPr>
                <w:rFonts w:ascii="Arial" w:eastAsia="Times New Roman" w:hAnsi="Arial" w:cs="Arial"/>
                <w:sz w:val="20"/>
                <w:szCs w:val="20"/>
              </w:rPr>
              <w:t xml:space="preserve"> (SE)</w:t>
            </w:r>
          </w:p>
        </w:tc>
        <w:tc>
          <w:tcPr>
            <w:tcW w:w="1435" w:type="dxa"/>
            <w:tcBorders>
              <w:top w:val="single" w:sz="4" w:space="0" w:color="auto"/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A285B2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i/>
                <w:iCs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i/>
                <w:iCs/>
                <w:sz w:val="20"/>
                <w:szCs w:val="20"/>
              </w:rPr>
              <w:t>β</w:t>
            </w:r>
          </w:p>
        </w:tc>
      </w:tr>
      <w:tr w:rsidR="008C2634" w:rsidRPr="008C2634" w14:paraId="1507CA45" w14:textId="77777777" w:rsidTr="008C2634">
        <w:trPr>
          <w:trHeight w:val="315"/>
        </w:trPr>
        <w:tc>
          <w:tcPr>
            <w:tcW w:w="0" w:type="auto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136905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Direct effects</w:t>
            </w:r>
          </w:p>
        </w:tc>
        <w:tc>
          <w:tcPr>
            <w:tcW w:w="0" w:type="auto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B0C062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435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D121BA" w14:textId="77777777" w:rsidR="008C2634" w:rsidRPr="008C2634" w:rsidRDefault="008C2634" w:rsidP="008C263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8C2634" w:rsidRPr="008C2634" w14:paraId="1C236A35" w14:textId="77777777" w:rsidTr="008C263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E7698B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LGBTQ+ identity → Depression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C8E757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0.343 (0.69)</w:t>
            </w:r>
          </w:p>
        </w:tc>
        <w:tc>
          <w:tcPr>
            <w:tcW w:w="143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5FD962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0.019</w:t>
            </w:r>
          </w:p>
        </w:tc>
      </w:tr>
      <w:tr w:rsidR="00B535A3" w:rsidRPr="008C2634" w14:paraId="2F4DAA92" w14:textId="77777777" w:rsidTr="00EF7C10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EE5C8A6" w14:textId="392FE272" w:rsidR="00B535A3" w:rsidRPr="008C2634" w:rsidRDefault="00B535A3" w:rsidP="00B535A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LGBTQ+ identity → Self-restraint in gender expression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04F6A9C" w14:textId="7D0F11A4" w:rsidR="00B535A3" w:rsidRPr="008C2634" w:rsidRDefault="00B535A3" w:rsidP="00B535A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2.803 (0.19)***</w:t>
            </w:r>
          </w:p>
        </w:tc>
        <w:tc>
          <w:tcPr>
            <w:tcW w:w="143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1B9C87F" w14:textId="29F14EEB" w:rsidR="00B535A3" w:rsidRPr="008C2634" w:rsidRDefault="00B535A3" w:rsidP="00B535A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0.401</w:t>
            </w:r>
            <w:r w:rsidR="00D3548E">
              <w:rPr>
                <w:rFonts w:ascii="Arial" w:hAnsi="Arial" w:cs="Arial"/>
                <w:sz w:val="20"/>
                <w:szCs w:val="20"/>
              </w:rPr>
              <w:t>***</w:t>
            </w:r>
          </w:p>
        </w:tc>
      </w:tr>
      <w:tr w:rsidR="00B535A3" w:rsidRPr="008C2634" w14:paraId="7CB437D4" w14:textId="77777777" w:rsidTr="00EF7C10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6E2BF126" w14:textId="0BC521D1" w:rsidR="00B535A3" w:rsidRPr="008C2634" w:rsidRDefault="00B535A3" w:rsidP="00B535A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LGBTQ+ identity → Victimization severity 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26CF25FC" w14:textId="24AF0853" w:rsidR="00B535A3" w:rsidRPr="008C2634" w:rsidRDefault="00B535A3" w:rsidP="00B535A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0.279 (0.11)*</w:t>
            </w:r>
          </w:p>
        </w:tc>
        <w:tc>
          <w:tcPr>
            <w:tcW w:w="1435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3F0ECAA" w14:textId="296D518F" w:rsidR="00B535A3" w:rsidRPr="008C2634" w:rsidRDefault="00B535A3" w:rsidP="00B535A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0.045</w:t>
            </w:r>
            <w:r w:rsidR="00D3548E">
              <w:rPr>
                <w:rFonts w:ascii="Arial" w:hAnsi="Arial" w:cs="Arial"/>
                <w:sz w:val="20"/>
                <w:szCs w:val="20"/>
              </w:rPr>
              <w:t>*</w:t>
            </w:r>
          </w:p>
        </w:tc>
      </w:tr>
      <w:tr w:rsidR="008C2634" w:rsidRPr="008C2634" w14:paraId="0377F4E3" w14:textId="77777777" w:rsidTr="008C263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AE326C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Self-restraint in gender expression → Depression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D1116E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0.387 (0.10)***</w:t>
            </w:r>
          </w:p>
        </w:tc>
        <w:tc>
          <w:tcPr>
            <w:tcW w:w="143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968BA5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0.152***</w:t>
            </w:r>
          </w:p>
        </w:tc>
      </w:tr>
      <w:tr w:rsidR="008C2634" w:rsidRPr="008C2634" w14:paraId="6D3A6FBF" w14:textId="77777777" w:rsidTr="008C263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FA67EE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Victimization severity → Depression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71E988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0.274 (0.09)**</w:t>
            </w:r>
          </w:p>
        </w:tc>
        <w:tc>
          <w:tcPr>
            <w:tcW w:w="143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18D89A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0.095**</w:t>
            </w:r>
          </w:p>
        </w:tc>
      </w:tr>
      <w:tr w:rsidR="008C2634" w:rsidRPr="008C2634" w14:paraId="216E74A3" w14:textId="77777777" w:rsidTr="008C263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DDF07D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Indirect effects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5FE039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43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29CB71" w14:textId="77777777" w:rsidR="008C2634" w:rsidRPr="008C2634" w:rsidRDefault="008C2634" w:rsidP="008C263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8C2634" w:rsidRPr="008C2634" w14:paraId="0B45C603" w14:textId="77777777" w:rsidTr="008C2634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7D48BD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LGBTQ+ identity → Self-restraint in gender expression → Depression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5C44FD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1.085 (0.29)***</w:t>
            </w:r>
          </w:p>
        </w:tc>
        <w:tc>
          <w:tcPr>
            <w:tcW w:w="143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CF7EF1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0.061***</w:t>
            </w:r>
          </w:p>
        </w:tc>
      </w:tr>
      <w:tr w:rsidR="008C2634" w:rsidRPr="008C2634" w14:paraId="1C37E8DA" w14:textId="77777777" w:rsidTr="008C2634">
        <w:trPr>
          <w:trHeight w:val="315"/>
        </w:trPr>
        <w:tc>
          <w:tcPr>
            <w:tcW w:w="0" w:type="auto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CA0821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LGBTQ+ identity → Victimization severity → Depression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A6A5D0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0.076 (0.08)</w:t>
            </w:r>
          </w:p>
        </w:tc>
        <w:tc>
          <w:tcPr>
            <w:tcW w:w="1435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3415DF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0.004</w:t>
            </w:r>
          </w:p>
        </w:tc>
      </w:tr>
    </w:tbl>
    <w:p w14:paraId="2324E7D4" w14:textId="36B75DFE" w:rsidR="008C2634" w:rsidRDefault="008C2634" w:rsidP="008C2634">
      <w:pPr>
        <w:spacing w:after="0" w:line="240" w:lineRule="auto"/>
      </w:pPr>
    </w:p>
    <w:p w14:paraId="339DB776" w14:textId="4493E9B5" w:rsidR="008C2634" w:rsidRDefault="008C2634" w:rsidP="008C2634">
      <w:pPr>
        <w:spacing w:after="0" w:line="240" w:lineRule="auto"/>
      </w:pPr>
    </w:p>
    <w:p w14:paraId="7979954C" w14:textId="67E33286" w:rsidR="008C2634" w:rsidRPr="008C2634" w:rsidRDefault="008C2634" w:rsidP="008C2634">
      <w:pPr>
        <w:spacing w:after="0" w:line="240" w:lineRule="auto"/>
        <w:rPr>
          <w:b/>
          <w:bCs/>
        </w:rPr>
      </w:pPr>
      <w:r w:rsidRPr="008C2634">
        <w:rPr>
          <w:b/>
          <w:bCs/>
        </w:rPr>
        <w:t xml:space="preserve">Table 4 </w:t>
      </w:r>
      <w:r>
        <w:rPr>
          <w:b/>
          <w:bCs/>
        </w:rPr>
        <w:t>Path</w:t>
      </w:r>
      <w:r w:rsidRPr="008C2634">
        <w:rPr>
          <w:b/>
          <w:bCs/>
        </w:rPr>
        <w:t xml:space="preserve"> coefficients for the mediation models of recent anxiety</w:t>
      </w:r>
    </w:p>
    <w:tbl>
      <w:tblPr>
        <w:tblW w:w="918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00"/>
        <w:gridCol w:w="1530"/>
        <w:gridCol w:w="1350"/>
      </w:tblGrid>
      <w:tr w:rsidR="008C2634" w:rsidRPr="008C2634" w14:paraId="5CF0B536" w14:textId="77777777" w:rsidTr="008C2634">
        <w:trPr>
          <w:trHeight w:val="315"/>
        </w:trPr>
        <w:tc>
          <w:tcPr>
            <w:tcW w:w="630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389096" w14:textId="77777777" w:rsidR="008C2634" w:rsidRPr="008C2634" w:rsidRDefault="008C2634" w:rsidP="008C263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530" w:type="dxa"/>
            <w:tcBorders>
              <w:top w:val="single" w:sz="4" w:space="0" w:color="auto"/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0FB5CA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Unstandardized</w:t>
            </w:r>
          </w:p>
        </w:tc>
        <w:tc>
          <w:tcPr>
            <w:tcW w:w="1350" w:type="dxa"/>
            <w:tcBorders>
              <w:top w:val="single" w:sz="4" w:space="0" w:color="auto"/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BDE46B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Standardized</w:t>
            </w:r>
          </w:p>
        </w:tc>
      </w:tr>
      <w:tr w:rsidR="008C2634" w:rsidRPr="008C2634" w14:paraId="178BDFE8" w14:textId="77777777" w:rsidTr="008C2634">
        <w:trPr>
          <w:trHeight w:val="315"/>
        </w:trPr>
        <w:tc>
          <w:tcPr>
            <w:tcW w:w="6300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964B861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1530" w:type="dxa"/>
            <w:tcBorders>
              <w:top w:val="single" w:sz="4" w:space="0" w:color="auto"/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0219F5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i/>
                <w:iCs/>
                <w:sz w:val="20"/>
                <w:szCs w:val="20"/>
              </w:rPr>
              <w:t>β</w:t>
            </w:r>
            <w:r w:rsidRPr="008C2634">
              <w:rPr>
                <w:rFonts w:ascii="Arial" w:eastAsia="Times New Roman" w:hAnsi="Arial" w:cs="Arial"/>
                <w:sz w:val="20"/>
                <w:szCs w:val="20"/>
              </w:rPr>
              <w:t xml:space="preserve"> (SE)</w:t>
            </w:r>
          </w:p>
        </w:tc>
        <w:tc>
          <w:tcPr>
            <w:tcW w:w="1350" w:type="dxa"/>
            <w:tcBorders>
              <w:top w:val="single" w:sz="4" w:space="0" w:color="auto"/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AAB91A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i/>
                <w:iCs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i/>
                <w:iCs/>
                <w:sz w:val="20"/>
                <w:szCs w:val="20"/>
              </w:rPr>
              <w:t>β</w:t>
            </w:r>
          </w:p>
        </w:tc>
      </w:tr>
      <w:tr w:rsidR="008C2634" w:rsidRPr="008C2634" w14:paraId="239E28CD" w14:textId="77777777" w:rsidTr="008C2634">
        <w:trPr>
          <w:trHeight w:val="315"/>
        </w:trPr>
        <w:tc>
          <w:tcPr>
            <w:tcW w:w="630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19895E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Direct effects</w:t>
            </w:r>
          </w:p>
        </w:tc>
        <w:tc>
          <w:tcPr>
            <w:tcW w:w="153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B7BCEE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350" w:type="dxa"/>
            <w:tcBorders>
              <w:top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D7D1F2" w14:textId="77777777" w:rsidR="008C2634" w:rsidRPr="008C2634" w:rsidRDefault="008C2634" w:rsidP="008C263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8C2634" w:rsidRPr="008C2634" w14:paraId="7D40183B" w14:textId="77777777" w:rsidTr="008C2634">
        <w:trPr>
          <w:trHeight w:val="315"/>
        </w:trPr>
        <w:tc>
          <w:tcPr>
            <w:tcW w:w="63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900BEE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LGBTQ+ identity → Anxiety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265992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0.261 (0.51)</w:t>
            </w:r>
          </w:p>
        </w:tc>
        <w:tc>
          <w:tcPr>
            <w:tcW w:w="135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46DAAF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0.019</w:t>
            </w:r>
          </w:p>
        </w:tc>
      </w:tr>
      <w:tr w:rsidR="00B535A3" w:rsidRPr="008C2634" w14:paraId="0A3BC016" w14:textId="77777777" w:rsidTr="002246D2">
        <w:trPr>
          <w:trHeight w:val="315"/>
        </w:trPr>
        <w:tc>
          <w:tcPr>
            <w:tcW w:w="63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8A88AB7" w14:textId="2CD47AD0" w:rsidR="00B535A3" w:rsidRPr="008C2634" w:rsidRDefault="00B535A3" w:rsidP="00B535A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LGBTQ+ identity → Self-restraint in gender expression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4DE9799" w14:textId="6E784770" w:rsidR="00B535A3" w:rsidRPr="008C2634" w:rsidRDefault="00B535A3" w:rsidP="00B535A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2.808 (0.20)***</w:t>
            </w:r>
          </w:p>
        </w:tc>
        <w:tc>
          <w:tcPr>
            <w:tcW w:w="135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1A6AB202" w14:textId="7E4DE50D" w:rsidR="00B535A3" w:rsidRPr="008C2634" w:rsidRDefault="00B535A3" w:rsidP="00B535A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0.402</w:t>
            </w:r>
            <w:r w:rsidR="00D3548E">
              <w:rPr>
                <w:rFonts w:ascii="Arial" w:hAnsi="Arial" w:cs="Arial"/>
                <w:sz w:val="20"/>
                <w:szCs w:val="20"/>
              </w:rPr>
              <w:t>***</w:t>
            </w:r>
          </w:p>
        </w:tc>
      </w:tr>
      <w:tr w:rsidR="00B535A3" w:rsidRPr="008C2634" w14:paraId="7D9C193A" w14:textId="77777777" w:rsidTr="002246D2">
        <w:trPr>
          <w:trHeight w:val="315"/>
        </w:trPr>
        <w:tc>
          <w:tcPr>
            <w:tcW w:w="630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79B577F7" w14:textId="631B1D1B" w:rsidR="00B535A3" w:rsidRPr="008C2634" w:rsidRDefault="00B535A3" w:rsidP="00B535A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LGBTQ+ identity → Victimization severity 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41C84082" w14:textId="22388D4C" w:rsidR="00B535A3" w:rsidRPr="008C2634" w:rsidRDefault="00B535A3" w:rsidP="00B535A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0.281 (0.11)*</w:t>
            </w:r>
          </w:p>
        </w:tc>
        <w:tc>
          <w:tcPr>
            <w:tcW w:w="135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</w:tcPr>
          <w:p w14:paraId="3A5F85C8" w14:textId="0D592A26" w:rsidR="00B535A3" w:rsidRPr="008C2634" w:rsidRDefault="00B535A3" w:rsidP="00B535A3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0.046</w:t>
            </w:r>
            <w:r w:rsidR="00D3548E">
              <w:rPr>
                <w:rFonts w:ascii="Arial" w:hAnsi="Arial" w:cs="Arial"/>
                <w:sz w:val="20"/>
                <w:szCs w:val="20"/>
              </w:rPr>
              <w:t>*</w:t>
            </w:r>
          </w:p>
        </w:tc>
      </w:tr>
      <w:tr w:rsidR="008C2634" w:rsidRPr="008C2634" w14:paraId="443056C3" w14:textId="77777777" w:rsidTr="008C2634">
        <w:trPr>
          <w:trHeight w:val="315"/>
        </w:trPr>
        <w:tc>
          <w:tcPr>
            <w:tcW w:w="63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EE8A2B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Self-restraint in gender expression → Anxiety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375B7A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0.168 (0.07)*</w:t>
            </w:r>
          </w:p>
        </w:tc>
        <w:tc>
          <w:tcPr>
            <w:tcW w:w="135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BD3894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0.086*</w:t>
            </w:r>
          </w:p>
        </w:tc>
      </w:tr>
      <w:tr w:rsidR="008C2634" w:rsidRPr="008C2634" w14:paraId="7D0673B2" w14:textId="77777777" w:rsidTr="008C2634">
        <w:trPr>
          <w:trHeight w:val="315"/>
        </w:trPr>
        <w:tc>
          <w:tcPr>
            <w:tcW w:w="63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7D5E3F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Victimization severity → Anxiety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D953D7A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0.371 (0.07)***</w:t>
            </w:r>
          </w:p>
        </w:tc>
        <w:tc>
          <w:tcPr>
            <w:tcW w:w="135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6439B5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0.167***</w:t>
            </w:r>
          </w:p>
        </w:tc>
      </w:tr>
      <w:tr w:rsidR="008C2634" w:rsidRPr="008C2634" w14:paraId="3E9153CB" w14:textId="77777777" w:rsidTr="008C2634">
        <w:trPr>
          <w:trHeight w:val="315"/>
        </w:trPr>
        <w:tc>
          <w:tcPr>
            <w:tcW w:w="63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91748A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  <w:t>Indirect effects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30C7B3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135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69D15A" w14:textId="77777777" w:rsidR="008C2634" w:rsidRPr="008C2634" w:rsidRDefault="008C2634" w:rsidP="008C2634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8C2634" w:rsidRPr="008C2634" w14:paraId="530F1F9E" w14:textId="77777777" w:rsidTr="008C2634">
        <w:trPr>
          <w:trHeight w:val="315"/>
        </w:trPr>
        <w:tc>
          <w:tcPr>
            <w:tcW w:w="63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487460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LGBTQ+ identity → Self-restraint in gender expression → Anxiety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A57AB7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0.472 (0.21)*</w:t>
            </w:r>
          </w:p>
        </w:tc>
        <w:tc>
          <w:tcPr>
            <w:tcW w:w="135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619146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0.034*</w:t>
            </w:r>
          </w:p>
        </w:tc>
      </w:tr>
      <w:tr w:rsidR="008C2634" w:rsidRPr="008C2634" w14:paraId="10C19FB7" w14:textId="77777777" w:rsidTr="008C2634">
        <w:trPr>
          <w:trHeight w:val="315"/>
        </w:trPr>
        <w:tc>
          <w:tcPr>
            <w:tcW w:w="6300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3CCD8A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LGBTQ+ identity → Victimization severity → Anxiety</w:t>
            </w:r>
          </w:p>
        </w:tc>
        <w:tc>
          <w:tcPr>
            <w:tcW w:w="1530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A5D224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0.104 (0.04)*</w:t>
            </w:r>
          </w:p>
        </w:tc>
        <w:tc>
          <w:tcPr>
            <w:tcW w:w="1350" w:type="dxa"/>
            <w:tcBorders>
              <w:bottom w:val="single" w:sz="4" w:space="0" w:color="auto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7B92F6" w14:textId="77777777" w:rsidR="008C2634" w:rsidRPr="008C2634" w:rsidRDefault="008C2634" w:rsidP="008C2634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  <w:r w:rsidRPr="008C2634">
              <w:rPr>
                <w:rFonts w:ascii="Arial" w:eastAsia="Times New Roman" w:hAnsi="Arial" w:cs="Arial"/>
                <w:sz w:val="20"/>
                <w:szCs w:val="20"/>
              </w:rPr>
              <w:t>0.008*</w:t>
            </w:r>
          </w:p>
        </w:tc>
      </w:tr>
    </w:tbl>
    <w:p w14:paraId="573955B3" w14:textId="77777777" w:rsidR="008C2634" w:rsidRDefault="008C2634" w:rsidP="008C2634">
      <w:pPr>
        <w:spacing w:after="0" w:line="240" w:lineRule="auto"/>
      </w:pPr>
    </w:p>
    <w:sectPr w:rsidR="008C2634" w:rsidSect="008C26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FD1"/>
    <w:rsid w:val="00665840"/>
    <w:rsid w:val="00742491"/>
    <w:rsid w:val="008C2634"/>
    <w:rsid w:val="008E4FCD"/>
    <w:rsid w:val="00A60FD1"/>
    <w:rsid w:val="00B535A3"/>
    <w:rsid w:val="00BC39DF"/>
    <w:rsid w:val="00C51117"/>
    <w:rsid w:val="00D3548E"/>
    <w:rsid w:val="00F54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32F40D"/>
  <w15:chartTrackingRefBased/>
  <w15:docId w15:val="{8D8B6FCC-8B79-4990-B69B-4BEF40555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73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7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1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910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77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36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35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77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7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76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36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83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81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36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1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1224</TotalTime>
  <Pages>3</Pages>
  <Words>471</Words>
  <Characters>2686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School of Social Work</Company>
  <LinksUpToDate>false</LinksUpToDate>
  <CharactersWithSpaces>3151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sy3248</dc:creator>
  <cp:keywords/>
  <dc:description/>
  <cp:lastModifiedBy>sy3248</cp:lastModifiedBy>
  <cp:revision>5</cp:revision>
  <dcterms:created xsi:type="dcterms:W3CDTF">2026-04-19T04:34:00Z</dcterms:created>
  <dcterms:modified xsi:type="dcterms:W3CDTF">2026-04-21T23:40:00Z</dcterms:modified>
</cp:coreProperties>
</file>