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pStyle w:val="7"/>
        <w:ind w:left="360" w:firstLine="0" w:firstLineChars="0"/>
      </w:pPr>
    </w:p>
    <w:p>
      <w:pPr>
        <w:spacing w:line="360" w:lineRule="auto"/>
        <w:jc w:val="center"/>
        <w:rPr>
          <w:rFonts w:cs="黑体" w:asciiTheme="minorEastAsia" w:hAnsiTheme="minorEastAsia" w:eastAsiaTheme="minorEastAsia"/>
          <w:color w:val="000000"/>
          <w:sz w:val="72"/>
          <w:szCs w:val="22"/>
        </w:rPr>
      </w:pPr>
      <w:r>
        <w:rPr>
          <w:rFonts w:hint="eastAsia" w:cs="黑体" w:asciiTheme="minorEastAsia" w:hAnsiTheme="minorEastAsia" w:eastAsiaTheme="minorEastAsia"/>
          <w:color w:val="000000"/>
          <w:sz w:val="72"/>
          <w:szCs w:val="22"/>
        </w:rPr>
        <w:t>嵌入式系统与开发</w:t>
      </w:r>
    </w:p>
    <w:p>
      <w:pPr>
        <w:spacing w:line="360" w:lineRule="auto"/>
        <w:jc w:val="center"/>
        <w:rPr>
          <w:rFonts w:cs="黑体" w:asciiTheme="minorEastAsia" w:hAnsiTheme="minorEastAsia" w:eastAsiaTheme="minorEastAsia"/>
          <w:color w:val="000000"/>
          <w:sz w:val="72"/>
          <w:szCs w:val="22"/>
        </w:rPr>
      </w:pPr>
      <w:r>
        <w:rPr>
          <w:rFonts w:hint="eastAsia" w:cs="黑体" w:asciiTheme="minorEastAsia" w:hAnsiTheme="minorEastAsia" w:eastAsiaTheme="minorEastAsia"/>
          <w:color w:val="000000"/>
          <w:sz w:val="72"/>
          <w:szCs w:val="22"/>
        </w:rPr>
        <w:t>实验</w:t>
      </w:r>
      <w:r>
        <w:rPr>
          <w:rFonts w:asciiTheme="minorEastAsia" w:hAnsiTheme="minorEastAsia" w:eastAsiaTheme="minorEastAsia"/>
          <w:sz w:val="20"/>
          <w:szCs w:val="2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1112520</wp:posOffset>
            </wp:positionH>
            <wp:positionV relativeFrom="page">
              <wp:posOffset>1214120</wp:posOffset>
            </wp:positionV>
            <wp:extent cx="5274310" cy="1633220"/>
            <wp:effectExtent l="0" t="0" r="2540" b="5080"/>
            <wp:wrapNone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黑体" w:asciiTheme="minorEastAsia" w:hAnsiTheme="minorEastAsia" w:eastAsiaTheme="minorEastAsia"/>
          <w:color w:val="000000"/>
          <w:sz w:val="72"/>
          <w:szCs w:val="22"/>
        </w:rPr>
        <w:t>报告</w:t>
      </w:r>
    </w:p>
    <w:p>
      <w:pPr>
        <w:spacing w:line="360" w:lineRule="auto"/>
        <w:rPr>
          <w:rFonts w:asciiTheme="minorEastAsia" w:hAnsiTheme="minorEastAsia" w:eastAsiaTheme="minorEastAsia"/>
        </w:rPr>
      </w:pPr>
    </w:p>
    <w:p>
      <w:pPr>
        <w:spacing w:line="360" w:lineRule="auto"/>
        <w:rPr>
          <w:rFonts w:asciiTheme="minorEastAsia" w:hAnsiTheme="minorEastAsia" w:eastAsiaTheme="minorEastAsia"/>
        </w:rPr>
      </w:pPr>
    </w:p>
    <w:p>
      <w:pPr>
        <w:spacing w:line="360" w:lineRule="auto"/>
        <w:rPr>
          <w:rFonts w:asciiTheme="minorEastAsia" w:hAnsiTheme="minorEastAsia" w:eastAsiaTheme="minorEastAsia"/>
        </w:rPr>
      </w:pPr>
    </w:p>
    <w:tbl>
      <w:tblPr>
        <w:tblStyle w:val="5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3"/>
        <w:gridCol w:w="5112"/>
      </w:tblGrid>
      <w:tr>
        <w:trPr>
          <w:jc w:val="center"/>
        </w:trPr>
        <w:tc>
          <w:tcPr>
            <w:tcW w:w="1753" w:type="dxa"/>
            <w:vAlign w:val="center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实验名称</w:t>
            </w:r>
          </w:p>
        </w:tc>
        <w:tc>
          <w:tcPr>
            <w:tcW w:w="5112" w:type="dxa"/>
            <w:tcBorders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asciiTheme="minorEastAsia" w:hAnsiTheme="minorEastAsia" w:eastAsiaTheme="minorEastAsia"/>
                <w:sz w:val="32"/>
                <w:szCs w:val="32"/>
              </w:rPr>
            </w:pPr>
            <w:r>
              <w:rPr>
                <w:rFonts w:hint="eastAsia" w:asciiTheme="minorEastAsia" w:hAnsiTheme="minorEastAsia" w:eastAsiaTheme="minorEastAsia"/>
                <w:sz w:val="32"/>
                <w:szCs w:val="32"/>
              </w:rPr>
              <w:t>GPIO驱动设计 - LED实验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53" w:type="dxa"/>
            <w:vAlign w:val="center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实验次数</w:t>
            </w:r>
          </w:p>
        </w:tc>
        <w:tc>
          <w:tcPr>
            <w:tcW w:w="5112" w:type="dxa"/>
            <w:tcBorders>
              <w:bottom w:val="single" w:color="auto" w:sz="4" w:space="0"/>
            </w:tcBorders>
            <w:vAlign w:val="bottom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2"/>
                <w:szCs w:val="32"/>
              </w:rPr>
            </w:pPr>
            <w:r>
              <w:rPr>
                <w:rFonts w:hint="eastAsia" w:asciiTheme="minorEastAsia" w:hAnsiTheme="minorEastAsia" w:eastAsiaTheme="minorEastAsia"/>
                <w:sz w:val="32"/>
                <w:szCs w:val="32"/>
              </w:rPr>
              <w:t>实验六</w:t>
            </w:r>
          </w:p>
        </w:tc>
      </w:tr>
      <w:tr>
        <w:trPr>
          <w:jc w:val="center"/>
        </w:trPr>
        <w:tc>
          <w:tcPr>
            <w:tcW w:w="1753" w:type="dxa"/>
            <w:vAlign w:val="center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学生姓名</w:t>
            </w:r>
          </w:p>
        </w:tc>
        <w:tc>
          <w:tcPr>
            <w:tcW w:w="5112" w:type="dxa"/>
            <w:tcBorders>
              <w:bottom w:val="single" w:color="auto" w:sz="4" w:space="0"/>
            </w:tcBorders>
            <w:vAlign w:val="bottom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戴高一</w:t>
            </w:r>
            <w:r>
              <w:rPr>
                <w:rFonts w:asciiTheme="minorEastAsia" w:hAnsiTheme="minorEastAsia" w:eastAsiaTheme="minorEastAsia"/>
                <w:sz w:val="28"/>
                <w:szCs w:val="28"/>
              </w:rPr>
              <w:t xml:space="preserve">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753" w:type="dxa"/>
            <w:vAlign w:val="center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所在专业</w:t>
            </w:r>
          </w:p>
        </w:tc>
        <w:tc>
          <w:tcPr>
            <w:tcW w:w="5112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计算机科学与技术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753" w:type="dxa"/>
            <w:vAlign w:val="center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所在班级</w:t>
            </w:r>
          </w:p>
        </w:tc>
        <w:tc>
          <w:tcPr>
            <w:tcW w:w="5112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asciiTheme="minorEastAsia" w:hAnsiTheme="minorEastAsia" w:eastAsiaTheme="minorEastAsia"/>
                <w:sz w:val="30"/>
              </w:rPr>
              <w:t>201</w:t>
            </w:r>
            <w:r>
              <w:rPr>
                <w:rFonts w:hint="eastAsia" w:asciiTheme="minorEastAsia" w:hAnsiTheme="minorEastAsia" w:eastAsiaTheme="minorEastAsia"/>
                <w:sz w:val="30"/>
              </w:rPr>
              <w:t>班</w:t>
            </w:r>
          </w:p>
        </w:tc>
      </w:tr>
      <w:tr>
        <w:trPr>
          <w:jc w:val="center"/>
        </w:trPr>
        <w:tc>
          <w:tcPr>
            <w:tcW w:w="1753" w:type="dxa"/>
            <w:vAlign w:val="center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指导教师</w:t>
            </w:r>
          </w:p>
        </w:tc>
        <w:tc>
          <w:tcPr>
            <w:tcW w:w="5112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李剑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53" w:type="dxa"/>
            <w:vAlign w:val="center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地点</w:t>
            </w:r>
          </w:p>
        </w:tc>
        <w:tc>
          <w:tcPr>
            <w:tcW w:w="5112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学10</w:t>
            </w:r>
            <w:r>
              <w:rPr>
                <w:rFonts w:asciiTheme="minorEastAsia" w:hAnsiTheme="minorEastAsia" w:eastAsiaTheme="minorEastAsia"/>
                <w:sz w:val="30"/>
              </w:rPr>
              <w:t>-509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753" w:type="dxa"/>
            <w:vAlign w:val="center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时间</w:t>
            </w:r>
          </w:p>
        </w:tc>
        <w:tc>
          <w:tcPr>
            <w:tcW w:w="5112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ind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20</w:t>
            </w:r>
            <w:r>
              <w:rPr>
                <w:rFonts w:asciiTheme="minorEastAsia" w:hAnsiTheme="minorEastAsia" w:eastAsiaTheme="minorEastAsia"/>
                <w:sz w:val="30"/>
              </w:rPr>
              <w:t>23</w:t>
            </w:r>
            <w:r>
              <w:rPr>
                <w:rFonts w:hint="eastAsia" w:asciiTheme="minorEastAsia" w:hAnsiTheme="minorEastAsia" w:eastAsiaTheme="minorEastAsia"/>
                <w:sz w:val="30"/>
              </w:rPr>
              <w:t>年</w:t>
            </w:r>
            <w:r>
              <w:rPr>
                <w:rFonts w:hint="eastAsia" w:asciiTheme="minorEastAsia" w:hAnsiTheme="minorEastAsia" w:eastAsiaTheme="minorEastAsia"/>
                <w:sz w:val="30"/>
                <w:lang w:val="en-US" w:eastAsia="zh-CN"/>
              </w:rPr>
              <w:t>4</w:t>
            </w:r>
            <w:r>
              <w:rPr>
                <w:rFonts w:hint="eastAsia" w:asciiTheme="minorEastAsia" w:hAnsiTheme="minorEastAsia" w:eastAsiaTheme="minorEastAsia"/>
                <w:sz w:val="30"/>
              </w:rPr>
              <w:t>月</w:t>
            </w:r>
          </w:p>
        </w:tc>
      </w:tr>
    </w:tbl>
    <w:p/>
    <w:p>
      <w:pPr>
        <w:widowControl/>
        <w:jc w:val="left"/>
      </w:pPr>
    </w:p>
    <w:p>
      <w:pPr>
        <w:jc w:val="center"/>
        <w:rPr>
          <w:rFonts w:ascii="黑体" w:hAnsi="黑体" w:eastAsia="黑体"/>
          <w:sz w:val="30"/>
          <w:szCs w:val="30"/>
        </w:rPr>
      </w:pPr>
    </w:p>
    <w:p>
      <w:pPr>
        <w:jc w:val="center"/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实验</w:t>
      </w:r>
      <w:r>
        <w:rPr>
          <w:rFonts w:hint="eastAsia" w:ascii="黑体" w:hAnsi="黑体" w:eastAsia="黑体"/>
          <w:sz w:val="30"/>
          <w:szCs w:val="30"/>
          <w:lang w:val="en-US" w:eastAsia="zh-CN"/>
        </w:rPr>
        <w:t>7</w:t>
      </w:r>
      <w:r>
        <w:rPr>
          <w:rFonts w:hint="eastAsia" w:ascii="黑体" w:hAnsi="黑体" w:eastAsia="黑体"/>
          <w:sz w:val="30"/>
          <w:szCs w:val="30"/>
        </w:rPr>
        <w:t xml:space="preserve"> 裸机烧写 LED</w:t>
      </w:r>
    </w:p>
    <w:p>
      <w:pPr>
        <w:pStyle w:val="7"/>
        <w:numPr>
          <w:ilvl w:val="0"/>
          <w:numId w:val="1"/>
        </w:numPr>
        <w:tabs>
          <w:tab w:val="left" w:pos="-284"/>
        </w:tabs>
        <w:ind w:left="425" w:leftChars="0" w:hanging="425" w:firstLineChars="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实验目的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熟悉嵌入式系统启动代码、头文件、Makefile文件的编写。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掌握GPIO控制程序的编写、编译、运行。</w:t>
      </w:r>
    </w:p>
    <w:p>
      <w:pPr>
        <w:pStyle w:val="7"/>
        <w:numPr>
          <w:ilvl w:val="0"/>
          <w:numId w:val="1"/>
        </w:numPr>
        <w:tabs>
          <w:tab w:val="left" w:pos="-284"/>
        </w:tabs>
        <w:ind w:left="425" w:leftChars="0" w:hanging="425" w:firstLineChars="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实验内容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编写系统的启动代码、GPIO控制程序、头文件以及Makefile文件，编译得到可执行文件，下载至开发板，实现在开发板上启动系统。</w:t>
      </w:r>
    </w:p>
    <w:p>
      <w:pPr>
        <w:pStyle w:val="7"/>
        <w:numPr>
          <w:ilvl w:val="0"/>
          <w:numId w:val="1"/>
        </w:numPr>
        <w:tabs>
          <w:tab w:val="left" w:pos="-284"/>
        </w:tabs>
        <w:ind w:left="425" w:leftChars="0" w:hanging="425" w:firstLineChars="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实验原理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实验箱LED电路图及寄存器功能简表</w:t>
      </w:r>
    </w:p>
    <w:p>
      <w:pPr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60800" cy="20447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1 LED 电路图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寄存器功能简表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83025" cy="3653155"/>
            <wp:effectExtent l="0" t="0" r="3175" b="44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2 寄存器功能表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2．GPIO工作原理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GPIO（General Purpose Input/Output）是通用输入输出接口，可以通过引脚输出高低电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，或者读入引脚的状态。GPIO引脚功能由通用I/O控制寄存器GPxnCON设置，输出、输入的数据存储于通用I/O数据寄存器GPxnDAT，此外，还有其它寄存器实现对GPIO复杂功能的设置。GPxnCON控制寄存器有32位，每4位控制一个引脚，可以控制总计八个引脚。通过设置4位二进制数可以设置GPIO引脚功能，其中，0000设置引脚为输入IO口，0001设置引脚为输出IO口，其它引脚功能可以参考芯片手册中的寄存器功能表。GPxnDAT数据寄存器有32位，其中的[0:7]低八位用以存储数据。当GPIO引脚为输出IO时，将GPxnDAT中的数据1或0以高电平或低电平形式对外输出；当GPIO引脚为输入IO时，从外部由IO读入的高电平或低电平以1或0存储于GPxnDAT寄存器中。</w:t>
      </w:r>
    </w:p>
    <w:p>
      <w:pPr>
        <w:pStyle w:val="7"/>
        <w:numPr>
          <w:ilvl w:val="0"/>
          <w:numId w:val="1"/>
        </w:numPr>
        <w:tabs>
          <w:tab w:val="left" w:pos="-284"/>
        </w:tabs>
        <w:ind w:left="425" w:leftChars="0" w:hanging="425" w:firstLineChars="0"/>
        <w:rPr>
          <w:rFonts w:hint="eastAsia"/>
          <w:b/>
          <w:sz w:val="21"/>
          <w:szCs w:val="21"/>
          <w:lang w:val="en-US" w:eastAsia="zh-CN"/>
        </w:rPr>
      </w:pPr>
      <w:r>
        <w:rPr>
          <w:rFonts w:hint="default"/>
          <w:b/>
          <w:sz w:val="21"/>
          <w:szCs w:val="21"/>
          <w:lang w:val="en-US" w:eastAsia="zh-CN"/>
        </w:rPr>
        <w:t xml:space="preserve">实验步骤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1. 编译文件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1）在Windows和Linux共享文件夹“forlinux”中新建led文件夹。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2）在led文件夹中新建启动文件start.S，注意后缀“S”必须大写，并在start.S文件中添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加启动代码。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gedit start.S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3）在led文件夹中新建led.c源文件，在led.c文件中编写控制LED的C语言源代码。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gedit led.c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添加以下 LED 控制代码。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#define GPJ2CON (*(volatile unsigned long *) 0xE0200280)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#define GPJ2DAT (*(volatile unsigned long *) 0xE0200284)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void delay(int t)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{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volatile int count = t;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while(count--);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void led_blink()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{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GPJ2CON = 0x00001111;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while(1)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{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GPJ2DAT = 0;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delay(0x100000);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GPJ2DAT = 0xF;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delay(0x100000);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}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}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4）在led文件夹中新建addheader.c文件，在addheader.c文件中添加头文件源代码，编译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addheader.c文件生成可执行文件addheader。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gedit addheader.c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gcc addheader.c -o addheader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5）在led文件夹中新建Makefile文件，在Makefile文件中添加交叉编译代码，运行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Makefil</w:t>
      </w:r>
      <w:r>
        <w:rPr>
          <w:rFonts w:hint="eastAsia"/>
          <w:lang w:val="en-US" w:eastAsia="zh-CN"/>
        </w:rPr>
        <w:t>）</w:t>
      </w:r>
      <w:r>
        <w:rPr>
          <w:rFonts w:hint="default"/>
          <w:lang w:val="en-US" w:eastAsia="zh-CN"/>
        </w:rPr>
        <w:t>e文件</w:t>
      </w:r>
      <w:r>
        <w:rPr>
          <w:rFonts w:hint="eastAsia"/>
          <w:lang w:val="en-US" w:eastAsia="zh-CN"/>
        </w:rPr>
        <w:t xml:space="preserve">（交叉编译之前需要重新设定arm-linux-gcc的环境）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gedit Makefile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sudo make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6）利用addheader文件和交叉编译得到的led.bin文件制作二进制文件210.bin。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./addheader led.bin 210.bin 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2966720"/>
            <wp:effectExtent l="0" t="0" r="889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2. 安装USB驱动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将实验箱中的拨码开关 2 拨到 on，长按 Power 键直至电脑提示安装驱动。打开计算机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设备管理器，选择下图所示硬件安装驱动。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262630" cy="2110105"/>
            <wp:effectExtent l="0" t="0" r="1270" b="1079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图 3 设备管理器界面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右键选择更新驱动程序，手动添加 USB 驱动程序路径“D:\新 509\04-常用工具\DNW”。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在图 4 所示驱动安装过程中，将拨码开关 2 重新置为 OFF 状态，然后关闭开发板的电源，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等待驱动安装完毕。 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465070" cy="2021205"/>
            <wp:effectExtent l="0" t="0" r="11430" b="1079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图 4 驱动程序安装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驱动安装完成后出现如图 5 所示提示。 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442845" cy="1941195"/>
            <wp:effectExtent l="0" t="0" r="8255" b="190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图 5 驱动安装成功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3. 下载文件、启动系统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1）用 USB device 线连接电脑和开发板，设置开发板为 nandflash 启动(拨码开关全部拨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至OFF 状态)。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2）在目录“D:\新509\04-常用工具\DNW”中打开DNW.exe。设置串口：波特率为115200，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USB Port 为Download，Address 为0xd0020010。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3）在菜单栏开启DNW 串口连接（Serial Port -&gt;Connect）。启动开发板后立即在 DNW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窗口迅速敲击空格键进入Uboot 状态，可见图11 启动界面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346450" cy="2311400"/>
            <wp:effectExtent l="0" t="0" r="635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图 11 开发板 Uboot 启动界面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0" distR="0">
            <wp:extent cx="5274310" cy="2966720"/>
            <wp:effectExtent l="0" t="0" r="889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4）在 DNW 窗口中输入“dnw 0xd0020010”设置下载地址。如果DNW 驱动安装失败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或首次使用DNW，会提示安装驱动，请正确安装驱动，等到提示硬件可使用从进行下一步。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5）在DNW 菜单中，选择usbport-&gt;Transmit-&gt;Transmit 发送生成的 210.bin 文件，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DNW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自动下载210.bin 文件至开发板。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（用MV指令将linux下的210.bin，移动到/mnt/hgfs/forlinux，方便DNW传输，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/mnt/hgfs/forlinux 文件夹就是window下的forlinux文件夹）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6）在 DNW 窗口中输入“go 0xd0020010”，即可开始运行210.bin 程序。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注意，将二进制文件下载到SRAM 中不会破坏开发板中现有文件与程序，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但是掉电后</w:t>
      </w:r>
      <w:r>
        <w:rPr>
          <w:rFonts w:hint="eastAsia"/>
          <w:lang w:val="en-US" w:eastAsia="zh-CN"/>
        </w:rPr>
        <w:t xml:space="preserve">所下载的文件将丢失。主要步骤中的命令及其结果截图。 </w:t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32400" cy="3924300"/>
            <wp:effectExtent l="0" t="0" r="0" b="0"/>
            <wp:docPr id="9" name="图片 9" descr="IMG_20230407_084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230407_0841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-284"/>
        </w:tabs>
        <w:ind w:left="425" w:leftChars="0" w:hanging="425" w:firstLineChars="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实验心得</w:t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本次实验我们熟悉了嵌入式系统启动代码、头文件、Makefile文件的编写等一系列操作，掌握GPIO控制程序的编写、编译、运行等操作。实验整体操作较为流畅，实验内容、代码以了解实验过程为主要目的，较为简单，容易理解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E3CE5CB"/>
    <w:multiLevelType w:val="singleLevel"/>
    <w:tmpl w:val="1E3CE5CB"/>
    <w:lvl w:ilvl="0" w:tentative="0">
      <w:start w:val="1"/>
      <w:numFmt w:val="decimal"/>
      <w:suff w:val="nothing"/>
      <w:lvlText w:val="%1．"/>
      <w:lvlJc w:val="left"/>
    </w:lvl>
  </w:abstractNum>
  <w:abstractNum w:abstractNumId="1">
    <w:nsid w:val="2A6CDC44"/>
    <w:multiLevelType w:val="singleLevel"/>
    <w:tmpl w:val="2A6CDC44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U4NzJjMTkyYTY3ZTkwY2ZkNzhjYzVkNGM2YjQzODkifQ=="/>
  </w:docVars>
  <w:rsids>
    <w:rsidRoot w:val="003E708F"/>
    <w:rsid w:val="0001331D"/>
    <w:rsid w:val="00061BF3"/>
    <w:rsid w:val="000D64DF"/>
    <w:rsid w:val="00115294"/>
    <w:rsid w:val="00152027"/>
    <w:rsid w:val="00211628"/>
    <w:rsid w:val="002210DB"/>
    <w:rsid w:val="0027677B"/>
    <w:rsid w:val="0029369E"/>
    <w:rsid w:val="002C0260"/>
    <w:rsid w:val="003266DB"/>
    <w:rsid w:val="003E708F"/>
    <w:rsid w:val="0043100D"/>
    <w:rsid w:val="004658F7"/>
    <w:rsid w:val="004B7C0F"/>
    <w:rsid w:val="00522D51"/>
    <w:rsid w:val="00565388"/>
    <w:rsid w:val="006C2D79"/>
    <w:rsid w:val="00763331"/>
    <w:rsid w:val="007727F1"/>
    <w:rsid w:val="007A3A18"/>
    <w:rsid w:val="007C5CD8"/>
    <w:rsid w:val="007F0BC4"/>
    <w:rsid w:val="00805452"/>
    <w:rsid w:val="008423B3"/>
    <w:rsid w:val="008C0D04"/>
    <w:rsid w:val="008E7AC8"/>
    <w:rsid w:val="009A23A0"/>
    <w:rsid w:val="00A041AF"/>
    <w:rsid w:val="00B35541"/>
    <w:rsid w:val="00BF08EF"/>
    <w:rsid w:val="00D201C2"/>
    <w:rsid w:val="00DB708A"/>
    <w:rsid w:val="00DE44B1"/>
    <w:rsid w:val="00DE7F7F"/>
    <w:rsid w:val="00E547ED"/>
    <w:rsid w:val="00EE1DFB"/>
    <w:rsid w:val="00F53F59"/>
    <w:rsid w:val="00FA1DB2"/>
    <w:rsid w:val="191F19EA"/>
    <w:rsid w:val="474F7CB5"/>
    <w:rsid w:val="58A93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页眉 字符"/>
    <w:basedOn w:val="6"/>
    <w:link w:val="3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1440</Words>
  <Characters>2306</Characters>
  <Lines>16</Lines>
  <Paragraphs>4</Paragraphs>
  <TotalTime>3</TotalTime>
  <ScaleCrop>false</ScaleCrop>
  <LinksUpToDate>false</LinksUpToDate>
  <CharactersWithSpaces>2480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2023-03-05T12:03:00Z</dcterms:created>
  <dc:creator>李 剑</dc:creator>
  <cp:lastModifiedBy>亖</cp:lastModifiedBy>
  <dcterms:modified xsi:type="dcterms:W3CDTF">2023-04-20T09:04:16Z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49664A9CF60B41EDB97AC374409437F5_12</vt:lpwstr>
  </property>
</Properties>
</file>