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28E93" w14:textId="0C23E78A" w:rsidR="008615C1" w:rsidRDefault="003B5A25" w:rsidP="003B5A25">
      <w:pPr>
        <w:tabs>
          <w:tab w:val="left" w:pos="840"/>
        </w:tabs>
        <w:jc w:val="center"/>
        <w:rPr>
          <w:sz w:val="32"/>
          <w:szCs w:val="32"/>
        </w:rPr>
      </w:pPr>
      <w:r w:rsidRPr="003B5A25">
        <w:rPr>
          <w:rFonts w:hint="eastAsia"/>
          <w:sz w:val="32"/>
          <w:szCs w:val="32"/>
        </w:rPr>
        <w:t>2</w:t>
      </w:r>
      <w:r w:rsidRPr="003B5A25">
        <w:rPr>
          <w:sz w:val="32"/>
          <w:szCs w:val="32"/>
        </w:rPr>
        <w:t xml:space="preserve">01805120513 </w:t>
      </w:r>
      <w:r w:rsidRPr="003B5A25">
        <w:rPr>
          <w:rFonts w:hint="eastAsia"/>
          <w:sz w:val="32"/>
          <w:szCs w:val="32"/>
        </w:rPr>
        <w:t>黄彤凯</w:t>
      </w:r>
      <w:r w:rsidRPr="003B5A25">
        <w:rPr>
          <w:rFonts w:hint="eastAsia"/>
          <w:sz w:val="32"/>
          <w:szCs w:val="32"/>
        </w:rPr>
        <w:t xml:space="preserve"> </w:t>
      </w:r>
      <w:r w:rsidRPr="003B5A25">
        <w:rPr>
          <w:rFonts w:hint="eastAsia"/>
          <w:sz w:val="32"/>
          <w:szCs w:val="32"/>
        </w:rPr>
        <w:t>计算机</w:t>
      </w:r>
      <w:r w:rsidRPr="003B5A25">
        <w:rPr>
          <w:rFonts w:hint="eastAsia"/>
          <w:sz w:val="32"/>
          <w:szCs w:val="32"/>
        </w:rPr>
        <w:t>1</w:t>
      </w:r>
      <w:r w:rsidRPr="003B5A25">
        <w:rPr>
          <w:sz w:val="32"/>
          <w:szCs w:val="32"/>
        </w:rPr>
        <w:t>83</w:t>
      </w:r>
      <w:r w:rsidRPr="003B5A25">
        <w:rPr>
          <w:rFonts w:hint="eastAsia"/>
          <w:sz w:val="32"/>
          <w:szCs w:val="32"/>
        </w:rPr>
        <w:t>班</w:t>
      </w:r>
    </w:p>
    <w:p w14:paraId="58764989" w14:textId="77777777" w:rsidR="003B5A25" w:rsidRPr="00B06378" w:rsidRDefault="003B5A25" w:rsidP="003B5A25">
      <w:pPr>
        <w:tabs>
          <w:tab w:val="left" w:pos="840"/>
        </w:tabs>
        <w:jc w:val="center"/>
        <w:rPr>
          <w:rFonts w:hint="eastAsia"/>
          <w:sz w:val="2"/>
          <w:szCs w:val="2"/>
        </w:rPr>
      </w:pPr>
    </w:p>
    <w:p w14:paraId="37649FC7" w14:textId="77777777" w:rsidR="008615C1" w:rsidRDefault="003F4783" w:rsidP="003B5A25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编写一个流水灯程序。已知，有8个LED灯（LED0~7）分别连接到S5PV210引脚的GPA0_0~7。当这些引脚高电平的时候，LED灯亮，反之则灭；两个按键（KEY0,KEY1）分别连接到引脚的GPH0_0, GPH0_1。当按下按键KEY0时，实现LED0-&gt;LED1-&gt;...-&gt;LED7 -&gt;LED0的亮灯循环；当按下按键KEY1时，实现LED0-&gt;LED7-&gt;...-&gt;LED1-&gt;LED0的亮灯循环。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现启动汇编代码</w:t>
      </w:r>
      <w:proofErr w:type="spell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start.S</w:t>
      </w:r>
      <w:proofErr w:type="spell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已有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，请写出包括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引脚初始化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在内的其他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C语言代码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。</w:t>
      </w:r>
    </w:p>
    <w:p w14:paraId="2A52713B" w14:textId="5ADE9D5B" w:rsidR="008615C1" w:rsidRDefault="008615C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29478992" w14:textId="38757F5B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0EA38D52" w14:textId="33712C4D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17BD5194" w14:textId="54EF58CE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7D2EBFF5" w14:textId="05871424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2A1C5F8D" w14:textId="1D8A8016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656099FE" w14:textId="4600827C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1C9AA764" w14:textId="741460B8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4CCF784A" w14:textId="4E469C0E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05DD9184" w14:textId="202432EC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27C24387" w14:textId="62A569EF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7EDDD222" w14:textId="1ED35A2A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2D36C1D2" w14:textId="28B6507C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753A6B8D" w14:textId="5D3CFD80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07D60C51" w14:textId="39A339B9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45EA2DD2" w14:textId="43ECB34C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6AA73490" w14:textId="2B985CDE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0F2F8159" w14:textId="2C81FEDC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121B1B5C" w14:textId="34F55F4E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445606BB" w14:textId="334D1425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43F9D1B4" w14:textId="1E0462F0" w:rsidR="00B06378" w:rsidRDefault="00B06378" w:rsidP="00B06378">
      <w:pPr>
        <w:tabs>
          <w:tab w:val="left" w:pos="840"/>
        </w:tabs>
        <w:jc w:val="center"/>
        <w:rPr>
          <w:sz w:val="32"/>
          <w:szCs w:val="32"/>
        </w:rPr>
      </w:pPr>
      <w:r w:rsidRPr="003B5A25">
        <w:rPr>
          <w:rFonts w:hint="eastAsia"/>
          <w:sz w:val="32"/>
          <w:szCs w:val="32"/>
        </w:rPr>
        <w:lastRenderedPageBreak/>
        <w:t>2</w:t>
      </w:r>
      <w:r w:rsidRPr="003B5A25">
        <w:rPr>
          <w:sz w:val="32"/>
          <w:szCs w:val="32"/>
        </w:rPr>
        <w:t xml:space="preserve">01805120513 </w:t>
      </w:r>
      <w:r w:rsidRPr="003B5A25">
        <w:rPr>
          <w:rFonts w:hint="eastAsia"/>
          <w:sz w:val="32"/>
          <w:szCs w:val="32"/>
        </w:rPr>
        <w:t>黄彤凯</w:t>
      </w:r>
      <w:r w:rsidRPr="003B5A25">
        <w:rPr>
          <w:rFonts w:hint="eastAsia"/>
          <w:sz w:val="32"/>
          <w:szCs w:val="32"/>
        </w:rPr>
        <w:t xml:space="preserve"> </w:t>
      </w:r>
      <w:r w:rsidRPr="003B5A25">
        <w:rPr>
          <w:rFonts w:hint="eastAsia"/>
          <w:sz w:val="32"/>
          <w:szCs w:val="32"/>
        </w:rPr>
        <w:t>计算机</w:t>
      </w:r>
      <w:r w:rsidRPr="003B5A25">
        <w:rPr>
          <w:rFonts w:hint="eastAsia"/>
          <w:sz w:val="32"/>
          <w:szCs w:val="32"/>
        </w:rPr>
        <w:t>1</w:t>
      </w:r>
      <w:r w:rsidRPr="003B5A25">
        <w:rPr>
          <w:sz w:val="32"/>
          <w:szCs w:val="32"/>
        </w:rPr>
        <w:t>83</w:t>
      </w:r>
      <w:r w:rsidRPr="003B5A25">
        <w:rPr>
          <w:rFonts w:hint="eastAsia"/>
          <w:sz w:val="32"/>
          <w:szCs w:val="32"/>
        </w:rPr>
        <w:t>班</w:t>
      </w:r>
    </w:p>
    <w:p w14:paraId="2954591F" w14:textId="77777777" w:rsidR="00B06378" w:rsidRPr="00B06378" w:rsidRDefault="00B06378" w:rsidP="00B06378">
      <w:pPr>
        <w:tabs>
          <w:tab w:val="left" w:pos="840"/>
        </w:tabs>
        <w:jc w:val="center"/>
        <w:rPr>
          <w:rFonts w:hint="eastAsia"/>
          <w:sz w:val="10"/>
          <w:szCs w:val="10"/>
        </w:rPr>
      </w:pPr>
    </w:p>
    <w:p w14:paraId="37CEB967" w14:textId="77777777" w:rsidR="008615C1" w:rsidRDefault="003F4783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编写一个串口数据接收程序。已知S5PV210默认选PCLK为时钟源，且PCLK为66MHz（即此题不需要编写PCLK的初始化程序）。请初始化串口UART0，即让UART0的波特率为115200，</w:t>
      </w:r>
      <w:bookmarkStart w:id="0" w:name="_Hlk42420219"/>
      <w:r>
        <w:rPr>
          <w:rFonts w:ascii="宋体" w:eastAsia="宋体" w:hAnsi="宋体" w:cs="宋体" w:hint="eastAsia"/>
          <w:spacing w:val="18"/>
          <w:sz w:val="24"/>
          <w:lang w:bidi="ar"/>
        </w:rPr>
        <w:t>正常模式（非红外模式），以中断或轮询模式发生数据，</w:t>
      </w:r>
      <w:bookmarkEnd w:id="0"/>
      <w:r>
        <w:rPr>
          <w:rFonts w:ascii="宋体" w:eastAsia="宋体" w:hAnsi="宋体" w:cs="宋体" w:hint="eastAsia"/>
          <w:spacing w:val="18"/>
          <w:sz w:val="24"/>
          <w:lang w:bidi="ar"/>
        </w:rPr>
        <w:t>并选择PCLK为串口时钟源，8位数据位，1位停止位，无校验位。然后让UART0串口不断的接收其他设备发送的数据。当接收到的一个字节的数据为0x0f时，引脚GPH0_0为高电平，以让LED0点亮，同时让引脚GPH0_1为低电平；当接收到的一个字节的数据为0xf0时，引脚GPH0_1为高电平，以让LED1点亮，同时让引脚GPH0_0为低电平。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现启动汇编代码</w:t>
      </w:r>
      <w:proofErr w:type="spell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start.S</w:t>
      </w:r>
      <w:proofErr w:type="spell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已有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，请写出包括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初始化函数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在内的其他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C语言代码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。</w:t>
      </w:r>
    </w:p>
    <w:p w14:paraId="10AB7D83" w14:textId="77777777" w:rsidR="008615C1" w:rsidRDefault="008615C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1DFABCF2" w14:textId="77777777"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372F45CA" w14:textId="77777777"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2B9520DD" w14:textId="77777777"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131A86E5" w14:textId="77777777"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7BB5B30A" w14:textId="77777777"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04A27B26" w14:textId="77777777"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685B25A9" w14:textId="77777777"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0BC0C1D4" w14:textId="77777777"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7CD89809" w14:textId="23EBBC20" w:rsidR="00142B51" w:rsidRDefault="00142B51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259CE481" w14:textId="0EF6EA47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31866F39" w14:textId="0D65B7D9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124AC704" w14:textId="59C1AD5B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76247225" w14:textId="6F3BD978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6612BD50" w14:textId="77F5957A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23746D59" w14:textId="4493A4E8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6F2A2D3F" w14:textId="4016C957" w:rsidR="00B06378" w:rsidRDefault="00B06378">
      <w:pPr>
        <w:spacing w:line="360" w:lineRule="auto"/>
        <w:rPr>
          <w:rFonts w:ascii="宋体" w:eastAsia="宋体" w:hAnsi="宋体" w:cs="宋体"/>
          <w:spacing w:val="18"/>
          <w:sz w:val="24"/>
          <w:lang w:bidi="ar"/>
        </w:rPr>
      </w:pPr>
    </w:p>
    <w:p w14:paraId="6657F0E5" w14:textId="77777777" w:rsidR="00B06378" w:rsidRDefault="00B06378" w:rsidP="00B06378">
      <w:pPr>
        <w:tabs>
          <w:tab w:val="left" w:pos="840"/>
        </w:tabs>
        <w:jc w:val="center"/>
        <w:rPr>
          <w:sz w:val="32"/>
          <w:szCs w:val="32"/>
        </w:rPr>
      </w:pPr>
      <w:r w:rsidRPr="003B5A25">
        <w:rPr>
          <w:rFonts w:hint="eastAsia"/>
          <w:sz w:val="32"/>
          <w:szCs w:val="32"/>
        </w:rPr>
        <w:lastRenderedPageBreak/>
        <w:t>2</w:t>
      </w:r>
      <w:r w:rsidRPr="003B5A25">
        <w:rPr>
          <w:sz w:val="32"/>
          <w:szCs w:val="32"/>
        </w:rPr>
        <w:t xml:space="preserve">01805120513 </w:t>
      </w:r>
      <w:r w:rsidRPr="003B5A25">
        <w:rPr>
          <w:rFonts w:hint="eastAsia"/>
          <w:sz w:val="32"/>
          <w:szCs w:val="32"/>
        </w:rPr>
        <w:t>黄彤凯</w:t>
      </w:r>
      <w:r w:rsidRPr="003B5A25">
        <w:rPr>
          <w:rFonts w:hint="eastAsia"/>
          <w:sz w:val="32"/>
          <w:szCs w:val="32"/>
        </w:rPr>
        <w:t xml:space="preserve"> </w:t>
      </w:r>
      <w:r w:rsidRPr="003B5A25">
        <w:rPr>
          <w:rFonts w:hint="eastAsia"/>
          <w:sz w:val="32"/>
          <w:szCs w:val="32"/>
        </w:rPr>
        <w:t>计算机</w:t>
      </w:r>
      <w:r w:rsidRPr="003B5A25">
        <w:rPr>
          <w:rFonts w:hint="eastAsia"/>
          <w:sz w:val="32"/>
          <w:szCs w:val="32"/>
        </w:rPr>
        <w:t>1</w:t>
      </w:r>
      <w:r w:rsidRPr="003B5A25">
        <w:rPr>
          <w:sz w:val="32"/>
          <w:szCs w:val="32"/>
        </w:rPr>
        <w:t>83</w:t>
      </w:r>
      <w:r w:rsidRPr="003B5A25">
        <w:rPr>
          <w:rFonts w:hint="eastAsia"/>
          <w:sz w:val="32"/>
          <w:szCs w:val="32"/>
        </w:rPr>
        <w:t>班</w:t>
      </w:r>
    </w:p>
    <w:p w14:paraId="183ACD4B" w14:textId="77777777" w:rsidR="00B06378" w:rsidRDefault="00B06378">
      <w:pPr>
        <w:spacing w:line="360" w:lineRule="auto"/>
        <w:rPr>
          <w:sz w:val="2"/>
          <w:szCs w:val="2"/>
        </w:rPr>
      </w:pPr>
      <w:bookmarkStart w:id="1" w:name="_Hlk42438198"/>
    </w:p>
    <w:p w14:paraId="669C0316" w14:textId="5258156D" w:rsidR="008615C1" w:rsidRDefault="003F4783">
      <w:pPr>
        <w:spacing w:line="360" w:lineRule="auto"/>
        <w:rPr>
          <w:rFonts w:ascii="宋体" w:eastAsia="宋体" w:hAnsi="宋体" w:cs="宋体"/>
          <w:spacing w:val="18"/>
          <w:sz w:val="24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3、编写一个稳压电源的控制程序。以下是稳压电源的示意图。高速AD在电压采集的时候，BUSY引脚为低电平，当模数转换完毕时，BUSY引脚为高电平，要求S5PV210采用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查询BUSY引脚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的方式里判断其是否转换完毕，然后再读取AD数据。电源驱动和可变负载部分，由于负载上的电压不稳定，所以需要S5PV210输出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频率为100KHz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的PWM波来稳定输出电压，即根据其占空比稳定负载上的电压值。现要求S5PV210以10us的间隔进行AD的电压采集，并根据读取数据设定PWM的占空比，读取数据和占空比之间的换算方式如下：</w:t>
      </w:r>
    </w:p>
    <w:p w14:paraId="0A2F3DF5" w14:textId="77777777" w:rsidR="008615C1" w:rsidRDefault="003F4783">
      <w:pPr>
        <w:spacing w:line="360" w:lineRule="auto"/>
        <w:ind w:left="720"/>
        <w:jc w:val="center"/>
        <w:rPr>
          <w:rFonts w:ascii="宋体" w:eastAsia="宋体" w:hAnsi="宋体" w:cs="宋体"/>
          <w:spacing w:val="18"/>
          <w:sz w:val="24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占空比=（读取数据）/256</w:t>
      </w:r>
    </w:p>
    <w:p w14:paraId="5168A71C" w14:textId="77777777" w:rsidR="008615C1" w:rsidRDefault="003F4783">
      <w:pPr>
        <w:spacing w:line="360" w:lineRule="auto"/>
        <w:rPr>
          <w:rFonts w:ascii="宋体" w:eastAsia="宋体" w:hAnsi="宋体" w:cs="宋体"/>
          <w:spacing w:val="18"/>
          <w:sz w:val="24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即当读取的数据为0x80时，占空比设定50%。</w:t>
      </w:r>
      <w:bookmarkStart w:id="2" w:name="_Hlk42435817"/>
    </w:p>
    <w:p w14:paraId="36DFC579" w14:textId="77777777" w:rsidR="008615C1" w:rsidRDefault="003F4783">
      <w:pPr>
        <w:spacing w:line="360" w:lineRule="auto"/>
        <w:ind w:firstLineChars="200" w:firstLine="552"/>
        <w:rPr>
          <w:rFonts w:ascii="宋体" w:eastAsia="宋体" w:hAnsi="宋体" w:cs="宋体"/>
          <w:spacing w:val="18"/>
          <w:sz w:val="24"/>
        </w:rPr>
      </w:pPr>
      <w:r>
        <w:rPr>
          <w:rFonts w:ascii="宋体" w:eastAsia="宋体" w:hAnsi="宋体" w:cs="宋体" w:hint="eastAsia"/>
          <w:spacing w:val="18"/>
          <w:sz w:val="24"/>
          <w:lang w:bidi="ar"/>
        </w:rPr>
        <w:t>已知S5PV210默认选PCLK_PSYS为定时器0的时钟源，且已知PCLK_PSYS为66.7MHz（即此题不需要编写PCLK的初始化程序）。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现启动汇编代码</w:t>
      </w:r>
      <w:proofErr w:type="spellStart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start.S</w:t>
      </w:r>
      <w:proofErr w:type="spellEnd"/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已有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，请写出包括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定时器初始化函数、中断初始化函数、中断服务函数等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在内的其他</w:t>
      </w:r>
      <w:r>
        <w:rPr>
          <w:rFonts w:ascii="宋体" w:eastAsia="宋体" w:hAnsi="宋体" w:cs="宋体" w:hint="eastAsia"/>
          <w:b/>
          <w:spacing w:val="18"/>
          <w:sz w:val="24"/>
          <w:lang w:bidi="ar"/>
        </w:rPr>
        <w:t>C语言代码，并给与代码注释</w:t>
      </w:r>
      <w:r>
        <w:rPr>
          <w:rFonts w:ascii="宋体" w:eastAsia="宋体" w:hAnsi="宋体" w:cs="宋体" w:hint="eastAsia"/>
          <w:spacing w:val="18"/>
          <w:sz w:val="24"/>
          <w:lang w:bidi="ar"/>
        </w:rPr>
        <w:t>。</w:t>
      </w:r>
      <w:bookmarkEnd w:id="2"/>
      <w:r>
        <w:rPr>
          <w:rFonts w:ascii="宋体" w:eastAsia="宋体" w:hAnsi="宋体" w:cs="宋体" w:hint="eastAsia"/>
          <w:spacing w:val="18"/>
          <w:sz w:val="24"/>
          <w:lang w:bidi="ar"/>
        </w:rPr>
        <w:t>其中占空比的比例值、PWM波的频率值100KHz等设置上允许有误差。</w:t>
      </w:r>
      <w:bookmarkEnd w:id="1"/>
    </w:p>
    <w:p w14:paraId="41A786CD" w14:textId="77777777" w:rsidR="008615C1" w:rsidRDefault="008615C1">
      <w:pPr>
        <w:tabs>
          <w:tab w:val="left" w:pos="840"/>
        </w:tabs>
      </w:pPr>
    </w:p>
    <w:p w14:paraId="0F92355A" w14:textId="43F5A546" w:rsidR="008615C1" w:rsidRPr="00B06378" w:rsidRDefault="003F4783" w:rsidP="00B06378">
      <w:pPr>
        <w:tabs>
          <w:tab w:val="left" w:pos="840"/>
        </w:tabs>
        <w:rPr>
          <w:rFonts w:ascii="Times New Roman" w:eastAsia="宋体" w:hAnsi="Times New Roman" w:cs="Times New Roman" w:hint="eastAsia"/>
          <w:lang w:bidi="ar"/>
        </w:rPr>
      </w:pPr>
      <w:r>
        <w:rPr>
          <w:rFonts w:ascii="Times New Roman" w:eastAsia="宋体" w:hAnsi="Times New Roman" w:cs="Times New Roman"/>
          <w:noProof/>
          <w:lang w:bidi="ar"/>
        </w:rPr>
        <w:drawing>
          <wp:inline distT="0" distB="0" distL="114300" distR="114300" wp14:anchorId="77157BCF" wp14:editId="0E3BA44C">
            <wp:extent cx="4800600" cy="336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5C1" w:rsidRPr="00B0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53021"/>
    <w:multiLevelType w:val="singleLevel"/>
    <w:tmpl w:val="33C5302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5C1"/>
    <w:rsid w:val="0003267F"/>
    <w:rsid w:val="00142B51"/>
    <w:rsid w:val="003B5A25"/>
    <w:rsid w:val="003F4783"/>
    <w:rsid w:val="008615C1"/>
    <w:rsid w:val="00B06378"/>
    <w:rsid w:val="0EAF7C17"/>
    <w:rsid w:val="19AB3DED"/>
    <w:rsid w:val="269F7164"/>
    <w:rsid w:val="2C036177"/>
    <w:rsid w:val="39274F4E"/>
    <w:rsid w:val="43750202"/>
    <w:rsid w:val="482372FE"/>
    <w:rsid w:val="5EA10289"/>
    <w:rsid w:val="65A84C13"/>
    <w:rsid w:val="7636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B4E41"/>
  <w15:docId w15:val="{EA2F443B-6603-447B-A94C-C648818D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lijia</dc:creator>
  <cp:lastModifiedBy>Microsoft Office User</cp:lastModifiedBy>
  <cp:revision>4</cp:revision>
  <dcterms:created xsi:type="dcterms:W3CDTF">2020-06-07T16:21:00Z</dcterms:created>
  <dcterms:modified xsi:type="dcterms:W3CDTF">2021-06-30T07:06:00Z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