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tLeast"/>
        <w:ind w:firstLine="0" w:firstLineChars="0"/>
        <w:rPr>
          <w:rFonts w:ascii="_x000B__x000C_" w:eastAsia="_x000B__x000C_"/>
          <w:sz w:val="21"/>
        </w:rPr>
      </w:pPr>
      <w:r>
        <w:rPr>
          <w:rFonts w:ascii="_x000B__x000C_" w:hAnsi="_x000B__x000C_"/>
          <w:sz w:val="52"/>
        </w:rPr>
        <w:drawing>
          <wp:inline distT="0" distB="0" distL="0" distR="0">
            <wp:extent cx="5401310" cy="116903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1310" cy="1169035"/>
                    </a:xfrm>
                    <a:prstGeom prst="rect">
                      <a:avLst/>
                    </a:prstGeom>
                    <a:noFill/>
                    <a:ln>
                      <a:noFill/>
                    </a:ln>
                  </pic:spPr>
                </pic:pic>
              </a:graphicData>
            </a:graphic>
          </wp:inline>
        </w:drawing>
      </w:r>
    </w:p>
    <w:p>
      <w:pPr>
        <w:pStyle w:val="4"/>
        <w:spacing w:line="240" w:lineRule="atLeast"/>
        <w:ind w:firstLine="420"/>
        <w:rPr>
          <w:rFonts w:ascii="_x000B__x000C_" w:eastAsia="_x000B__x000C_"/>
          <w:sz w:val="21"/>
        </w:rPr>
      </w:pPr>
    </w:p>
    <w:p>
      <w:pPr>
        <w:pStyle w:val="3"/>
        <w:ind w:firstLine="1044"/>
        <w:jc w:val="center"/>
        <w:rPr>
          <w:rFonts w:eastAsia="楷体_GB2312"/>
          <w:b/>
          <w:spacing w:val="20"/>
          <w:sz w:val="48"/>
        </w:rPr>
      </w:pPr>
    </w:p>
    <w:p>
      <w:pPr>
        <w:pStyle w:val="3"/>
        <w:ind w:firstLine="1044"/>
        <w:jc w:val="center"/>
        <w:outlineLvl w:val="0"/>
        <w:rPr>
          <w:rFonts w:eastAsia="楷体_GB2312"/>
          <w:b/>
          <w:spacing w:val="20"/>
          <w:sz w:val="48"/>
        </w:rPr>
      </w:pPr>
      <w:r>
        <w:rPr>
          <w:rFonts w:hint="eastAsia" w:eastAsia="楷体_GB2312"/>
          <w:b/>
          <w:spacing w:val="20"/>
          <w:sz w:val="48"/>
        </w:rPr>
        <w:t>《微型计算机技术及应用》</w:t>
      </w:r>
    </w:p>
    <w:p>
      <w:pPr>
        <w:pStyle w:val="3"/>
        <w:ind w:firstLine="1044"/>
        <w:jc w:val="center"/>
        <w:outlineLvl w:val="0"/>
        <w:rPr>
          <w:rFonts w:eastAsia="楷体_GB2312"/>
          <w:b/>
          <w:spacing w:val="20"/>
          <w:sz w:val="48"/>
        </w:rPr>
      </w:pPr>
      <w:r>
        <w:rPr>
          <w:rFonts w:hint="eastAsia" w:eastAsia="楷体_GB2312"/>
          <w:b/>
          <w:spacing w:val="20"/>
          <w:sz w:val="48"/>
        </w:rPr>
        <w:t>课程设计报告</w:t>
      </w:r>
    </w:p>
    <w:p>
      <w:pPr>
        <w:pStyle w:val="3"/>
        <w:ind w:firstLine="880"/>
        <w:rPr>
          <w:sz w:val="44"/>
        </w:rPr>
      </w:pPr>
    </w:p>
    <w:p>
      <w:pPr>
        <w:pStyle w:val="3"/>
        <w:ind w:firstLine="880"/>
        <w:rPr>
          <w:sz w:val="44"/>
        </w:rPr>
      </w:pPr>
    </w:p>
    <w:p>
      <w:pPr>
        <w:pStyle w:val="3"/>
        <w:ind w:firstLine="480"/>
        <w:rPr>
          <w:rFonts w:eastAsia="Times New Roman"/>
        </w:rPr>
      </w:pPr>
    </w:p>
    <w:p>
      <w:pPr>
        <w:pStyle w:val="3"/>
        <w:ind w:firstLine="480"/>
        <w:rPr>
          <w:rFonts w:eastAsia="Times New Roman"/>
        </w:rPr>
      </w:pPr>
    </w:p>
    <w:p>
      <w:pPr>
        <w:pStyle w:val="3"/>
        <w:ind w:firstLine="480"/>
        <w:rPr>
          <w:rFonts w:eastAsia="Times New Roman"/>
        </w:rPr>
      </w:pPr>
    </w:p>
    <w:p>
      <w:pPr>
        <w:ind w:firstLine="1280" w:firstLineChars="400"/>
        <w:rPr>
          <w:rFonts w:hint="eastAsia" w:asciiTheme="minorEastAsia" w:hAnsiTheme="minorEastAsia"/>
          <w:sz w:val="32"/>
          <w:u w:val="single"/>
        </w:rPr>
      </w:pPr>
      <w:r>
        <w:rPr>
          <w:rFonts w:hint="eastAsia" w:asciiTheme="minorEastAsia" w:hAnsiTheme="minorEastAsia"/>
          <w:sz w:val="32"/>
        </w:rPr>
        <w:t>专业班级：</w:t>
      </w:r>
      <w:r>
        <w:rPr>
          <w:rFonts w:asciiTheme="minorEastAsia" w:hAnsiTheme="minorEastAsia"/>
          <w:sz w:val="32"/>
          <w:u w:val="single"/>
        </w:rPr>
        <w:t xml:space="preserve">    </w:t>
      </w:r>
      <w:r>
        <w:rPr>
          <w:rFonts w:hint="eastAsia" w:asciiTheme="minorEastAsia" w:hAnsiTheme="minorEastAsia"/>
          <w:sz w:val="32"/>
          <w:u w:val="single"/>
        </w:rPr>
        <w:t xml:space="preserve">  电子信息工程</w:t>
      </w:r>
      <w:r>
        <w:rPr>
          <w:rFonts w:ascii="Times New Roman" w:hAnsi="Times New Roman" w:cs="Times New Roman"/>
          <w:sz w:val="32"/>
          <w:u w:val="single"/>
        </w:rPr>
        <w:t>171</w:t>
      </w:r>
      <w:r>
        <w:rPr>
          <w:rFonts w:hint="eastAsia" w:asciiTheme="minorEastAsia" w:hAnsiTheme="minorEastAsia"/>
          <w:sz w:val="32"/>
          <w:u w:val="single"/>
        </w:rPr>
        <w:t xml:space="preserve">班     </w:t>
      </w:r>
    </w:p>
    <w:p>
      <w:pPr>
        <w:ind w:firstLine="1280" w:firstLineChars="400"/>
        <w:rPr>
          <w:rFonts w:asciiTheme="minorEastAsia" w:hAnsiTheme="minorEastAsia"/>
          <w:sz w:val="32"/>
          <w:u w:val="single"/>
        </w:rPr>
      </w:pPr>
      <w:r>
        <w:rPr>
          <w:rFonts w:hint="eastAsia" w:asciiTheme="minorEastAsia" w:hAnsiTheme="minorEastAsia"/>
          <w:sz w:val="32"/>
          <w:lang w:val="en-US" w:eastAsia="zh-CN"/>
        </w:rPr>
        <w:t>小组</w:t>
      </w:r>
      <w:r>
        <w:rPr>
          <w:rFonts w:hint="eastAsia" w:asciiTheme="minorEastAsia" w:hAnsiTheme="minorEastAsia"/>
          <w:sz w:val="32"/>
        </w:rPr>
        <w:t>组别：</w:t>
      </w:r>
      <w:r>
        <w:rPr>
          <w:rFonts w:hint="eastAsia" w:asciiTheme="minorEastAsia" w:hAnsiTheme="minorEastAsia"/>
          <w:sz w:val="32"/>
          <w:u w:val="single"/>
        </w:rPr>
        <w:t xml:space="preserve">          第</w:t>
      </w:r>
      <w:r>
        <w:rPr>
          <w:rFonts w:hint="eastAsia" w:asciiTheme="minorEastAsia" w:hAnsiTheme="minorEastAsia"/>
          <w:sz w:val="32"/>
          <w:u w:val="single"/>
          <w:lang w:val="en-US" w:eastAsia="zh-CN"/>
        </w:rPr>
        <w:t>八</w:t>
      </w:r>
      <w:r>
        <w:rPr>
          <w:rFonts w:hint="eastAsia" w:asciiTheme="minorEastAsia" w:hAnsiTheme="minorEastAsia"/>
          <w:sz w:val="32"/>
          <w:u w:val="single"/>
        </w:rPr>
        <w:t xml:space="preserve">组        </w:t>
      </w:r>
      <w:r>
        <w:rPr>
          <w:rFonts w:hint="eastAsia" w:asciiTheme="minorEastAsia" w:hAnsiTheme="minorEastAsia"/>
          <w:sz w:val="32"/>
          <w:u w:val="single"/>
          <w:lang w:val="en-US" w:eastAsia="zh-CN"/>
        </w:rPr>
        <w:t xml:space="preserve">   </w:t>
      </w:r>
      <w:r>
        <w:rPr>
          <w:rFonts w:hint="eastAsia" w:asciiTheme="minorEastAsia" w:hAnsiTheme="minorEastAsia"/>
          <w:sz w:val="32"/>
          <w:u w:val="single"/>
        </w:rPr>
        <w:t xml:space="preserve">  </w:t>
      </w:r>
    </w:p>
    <w:p>
      <w:pPr>
        <w:ind w:firstLine="1280" w:firstLineChars="400"/>
        <w:rPr>
          <w:rFonts w:hint="eastAsia" w:asciiTheme="minorEastAsia" w:hAnsiTheme="minorEastAsia"/>
          <w:sz w:val="32"/>
          <w:u w:val="single"/>
        </w:rPr>
      </w:pPr>
      <w:r>
        <w:rPr>
          <w:rFonts w:hint="eastAsia" w:asciiTheme="minorEastAsia" w:hAnsiTheme="minorEastAsia"/>
          <w:sz w:val="32"/>
          <w:lang w:val="en-US" w:eastAsia="zh-CN"/>
        </w:rPr>
        <w:t>小组成员</w:t>
      </w:r>
      <w:r>
        <w:rPr>
          <w:rFonts w:hint="eastAsia" w:asciiTheme="minorEastAsia" w:hAnsiTheme="minorEastAsia"/>
          <w:sz w:val="32"/>
        </w:rPr>
        <w:t>：</w:t>
      </w:r>
      <w:r>
        <w:rPr>
          <w:rFonts w:asciiTheme="minorEastAsia" w:hAnsiTheme="minorEastAsia"/>
          <w:sz w:val="32"/>
          <w:u w:val="single"/>
        </w:rPr>
        <w:t xml:space="preserve">    </w:t>
      </w:r>
      <w:r>
        <w:rPr>
          <w:rFonts w:hint="eastAsia" w:asciiTheme="minorEastAsia" w:hAnsiTheme="minorEastAsia"/>
          <w:sz w:val="32"/>
          <w:u w:val="single"/>
        </w:rPr>
        <w:t xml:space="preserve">  </w:t>
      </w:r>
      <w:r>
        <w:rPr>
          <w:rFonts w:hint="eastAsia" w:asciiTheme="minorEastAsia" w:hAnsiTheme="minorEastAsia"/>
          <w:sz w:val="32"/>
          <w:u w:val="single"/>
          <w:lang w:val="en-US" w:eastAsia="zh-CN"/>
        </w:rPr>
        <w:t>郭文杰、金宁枫、张金星</w:t>
      </w:r>
      <w:r>
        <w:rPr>
          <w:rFonts w:hint="eastAsia" w:asciiTheme="minorEastAsia" w:hAnsiTheme="minorEastAsia"/>
          <w:sz w:val="32"/>
          <w:u w:val="single"/>
        </w:rPr>
        <w:t xml:space="preserve">  </w:t>
      </w:r>
      <w:r>
        <w:rPr>
          <w:rFonts w:asciiTheme="minorEastAsia" w:hAnsiTheme="minorEastAsia"/>
          <w:sz w:val="32"/>
          <w:u w:val="single"/>
        </w:rPr>
        <w:t xml:space="preserve"> </w:t>
      </w:r>
    </w:p>
    <w:p>
      <w:pPr>
        <w:ind w:firstLine="1280" w:firstLineChars="400"/>
        <w:rPr>
          <w:rFonts w:asciiTheme="minorEastAsia" w:hAnsiTheme="minorEastAsia"/>
          <w:sz w:val="32"/>
          <w:u w:val="single"/>
        </w:rPr>
      </w:pPr>
      <w:r>
        <w:rPr>
          <w:rFonts w:hint="eastAsia" w:asciiTheme="minorEastAsia" w:hAnsiTheme="minorEastAsia"/>
          <w:sz w:val="32"/>
        </w:rPr>
        <w:t>指导老师：</w:t>
      </w:r>
      <w:r>
        <w:rPr>
          <w:rFonts w:hint="eastAsia" w:asciiTheme="minorEastAsia" w:hAnsiTheme="minorEastAsia"/>
          <w:sz w:val="32"/>
          <w:u w:val="single"/>
        </w:rPr>
        <w:t xml:space="preserve">          舒红波       </w:t>
      </w:r>
      <w:r>
        <w:rPr>
          <w:rFonts w:hint="eastAsia" w:asciiTheme="minorEastAsia" w:hAnsiTheme="minorEastAsia"/>
          <w:sz w:val="32"/>
          <w:u w:val="single"/>
          <w:lang w:val="en-US" w:eastAsia="zh-CN"/>
        </w:rPr>
        <w:t xml:space="preserve">   </w:t>
      </w:r>
      <w:r>
        <w:rPr>
          <w:rFonts w:hint="eastAsia" w:asciiTheme="minorEastAsia" w:hAnsiTheme="minorEastAsia"/>
          <w:sz w:val="32"/>
          <w:u w:val="single"/>
        </w:rPr>
        <w:t xml:space="preserve">   </w:t>
      </w:r>
    </w:p>
    <w:p>
      <w:pPr>
        <w:pStyle w:val="3"/>
        <w:tabs>
          <w:tab w:val="left" w:pos="1330"/>
        </w:tabs>
        <w:ind w:firstLine="640"/>
        <w:jc w:val="center"/>
        <w:rPr>
          <w:rFonts w:eastAsia="仿宋_GB2312"/>
          <w:sz w:val="32"/>
        </w:rPr>
      </w:pPr>
    </w:p>
    <w:p>
      <w:pPr>
        <w:pStyle w:val="3"/>
        <w:tabs>
          <w:tab w:val="left" w:pos="1330"/>
        </w:tabs>
        <w:ind w:firstLine="640"/>
        <w:jc w:val="center"/>
        <w:rPr>
          <w:rFonts w:eastAsia="仿宋_GB2312"/>
          <w:sz w:val="32"/>
        </w:rPr>
      </w:pPr>
    </w:p>
    <w:p>
      <w:pPr>
        <w:pStyle w:val="3"/>
        <w:tabs>
          <w:tab w:val="left" w:pos="1330"/>
        </w:tabs>
        <w:ind w:firstLine="640"/>
        <w:jc w:val="center"/>
        <w:rPr>
          <w:rFonts w:eastAsia="仿宋_GB2312"/>
          <w:sz w:val="32"/>
        </w:rPr>
      </w:pPr>
    </w:p>
    <w:p>
      <w:pPr>
        <w:pStyle w:val="3"/>
        <w:tabs>
          <w:tab w:val="left" w:pos="1330"/>
        </w:tabs>
        <w:ind w:firstLine="640"/>
        <w:jc w:val="center"/>
        <w:outlineLvl w:val="0"/>
        <w:rPr>
          <w:rFonts w:eastAsia="仿宋_GB2312"/>
          <w:sz w:val="32"/>
        </w:rPr>
      </w:pPr>
      <w:r>
        <w:rPr>
          <w:rFonts w:eastAsia="仿宋_GB2312"/>
          <w:sz w:val="32"/>
        </w:rPr>
        <w:t>20</w:t>
      </w:r>
      <w:r>
        <w:rPr>
          <w:rFonts w:hint="eastAsia" w:eastAsia="仿宋_GB2312"/>
          <w:sz w:val="32"/>
        </w:rPr>
        <w:t>1</w:t>
      </w:r>
      <w:r>
        <w:rPr>
          <w:rFonts w:eastAsia="仿宋_GB2312"/>
          <w:sz w:val="32"/>
        </w:rPr>
        <w:t>8</w:t>
      </w:r>
      <w:r>
        <w:rPr>
          <w:rFonts w:hint="eastAsia" w:eastAsia="仿宋_GB2312"/>
          <w:sz w:val="32"/>
        </w:rPr>
        <w:t xml:space="preserve"> 年 </w:t>
      </w:r>
      <w:r>
        <w:rPr>
          <w:rFonts w:eastAsia="仿宋_GB2312"/>
          <w:sz w:val="32"/>
        </w:rPr>
        <w:t>7</w:t>
      </w:r>
      <w:r>
        <w:rPr>
          <w:rFonts w:hint="eastAsia" w:eastAsia="仿宋_GB2312"/>
          <w:sz w:val="32"/>
        </w:rPr>
        <w:t xml:space="preserve"> 月 </w:t>
      </w:r>
      <w:r>
        <w:rPr>
          <w:rFonts w:hint="eastAsia" w:eastAsia="仿宋_GB2312"/>
          <w:sz w:val="32"/>
          <w:lang w:val="en-US" w:eastAsia="zh-CN"/>
        </w:rPr>
        <w:t>5</w:t>
      </w:r>
      <w:r>
        <w:rPr>
          <w:rFonts w:hint="eastAsia" w:eastAsia="仿宋_GB2312"/>
          <w:sz w:val="32"/>
        </w:rPr>
        <w:t>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宋体" w:hAnsi="宋体" w:eastAsia="宋体" w:cs="宋体"/>
          <w:sz w:val="44"/>
          <w:szCs w:val="44"/>
        </w:rPr>
      </w:pP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rPr>
        <w:t>功能简介</w:t>
      </w:r>
    </w:p>
    <w:p>
      <w:pPr>
        <w:spacing w:line="360" w:lineRule="auto"/>
        <w:ind w:firstLine="480" w:firstLineChars="200"/>
        <w:jc w:val="left"/>
        <w:rPr>
          <w:rFonts w:hint="eastAsia" w:asciiTheme="majorEastAsia" w:hAnsiTheme="majorEastAsia" w:eastAsiaTheme="majorEastAsia" w:cstheme="majorEastAsia"/>
          <w:b/>
          <w:bCs w:val="0"/>
          <w:sz w:val="36"/>
          <w:szCs w:val="36"/>
          <w:lang w:val="en-US" w:eastAsia="zh-CN"/>
        </w:rPr>
      </w:pPr>
      <w:r>
        <w:rPr>
          <w:rFonts w:hint="eastAsia" w:ascii="宋体" w:hAnsi="宋体" w:eastAsia="宋体"/>
          <w:sz w:val="24"/>
          <w:szCs w:val="24"/>
        </w:rPr>
        <w:t>本程序</w:t>
      </w:r>
      <w:r>
        <w:rPr>
          <w:rFonts w:hint="eastAsia" w:ascii="宋体" w:hAnsi="宋体" w:eastAsia="宋体"/>
          <w:sz w:val="24"/>
          <w:szCs w:val="24"/>
          <w:lang w:val="en-US" w:eastAsia="zh-CN"/>
        </w:rPr>
        <w:t>初始化是一个方框图，利用中断按下空格后在方框内显示字体。</w:t>
      </w: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代码简介</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*******************************************************************框架</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clor2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cx,150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dx,320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hx1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hx1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cx,51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dx,320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sx1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150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sx1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lsh</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bk</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;********************************************************************FEKER字样</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 [ds:0x24],int_key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 [ds:0x26],0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y1:   cmp  byte[ds:string+si],0xB9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y2</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y1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y2:    call F</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A</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K</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E</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R</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y1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运用中断以及颜色、画横竖线的方法在程序中调用可以得出结果</w:t>
      </w:r>
    </w:p>
    <w:p>
      <w:pPr>
        <w:numPr>
          <w:ilvl w:val="0"/>
          <w:numId w:val="0"/>
        </w:numPr>
        <w:ind w:left="420" w:left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分工：三人编写代码。</w:t>
      </w:r>
      <w:bookmarkStart w:id="0" w:name="_GoBack"/>
      <w:bookmarkEnd w:id="0"/>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程序代码</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org 0x8400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jmp start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y  dw 50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string   times 10 db 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Fchar      db 1,1,1,1,1,1,1,1,1,0,0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Achar      db 0,0,0,0,1,1,1,0,0,0,0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0,0,0,0,1,0,1,0,0,0,0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0,0,0,1,1,0,1,1,0,0,0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0,0,0,1,0,0,1,1,0,0,0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0,0,1,1,0,0,0,1,1,0,0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0,0,1,1,1,1,1,1,1,0,0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0,1,1,0,0,0,0,0,1,1,0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0,1,1,0,0,0,0,0,1,1,0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1,1,1,0,0,0,0,0,0,1,1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1,1,0,0,0,0,0,0,0,1,1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Kchar      db 1,1,0,0,0,1,1,1,0,0,0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1,1,0,0,1,1,1,0,0,0,0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1,1,0,1,1,0,0,0,0,0,0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1,1,0,1,1,0,0,0,0,0,0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1,1,0,0,1,1,0,0,0,0,0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1,1,0,0,0,1,1,1,0,0,0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1,1,0,0,0,0,0,1,1,0,0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Echar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Rchar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1,1,0,0,0,0,0,0,0,1,0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1,1,1,1,1,1,1,1,1,1,0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1,1,1,1,1,0,0,0,0,0,0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1,1,0,0,1,1,1,0,0,0,0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1,1,0,0,0,1,1,1,1,0,0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1,1,0,0,0,0,0,1,1,1,0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Wchar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db 0,0,0,0,0,0,0,0,0,0,0,0,0,0,0,0,0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start:</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al,0x13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ah,0x00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0x10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ax,0x0a000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es,ax</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ds,ax</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;********************************************************************框架</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clor2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clor3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cx,150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dx,320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hx1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hx1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cx,51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word[ds:y],50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ax,[ds:y]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50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dx,320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sx1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150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sx1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lsh</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bk</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;********************************************************************时间中断</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mov dl,1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mov word [ds:0x20],int_time0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mov word [ds:0x22],0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;********************************************************************FEKER字样</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 [ds:0x24],int_key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word [ds:0x26],0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y1:   cmp  byte[ds:string+si],0xB9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y2</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y1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y2:    call F</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A</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K</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E</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R</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y1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;********************************************************************键盘中断</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int_key:</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ds</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ds,ax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dx,0x60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 al,dx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[ds:string+si],al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al,0x61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pop ds</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pop 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pop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iret</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;********************************************************************时间中断</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int_time0: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push bx</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call W</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al,0x20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F: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,24060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f0:   mov al,[ds:Fchar+bx]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f1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f2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f3:  cmp bx,110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f0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f1:       mov dl,2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f0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f2:       add si,309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f3</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A: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,24076</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a0:  mov al,[ds:Achar+bx]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a1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a2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a3:  cmp bx,110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a0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a1:       mov dl,2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a0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a2:       add si,309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a3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K: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,24092</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k0:  mov al,[ds:Kchar+bx]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k1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k2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k3:  cmp bx,110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k0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k1:       mov dl,2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k0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k2:        add si,309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k3</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,24108</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e0:  mov al,[ds:Echar+bx]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e1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e2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e3:  cmp bx,110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e0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e1:       mov dl,2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e0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e2:        add si,309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e3</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R: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,24124</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r0:  mov al,[ds:Rchar+bx]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r1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r2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r3:  cmp bx,110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r0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r1:       mov dl,2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r0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r2:       add si,309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r3</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;********************************************************************W字符</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W: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si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bx ,0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si ,24224</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w0:  mov al,[ds:Wchar+bx]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cx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w1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cx,17</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jz w2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w3:  cmp bx,459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jb w0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 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w1:    mov [es:si],dl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cmp dl,3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ja w4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w0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w2:     add si,303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jmp w3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;w4: mov dl,1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jmp w0</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;********************************************************************横线</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hx1: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push dx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sub  cx,bx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mul dx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 bx,ax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x0:mov [es:bx],dl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inc bx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dec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ja 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si</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;********************************************************************竖线</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sx1: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push 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mul dx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 bx,ax </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y0:  mov [es:bx],dl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 bx,320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dec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cmp cx,0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ja y0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dx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cx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bx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pop ax</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ret  </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;********************************************************************颜色1</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clor1:     mov dx,0x3c8</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al,1</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;********************************************************************颜色2</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clor2:     mov dx,0x3c8</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al,2</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ret</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;********************************************************************颜色3</w:t>
      </w:r>
    </w:p>
    <w:p>
      <w:pPr>
        <w:numPr>
          <w:ilvl w:val="0"/>
          <w:numId w:val="0"/>
        </w:numPr>
        <w:ind w:left="420" w:leftChars="0"/>
        <w:rPr>
          <w:rFonts w:hint="eastAsia" w:ascii="宋体" w:hAnsi="宋体" w:eastAsia="宋体" w:cs="宋体"/>
          <w:b w:val="0"/>
          <w:bCs/>
          <w:sz w:val="24"/>
          <w:szCs w:val="24"/>
          <w:lang w:val="en-US" w:eastAsia="zh-CN"/>
        </w:rPr>
      </w:pP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clor3:     mov dx,0x3c8</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al,3</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dx,0x3c9</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mov   al,100</w:t>
      </w:r>
    </w:p>
    <w:p>
      <w:pPr>
        <w:numPr>
          <w:ilvl w:val="0"/>
          <w:numId w:val="0"/>
        </w:numPr>
        <w:ind w:left="420" w:left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out dx,al</w:t>
      </w:r>
    </w:p>
    <w:p>
      <w:pPr>
        <w:numPr>
          <w:ilvl w:val="0"/>
          <w:numId w:val="0"/>
        </w:numPr>
        <w:ind w:left="420" w:leftChars="0"/>
        <w:rPr>
          <w:rFonts w:hint="eastAsia" w:ascii="宋体" w:hAnsi="宋体" w:eastAsia="宋体" w:cs="宋体"/>
          <w:b w:val="0"/>
          <w:bCs/>
          <w:sz w:val="36"/>
          <w:szCs w:val="36"/>
          <w:lang w:val="en-US" w:eastAsia="zh-CN"/>
        </w:rPr>
      </w:pPr>
      <w:r>
        <w:rPr>
          <w:rFonts w:hint="eastAsia" w:ascii="宋体" w:hAnsi="宋体" w:eastAsia="宋体" w:cs="宋体"/>
          <w:b w:val="0"/>
          <w:bCs/>
          <w:sz w:val="24"/>
          <w:szCs w:val="24"/>
          <w:lang w:val="en-US" w:eastAsia="zh-CN"/>
        </w:rPr>
        <w:t>ret</w:t>
      </w: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测试结果</w:t>
      </w:r>
    </w:p>
    <w:p>
      <w:pPr>
        <w:rPr>
          <w:rFonts w:hint="eastAsia"/>
          <w:lang w:val="en-US" w:eastAsia="zh-CN"/>
        </w:rPr>
      </w:pPr>
      <w:r>
        <w:rPr>
          <w:rFonts w:hint="eastAsia" w:ascii="宋体" w:hAnsi="宋体" w:eastAsia="宋体" w:cs="宋体"/>
          <w:b/>
          <w:bCs w:val="0"/>
          <w:sz w:val="24"/>
          <w:szCs w:val="24"/>
          <w:lang w:val="en-US" w:eastAsia="zh-CN"/>
        </w:rPr>
        <w:t>1</w:t>
      </w:r>
      <w:r>
        <w:rPr>
          <w:rFonts w:hint="eastAsia"/>
          <w:lang w:val="en-US" w:eastAsia="zh-CN"/>
        </w:rPr>
        <w:t>初始界面</w:t>
      </w:r>
    </w:p>
    <w:p>
      <w:pPr>
        <w:rPr>
          <w:rFonts w:hint="default"/>
          <w:lang w:val="en-US" w:eastAsia="zh-CN"/>
        </w:rPr>
      </w:pPr>
      <w:r>
        <w:rPr>
          <w:rFonts w:hint="default"/>
          <w:lang w:val="en-US" w:eastAsia="zh-CN"/>
        </w:rPr>
        <w:drawing>
          <wp:inline distT="0" distB="0" distL="114300" distR="114300">
            <wp:extent cx="5269230" cy="3305810"/>
            <wp:effectExtent l="0" t="0" r="3810" b="1270"/>
            <wp:docPr id="1" name="图片 1" descr="Cache_-4e138c2be4cfb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4e138c2be4cfb4d8."/>
                    <pic:cNvPicPr>
                      <a:picLocks noChangeAspect="1"/>
                    </pic:cNvPicPr>
                  </pic:nvPicPr>
                  <pic:blipFill>
                    <a:blip r:embed="rId5"/>
                    <a:stretch>
                      <a:fillRect/>
                    </a:stretch>
                  </pic:blipFill>
                  <pic:spPr>
                    <a:xfrm>
                      <a:off x="0" y="0"/>
                      <a:ext cx="5269230" cy="3305810"/>
                    </a:xfrm>
                    <a:prstGeom prst="rect">
                      <a:avLst/>
                    </a:prstGeom>
                  </pic:spPr>
                </pic:pic>
              </a:graphicData>
            </a:graphic>
          </wp:inline>
        </w:drawing>
      </w:r>
    </w:p>
    <w:p>
      <w:pPr>
        <w:rPr>
          <w:rFonts w:hint="eastAsia"/>
          <w:lang w:val="en-US" w:eastAsia="zh-CN"/>
        </w:rPr>
      </w:pPr>
      <w:r>
        <w:rPr>
          <w:rFonts w:hint="eastAsia"/>
          <w:lang w:val="en-US" w:eastAsia="zh-CN"/>
        </w:rPr>
        <w:t>2按下空格后的界面</w:t>
      </w:r>
    </w:p>
    <w:p>
      <w:pPr>
        <w:rPr>
          <w:rFonts w:hint="default"/>
          <w:lang w:val="en-US" w:eastAsia="zh-CN"/>
        </w:rPr>
      </w:pPr>
      <w:r>
        <w:rPr>
          <w:rFonts w:hint="default"/>
          <w:lang w:val="en-US" w:eastAsia="zh-CN"/>
        </w:rPr>
        <w:drawing>
          <wp:inline distT="0" distB="0" distL="114300" distR="114300">
            <wp:extent cx="5269230" cy="3305810"/>
            <wp:effectExtent l="0" t="0" r="3810" b="1270"/>
            <wp:docPr id="4" name="图片 4" descr="Cache_521adfb22503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521adfb22503ae20."/>
                    <pic:cNvPicPr>
                      <a:picLocks noChangeAspect="1"/>
                    </pic:cNvPicPr>
                  </pic:nvPicPr>
                  <pic:blipFill>
                    <a:blip r:embed="rId6"/>
                    <a:stretch>
                      <a:fillRect/>
                    </a:stretch>
                  </pic:blipFill>
                  <pic:spPr>
                    <a:xfrm>
                      <a:off x="0" y="0"/>
                      <a:ext cx="5269230" cy="3305810"/>
                    </a:xfrm>
                    <a:prstGeom prst="rect">
                      <a:avLst/>
                    </a:prstGeom>
                  </pic:spPr>
                </pic:pic>
              </a:graphicData>
            </a:graphic>
          </wp:inline>
        </w:drawing>
      </w:r>
    </w:p>
    <w:p>
      <w:pPr>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420" w:leftChars="0"/>
        <w:rPr>
          <w:rFonts w:hint="eastAsia" w:ascii="宋体" w:hAnsi="宋体" w:eastAsia="宋体" w:cs="宋体"/>
          <w:b w:val="0"/>
          <w:bCs/>
          <w:sz w:val="24"/>
          <w:szCs w:val="24"/>
          <w:lang w:val="en-US" w:eastAsia="zh-CN"/>
        </w:rPr>
      </w:pPr>
    </w:p>
    <w:p>
      <w:pPr>
        <w:numPr>
          <w:ilvl w:val="0"/>
          <w:numId w:val="1"/>
        </w:numPr>
        <w:ind w:left="0" w:leftChars="0" w:firstLine="420" w:firstLineChars="0"/>
        <w:rPr>
          <w:rFonts w:hint="eastAsia" w:asciiTheme="majorEastAsia" w:hAnsiTheme="majorEastAsia" w:eastAsiaTheme="majorEastAsia" w:cstheme="majorEastAsia"/>
          <w:b/>
          <w:bCs w:val="0"/>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b/>
          <w:bCs w:val="0"/>
          <w:color w:val="000000" w:themeColor="text1"/>
          <w:sz w:val="36"/>
          <w:szCs w:val="36"/>
          <w:lang w:val="en-US" w:eastAsia="zh-CN"/>
          <w14:textFill>
            <w14:solidFill>
              <w14:schemeClr w14:val="tx1"/>
            </w14:solidFill>
          </w14:textFill>
        </w:rPr>
        <w:t>心得体会</w:t>
      </w:r>
    </w:p>
    <w:p>
      <w:pPr>
        <w:rPr>
          <w:rFonts w:hint="eastAsia"/>
          <w:sz w:val="28"/>
        </w:rPr>
      </w:pPr>
    </w:p>
    <w:p>
      <w:pPr>
        <w:ind w:firstLine="480" w:firstLineChars="200"/>
        <w:rPr>
          <w:rFonts w:hint="default" w:eastAsiaTheme="minorEastAsia"/>
          <w:sz w:val="24"/>
          <w:szCs w:val="24"/>
          <w:lang w:val="en-US" w:eastAsia="zh-CN"/>
        </w:rPr>
      </w:pPr>
      <w:r>
        <w:rPr>
          <w:rFonts w:hint="eastAsia"/>
          <w:sz w:val="24"/>
          <w:szCs w:val="24"/>
          <w:lang w:val="en-US" w:eastAsia="zh-CN"/>
        </w:rPr>
        <w:t>通过这次设计巩固了我们在上课的知识并把学到的内容总结下来整体的做出结果。加深了知识的运用，并且能够把知识点连贯起来，通过函数的调用来实现功能。在做的时候会遇到许多问题但是我们通过查阅资料以及询问别人的方式最终成功的做出了这个课程设计，最终完成的时候也培养了我们查找解决问题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DEC8BF"/>
    <w:multiLevelType w:val="singleLevel"/>
    <w:tmpl w:val="E5DEC8BF"/>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26"/>
    <w:rsid w:val="002030F9"/>
    <w:rsid w:val="00595BE4"/>
    <w:rsid w:val="008242E5"/>
    <w:rsid w:val="00AF2695"/>
    <w:rsid w:val="00BE4FDB"/>
    <w:rsid w:val="00D33092"/>
    <w:rsid w:val="00F42D26"/>
    <w:rsid w:val="05AA10D9"/>
    <w:rsid w:val="32311187"/>
    <w:rsid w:val="39D62A33"/>
    <w:rsid w:val="54DB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9"/>
    <w:uiPriority w:val="0"/>
    <w:pPr>
      <w:spacing w:after="120"/>
      <w:ind w:firstLine="1040" w:firstLineChars="200"/>
    </w:pPr>
    <w:rPr>
      <w:rFonts w:ascii="Times New Roman"/>
      <w:sz w:val="24"/>
    </w:rPr>
  </w:style>
  <w:style w:type="paragraph" w:styleId="4">
    <w:name w:val="Body Text Indent 2"/>
    <w:basedOn w:val="1"/>
    <w:link w:val="10"/>
    <w:qFormat/>
    <w:uiPriority w:val="0"/>
    <w:pPr>
      <w:ind w:firstLine="480" w:firstLineChars="200"/>
    </w:pPr>
    <w:rPr>
      <w:rFonts w:ascii="宋体" w:eastAsia="宋体"/>
      <w:sz w:val="24"/>
    </w:rPr>
  </w:style>
  <w:style w:type="paragraph" w:styleId="5">
    <w:name w:val="Balloon Text"/>
    <w:basedOn w:val="1"/>
    <w:link w:val="13"/>
    <w:semiHidden/>
    <w:unhideWhenUsed/>
    <w:qFormat/>
    <w:uiPriority w:val="99"/>
    <w:rPr>
      <w:sz w:val="18"/>
      <w:szCs w:val="18"/>
    </w:rPr>
  </w:style>
  <w:style w:type="paragraph" w:styleId="6">
    <w:name w:val="footer"/>
    <w:basedOn w:val="1"/>
    <w:unhideWhenUsed/>
    <w:qFormat/>
    <w:uiPriority w:val="99"/>
    <w:pPr>
      <w:tabs>
        <w:tab w:val="center" w:pos="4153"/>
        <w:tab w:val="right" w:pos="8306"/>
      </w:tabs>
      <w:snapToGrid w:val="0"/>
      <w:jc w:val="left"/>
    </w:pPr>
    <w:rPr>
      <w:sz w:val="18"/>
      <w:szCs w:val="18"/>
    </w:rPr>
  </w:style>
  <w:style w:type="character" w:customStyle="1" w:styleId="9">
    <w:name w:val="正文文本 Char"/>
    <w:basedOn w:val="8"/>
    <w:link w:val="3"/>
    <w:uiPriority w:val="0"/>
    <w:rPr>
      <w:rFonts w:ascii="Times New Roman"/>
      <w:sz w:val="24"/>
    </w:rPr>
  </w:style>
  <w:style w:type="character" w:customStyle="1" w:styleId="10">
    <w:name w:val="正文文本缩进 2 Char"/>
    <w:basedOn w:val="8"/>
    <w:link w:val="4"/>
    <w:uiPriority w:val="0"/>
    <w:rPr>
      <w:rFonts w:ascii="宋体" w:eastAsia="宋体"/>
      <w:sz w:val="24"/>
    </w:rPr>
  </w:style>
  <w:style w:type="character" w:customStyle="1" w:styleId="11">
    <w:name w:val="正文文本 Char1"/>
    <w:basedOn w:val="8"/>
    <w:semiHidden/>
    <w:qFormat/>
    <w:uiPriority w:val="99"/>
  </w:style>
  <w:style w:type="character" w:customStyle="1" w:styleId="12">
    <w:name w:val="正文文本缩进 2 Char1"/>
    <w:basedOn w:val="8"/>
    <w:semiHidden/>
    <w:uiPriority w:val="99"/>
  </w:style>
  <w:style w:type="character" w:customStyle="1" w:styleId="13">
    <w:name w:val="批注框文本 Char"/>
    <w:basedOn w:val="8"/>
    <w:link w:val="5"/>
    <w:semiHidden/>
    <w:qFormat/>
    <w:uiPriority w:val="99"/>
    <w:rPr>
      <w:sz w:val="18"/>
      <w:szCs w:val="18"/>
    </w:rPr>
  </w:style>
  <w:style w:type="paragraph"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zp</Company>
  <Pages>6</Pages>
  <Words>143</Words>
  <Characters>819</Characters>
  <Lines>6</Lines>
  <Paragraphs>1</Paragraphs>
  <TotalTime>44</TotalTime>
  <ScaleCrop>false</ScaleCrop>
  <LinksUpToDate>false</LinksUpToDate>
  <CharactersWithSpaces>961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2018-07-07T01:39:00Z</dcterms:created>
  <dc:creator>yymxx@163.com</dc:creator>
  <cp:lastModifiedBy>86185</cp:lastModifiedBy>
  <dcterms:modified xsi:type="dcterms:W3CDTF">2019-07-05T11:18:09Z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