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Kai Yang Chong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s2117741)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Xue Jun Tang (s2127362)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The cluster information.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Show the cluster information on an interactive map.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Hongfei Ren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s2127527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2022/1/16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Dillon Leong Lon Zan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s2128427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FILA FORM – University of Malaya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 w:val="1"/>
    <w:unhideWhenUsed w:val="1"/>
    <w:rsid w:val="00396A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MY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m5JIBoGeKEb9mIb6huY/qow3A==">AMUW2mW3FirYoJD7Iz0TCKDsudEleFidnbXK4fMh5yqpkfI2IMaDUf4uHXzJAprWZL1xL5jJxkN0JuGO81Xa5uVBpW1FWWOhmwqnVdEAO9vGbtmKM3AwAjAvxXRDOyUX/Xu5w6fZkaHm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2019-03-29T16:18:00Z</dcterms:created>
  <dc:creator>Raja Jamilah</dc:creator>
</cp:coreProperties>
</file>