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E42E" w14:textId="77777777" w:rsidR="00AF599B" w:rsidRPr="00D72D07" w:rsidRDefault="00AF599B" w:rsidP="00AF599B">
      <w:pPr>
        <w:rPr>
          <w:rFonts w:ascii="华文中宋" w:eastAsia="华文中宋" w:hAnsi="华文中宋"/>
          <w:b/>
          <w:color w:val="0070C0"/>
          <w:sz w:val="52"/>
          <w:szCs w:val="52"/>
        </w:rPr>
      </w:pPr>
      <w:r w:rsidRPr="00D72D07">
        <w:rPr>
          <w:rFonts w:ascii="华文中宋" w:eastAsia="华文中宋" w:hAnsi="华文中宋" w:hint="eastAsia"/>
          <w:b/>
          <w:color w:val="0070C0"/>
          <w:sz w:val="52"/>
          <w:szCs w:val="52"/>
        </w:rPr>
        <w:t>武汉大学资源与环境科学学院答题纸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992"/>
        <w:gridCol w:w="1134"/>
        <w:gridCol w:w="142"/>
        <w:gridCol w:w="709"/>
        <w:gridCol w:w="2403"/>
      </w:tblGrid>
      <w:tr w:rsidR="00AF599B" w:rsidRPr="00AF599B" w14:paraId="61C69504" w14:textId="77777777" w:rsidTr="00105FD4">
        <w:trPr>
          <w:trHeight w:val="724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A8956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年级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6CCD" w14:textId="63144A73" w:rsidR="00AF599B" w:rsidRPr="00AF599B" w:rsidRDefault="00AF599B" w:rsidP="00105FD4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 w:rsidR="00FA53A2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="001163DA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>22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</w:t>
            </w:r>
            <w:r w:rsidR="0051345C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="00105FD4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D607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学号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CB76A" w14:textId="7B5B565B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</w:pPr>
            <w:r w:rsidRP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="001163DA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>2022282140108</w:t>
            </w:r>
            <w:r w:rsidRP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</w:t>
            </w:r>
            <w:r w:rsidR="00105FD4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 w:rsidRP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346D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姓名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9080C" w14:textId="539E715C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</w:pPr>
            <w:r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 w:rsidR="00FA53A2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 w:rsidR="001163DA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>叶小川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</w:t>
            </w:r>
            <w:r w:rsidR="00105FD4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       </w:t>
            </w:r>
          </w:p>
        </w:tc>
      </w:tr>
      <w:tr w:rsidR="00AF599B" w:rsidRPr="00AF599B" w14:paraId="08A1B694" w14:textId="77777777" w:rsidTr="00105FD4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FA06F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A7DF7" w14:textId="25BF9B96" w:rsidR="00AF599B" w:rsidRPr="00AF599B" w:rsidRDefault="00105FD4" w:rsidP="00105FD4">
            <w:pP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</w:pP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 w:rsidRPr="00F336D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="00FA53A2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 w:rsidR="000C5994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>资源与环境</w:t>
            </w:r>
            <w:r w:rsidRPr="00F336D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 w:rsid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    </w:t>
            </w:r>
            <w:r w:rsidR="0051345C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  <w:r w:rsid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 w:rsid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F5D0D" w14:textId="77777777" w:rsidR="00AF599B" w:rsidRPr="00AF599B" w:rsidRDefault="00AF599B" w:rsidP="00AF599B">
            <w:pPr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AF599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课程名称</w:t>
            </w:r>
          </w:p>
        </w:tc>
        <w:tc>
          <w:tcPr>
            <w:tcW w:w="3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179FD" w14:textId="5D773CE8" w:rsidR="00AF599B" w:rsidRPr="00AF599B" w:rsidRDefault="00105FD4" w:rsidP="00AF599B">
            <w:pP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</w:pP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</w:t>
            </w:r>
            <w:r w:rsidR="00FA53A2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</w:t>
            </w:r>
            <w:r w:rsidR="001163DA">
              <w:rPr>
                <w:rFonts w:ascii="宋体" w:eastAsia="宋体" w:hAnsi="宋体" w:hint="eastAsia"/>
                <w:color w:val="0070C0"/>
                <w:sz w:val="26"/>
                <w:szCs w:val="26"/>
                <w:u w:val="single"/>
              </w:rPr>
              <w:t>测绘工程案例</w:t>
            </w:r>
            <w:r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 </w:t>
            </w:r>
            <w:r w:rsidR="00AF599B">
              <w:rPr>
                <w:rFonts w:ascii="宋体" w:eastAsia="宋体" w:hAnsi="宋体"/>
                <w:color w:val="0070C0"/>
                <w:sz w:val="26"/>
                <w:szCs w:val="26"/>
                <w:u w:val="single"/>
              </w:rPr>
              <w:t xml:space="preserve">            </w:t>
            </w:r>
          </w:p>
        </w:tc>
      </w:tr>
    </w:tbl>
    <w:p w14:paraId="3EE6132C" w14:textId="77777777" w:rsidR="00AF599B" w:rsidRDefault="00AF599B" w:rsidP="00AF599B">
      <w:pPr>
        <w:rPr>
          <w:color w:val="0070C0"/>
        </w:rPr>
      </w:pPr>
    </w:p>
    <w:tbl>
      <w:tblPr>
        <w:tblW w:w="8559" w:type="dxa"/>
        <w:tblCellMar>
          <w:left w:w="201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179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AF599B" w:rsidRPr="00AF599B" w14:paraId="45BAFF9C" w14:textId="77777777" w:rsidTr="00F336DB">
        <w:trPr>
          <w:trHeight w:val="598"/>
        </w:trPr>
        <w:tc>
          <w:tcPr>
            <w:tcW w:w="1140" w:type="dxa"/>
            <w:vMerge w:val="restart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B7A5CCC" w14:textId="77777777" w:rsidR="00AF599B" w:rsidRPr="00AF599B" w:rsidRDefault="00F336DB" w:rsidP="00F336DB">
            <w:pPr>
              <w:jc w:val="center"/>
              <w:rPr>
                <w:color w:val="0070C0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成</w:t>
            </w:r>
            <w:r>
              <w:rPr>
                <w:rFonts w:ascii="宋体" w:eastAsia="宋体" w:hAnsi="宋体" w:hint="eastAsia"/>
                <w:color w:val="0070C0"/>
                <w:sz w:val="26"/>
                <w:szCs w:val="26"/>
              </w:rPr>
              <w:t xml:space="preserve"> </w:t>
            </w: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绩</w:t>
            </w:r>
          </w:p>
        </w:tc>
        <w:tc>
          <w:tcPr>
            <w:tcW w:w="1179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4046C178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总分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578FDBE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proofErr w:type="gramStart"/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一</w:t>
            </w:r>
            <w:proofErr w:type="gramEnd"/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3DAB6A78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二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4204E97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三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673DE42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四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62256ED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五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E6DB0D8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六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12613ED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七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5CD7538C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八</w:t>
            </w: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4BAD03CA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九</w:t>
            </w:r>
          </w:p>
        </w:tc>
        <w:tc>
          <w:tcPr>
            <w:tcW w:w="620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477745BB" w14:textId="77777777" w:rsidR="00AF599B" w:rsidRPr="00F336DB" w:rsidRDefault="00F336DB" w:rsidP="00F336DB">
            <w:pPr>
              <w:jc w:val="center"/>
              <w:rPr>
                <w:rFonts w:ascii="宋体" w:eastAsia="宋体" w:hAnsi="宋体"/>
                <w:color w:val="0070C0"/>
                <w:sz w:val="26"/>
                <w:szCs w:val="26"/>
              </w:rPr>
            </w:pPr>
            <w:r w:rsidRPr="00F336DB">
              <w:rPr>
                <w:rFonts w:ascii="宋体" w:eastAsia="宋体" w:hAnsi="宋体" w:hint="eastAsia"/>
                <w:color w:val="0070C0"/>
                <w:sz w:val="26"/>
                <w:szCs w:val="26"/>
              </w:rPr>
              <w:t>十</w:t>
            </w:r>
          </w:p>
        </w:tc>
      </w:tr>
      <w:tr w:rsidR="00AF599B" w:rsidRPr="00AF599B" w14:paraId="4761F800" w14:textId="77777777" w:rsidTr="00F336DB">
        <w:trPr>
          <w:trHeight w:val="847"/>
        </w:trPr>
        <w:tc>
          <w:tcPr>
            <w:tcW w:w="0" w:type="auto"/>
            <w:vMerge/>
            <w:tcBorders>
              <w:top w:val="nil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31ECD3FF" w14:textId="77777777" w:rsidR="00AF599B" w:rsidRPr="00AF599B" w:rsidRDefault="00AF599B" w:rsidP="00F336DB">
            <w:pPr>
              <w:jc w:val="center"/>
              <w:rPr>
                <w:color w:val="0070C0"/>
              </w:rPr>
            </w:pPr>
          </w:p>
        </w:tc>
        <w:tc>
          <w:tcPr>
            <w:tcW w:w="1179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658DACAF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0726A79E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0F91D68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FEA03C9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6FA00A29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69B2C66C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0A72FD12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78635B3A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16AFA90C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6BF4F744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  <w:tcBorders>
              <w:top w:val="single" w:sz="2" w:space="0" w:color="0086C0"/>
              <w:left w:val="single" w:sz="2" w:space="0" w:color="0086C0"/>
              <w:bottom w:val="single" w:sz="2" w:space="0" w:color="0086C0"/>
              <w:right w:val="single" w:sz="2" w:space="0" w:color="0086C0"/>
            </w:tcBorders>
            <w:vAlign w:val="center"/>
          </w:tcPr>
          <w:p w14:paraId="2FBED79A" w14:textId="77777777" w:rsidR="00AF599B" w:rsidRPr="00105FD4" w:rsidRDefault="00AF599B" w:rsidP="00F336DB">
            <w:pPr>
              <w:jc w:val="center"/>
              <w:rPr>
                <w:color w:val="FF0000"/>
              </w:rPr>
            </w:pPr>
          </w:p>
        </w:tc>
      </w:tr>
    </w:tbl>
    <w:p w14:paraId="1473F5AA" w14:textId="77777777" w:rsidR="00AF599B" w:rsidRDefault="00AF599B" w:rsidP="00AF599B">
      <w:pPr>
        <w:rPr>
          <w:color w:val="0070C0"/>
        </w:rPr>
      </w:pPr>
    </w:p>
    <w:p w14:paraId="3FA4302F" w14:textId="77777777" w:rsidR="009A14DA" w:rsidRPr="00DE68AF" w:rsidRDefault="009A14DA">
      <w:pPr>
        <w:rPr>
          <w:rFonts w:ascii="宋体" w:eastAsia="宋体" w:hAnsi="宋体"/>
          <w:color w:val="0070C0"/>
          <w:sz w:val="24"/>
          <w:szCs w:val="24"/>
        </w:rPr>
      </w:pPr>
    </w:p>
    <w:tbl>
      <w:tblPr>
        <w:tblStyle w:val="a7"/>
        <w:tblW w:w="8561" w:type="dxa"/>
        <w:tblBorders>
          <w:top w:val="none" w:sz="0" w:space="0" w:color="auto"/>
          <w:left w:val="none" w:sz="0" w:space="0" w:color="auto"/>
          <w:bottom w:val="single" w:sz="6" w:space="0" w:color="0070C0"/>
          <w:right w:val="none" w:sz="0" w:space="0" w:color="auto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8561"/>
      </w:tblGrid>
      <w:tr w:rsidR="00105FD4" w:rsidRPr="00DE68AF" w14:paraId="61C9E724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84C4412" w14:textId="77777777" w:rsidR="00A536B8" w:rsidRPr="00817BBF" w:rsidRDefault="00A536B8" w:rsidP="00A536B8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</w:p>
          <w:p w14:paraId="18D9421C" w14:textId="6457BE23" w:rsidR="00105FD4" w:rsidRPr="00817BBF" w:rsidRDefault="00A536B8" w:rsidP="00A536B8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817BB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01 从工程管理角度看，一项测绘工程活动的全生命周期包括哪些环节？在每个</w:t>
            </w:r>
          </w:p>
        </w:tc>
      </w:tr>
      <w:tr w:rsidR="00105FD4" w:rsidRPr="00DE68AF" w14:paraId="55CE1146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9B5280C" w14:textId="15263928" w:rsidR="00105FD4" w:rsidRPr="00817BBF" w:rsidRDefault="00A536B8" w:rsidP="00105FD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17BB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环节，分别</w:t>
            </w:r>
            <w:proofErr w:type="gramStart"/>
            <w:r w:rsidRPr="00817BB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需要攥写哪些</w:t>
            </w:r>
            <w:proofErr w:type="gramEnd"/>
            <w:r w:rsidRPr="00817BB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文档？文档核心内容是什么？</w:t>
            </w:r>
          </w:p>
        </w:tc>
      </w:tr>
      <w:tr w:rsidR="00105FD4" w:rsidRPr="00DE68AF" w14:paraId="1DB3D020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5D799E1E" w14:textId="2FF0B748" w:rsidR="00105FD4" w:rsidRPr="00DE68AF" w:rsidRDefault="00395438" w:rsidP="00DE68AF">
            <w:pPr>
              <w:rPr>
                <w:rFonts w:ascii="宋体" w:eastAsia="宋体" w:hAnsi="宋体"/>
                <w:color w:val="111111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包括</w:t>
            </w:r>
            <w:r w:rsidR="005F351A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招投标</w:t>
            </w:r>
            <w:r w:rsidR="00A45D52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环节</w:t>
            </w:r>
            <w:r w:rsidR="005F351A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勘测设计</w:t>
            </w:r>
            <w:r w:rsidR="00A45D52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环节</w:t>
            </w:r>
            <w:r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、技术</w:t>
            </w:r>
            <w:r w:rsidR="007F6A21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设计</w:t>
            </w:r>
            <w:r w:rsidR="00A45D52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环节</w:t>
            </w:r>
            <w:r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、技术</w:t>
            </w:r>
            <w:r w:rsidR="000D7785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总结</w:t>
            </w:r>
            <w:r w:rsidR="00090D82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环节</w:t>
            </w:r>
            <w:r w:rsidR="00A45D52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等</w:t>
            </w:r>
            <w:r w:rsidR="00686801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。</w:t>
            </w:r>
          </w:p>
        </w:tc>
      </w:tr>
      <w:tr w:rsidR="00105FD4" w:rsidRPr="00DE68AF" w14:paraId="4B99CEE7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6440C55" w14:textId="4E78D5BA" w:rsidR="00105FD4" w:rsidRPr="00DE68AF" w:rsidRDefault="000D7785" w:rsidP="00105FD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491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招投标环节：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投标文件，核心内容是资格证明材料、项目实施方案，项目工作组</w:t>
            </w:r>
          </w:p>
        </w:tc>
      </w:tr>
      <w:tr w:rsidR="00105FD4" w14:paraId="21B43F9C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6A34C55" w14:textId="6D00D110" w:rsidR="00105FD4" w:rsidRPr="00461621" w:rsidRDefault="00934599" w:rsidP="00105FD4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织计划，项目技术设计方案等</w:t>
            </w:r>
            <w:r w:rsidR="0027491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599" w14:paraId="5C595C89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AF8F846" w14:textId="5361374A" w:rsidR="00934599" w:rsidRPr="00461621" w:rsidRDefault="00934599" w:rsidP="0093459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491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勘测设计环节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：</w:t>
            </w:r>
            <w:r w:rsidRPr="0093459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踏勘报告</w:t>
            </w:r>
            <w:r w:rsidRPr="0093459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，核心内容是作业区的地理交通供给情况，作业区划分</w:t>
            </w:r>
            <w:r w:rsidR="0027491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599" w14:paraId="0BEA7263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B3FDC11" w14:textId="3A2CBA97" w:rsidR="00934599" w:rsidRPr="00461621" w:rsidRDefault="00934599" w:rsidP="0093459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491F">
              <w:rPr>
                <w:rFonts w:ascii="宋体" w:eastAsia="宋体" w:hAnsi="宋体" w:hint="eastAsia"/>
                <w:b/>
                <w:bCs/>
                <w:color w:val="111111"/>
                <w:sz w:val="24"/>
                <w:szCs w:val="24"/>
                <w:shd w:val="clear" w:color="auto" w:fill="FFFFFF"/>
              </w:rPr>
              <w:t>技术设计环节：</w:t>
            </w:r>
            <w:r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技术方案</w:t>
            </w:r>
            <w:r w:rsidR="00230BC6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文档</w:t>
            </w:r>
            <w:r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，核心内容是设计方案包括技术路线和质量保证</w:t>
            </w:r>
            <w:proofErr w:type="gramStart"/>
            <w:r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措</w:t>
            </w:r>
            <w:proofErr w:type="gramEnd"/>
          </w:p>
        </w:tc>
      </w:tr>
      <w:tr w:rsidR="00934599" w14:paraId="0B2D76A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C32FD55" w14:textId="60FEF670" w:rsidR="00934599" w:rsidRPr="00461621" w:rsidRDefault="00230BC6" w:rsidP="0093459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施和</w:t>
            </w:r>
            <w:r w:rsidR="00934599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要求</w:t>
            </w:r>
            <w:r w:rsidR="0027491F">
              <w:rPr>
                <w:rFonts w:ascii="宋体" w:eastAsia="宋体" w:hAnsi="宋体" w:hint="eastAsia"/>
                <w:color w:val="111111"/>
                <w:sz w:val="24"/>
                <w:szCs w:val="24"/>
                <w:shd w:val="clear" w:color="auto" w:fill="FFFFFF"/>
              </w:rPr>
              <w:t>。</w:t>
            </w:r>
          </w:p>
        </w:tc>
      </w:tr>
      <w:tr w:rsidR="00934599" w14:paraId="76D89F92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A2DB729" w14:textId="08B9B6E7" w:rsidR="00934599" w:rsidRPr="00337DDD" w:rsidRDefault="00934599" w:rsidP="00934599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27491F">
              <w:rPr>
                <w:rFonts w:ascii="宋体" w:eastAsia="宋体" w:hAnsi="宋体" w:hint="eastAsia"/>
                <w:b/>
                <w:bCs/>
                <w:color w:val="111111"/>
                <w:sz w:val="24"/>
                <w:szCs w:val="24"/>
                <w:shd w:val="clear" w:color="auto" w:fill="FFFFFF"/>
              </w:rPr>
              <w:t>技术总结环节：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技术总结文档，核心内容是技术设计执行情况，成果质量说明和</w:t>
            </w:r>
          </w:p>
        </w:tc>
      </w:tr>
      <w:tr w:rsidR="00934599" w14:paraId="7FD6D057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F6E91A8" w14:textId="49C28357" w:rsidR="00934599" w:rsidRPr="00461621" w:rsidRDefault="00934599" w:rsidP="0093459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评价，上交和归档的成果及其他资料清单</w:t>
            </w:r>
            <w:r w:rsidR="0027491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599" w14:paraId="771C785C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F03929D" w14:textId="632C9FFC" w:rsidR="00934599" w:rsidRPr="00461621" w:rsidRDefault="00934599" w:rsidP="0093459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17BBF" w14:paraId="7CB12B03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A424DD9" w14:textId="4674E1D2" w:rsidR="00817BBF" w:rsidRPr="00817BBF" w:rsidRDefault="00817BBF" w:rsidP="00817BBF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C5D28" w14:paraId="3431D83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3CC003C" w14:textId="2F47814B" w:rsidR="001C5D28" w:rsidRPr="00817BBF" w:rsidRDefault="001C5D28" w:rsidP="001C5D28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817BB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02 全空间三维建模的概念内涵和外延是什么？需要克服那些关键技术？结合自</w:t>
            </w:r>
          </w:p>
        </w:tc>
      </w:tr>
      <w:tr w:rsidR="001C5D28" w14:paraId="20FA81FB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74158D9" w14:textId="6537E6F9" w:rsidR="001C5D28" w:rsidRPr="00461621" w:rsidRDefault="001C5D28" w:rsidP="001C5D28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817BB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己兴趣，选择一个关键技术，构建和描述其应用场景。</w:t>
            </w:r>
          </w:p>
        </w:tc>
      </w:tr>
      <w:tr w:rsidR="001C5D28" w14:paraId="0DB18A99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45594B7B" w14:textId="2CA4B84C" w:rsidR="001C5D28" w:rsidRPr="00461621" w:rsidRDefault="001C5D28" w:rsidP="001C5D28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50F38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概念内涵：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涵盖空中、地上、地表、地下等范围的三维建模</w:t>
            </w:r>
          </w:p>
        </w:tc>
      </w:tr>
      <w:tr w:rsidR="001C5D28" w14:paraId="0B86D89B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F1ECC0C" w14:textId="463F0D48" w:rsidR="001C5D28" w:rsidRPr="00E521C4" w:rsidRDefault="001C5D28" w:rsidP="001C5D28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50F38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外延：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能够提供全空间数据的一体化组织、可视化、分析于共享服务。</w:t>
            </w:r>
          </w:p>
        </w:tc>
      </w:tr>
      <w:tr w:rsidR="001C5D28" w14:paraId="0F531AF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4F3069AE" w14:textId="7BED5C8B" w:rsidR="001C5D28" w:rsidRPr="001C5D28" w:rsidRDefault="001C5D28" w:rsidP="001C5D28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D50F38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克服关键技术：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多种数据结构的存储与组织以及进行高效查询等关键技术</w:t>
            </w:r>
          </w:p>
        </w:tc>
      </w:tr>
      <w:tr w:rsidR="001C5D28" w14:paraId="2DCF8B12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023E5F02" w14:textId="2A50BA4D" w:rsidR="001C5D28" w:rsidRPr="00461621" w:rsidRDefault="001C5D28" w:rsidP="001C5D28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C5D28" w14:paraId="244D7A3A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0E1705FD" w14:textId="48DD9B28" w:rsidR="001C5D28" w:rsidRPr="00461621" w:rsidRDefault="001C5D28" w:rsidP="001C5D28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C5D28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选择关键技术：</w:t>
            </w:r>
            <w:r w:rsidRPr="005620F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大规模</w:t>
            </w:r>
            <w:r w:rsidR="003B10C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场景</w:t>
            </w:r>
            <w:r w:rsidRPr="005620F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点</w:t>
            </w:r>
            <w:proofErr w:type="gramStart"/>
            <w:r w:rsidRPr="005620F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云数据</w:t>
            </w:r>
            <w:proofErr w:type="gramEnd"/>
            <w:r w:rsidRPr="005620F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的分布式存储与计算</w:t>
            </w:r>
          </w:p>
        </w:tc>
      </w:tr>
      <w:tr w:rsidR="00BF1A02" w14:paraId="5B71AA54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4B56C934" w14:textId="0DC5031C" w:rsidR="00BF1A02" w:rsidRPr="00461621" w:rsidRDefault="00BF1A02" w:rsidP="00BF1A0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BF1A02" w14:paraId="481A2ED3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2A03B92" w14:textId="06AACC35" w:rsidR="00BF1A02" w:rsidRPr="008C7387" w:rsidRDefault="008C7387" w:rsidP="00BF1A0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C738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三维激光扫描技术作为一项成熟技术在很多领域被广泛</w:t>
            </w:r>
            <w:r w:rsidRPr="008C738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应用，能够快速采集复</w:t>
            </w:r>
          </w:p>
        </w:tc>
      </w:tr>
      <w:tr w:rsidR="00BF1A02" w:rsidRPr="008C7387" w14:paraId="5550D851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2F8325E0" w14:textId="094F47C6" w:rsidR="00BF1A02" w:rsidRPr="00405F70" w:rsidRDefault="008C7387" w:rsidP="00BF1A0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C738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杂、大型物体外表面数据，这些数据是由离散矢量距离点构成，俗称点云数据。</w:t>
            </w:r>
          </w:p>
        </w:tc>
      </w:tr>
      <w:tr w:rsidR="00BF1A02" w14:paraId="7EA18CB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9878261" w14:textId="1B8DF6D5" w:rsidR="00BF1A02" w:rsidRPr="00461621" w:rsidRDefault="008C7387" w:rsidP="00BF1A0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在一个大规模的城市场景中，通过三维激光扫描可以采集大量的点云数据，这种</w:t>
            </w:r>
          </w:p>
        </w:tc>
      </w:tr>
      <w:tr w:rsidR="008C7387" w14:paraId="41A6796A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6A13622" w14:textId="687EACF3" w:rsidR="008C7387" w:rsidRPr="00461621" w:rsidRDefault="008C7387" w:rsidP="008C738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数据体量庞大，难以存储和查询。因此有必要构建针对大规模场景的点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云数据</w:t>
            </w:r>
            <w:proofErr w:type="gramEnd"/>
          </w:p>
        </w:tc>
      </w:tr>
      <w:tr w:rsidR="008C7387" w14:paraId="70013195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2A8CA0CA" w14:textId="0A280CE9" w:rsidR="008C7387" w:rsidRPr="00461621" w:rsidRDefault="008C7387" w:rsidP="008C738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分布式存储计算集群，通过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构建八叉树</w:t>
            </w:r>
            <w:proofErr w:type="spellStart"/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kd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树等空间索引，</w:t>
            </w:r>
            <w:r w:rsidR="00C96FA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对没有索引建构的</w:t>
            </w:r>
          </w:p>
        </w:tc>
      </w:tr>
      <w:tr w:rsidR="008C7387" w14:paraId="14F3FD8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8D816EA" w14:textId="771B900B" w:rsidR="008C7387" w:rsidRPr="00461621" w:rsidRDefault="00C96FA2" w:rsidP="008C738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离散点云进行分层、编号操作，再通过非关系型数据库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如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mongodb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和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hbase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等</w:t>
            </w:r>
          </w:p>
        </w:tc>
      </w:tr>
      <w:tr w:rsidR="00C96FA2" w14:paraId="37129DF3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F51FAE2" w14:textId="7D34C53F" w:rsidR="00C96FA2" w:rsidRPr="008C7387" w:rsidRDefault="00C96FA2" w:rsidP="00C96FA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对多维度的点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云数据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存储到分布集群上，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可以大大减轻单台运算节点的负担，</w:t>
            </w:r>
            <w:r w:rsidR="00E97E2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</w:t>
            </w:r>
          </w:p>
        </w:tc>
      </w:tr>
      <w:tr w:rsidR="00C96FA2" w:rsidRPr="00C96FA2" w14:paraId="667EF8A5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04231D7" w14:textId="6C7FEB62" w:rsidR="00C96FA2" w:rsidRPr="00C96FA2" w:rsidRDefault="00E97E25" w:rsidP="00C96FA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一定的容灾能力，并且可以根据实际运算需要，动态的增加或者减少计算节点。</w:t>
            </w:r>
          </w:p>
        </w:tc>
      </w:tr>
      <w:tr w:rsidR="00E97E25" w14:paraId="4AF02361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015AF3A" w14:textId="5FCDB194" w:rsidR="00E97E25" w:rsidRPr="00461621" w:rsidRDefault="00E97E25" w:rsidP="00E97E2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接着通过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map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Reduce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的“映射”和“规约”过程对其临近点进行查询操作，能够</w:t>
            </w:r>
          </w:p>
        </w:tc>
      </w:tr>
      <w:tr w:rsidR="00E97E25" w14:paraId="425C3FD5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98A1BDF" w14:textId="10199FE6" w:rsidR="00E97E25" w:rsidRPr="00461621" w:rsidRDefault="00E97E25" w:rsidP="00E97E2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有效解决大规模点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云数据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的存储难和查询慢等问题，能够有效的对海量点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云数据</w:t>
            </w:r>
            <w:proofErr w:type="gramEnd"/>
          </w:p>
        </w:tc>
      </w:tr>
      <w:tr w:rsidR="00E97E25" w14:paraId="57E8A299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6809B81A" w14:textId="42180662" w:rsidR="00E97E25" w:rsidRPr="00461621" w:rsidRDefault="00E97E25" w:rsidP="00E97E2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进行存储，方便用于全三维建模等后续的操作。</w:t>
            </w:r>
          </w:p>
        </w:tc>
      </w:tr>
      <w:tr w:rsidR="00E97E25" w14:paraId="6B23AFAE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2B2A9AB" w14:textId="7C932B1B" w:rsidR="00E97E25" w:rsidRPr="00052E17" w:rsidRDefault="00E97E25" w:rsidP="00E97E2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84ACB" w14:paraId="48953917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531786A5" w14:textId="657EB9E5" w:rsidR="00884ACB" w:rsidRPr="00884ACB" w:rsidRDefault="00884ACB" w:rsidP="00884ACB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884ACB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03 在新组建的国家自然资源</w:t>
            </w:r>
            <w:proofErr w:type="gramStart"/>
            <w:r w:rsidRPr="00884ACB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部背景</w:t>
            </w:r>
            <w:proofErr w:type="gramEnd"/>
            <w:r w:rsidRPr="00884ACB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下，传统的测绘工程活动（测量、制图）会</w:t>
            </w:r>
          </w:p>
        </w:tc>
      </w:tr>
      <w:tr w:rsidR="00884ACB" w14:paraId="08E5DF98" w14:textId="77777777" w:rsidTr="00432D0E">
        <w:trPr>
          <w:trHeight w:val="454"/>
        </w:trPr>
        <w:tc>
          <w:tcPr>
            <w:tcW w:w="8561" w:type="dxa"/>
            <w:shd w:val="clear" w:color="auto" w:fill="auto"/>
            <w:vAlign w:val="center"/>
          </w:tcPr>
          <w:p w14:paraId="1FBBF655" w14:textId="49AE7A08" w:rsidR="00884ACB" w:rsidRPr="00884ACB" w:rsidRDefault="00884ACB" w:rsidP="00884ACB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884ACB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面临怎样的挑战？为应对这些挑战，你认为的策略是什么？</w:t>
            </w:r>
          </w:p>
        </w:tc>
      </w:tr>
      <w:tr w:rsidR="00884ACB" w14:paraId="4BC4E42D" w14:textId="77777777" w:rsidTr="00432D0E">
        <w:trPr>
          <w:trHeight w:val="454"/>
        </w:trPr>
        <w:tc>
          <w:tcPr>
            <w:tcW w:w="8561" w:type="dxa"/>
            <w:shd w:val="clear" w:color="auto" w:fill="auto"/>
            <w:vAlign w:val="center"/>
          </w:tcPr>
          <w:p w14:paraId="75BF6CFC" w14:textId="36DA1565" w:rsidR="00884ACB" w:rsidRPr="00E04DD6" w:rsidRDefault="00E04DD6" w:rsidP="00884ACB">
            <w:pPr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</w:pPr>
            <w:r w:rsidRPr="00E04DD6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国家自然资源部的组建：</w:t>
            </w:r>
          </w:p>
        </w:tc>
      </w:tr>
      <w:tr w:rsidR="00E04DD6" w14:paraId="4F5CC2BB" w14:textId="77777777" w:rsidTr="00432D0E">
        <w:trPr>
          <w:trHeight w:val="454"/>
        </w:trPr>
        <w:tc>
          <w:tcPr>
            <w:tcW w:w="8561" w:type="dxa"/>
            <w:shd w:val="clear" w:color="auto" w:fill="auto"/>
            <w:vAlign w:val="center"/>
          </w:tcPr>
          <w:p w14:paraId="5B726A16" w14:textId="61423465" w:rsidR="00E04DD6" w:rsidRPr="00461621" w:rsidRDefault="00E04DD6" w:rsidP="00E04DD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C433B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18</w:t>
            </w:r>
            <w:r w:rsidRPr="00C433B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年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届全国人大</w:t>
            </w:r>
            <w:r w:rsidRPr="00C433B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将国土资源部的职责，国家发展和改革委员会的组织编制</w:t>
            </w:r>
          </w:p>
        </w:tc>
      </w:tr>
      <w:tr w:rsidR="00E04DD6" w14:paraId="132612DD" w14:textId="77777777" w:rsidTr="00432D0E">
        <w:trPr>
          <w:trHeight w:val="454"/>
        </w:trPr>
        <w:tc>
          <w:tcPr>
            <w:tcW w:w="8561" w:type="dxa"/>
            <w:shd w:val="clear" w:color="auto" w:fill="auto"/>
            <w:vAlign w:val="center"/>
          </w:tcPr>
          <w:p w14:paraId="34A759A0" w14:textId="43E0EB18" w:rsidR="00E04DD6" w:rsidRPr="00461621" w:rsidRDefault="00E04DD6" w:rsidP="00E04DD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433B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主体功能区规划职责，住房和城乡建设部的城乡规划管理职责，水利部的水资源</w:t>
            </w:r>
          </w:p>
        </w:tc>
      </w:tr>
      <w:tr w:rsidR="00E04DD6" w14:paraId="5B2E0C0F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6AE638E" w14:textId="26A7E0D8" w:rsidR="00E04DD6" w:rsidRPr="00461621" w:rsidRDefault="00E04DD6" w:rsidP="00E04DD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433B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调查和确权登记管理职责，农业部的草原资源调查和确权登记管理职责，国家林</w:t>
            </w:r>
          </w:p>
        </w:tc>
      </w:tr>
      <w:tr w:rsidR="00E04DD6" w14:paraId="3BFEF37F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091949D" w14:textId="1169923E" w:rsidR="00E04DD6" w:rsidRPr="00461621" w:rsidRDefault="00E04DD6" w:rsidP="00E04DD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433B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业局的森林、湿地等资源调查和确权登记管理职责，国家海洋局的职责，国家测</w:t>
            </w:r>
          </w:p>
        </w:tc>
      </w:tr>
      <w:tr w:rsidR="00E04DD6" w14:paraId="533F4AC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ED02C46" w14:textId="42066475" w:rsidR="007A6207" w:rsidRPr="007A6207" w:rsidRDefault="00E04DD6" w:rsidP="007A620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C433B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绘地理信息局的职责整合，组建自然资源部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E04DD6" w14:paraId="3F6D216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3E257E5A" w14:textId="1E4310FA" w:rsidR="00E04DD6" w:rsidRPr="007A6207" w:rsidRDefault="007A6207" w:rsidP="007A6207">
            <w:pPr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自然资源部的组建，事实上解决了不同自然资源之前调查登记多个部门职权交叉</w:t>
            </w:r>
          </w:p>
        </w:tc>
      </w:tr>
      <w:tr w:rsidR="00E04DD6" w14:paraId="27A8FC56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58A75D09" w14:textId="5C5842F8" w:rsidR="00B73C2D" w:rsidRPr="00461621" w:rsidRDefault="007A6207" w:rsidP="007A620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的问题。</w:t>
            </w:r>
            <w:r w:rsidRPr="00F73B1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自然资源部整合</w:t>
            </w:r>
            <w:r w:rsidRPr="00F73B1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了</w:t>
            </w:r>
            <w:r w:rsidRPr="00F73B1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土地、矿产、海域、水、森林、草原等主要自然资源</w:t>
            </w:r>
          </w:p>
        </w:tc>
      </w:tr>
      <w:tr w:rsidR="007A6207" w14:paraId="2B5A6888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18E52F75" w14:textId="6E04BF2A" w:rsidR="007A6207" w:rsidRPr="007A6207" w:rsidRDefault="007A6207" w:rsidP="007A620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F73B1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的管理于一身，这对测绘业务而言，比以前要扩展</w:t>
            </w:r>
            <w:r w:rsidRPr="00F73B1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了，扩大了测绘业务的范围。</w:t>
            </w:r>
          </w:p>
        </w:tc>
      </w:tr>
      <w:tr w:rsidR="007A6207" w14:paraId="441BEBAA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4668F8C1" w14:textId="58D62099" w:rsidR="007A6207" w:rsidRPr="007A6207" w:rsidRDefault="007A6207" w:rsidP="007A620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F73B1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管辖对象包括土地、矿产、河流、湖泊、湿地、森林、草原、</w:t>
            </w:r>
            <w:proofErr w:type="gramStart"/>
            <w:r w:rsidRPr="00F73B1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海洋八</w:t>
            </w:r>
            <w:proofErr w:type="gramEnd"/>
            <w:r w:rsidRPr="00F73B1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大自然资源。</w:t>
            </w:r>
          </w:p>
        </w:tc>
      </w:tr>
      <w:tr w:rsidR="007A6207" w14:paraId="13F4A772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E2CB3A4" w14:textId="03366278" w:rsidR="007A6207" w:rsidRPr="00461621" w:rsidRDefault="007A6207" w:rsidP="007A620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73B1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同时，自然资源部在职能上要实现“五统一”，即统一调查评价、统一确权登记、</w:t>
            </w:r>
          </w:p>
        </w:tc>
      </w:tr>
      <w:tr w:rsidR="007A6207" w14:paraId="46DBA36D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2BC88679" w14:textId="586C3669" w:rsidR="007A6207" w:rsidRPr="00461621" w:rsidRDefault="007A6207" w:rsidP="007A620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73B1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统一用途管制、统一监测监管、统一整治修复。</w:t>
            </w:r>
          </w:p>
        </w:tc>
      </w:tr>
      <w:tr w:rsidR="007A6207" w14:paraId="327B5157" w14:textId="77777777" w:rsidTr="00461621">
        <w:trPr>
          <w:trHeight w:val="454"/>
        </w:trPr>
        <w:tc>
          <w:tcPr>
            <w:tcW w:w="8561" w:type="dxa"/>
            <w:vAlign w:val="center"/>
          </w:tcPr>
          <w:p w14:paraId="731973C5" w14:textId="6E721C37" w:rsidR="007A6207" w:rsidRPr="00461621" w:rsidRDefault="007A6207" w:rsidP="007A620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04DD6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测绘工程的挑战：</w:t>
            </w:r>
          </w:p>
        </w:tc>
      </w:tr>
      <w:tr w:rsidR="007A6207" w:rsidRPr="00461621" w14:paraId="67137FE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FEC4B5A" w14:textId="2D29427C" w:rsidR="007A6207" w:rsidRPr="00461621" w:rsidRDefault="007A6207" w:rsidP="007A620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1、</w:t>
            </w:r>
            <w:r w:rsidRPr="00EB435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由于</w:t>
            </w:r>
            <w:proofErr w:type="gramStart"/>
            <w:r w:rsidRPr="00EB4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于</w:t>
            </w:r>
            <w:proofErr w:type="gramEnd"/>
            <w:r w:rsidRPr="00EB4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涉足自然资源八大领域，这就要求测绘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从业人员丰富知识面</w:t>
            </w:r>
            <w:r w:rsidRPr="00EB4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，</w:t>
            </w:r>
            <w:proofErr w:type="gramStart"/>
            <w:r w:rsidRPr="00EB4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不仅懂测</w:t>
            </w:r>
            <w:proofErr w:type="gramEnd"/>
          </w:p>
        </w:tc>
      </w:tr>
      <w:tr w:rsidR="007A6207" w:rsidRPr="00461621" w14:paraId="7A54900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21DBFD0" w14:textId="0243F8B5" w:rsidR="007A6207" w:rsidRPr="00205FDF" w:rsidRDefault="00205FDF" w:rsidP="007A620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bookmarkStart w:id="0" w:name="_Hlk89096105"/>
            <w:r w:rsidRPr="00EB4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绘，还要掌握山水林田</w:t>
            </w:r>
            <w:proofErr w:type="gramStart"/>
            <w:r w:rsidRPr="00EB4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湖草海矿八大</w:t>
            </w:r>
            <w:proofErr w:type="gramEnd"/>
            <w:r w:rsidRPr="00EB4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领域的知识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Pr="00EB435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更好进行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自然资源的</w:t>
            </w:r>
            <w:r w:rsidRPr="00EB435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调查和登</w:t>
            </w:r>
          </w:p>
        </w:tc>
      </w:tr>
      <w:tr w:rsidR="007A6207" w:rsidRPr="00461621" w14:paraId="7A8860F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926A4AE" w14:textId="22E859D4" w:rsidR="007A6207" w:rsidRPr="00461621" w:rsidRDefault="00205FDF" w:rsidP="007A620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EB435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记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bookmarkEnd w:id="0"/>
      <w:tr w:rsidR="00205FDF" w:rsidRPr="00461621" w14:paraId="7E42700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CFD58BF" w14:textId="43DC2BEE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2、由于之前的自然资源隶属于不同的部分，数据也各成体系，数据的坐标系、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规</w:t>
            </w:r>
            <w:proofErr w:type="gramEnd"/>
          </w:p>
        </w:tc>
      </w:tr>
      <w:tr w:rsidR="00205FDF" w:rsidRPr="00461621" w14:paraId="3D76A75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5D091CF" w14:textId="16D6A748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划的标准也不尽相同。比如底图的比例尺和坐标框架等都需要进行统一。</w:t>
            </w:r>
          </w:p>
        </w:tc>
      </w:tr>
      <w:tr w:rsidR="00205FDF" w:rsidRPr="00461621" w14:paraId="16E072EE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BFD7E3C" w14:textId="7C840878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  <w:r w:rsidRPr="007A620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、</w:t>
            </w:r>
            <w:r w:rsidRPr="007A620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同时，想要助力自然资源</w:t>
            </w:r>
            <w:proofErr w:type="gramStart"/>
            <w:r w:rsidRPr="007A620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部实现</w:t>
            </w:r>
            <w:proofErr w:type="gramEnd"/>
            <w:r w:rsidRPr="007A620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“五统一”，现有的测绘技术已不能满足实际</w:t>
            </w:r>
          </w:p>
        </w:tc>
      </w:tr>
      <w:tr w:rsidR="00205FDF" w:rsidRPr="00461621" w14:paraId="6366E32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BA5D19A" w14:textId="7045EEA8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620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的需要，需要不断改进和创新测绘技术和测绘方法，比如在卫星遥感、地理信息</w:t>
            </w:r>
          </w:p>
        </w:tc>
      </w:tr>
      <w:tr w:rsidR="00205FDF" w:rsidRPr="00461621" w14:paraId="38E20D72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D261434" w14:textId="45E1A807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620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系统方面，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通过多种方式的测量手段构建空间信息</w:t>
            </w:r>
          </w:p>
        </w:tc>
      </w:tr>
      <w:tr w:rsidR="00205FDF" w:rsidRPr="00461621" w14:paraId="2554E4FF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32AA04F" w14:textId="2CB76046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256F176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4E1CC80" w14:textId="1066E61B" w:rsidR="00205FDF" w:rsidRPr="00205FDF" w:rsidRDefault="00205FDF" w:rsidP="00205FDF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205FD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04 围绕时空信息云平台，回答下述问题：</w:t>
            </w:r>
          </w:p>
        </w:tc>
      </w:tr>
      <w:tr w:rsidR="00205FDF" w:rsidRPr="00461621" w14:paraId="32DFB63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23FC11A" w14:textId="5696614A" w:rsidR="00205FDF" w:rsidRPr="00205FDF" w:rsidRDefault="00205FDF" w:rsidP="00205FDF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205FD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（</w:t>
            </w:r>
            <w:r w:rsidRPr="00205FD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1）“平台”的含义是什么？包括</w:t>
            </w:r>
            <w:proofErr w:type="gramStart"/>
            <w:r w:rsidRPr="00205FD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哪些建设</w:t>
            </w:r>
            <w:proofErr w:type="gramEnd"/>
            <w:r w:rsidRPr="00205FD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内容？典型技术架构是什么？</w:t>
            </w:r>
          </w:p>
        </w:tc>
      </w:tr>
      <w:tr w:rsidR="00205FDF" w:rsidRPr="00461621" w14:paraId="00F746B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B5E6FE3" w14:textId="60BDC921" w:rsidR="00205FDF" w:rsidRPr="00205FDF" w:rsidRDefault="00205FDF" w:rsidP="00205FDF">
            <w:pPr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205FD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含义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是数据汇集、提供服务的中心</w:t>
            </w:r>
          </w:p>
        </w:tc>
      </w:tr>
      <w:tr w:rsidR="00205FDF" w:rsidRPr="00461621" w14:paraId="192D25D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9616A06" w14:textId="7B71A5E9" w:rsidR="00205FDF" w:rsidRPr="00205FDF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05FD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建设内容</w:t>
            </w:r>
            <w:r w:rsidRPr="00205FD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包括：</w:t>
            </w:r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1.统一时空基准</w:t>
            </w:r>
            <w:r w:rsidRPr="00205F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2.丰富时空大数据</w:t>
            </w:r>
            <w:r w:rsidRPr="00205F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3.</w:t>
            </w:r>
            <w:proofErr w:type="gramStart"/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构建云</w:t>
            </w:r>
            <w:proofErr w:type="gramEnd"/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平台</w:t>
            </w:r>
            <w:r w:rsidRPr="00205F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4.</w:t>
            </w:r>
            <w:proofErr w:type="gramStart"/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搭建云</w:t>
            </w:r>
            <w:proofErr w:type="gramEnd"/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支</w:t>
            </w:r>
          </w:p>
        </w:tc>
      </w:tr>
      <w:tr w:rsidR="00205FDF" w:rsidRPr="00461621" w14:paraId="6923C90E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411C79D" w14:textId="51F6D57A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撑环境</w:t>
            </w:r>
            <w:r w:rsidRPr="00205F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205F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5.开展智慧应用</w:t>
            </w:r>
          </w:p>
        </w:tc>
      </w:tr>
      <w:tr w:rsidR="00205FDF" w:rsidRPr="00461621" w14:paraId="1D014BF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CE51FCA" w14:textId="0E1CD819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05FD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典型</w:t>
            </w:r>
            <w:r w:rsidRPr="00205FD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技术架构：</w:t>
            </w:r>
            <w:r w:rsidRPr="00205F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平台技术架构分为五层，分别是应用层、平台层、数据层、</w:t>
            </w:r>
            <w:proofErr w:type="gramStart"/>
            <w:r w:rsidRPr="00205F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云平</w:t>
            </w:r>
            <w:proofErr w:type="gramEnd"/>
          </w:p>
        </w:tc>
      </w:tr>
      <w:tr w:rsidR="00205FDF" w:rsidRPr="00461621" w14:paraId="1744E71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5CC3CCA" w14:textId="039B00F8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 w:rsidRPr="00205F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台层和</w:t>
            </w:r>
            <w:proofErr w:type="gramEnd"/>
            <w:r w:rsidRPr="00205F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设施层</w:t>
            </w:r>
          </w:p>
        </w:tc>
      </w:tr>
      <w:tr w:rsidR="00205FDF" w:rsidRPr="00461621" w14:paraId="680091A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962A27E" w14:textId="025FD95F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设施层进行原始时空信息数据的采集</w:t>
            </w:r>
          </w:p>
        </w:tc>
      </w:tr>
      <w:tr w:rsidR="00205FDF" w:rsidRPr="00461621" w14:paraId="494E01F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8E0208F" w14:textId="3222B062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云平台层主要是分布式云原生云服务</w:t>
            </w:r>
          </w:p>
        </w:tc>
      </w:tr>
      <w:tr w:rsidR="00205FDF" w:rsidRPr="00461621" w14:paraId="1FD40852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0AD34EB" w14:textId="77D57325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数据层主要是数据的索引，例如分布式异构数据库</w:t>
            </w:r>
          </w:p>
        </w:tc>
      </w:tr>
      <w:tr w:rsidR="00205FDF" w:rsidRPr="00461621" w14:paraId="28B66C65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44FE950" w14:textId="52AF5797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平台层主要是时空大数据的管理与分析</w:t>
            </w:r>
          </w:p>
        </w:tc>
      </w:tr>
      <w:tr w:rsidR="00205FDF" w:rsidRPr="00461621" w14:paraId="4FFEC0E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969195B" w14:textId="2BC00D27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应用层主要是面向管理员和用户的统一门户</w:t>
            </w:r>
          </w:p>
        </w:tc>
      </w:tr>
      <w:tr w:rsidR="00205FDF" w:rsidRPr="00461621" w14:paraId="058101A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B3A4549" w14:textId="4ABE6E27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5E2AD1F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1290829" w14:textId="73E1E5DC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05FD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（</w:t>
            </w:r>
            <w:r w:rsidRPr="00205FD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2）平台中的地理信息“GI”和ICT中的人工智能“AI”，你怎样理解两者之</w:t>
            </w:r>
          </w:p>
        </w:tc>
      </w:tr>
      <w:tr w:rsidR="00205FDF" w:rsidRPr="00461621" w14:paraId="71EFEEC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BC64FCB" w14:textId="3C3C266D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05FDF"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  <w:t>间的互相赋能？举例解释一方对另一方有哪些赋能点？</w:t>
            </w:r>
          </w:p>
        </w:tc>
      </w:tr>
      <w:tr w:rsidR="00205FDF" w:rsidRPr="00461621" w14:paraId="29FACFD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5AA1BD7" w14:textId="3C23409E" w:rsidR="00205FDF" w:rsidRPr="002F16F7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地理信息在飞速发展的同时，对现实世界的地理问题的空间分析能力不足，成为</w:t>
            </w:r>
          </w:p>
        </w:tc>
      </w:tr>
      <w:tr w:rsidR="00205FDF" w:rsidRPr="00461621" w14:paraId="5BB985CF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6051313" w14:textId="2F72AF43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遏制其发展的一个首要因素，通过人工智能的算法，针对于不同的场景进行分析</w:t>
            </w:r>
          </w:p>
        </w:tc>
      </w:tr>
      <w:tr w:rsidR="00205FDF" w:rsidRPr="00461621" w14:paraId="36A78223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74F4218" w14:textId="5DBA6A37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能够对地理信息进行更好的空间分析，量化呈现到不同的数据中，为各行各业</w:t>
            </w:r>
          </w:p>
        </w:tc>
      </w:tr>
      <w:tr w:rsidR="00205FDF" w:rsidRPr="00461621" w14:paraId="33595C89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3385673" w14:textId="1A813765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的决策提供参考</w:t>
            </w:r>
            <w:r w:rsidR="00F12F58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205FDF" w:rsidRPr="00461621" w14:paraId="555012E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63FB6AF" w14:textId="2EE30525" w:rsidR="00205FDF" w:rsidRPr="00461621" w:rsidRDefault="00DB5224" w:rsidP="00205FDF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例如在高精度地图的生产过程中，通过高精度地图采集车</w:t>
            </w:r>
            <w:r w:rsidR="0042780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</w:t>
            </w:r>
            <w:r w:rsidR="00427804" w:rsidRPr="0042780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激光雷达</w:t>
            </w:r>
            <w:r w:rsidR="0042780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、摄像头、</w:t>
            </w:r>
          </w:p>
        </w:tc>
      </w:tr>
      <w:tr w:rsidR="00205FDF" w:rsidRPr="00461621" w14:paraId="246A419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BF295D0" w14:textId="51CCCEA4" w:rsidR="00205FDF" w:rsidRPr="00461621" w:rsidRDefault="00427804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IMU设备、定位设备、轮式里程计设备进行数据的采集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得到原始的高精度地图数</w:t>
            </w:r>
          </w:p>
        </w:tc>
      </w:tr>
      <w:tr w:rsidR="00205FDF" w:rsidRPr="00461621" w14:paraId="533DA4CC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B63804C" w14:textId="656965BA" w:rsidR="00205FDF" w:rsidRPr="00461621" w:rsidRDefault="00427804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据。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根据这些原始数据，例如激光雷达构建的点云位置、颜色信息数据，可以通。</w:t>
            </w:r>
          </w:p>
        </w:tc>
      </w:tr>
      <w:tr w:rsidR="00205FDF" w:rsidRPr="00461621" w14:paraId="257B1D2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EE800FE" w14:textId="534B381C" w:rsidR="00205FDF" w:rsidRPr="00427804" w:rsidRDefault="00427804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过基于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pointnet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的深度学习框架，对点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云数据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进行实例分割和语义分割，将地</w:t>
            </w:r>
          </w:p>
        </w:tc>
      </w:tr>
      <w:tr w:rsidR="00205FDF" w:rsidRPr="00461621" w14:paraId="1820763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F19B422" w14:textId="1021BFA5" w:rsidR="00205FDF" w:rsidRPr="00461621" w:rsidRDefault="00427804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图数据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分割成能被地理信息系统所识别的真实的现实物体，能够帮助更好构建有</w:t>
            </w:r>
          </w:p>
        </w:tc>
      </w:tr>
      <w:tr w:rsidR="00205FDF" w:rsidRPr="00461621" w14:paraId="59E1C56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3062D067" w14:textId="1BA78792" w:rsidR="00205FDF" w:rsidRPr="00461621" w:rsidRDefault="00427804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着丰富语义和实例信息的，可以用于城市三维建模和自动驾驶决策参考等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205FDF" w:rsidRPr="00461621" w14:paraId="60E83EA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55ECCEB" w14:textId="229C3E21" w:rsidR="00205FDF" w:rsidRPr="00461621" w:rsidRDefault="00427804" w:rsidP="00205FDF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通过这种方式ICT中的人工智能可以对时空信息云平台进行更好的赋能</w:t>
            </w:r>
            <w:r w:rsidR="00663EB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，减少人</w:t>
            </w:r>
          </w:p>
        </w:tc>
      </w:tr>
      <w:tr w:rsidR="00205FDF" w:rsidRPr="00461621" w14:paraId="7CE14AC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8B90428" w14:textId="5F08410B" w:rsidR="00205FDF" w:rsidRPr="00461621" w:rsidRDefault="00663EB0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工重复操作，增强数据处理能力，更好的为各行各业进行服务。</w:t>
            </w:r>
          </w:p>
        </w:tc>
      </w:tr>
      <w:tr w:rsidR="00205FDF" w:rsidRPr="00461621" w14:paraId="0235F6D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9FF4CE6" w14:textId="76C61EEB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4072A06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B4B3D11" w14:textId="299D1FF9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3E9B39F2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8805721" w14:textId="0BE05E04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0E2D08D3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40AD227" w14:textId="398368AA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65BA9FBF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0B83448" w14:textId="015317DB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6B22B66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38F4A50" w14:textId="6BC6D4B8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56DF9EED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DBD6BDC" w14:textId="45DB7E79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5BFCDB00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BE0D94A" w14:textId="108FAF11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2569D914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E6A7727" w14:textId="733BE11C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334E1687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8B999CC" w14:textId="5B37E961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384AD32E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5C316B4" w14:textId="0B0111F9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3A37245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99452BF" w14:textId="431B27DE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28CDBC7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07A8F06" w14:textId="03D54226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2CE6CAE5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77C3C844" w14:textId="27575EC2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54E0C97A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D028623" w14:textId="5DDAFFBB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23936A1B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E9E2237" w14:textId="35919F2C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46FA5A05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695A4447" w14:textId="2E942697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27091223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0D5C3FD2" w14:textId="04992CE6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667475D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209A10F" w14:textId="035C3652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6870145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1CD9BE8E" w14:textId="039C9533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562E8056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2EC85340" w14:textId="29147BDA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45AAD298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50FE4506" w14:textId="11E02820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05FDF" w:rsidRPr="00461621" w14:paraId="3CC50A81" w14:textId="77777777" w:rsidTr="005D702C">
        <w:trPr>
          <w:trHeight w:val="454"/>
        </w:trPr>
        <w:tc>
          <w:tcPr>
            <w:tcW w:w="8561" w:type="dxa"/>
            <w:vAlign w:val="center"/>
          </w:tcPr>
          <w:p w14:paraId="455DDBC6" w14:textId="5F700381" w:rsidR="00205FDF" w:rsidRPr="00461621" w:rsidRDefault="00205FDF" w:rsidP="00205F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7786EADD" w14:textId="77777777" w:rsidR="00AF599B" w:rsidRPr="00105FD4" w:rsidRDefault="00AF599B">
      <w:pPr>
        <w:rPr>
          <w:rFonts w:ascii="宋体" w:eastAsia="宋体" w:hAnsi="宋体"/>
          <w:color w:val="0070C0"/>
          <w:sz w:val="24"/>
          <w:szCs w:val="24"/>
        </w:rPr>
      </w:pPr>
    </w:p>
    <w:sectPr w:rsidR="00AF599B" w:rsidRPr="00105FD4" w:rsidSect="00AF599B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3F4B" w14:textId="77777777" w:rsidR="00772AFE" w:rsidRDefault="00772AFE" w:rsidP="00AF599B">
      <w:r>
        <w:separator/>
      </w:r>
    </w:p>
  </w:endnote>
  <w:endnote w:type="continuationSeparator" w:id="0">
    <w:p w14:paraId="03DC2595" w14:textId="77777777" w:rsidR="00772AFE" w:rsidRDefault="00772AFE" w:rsidP="00AF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594D" w14:textId="77777777" w:rsidR="00772AFE" w:rsidRDefault="00772AFE" w:rsidP="00AF599B">
      <w:r>
        <w:separator/>
      </w:r>
    </w:p>
  </w:footnote>
  <w:footnote w:type="continuationSeparator" w:id="0">
    <w:p w14:paraId="1218B931" w14:textId="77777777" w:rsidR="00772AFE" w:rsidRDefault="00772AFE" w:rsidP="00AF5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826"/>
    <w:rsid w:val="00045393"/>
    <w:rsid w:val="0004643E"/>
    <w:rsid w:val="00050F3B"/>
    <w:rsid w:val="00052E17"/>
    <w:rsid w:val="00090D82"/>
    <w:rsid w:val="000B39F7"/>
    <w:rsid w:val="000C5994"/>
    <w:rsid w:val="000D7785"/>
    <w:rsid w:val="00105FD4"/>
    <w:rsid w:val="001163DA"/>
    <w:rsid w:val="00120A66"/>
    <w:rsid w:val="00132093"/>
    <w:rsid w:val="001731C8"/>
    <w:rsid w:val="001750BF"/>
    <w:rsid w:val="001A1009"/>
    <w:rsid w:val="001C5D28"/>
    <w:rsid w:val="00205FDF"/>
    <w:rsid w:val="00224358"/>
    <w:rsid w:val="00230BC6"/>
    <w:rsid w:val="00255511"/>
    <w:rsid w:val="00261F4C"/>
    <w:rsid w:val="0027491F"/>
    <w:rsid w:val="002F16F7"/>
    <w:rsid w:val="003340B2"/>
    <w:rsid w:val="00337DDD"/>
    <w:rsid w:val="0035218D"/>
    <w:rsid w:val="003762D4"/>
    <w:rsid w:val="00395438"/>
    <w:rsid w:val="003B10CB"/>
    <w:rsid w:val="00405F70"/>
    <w:rsid w:val="00427804"/>
    <w:rsid w:val="004317AE"/>
    <w:rsid w:val="00432D0E"/>
    <w:rsid w:val="004522E9"/>
    <w:rsid w:val="00461621"/>
    <w:rsid w:val="0051345C"/>
    <w:rsid w:val="005620F5"/>
    <w:rsid w:val="005C0F9A"/>
    <w:rsid w:val="005D5213"/>
    <w:rsid w:val="005F0E72"/>
    <w:rsid w:val="005F351A"/>
    <w:rsid w:val="005F5469"/>
    <w:rsid w:val="006468A1"/>
    <w:rsid w:val="00661D55"/>
    <w:rsid w:val="00663EB0"/>
    <w:rsid w:val="00686801"/>
    <w:rsid w:val="006C0EEC"/>
    <w:rsid w:val="006D26ED"/>
    <w:rsid w:val="006E3242"/>
    <w:rsid w:val="00772AFE"/>
    <w:rsid w:val="007730D3"/>
    <w:rsid w:val="007801BD"/>
    <w:rsid w:val="007A6207"/>
    <w:rsid w:val="007A6B96"/>
    <w:rsid w:val="007D2F00"/>
    <w:rsid w:val="007F6A21"/>
    <w:rsid w:val="00817BBF"/>
    <w:rsid w:val="00884ACB"/>
    <w:rsid w:val="008C7387"/>
    <w:rsid w:val="008C7831"/>
    <w:rsid w:val="00905C12"/>
    <w:rsid w:val="00921EAE"/>
    <w:rsid w:val="00927F57"/>
    <w:rsid w:val="00934599"/>
    <w:rsid w:val="00973B97"/>
    <w:rsid w:val="009824DA"/>
    <w:rsid w:val="009A14DA"/>
    <w:rsid w:val="00A45D52"/>
    <w:rsid w:val="00A536B8"/>
    <w:rsid w:val="00A8638D"/>
    <w:rsid w:val="00A87FCB"/>
    <w:rsid w:val="00AE1072"/>
    <w:rsid w:val="00AE6EF3"/>
    <w:rsid w:val="00AF599B"/>
    <w:rsid w:val="00B2593E"/>
    <w:rsid w:val="00B73C2D"/>
    <w:rsid w:val="00B86CFF"/>
    <w:rsid w:val="00BE6BF4"/>
    <w:rsid w:val="00BE7FD1"/>
    <w:rsid w:val="00BF1A02"/>
    <w:rsid w:val="00C0129B"/>
    <w:rsid w:val="00C433B1"/>
    <w:rsid w:val="00C5174E"/>
    <w:rsid w:val="00C6790D"/>
    <w:rsid w:val="00C71FDB"/>
    <w:rsid w:val="00C96FA2"/>
    <w:rsid w:val="00D50F38"/>
    <w:rsid w:val="00D66826"/>
    <w:rsid w:val="00D676F3"/>
    <w:rsid w:val="00DB5224"/>
    <w:rsid w:val="00DE68AF"/>
    <w:rsid w:val="00E04DD6"/>
    <w:rsid w:val="00E521C4"/>
    <w:rsid w:val="00E97E25"/>
    <w:rsid w:val="00EB4351"/>
    <w:rsid w:val="00F12F58"/>
    <w:rsid w:val="00F336DB"/>
    <w:rsid w:val="00F73B13"/>
    <w:rsid w:val="00F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C2E7D"/>
  <w15:chartTrackingRefBased/>
  <w15:docId w15:val="{8BE8FC6C-541D-4D3E-9651-5F75B434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9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99B"/>
    <w:rPr>
      <w:sz w:val="18"/>
      <w:szCs w:val="18"/>
    </w:rPr>
  </w:style>
  <w:style w:type="table" w:styleId="a7">
    <w:name w:val="Table Grid"/>
    <w:basedOn w:val="a1"/>
    <w:uiPriority w:val="39"/>
    <w:rsid w:val="00AF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100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A1009"/>
    <w:rPr>
      <w:sz w:val="18"/>
      <w:szCs w:val="18"/>
    </w:rPr>
  </w:style>
  <w:style w:type="character" w:styleId="aa">
    <w:name w:val="Strong"/>
    <w:basedOn w:val="a0"/>
    <w:uiPriority w:val="22"/>
    <w:qFormat/>
    <w:rsid w:val="00DE68AF"/>
    <w:rPr>
      <w:b/>
      <w:bCs/>
    </w:rPr>
  </w:style>
  <w:style w:type="character" w:styleId="ab">
    <w:name w:val="Hyperlink"/>
    <w:basedOn w:val="a0"/>
    <w:uiPriority w:val="99"/>
    <w:semiHidden/>
    <w:unhideWhenUsed/>
    <w:rsid w:val="00661D55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934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lin'en</dc:creator>
  <cp:keywords/>
  <dc:description/>
  <cp:lastModifiedBy>yxc</cp:lastModifiedBy>
  <cp:revision>87</cp:revision>
  <cp:lastPrinted>2020-04-21T03:34:00Z</cp:lastPrinted>
  <dcterms:created xsi:type="dcterms:W3CDTF">2020-04-21T03:02:00Z</dcterms:created>
  <dcterms:modified xsi:type="dcterms:W3CDTF">2022-11-20T12:38:00Z</dcterms:modified>
</cp:coreProperties>
</file>