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7EBBA" w14:textId="77777777" w:rsidR="006D7859" w:rsidRDefault="006D7859" w:rsidP="00BA6C83">
      <w:pPr>
        <w:jc w:val="center"/>
        <w:rPr>
          <w:b/>
          <w:bCs/>
          <w:sz w:val="36"/>
          <w:szCs w:val="40"/>
        </w:rPr>
      </w:pPr>
    </w:p>
    <w:p w14:paraId="67E081FE" w14:textId="77777777" w:rsidR="006D7859" w:rsidRDefault="006D7859" w:rsidP="00BA6C83">
      <w:pPr>
        <w:jc w:val="center"/>
        <w:rPr>
          <w:b/>
          <w:bCs/>
          <w:sz w:val="36"/>
          <w:szCs w:val="40"/>
        </w:rPr>
      </w:pPr>
    </w:p>
    <w:p w14:paraId="1A2765B1" w14:textId="77777777" w:rsidR="006D7859" w:rsidRDefault="006D7859" w:rsidP="00BA6C83">
      <w:pPr>
        <w:jc w:val="center"/>
        <w:rPr>
          <w:b/>
          <w:bCs/>
          <w:sz w:val="36"/>
          <w:szCs w:val="40"/>
        </w:rPr>
      </w:pPr>
    </w:p>
    <w:p w14:paraId="44EF5F80" w14:textId="77777777" w:rsidR="006D7859" w:rsidRDefault="006D7859" w:rsidP="00BA6C83">
      <w:pPr>
        <w:jc w:val="center"/>
        <w:rPr>
          <w:b/>
          <w:bCs/>
          <w:sz w:val="36"/>
          <w:szCs w:val="40"/>
        </w:rPr>
      </w:pPr>
    </w:p>
    <w:p w14:paraId="5A46D6EB" w14:textId="7474EE85" w:rsidR="00BA6C83" w:rsidRPr="00BA6C83" w:rsidRDefault="00BA6C83" w:rsidP="00BA6C83">
      <w:pPr>
        <w:jc w:val="center"/>
        <w:rPr>
          <w:b/>
          <w:bCs/>
          <w:sz w:val="36"/>
          <w:szCs w:val="40"/>
        </w:rPr>
      </w:pPr>
      <w:r w:rsidRPr="00BA6C83">
        <w:rPr>
          <w:rFonts w:hint="eastAsia"/>
          <w:b/>
          <w:bCs/>
          <w:sz w:val="36"/>
          <w:szCs w:val="40"/>
        </w:rPr>
        <w:t>《航空航天成像与解译》</w:t>
      </w:r>
    </w:p>
    <w:p w14:paraId="6AAFE96F" w14:textId="47C463BF" w:rsidR="00BA6C83" w:rsidRPr="00BA6C83" w:rsidRDefault="00BA6C83" w:rsidP="00BA6C83">
      <w:pPr>
        <w:jc w:val="center"/>
        <w:rPr>
          <w:b/>
          <w:bCs/>
          <w:sz w:val="36"/>
          <w:szCs w:val="40"/>
        </w:rPr>
      </w:pPr>
      <w:r w:rsidRPr="00BA6C83">
        <w:rPr>
          <w:rFonts w:hint="eastAsia"/>
          <w:b/>
          <w:bCs/>
          <w:sz w:val="36"/>
          <w:szCs w:val="40"/>
        </w:rPr>
        <w:t>调绘实习报告</w:t>
      </w:r>
    </w:p>
    <w:p w14:paraId="54335E78" w14:textId="51BBF164" w:rsidR="00BA6C83" w:rsidRDefault="00BA6C83" w:rsidP="00BA6C83">
      <w:pPr>
        <w:jc w:val="center"/>
      </w:pPr>
    </w:p>
    <w:p w14:paraId="32287454" w14:textId="55037CAD" w:rsidR="00BA6C83" w:rsidRDefault="00BA6C83" w:rsidP="00BA6C83">
      <w:pPr>
        <w:jc w:val="center"/>
      </w:pPr>
    </w:p>
    <w:p w14:paraId="01D2E19A" w14:textId="122581E0" w:rsidR="00BA6C83" w:rsidRDefault="00BA6C83" w:rsidP="00BA6C83">
      <w:pPr>
        <w:jc w:val="center"/>
      </w:pPr>
    </w:p>
    <w:p w14:paraId="43F4394E" w14:textId="0B474865" w:rsidR="00BA6C83" w:rsidRDefault="00BA6C83" w:rsidP="00BA6C83">
      <w:pPr>
        <w:jc w:val="center"/>
      </w:pPr>
    </w:p>
    <w:p w14:paraId="48B1031D" w14:textId="49D140C2" w:rsidR="00BA6C83" w:rsidRDefault="00BA6C83" w:rsidP="00BA6C83">
      <w:pPr>
        <w:jc w:val="center"/>
      </w:pPr>
    </w:p>
    <w:p w14:paraId="7BAE286A" w14:textId="635177D2" w:rsidR="00BA6C83" w:rsidRDefault="00BA6C83" w:rsidP="00BA6C83">
      <w:pPr>
        <w:jc w:val="center"/>
      </w:pPr>
    </w:p>
    <w:p w14:paraId="476EA34F" w14:textId="7A7BD660" w:rsidR="00BA6C83" w:rsidRDefault="00BA6C83" w:rsidP="00BA6C83">
      <w:pPr>
        <w:jc w:val="center"/>
      </w:pPr>
    </w:p>
    <w:p w14:paraId="7BDC286B" w14:textId="48078157" w:rsidR="00BA6C83" w:rsidRDefault="00BA6C83" w:rsidP="00BA6C83">
      <w:pPr>
        <w:jc w:val="center"/>
      </w:pPr>
    </w:p>
    <w:p w14:paraId="62F9B2CE" w14:textId="204D7EA0" w:rsidR="00BA6C83" w:rsidRDefault="00BA6C83" w:rsidP="00BA6C83">
      <w:pPr>
        <w:jc w:val="center"/>
      </w:pPr>
    </w:p>
    <w:p w14:paraId="57FF8848" w14:textId="011C08ED" w:rsidR="00BA6C83" w:rsidRDefault="00BA6C83" w:rsidP="00BA6C83">
      <w:pPr>
        <w:jc w:val="center"/>
      </w:pPr>
    </w:p>
    <w:p w14:paraId="2B8F2C9D" w14:textId="2EAF4593" w:rsidR="00BA6C83" w:rsidRDefault="00BA6C83" w:rsidP="00BA6C83">
      <w:pPr>
        <w:jc w:val="center"/>
      </w:pPr>
    </w:p>
    <w:p w14:paraId="150CE2C6" w14:textId="2A6470E7" w:rsidR="00BA6C83" w:rsidRDefault="00BA6C83" w:rsidP="00BA6C83">
      <w:pPr>
        <w:jc w:val="center"/>
      </w:pPr>
    </w:p>
    <w:p w14:paraId="6A4C1B21" w14:textId="04B9B4F2" w:rsidR="00BA6C83" w:rsidRDefault="00BA6C83" w:rsidP="00BA6C83">
      <w:pPr>
        <w:jc w:val="center"/>
      </w:pPr>
    </w:p>
    <w:p w14:paraId="635F4B94" w14:textId="59E35849" w:rsidR="00BA6C83" w:rsidRDefault="00BA6C83" w:rsidP="00BA6C83">
      <w:pPr>
        <w:jc w:val="center"/>
      </w:pPr>
    </w:p>
    <w:p w14:paraId="01BEDB77" w14:textId="11F609C6" w:rsidR="00BA6C83" w:rsidRDefault="00BA6C83" w:rsidP="00BA6C83">
      <w:pPr>
        <w:jc w:val="center"/>
      </w:pPr>
    </w:p>
    <w:p w14:paraId="26E1A47C" w14:textId="396FF254" w:rsidR="00BA6C83" w:rsidRDefault="00BA6C83" w:rsidP="00BA6C83">
      <w:pPr>
        <w:jc w:val="center"/>
      </w:pPr>
    </w:p>
    <w:p w14:paraId="16B04CB8" w14:textId="77777777" w:rsidR="00BA6C83" w:rsidRDefault="00BA6C83" w:rsidP="00BA6C83">
      <w:pPr>
        <w:jc w:val="center"/>
      </w:pPr>
    </w:p>
    <w:p w14:paraId="799B2F06" w14:textId="17E486CE" w:rsidR="00BA6C83" w:rsidRPr="00BA6C83" w:rsidRDefault="00BA6C83" w:rsidP="00BA6C83">
      <w:pPr>
        <w:jc w:val="center"/>
        <w:rPr>
          <w:b/>
          <w:bCs/>
          <w:sz w:val="28"/>
          <w:szCs w:val="32"/>
        </w:rPr>
      </w:pPr>
      <w:r w:rsidRPr="00BA6C83">
        <w:rPr>
          <w:rFonts w:hint="eastAsia"/>
          <w:b/>
          <w:bCs/>
          <w:sz w:val="28"/>
          <w:szCs w:val="32"/>
        </w:rPr>
        <w:t>姓名：杨瀚融</w:t>
      </w:r>
    </w:p>
    <w:p w14:paraId="29708C88" w14:textId="2E2F7CA8" w:rsidR="00BA6C83" w:rsidRDefault="00BA6C83" w:rsidP="00BA6C83">
      <w:pPr>
        <w:jc w:val="center"/>
        <w:rPr>
          <w:b/>
          <w:bCs/>
          <w:sz w:val="28"/>
          <w:szCs w:val="32"/>
        </w:rPr>
      </w:pPr>
      <w:r w:rsidRPr="00BA6C83">
        <w:rPr>
          <w:rFonts w:hint="eastAsia"/>
          <w:b/>
          <w:bCs/>
          <w:sz w:val="28"/>
          <w:szCs w:val="32"/>
        </w:rPr>
        <w:t>学号：</w:t>
      </w:r>
      <w:r w:rsidRPr="00BA6C83">
        <w:rPr>
          <w:b/>
          <w:bCs/>
          <w:sz w:val="28"/>
          <w:szCs w:val="32"/>
        </w:rPr>
        <w:t>2018302141239</w:t>
      </w:r>
    </w:p>
    <w:p w14:paraId="6ECDF39F" w14:textId="3D90EF90" w:rsidR="006D7859" w:rsidRDefault="006D7859" w:rsidP="00BA6C83">
      <w:pPr>
        <w:jc w:val="center"/>
        <w:rPr>
          <w:b/>
          <w:bCs/>
          <w:sz w:val="28"/>
          <w:szCs w:val="32"/>
        </w:rPr>
      </w:pPr>
      <w:r>
        <w:rPr>
          <w:rFonts w:hint="eastAsia"/>
          <w:b/>
          <w:bCs/>
          <w:sz w:val="28"/>
          <w:szCs w:val="32"/>
        </w:rPr>
        <w:t>专业：测绘工程</w:t>
      </w:r>
    </w:p>
    <w:p w14:paraId="652F92D5" w14:textId="1F1450A8" w:rsidR="00BA6C83" w:rsidRDefault="00BA6C83">
      <w:pPr>
        <w:widowControl/>
        <w:jc w:val="left"/>
        <w:rPr>
          <w:sz w:val="24"/>
          <w:szCs w:val="28"/>
        </w:rPr>
      </w:pPr>
      <w:r>
        <w:rPr>
          <w:b/>
          <w:bCs/>
          <w:sz w:val="28"/>
          <w:szCs w:val="32"/>
        </w:rPr>
        <w:br w:type="page"/>
      </w:r>
    </w:p>
    <w:sdt>
      <w:sdtPr>
        <w:rPr>
          <w:rFonts w:asciiTheme="minorHAnsi" w:eastAsiaTheme="minorEastAsia" w:hAnsiTheme="minorHAnsi" w:cstheme="minorBidi"/>
          <w:color w:val="auto"/>
          <w:kern w:val="2"/>
          <w:sz w:val="21"/>
          <w:szCs w:val="22"/>
          <w:lang w:val="zh-CN"/>
        </w:rPr>
        <w:id w:val="-325819206"/>
        <w:docPartObj>
          <w:docPartGallery w:val="Table of Contents"/>
          <w:docPartUnique/>
        </w:docPartObj>
      </w:sdtPr>
      <w:sdtEndPr>
        <w:rPr>
          <w:b/>
          <w:bCs/>
        </w:rPr>
      </w:sdtEndPr>
      <w:sdtContent>
        <w:p w14:paraId="59340C83" w14:textId="47ADEC31" w:rsidR="006D7859" w:rsidRDefault="006D7859">
          <w:pPr>
            <w:pStyle w:val="TOC"/>
          </w:pPr>
          <w:r>
            <w:rPr>
              <w:lang w:val="zh-CN"/>
            </w:rPr>
            <w:t>目录</w:t>
          </w:r>
        </w:p>
        <w:p w14:paraId="1495E751" w14:textId="70997509" w:rsidR="0013710A" w:rsidRDefault="006D7859">
          <w:pPr>
            <w:pStyle w:val="TOC1"/>
            <w:tabs>
              <w:tab w:val="right" w:leader="dot" w:pos="8296"/>
            </w:tabs>
            <w:rPr>
              <w:noProof/>
            </w:rPr>
          </w:pPr>
          <w:r>
            <w:fldChar w:fldCharType="begin"/>
          </w:r>
          <w:r>
            <w:instrText xml:space="preserve"> TOC \o "1-3" \h \z \u </w:instrText>
          </w:r>
          <w:r>
            <w:fldChar w:fldCharType="separate"/>
          </w:r>
          <w:hyperlink w:anchor="_Toc92560612" w:history="1">
            <w:r w:rsidR="0013710A" w:rsidRPr="006C3B29">
              <w:rPr>
                <w:rStyle w:val="a8"/>
                <w:noProof/>
              </w:rPr>
              <w:t>一、实习要求</w:t>
            </w:r>
            <w:r w:rsidR="0013710A">
              <w:rPr>
                <w:noProof/>
                <w:webHidden/>
              </w:rPr>
              <w:tab/>
            </w:r>
            <w:r w:rsidR="0013710A">
              <w:rPr>
                <w:noProof/>
                <w:webHidden/>
              </w:rPr>
              <w:fldChar w:fldCharType="begin"/>
            </w:r>
            <w:r w:rsidR="0013710A">
              <w:rPr>
                <w:noProof/>
                <w:webHidden/>
              </w:rPr>
              <w:instrText xml:space="preserve"> PAGEREF _Toc92560612 \h </w:instrText>
            </w:r>
            <w:r w:rsidR="0013710A">
              <w:rPr>
                <w:noProof/>
                <w:webHidden/>
              </w:rPr>
            </w:r>
            <w:r w:rsidR="0013710A">
              <w:rPr>
                <w:noProof/>
                <w:webHidden/>
              </w:rPr>
              <w:fldChar w:fldCharType="separate"/>
            </w:r>
            <w:r w:rsidR="00312395">
              <w:rPr>
                <w:noProof/>
                <w:webHidden/>
              </w:rPr>
              <w:t>1</w:t>
            </w:r>
            <w:r w:rsidR="0013710A">
              <w:rPr>
                <w:noProof/>
                <w:webHidden/>
              </w:rPr>
              <w:fldChar w:fldCharType="end"/>
            </w:r>
          </w:hyperlink>
        </w:p>
        <w:p w14:paraId="55D7D41C" w14:textId="18F98523" w:rsidR="0013710A" w:rsidRDefault="00EC16DA">
          <w:pPr>
            <w:pStyle w:val="TOC1"/>
            <w:tabs>
              <w:tab w:val="right" w:leader="dot" w:pos="8296"/>
            </w:tabs>
            <w:rPr>
              <w:noProof/>
            </w:rPr>
          </w:pPr>
          <w:hyperlink w:anchor="_Toc92560613" w:history="1">
            <w:r w:rsidR="0013710A" w:rsidRPr="006C3B29">
              <w:rPr>
                <w:rStyle w:val="a8"/>
                <w:noProof/>
              </w:rPr>
              <w:t>二、解译方法及使用软件</w:t>
            </w:r>
            <w:r w:rsidR="0013710A">
              <w:rPr>
                <w:noProof/>
                <w:webHidden/>
              </w:rPr>
              <w:tab/>
            </w:r>
            <w:r w:rsidR="0013710A">
              <w:rPr>
                <w:noProof/>
                <w:webHidden/>
              </w:rPr>
              <w:fldChar w:fldCharType="begin"/>
            </w:r>
            <w:r w:rsidR="0013710A">
              <w:rPr>
                <w:noProof/>
                <w:webHidden/>
              </w:rPr>
              <w:instrText xml:space="preserve"> PAGEREF _Toc92560613 \h </w:instrText>
            </w:r>
            <w:r w:rsidR="0013710A">
              <w:rPr>
                <w:noProof/>
                <w:webHidden/>
              </w:rPr>
            </w:r>
            <w:r w:rsidR="0013710A">
              <w:rPr>
                <w:noProof/>
                <w:webHidden/>
              </w:rPr>
              <w:fldChar w:fldCharType="separate"/>
            </w:r>
            <w:r w:rsidR="00312395">
              <w:rPr>
                <w:noProof/>
                <w:webHidden/>
              </w:rPr>
              <w:t>1</w:t>
            </w:r>
            <w:r w:rsidR="0013710A">
              <w:rPr>
                <w:noProof/>
                <w:webHidden/>
              </w:rPr>
              <w:fldChar w:fldCharType="end"/>
            </w:r>
          </w:hyperlink>
        </w:p>
        <w:p w14:paraId="53F10D2A" w14:textId="29549854" w:rsidR="0013710A" w:rsidRDefault="00EC16DA">
          <w:pPr>
            <w:pStyle w:val="TOC2"/>
            <w:tabs>
              <w:tab w:val="right" w:leader="dot" w:pos="8296"/>
            </w:tabs>
            <w:rPr>
              <w:noProof/>
            </w:rPr>
          </w:pPr>
          <w:hyperlink w:anchor="_Toc92560614" w:history="1">
            <w:r w:rsidR="0013710A" w:rsidRPr="006C3B29">
              <w:rPr>
                <w:rStyle w:val="a8"/>
                <w:rFonts w:ascii="宋体" w:eastAsia="宋体" w:hAnsi="宋体"/>
                <w:noProof/>
              </w:rPr>
              <w:t>2.1 目视解译方法</w:t>
            </w:r>
            <w:r w:rsidR="0013710A">
              <w:rPr>
                <w:noProof/>
                <w:webHidden/>
              </w:rPr>
              <w:tab/>
            </w:r>
            <w:r w:rsidR="0013710A">
              <w:rPr>
                <w:noProof/>
                <w:webHidden/>
              </w:rPr>
              <w:fldChar w:fldCharType="begin"/>
            </w:r>
            <w:r w:rsidR="0013710A">
              <w:rPr>
                <w:noProof/>
                <w:webHidden/>
              </w:rPr>
              <w:instrText xml:space="preserve"> PAGEREF _Toc92560614 \h </w:instrText>
            </w:r>
            <w:r w:rsidR="0013710A">
              <w:rPr>
                <w:noProof/>
                <w:webHidden/>
              </w:rPr>
            </w:r>
            <w:r w:rsidR="0013710A">
              <w:rPr>
                <w:noProof/>
                <w:webHidden/>
              </w:rPr>
              <w:fldChar w:fldCharType="separate"/>
            </w:r>
            <w:r w:rsidR="00312395">
              <w:rPr>
                <w:noProof/>
                <w:webHidden/>
              </w:rPr>
              <w:t>1</w:t>
            </w:r>
            <w:r w:rsidR="0013710A">
              <w:rPr>
                <w:noProof/>
                <w:webHidden/>
              </w:rPr>
              <w:fldChar w:fldCharType="end"/>
            </w:r>
          </w:hyperlink>
        </w:p>
        <w:p w14:paraId="6192D9AD" w14:textId="05209056" w:rsidR="0013710A" w:rsidRDefault="00EC16DA">
          <w:pPr>
            <w:pStyle w:val="TOC2"/>
            <w:tabs>
              <w:tab w:val="right" w:leader="dot" w:pos="8296"/>
            </w:tabs>
            <w:rPr>
              <w:noProof/>
            </w:rPr>
          </w:pPr>
          <w:hyperlink w:anchor="_Toc92560615" w:history="1">
            <w:r w:rsidR="0013710A" w:rsidRPr="006C3B29">
              <w:rPr>
                <w:rStyle w:val="a8"/>
                <w:rFonts w:ascii="宋体" w:eastAsia="宋体" w:hAnsi="宋体"/>
                <w:noProof/>
              </w:rPr>
              <w:t>2.2 使用软件</w:t>
            </w:r>
            <w:r w:rsidR="0013710A">
              <w:rPr>
                <w:noProof/>
                <w:webHidden/>
              </w:rPr>
              <w:tab/>
            </w:r>
            <w:r w:rsidR="0013710A">
              <w:rPr>
                <w:noProof/>
                <w:webHidden/>
              </w:rPr>
              <w:fldChar w:fldCharType="begin"/>
            </w:r>
            <w:r w:rsidR="0013710A">
              <w:rPr>
                <w:noProof/>
                <w:webHidden/>
              </w:rPr>
              <w:instrText xml:space="preserve"> PAGEREF _Toc92560615 \h </w:instrText>
            </w:r>
            <w:r w:rsidR="0013710A">
              <w:rPr>
                <w:noProof/>
                <w:webHidden/>
              </w:rPr>
            </w:r>
            <w:r w:rsidR="0013710A">
              <w:rPr>
                <w:noProof/>
                <w:webHidden/>
              </w:rPr>
              <w:fldChar w:fldCharType="separate"/>
            </w:r>
            <w:r w:rsidR="00312395">
              <w:rPr>
                <w:noProof/>
                <w:webHidden/>
              </w:rPr>
              <w:t>1</w:t>
            </w:r>
            <w:r w:rsidR="0013710A">
              <w:rPr>
                <w:noProof/>
                <w:webHidden/>
              </w:rPr>
              <w:fldChar w:fldCharType="end"/>
            </w:r>
          </w:hyperlink>
        </w:p>
        <w:p w14:paraId="59B59E62" w14:textId="3FBB9C79" w:rsidR="0013710A" w:rsidRDefault="00EC16DA">
          <w:pPr>
            <w:pStyle w:val="TOC2"/>
            <w:tabs>
              <w:tab w:val="right" w:leader="dot" w:pos="8296"/>
            </w:tabs>
            <w:rPr>
              <w:noProof/>
            </w:rPr>
          </w:pPr>
          <w:hyperlink w:anchor="_Toc92560616" w:history="1">
            <w:r w:rsidR="0013710A" w:rsidRPr="006C3B29">
              <w:rPr>
                <w:rStyle w:val="a8"/>
                <w:rFonts w:ascii="宋体" w:eastAsia="宋体" w:hAnsi="宋体"/>
                <w:noProof/>
              </w:rPr>
              <w:t>2.3 操作流程</w:t>
            </w:r>
            <w:r w:rsidR="0013710A">
              <w:rPr>
                <w:noProof/>
                <w:webHidden/>
              </w:rPr>
              <w:tab/>
            </w:r>
            <w:r w:rsidR="0013710A">
              <w:rPr>
                <w:noProof/>
                <w:webHidden/>
              </w:rPr>
              <w:fldChar w:fldCharType="begin"/>
            </w:r>
            <w:r w:rsidR="0013710A">
              <w:rPr>
                <w:noProof/>
                <w:webHidden/>
              </w:rPr>
              <w:instrText xml:space="preserve"> PAGEREF _Toc92560616 \h </w:instrText>
            </w:r>
            <w:r w:rsidR="0013710A">
              <w:rPr>
                <w:noProof/>
                <w:webHidden/>
              </w:rPr>
            </w:r>
            <w:r w:rsidR="0013710A">
              <w:rPr>
                <w:noProof/>
                <w:webHidden/>
              </w:rPr>
              <w:fldChar w:fldCharType="separate"/>
            </w:r>
            <w:r w:rsidR="00312395">
              <w:rPr>
                <w:noProof/>
                <w:webHidden/>
              </w:rPr>
              <w:t>2</w:t>
            </w:r>
            <w:r w:rsidR="0013710A">
              <w:rPr>
                <w:noProof/>
                <w:webHidden/>
              </w:rPr>
              <w:fldChar w:fldCharType="end"/>
            </w:r>
          </w:hyperlink>
        </w:p>
        <w:p w14:paraId="2789FBF5" w14:textId="00A65D96" w:rsidR="0013710A" w:rsidRDefault="00EC16DA">
          <w:pPr>
            <w:pStyle w:val="TOC1"/>
            <w:tabs>
              <w:tab w:val="right" w:leader="dot" w:pos="8296"/>
            </w:tabs>
            <w:rPr>
              <w:noProof/>
            </w:rPr>
          </w:pPr>
          <w:hyperlink w:anchor="_Toc92560617" w:history="1">
            <w:r w:rsidR="0013710A" w:rsidRPr="006C3B29">
              <w:rPr>
                <w:rStyle w:val="a8"/>
                <w:noProof/>
              </w:rPr>
              <w:t>三、地物与图像之间特征关系表</w:t>
            </w:r>
            <w:r w:rsidR="0013710A">
              <w:rPr>
                <w:noProof/>
                <w:webHidden/>
              </w:rPr>
              <w:tab/>
            </w:r>
            <w:r w:rsidR="0013710A">
              <w:rPr>
                <w:noProof/>
                <w:webHidden/>
              </w:rPr>
              <w:fldChar w:fldCharType="begin"/>
            </w:r>
            <w:r w:rsidR="0013710A">
              <w:rPr>
                <w:noProof/>
                <w:webHidden/>
              </w:rPr>
              <w:instrText xml:space="preserve"> PAGEREF _Toc92560617 \h </w:instrText>
            </w:r>
            <w:r w:rsidR="0013710A">
              <w:rPr>
                <w:noProof/>
                <w:webHidden/>
              </w:rPr>
            </w:r>
            <w:r w:rsidR="0013710A">
              <w:rPr>
                <w:noProof/>
                <w:webHidden/>
              </w:rPr>
              <w:fldChar w:fldCharType="separate"/>
            </w:r>
            <w:r w:rsidR="00312395">
              <w:rPr>
                <w:noProof/>
                <w:webHidden/>
              </w:rPr>
              <w:t>2</w:t>
            </w:r>
            <w:r w:rsidR="0013710A">
              <w:rPr>
                <w:noProof/>
                <w:webHidden/>
              </w:rPr>
              <w:fldChar w:fldCharType="end"/>
            </w:r>
          </w:hyperlink>
        </w:p>
        <w:p w14:paraId="73939E1F" w14:textId="66378D8D" w:rsidR="0013710A" w:rsidRDefault="00EC16DA">
          <w:pPr>
            <w:pStyle w:val="TOC1"/>
            <w:tabs>
              <w:tab w:val="right" w:leader="dot" w:pos="8296"/>
            </w:tabs>
            <w:rPr>
              <w:noProof/>
            </w:rPr>
          </w:pPr>
          <w:hyperlink w:anchor="_Toc92560618" w:history="1">
            <w:r w:rsidR="0013710A" w:rsidRPr="006C3B29">
              <w:rPr>
                <w:rStyle w:val="a8"/>
                <w:noProof/>
              </w:rPr>
              <w:t>四、内业判读方法</w:t>
            </w:r>
            <w:r w:rsidR="0013710A">
              <w:rPr>
                <w:noProof/>
                <w:webHidden/>
              </w:rPr>
              <w:tab/>
            </w:r>
            <w:r w:rsidR="0013710A">
              <w:rPr>
                <w:noProof/>
                <w:webHidden/>
              </w:rPr>
              <w:fldChar w:fldCharType="begin"/>
            </w:r>
            <w:r w:rsidR="0013710A">
              <w:rPr>
                <w:noProof/>
                <w:webHidden/>
              </w:rPr>
              <w:instrText xml:space="preserve"> PAGEREF _Toc92560618 \h </w:instrText>
            </w:r>
            <w:r w:rsidR="0013710A">
              <w:rPr>
                <w:noProof/>
                <w:webHidden/>
              </w:rPr>
            </w:r>
            <w:r w:rsidR="0013710A">
              <w:rPr>
                <w:noProof/>
                <w:webHidden/>
              </w:rPr>
              <w:fldChar w:fldCharType="separate"/>
            </w:r>
            <w:r w:rsidR="00312395">
              <w:rPr>
                <w:noProof/>
                <w:webHidden/>
              </w:rPr>
              <w:t>3</w:t>
            </w:r>
            <w:r w:rsidR="0013710A">
              <w:rPr>
                <w:noProof/>
                <w:webHidden/>
              </w:rPr>
              <w:fldChar w:fldCharType="end"/>
            </w:r>
          </w:hyperlink>
        </w:p>
        <w:p w14:paraId="01260D57" w14:textId="7D891B87" w:rsidR="0013710A" w:rsidRDefault="00EC16DA">
          <w:pPr>
            <w:pStyle w:val="TOC1"/>
            <w:tabs>
              <w:tab w:val="right" w:leader="dot" w:pos="8296"/>
            </w:tabs>
            <w:rPr>
              <w:noProof/>
            </w:rPr>
          </w:pPr>
          <w:hyperlink w:anchor="_Toc92560619" w:history="1">
            <w:r w:rsidR="0013710A" w:rsidRPr="006C3B29">
              <w:rPr>
                <w:rStyle w:val="a8"/>
                <w:noProof/>
              </w:rPr>
              <w:t>五、内业解译图</w:t>
            </w:r>
            <w:r w:rsidR="0013710A">
              <w:rPr>
                <w:noProof/>
                <w:webHidden/>
              </w:rPr>
              <w:tab/>
            </w:r>
            <w:r w:rsidR="0013710A">
              <w:rPr>
                <w:noProof/>
                <w:webHidden/>
              </w:rPr>
              <w:fldChar w:fldCharType="begin"/>
            </w:r>
            <w:r w:rsidR="0013710A">
              <w:rPr>
                <w:noProof/>
                <w:webHidden/>
              </w:rPr>
              <w:instrText xml:space="preserve"> PAGEREF _Toc92560619 \h </w:instrText>
            </w:r>
            <w:r w:rsidR="0013710A">
              <w:rPr>
                <w:noProof/>
                <w:webHidden/>
              </w:rPr>
            </w:r>
            <w:r w:rsidR="0013710A">
              <w:rPr>
                <w:noProof/>
                <w:webHidden/>
              </w:rPr>
              <w:fldChar w:fldCharType="separate"/>
            </w:r>
            <w:r w:rsidR="00312395">
              <w:rPr>
                <w:noProof/>
                <w:webHidden/>
              </w:rPr>
              <w:t>3</w:t>
            </w:r>
            <w:r w:rsidR="0013710A">
              <w:rPr>
                <w:noProof/>
                <w:webHidden/>
              </w:rPr>
              <w:fldChar w:fldCharType="end"/>
            </w:r>
          </w:hyperlink>
        </w:p>
        <w:p w14:paraId="2BDA82AC" w14:textId="54155DE8" w:rsidR="0013710A" w:rsidRDefault="00EC16DA">
          <w:pPr>
            <w:pStyle w:val="TOC1"/>
            <w:tabs>
              <w:tab w:val="right" w:leader="dot" w:pos="8296"/>
            </w:tabs>
            <w:rPr>
              <w:noProof/>
            </w:rPr>
          </w:pPr>
          <w:hyperlink w:anchor="_Toc92560620" w:history="1">
            <w:r w:rsidR="0013710A" w:rsidRPr="006C3B29">
              <w:rPr>
                <w:rStyle w:val="a8"/>
                <w:noProof/>
              </w:rPr>
              <w:t>六、外业调查修补图</w:t>
            </w:r>
            <w:r w:rsidR="0013710A">
              <w:rPr>
                <w:noProof/>
                <w:webHidden/>
              </w:rPr>
              <w:tab/>
            </w:r>
            <w:r w:rsidR="0013710A">
              <w:rPr>
                <w:noProof/>
                <w:webHidden/>
              </w:rPr>
              <w:fldChar w:fldCharType="begin"/>
            </w:r>
            <w:r w:rsidR="0013710A">
              <w:rPr>
                <w:noProof/>
                <w:webHidden/>
              </w:rPr>
              <w:instrText xml:space="preserve"> PAGEREF _Toc92560620 \h </w:instrText>
            </w:r>
            <w:r w:rsidR="0013710A">
              <w:rPr>
                <w:noProof/>
                <w:webHidden/>
              </w:rPr>
            </w:r>
            <w:r w:rsidR="0013710A">
              <w:rPr>
                <w:noProof/>
                <w:webHidden/>
              </w:rPr>
              <w:fldChar w:fldCharType="separate"/>
            </w:r>
            <w:r w:rsidR="00312395">
              <w:rPr>
                <w:noProof/>
                <w:webHidden/>
              </w:rPr>
              <w:t>5</w:t>
            </w:r>
            <w:r w:rsidR="0013710A">
              <w:rPr>
                <w:noProof/>
                <w:webHidden/>
              </w:rPr>
              <w:fldChar w:fldCharType="end"/>
            </w:r>
          </w:hyperlink>
        </w:p>
        <w:p w14:paraId="78D3BF92" w14:textId="3D9C5B44" w:rsidR="0013710A" w:rsidRDefault="00EC16DA">
          <w:pPr>
            <w:pStyle w:val="TOC1"/>
            <w:tabs>
              <w:tab w:val="right" w:leader="dot" w:pos="8296"/>
            </w:tabs>
            <w:rPr>
              <w:noProof/>
            </w:rPr>
          </w:pPr>
          <w:hyperlink w:anchor="_Toc92560621" w:history="1">
            <w:r w:rsidR="0013710A" w:rsidRPr="006C3B29">
              <w:rPr>
                <w:rStyle w:val="a8"/>
                <w:noProof/>
              </w:rPr>
              <w:t>七、内外业综合成图</w:t>
            </w:r>
            <w:r w:rsidR="0013710A">
              <w:rPr>
                <w:noProof/>
                <w:webHidden/>
              </w:rPr>
              <w:tab/>
            </w:r>
            <w:r w:rsidR="0013710A">
              <w:rPr>
                <w:noProof/>
                <w:webHidden/>
              </w:rPr>
              <w:fldChar w:fldCharType="begin"/>
            </w:r>
            <w:r w:rsidR="0013710A">
              <w:rPr>
                <w:noProof/>
                <w:webHidden/>
              </w:rPr>
              <w:instrText xml:space="preserve"> PAGEREF _Toc92560621 \h </w:instrText>
            </w:r>
            <w:r w:rsidR="0013710A">
              <w:rPr>
                <w:noProof/>
                <w:webHidden/>
              </w:rPr>
            </w:r>
            <w:r w:rsidR="0013710A">
              <w:rPr>
                <w:noProof/>
                <w:webHidden/>
              </w:rPr>
              <w:fldChar w:fldCharType="separate"/>
            </w:r>
            <w:r w:rsidR="00312395">
              <w:rPr>
                <w:noProof/>
                <w:webHidden/>
              </w:rPr>
              <w:t>7</w:t>
            </w:r>
            <w:r w:rsidR="0013710A">
              <w:rPr>
                <w:noProof/>
                <w:webHidden/>
              </w:rPr>
              <w:fldChar w:fldCharType="end"/>
            </w:r>
          </w:hyperlink>
        </w:p>
        <w:p w14:paraId="6E694D7E" w14:textId="112E23D6" w:rsidR="0013710A" w:rsidRDefault="00EC16DA">
          <w:pPr>
            <w:pStyle w:val="TOC1"/>
            <w:tabs>
              <w:tab w:val="right" w:leader="dot" w:pos="8296"/>
            </w:tabs>
            <w:rPr>
              <w:noProof/>
            </w:rPr>
          </w:pPr>
          <w:hyperlink w:anchor="_Toc92560622" w:history="1">
            <w:r w:rsidR="0013710A" w:rsidRPr="006C3B29">
              <w:rPr>
                <w:rStyle w:val="a8"/>
                <w:noProof/>
              </w:rPr>
              <w:t>八、实习心得</w:t>
            </w:r>
            <w:r w:rsidR="0013710A">
              <w:rPr>
                <w:noProof/>
                <w:webHidden/>
              </w:rPr>
              <w:tab/>
            </w:r>
            <w:r w:rsidR="0013710A">
              <w:rPr>
                <w:noProof/>
                <w:webHidden/>
              </w:rPr>
              <w:fldChar w:fldCharType="begin"/>
            </w:r>
            <w:r w:rsidR="0013710A">
              <w:rPr>
                <w:noProof/>
                <w:webHidden/>
              </w:rPr>
              <w:instrText xml:space="preserve"> PAGEREF _Toc92560622 \h </w:instrText>
            </w:r>
            <w:r w:rsidR="0013710A">
              <w:rPr>
                <w:noProof/>
                <w:webHidden/>
              </w:rPr>
            </w:r>
            <w:r w:rsidR="0013710A">
              <w:rPr>
                <w:noProof/>
                <w:webHidden/>
              </w:rPr>
              <w:fldChar w:fldCharType="separate"/>
            </w:r>
            <w:r w:rsidR="00312395">
              <w:rPr>
                <w:noProof/>
                <w:webHidden/>
              </w:rPr>
              <w:t>9</w:t>
            </w:r>
            <w:r w:rsidR="0013710A">
              <w:rPr>
                <w:noProof/>
                <w:webHidden/>
              </w:rPr>
              <w:fldChar w:fldCharType="end"/>
            </w:r>
          </w:hyperlink>
        </w:p>
        <w:p w14:paraId="3CD0EA9C" w14:textId="58CED056" w:rsidR="006D7859" w:rsidRDefault="006D7859">
          <w:r>
            <w:rPr>
              <w:b/>
              <w:bCs/>
              <w:lang w:val="zh-CN"/>
            </w:rPr>
            <w:fldChar w:fldCharType="end"/>
          </w:r>
        </w:p>
      </w:sdtContent>
    </w:sdt>
    <w:p w14:paraId="6966F41A" w14:textId="2DAF76B1" w:rsidR="00BA6C83" w:rsidRDefault="00BA6C83">
      <w:pPr>
        <w:widowControl/>
        <w:jc w:val="left"/>
        <w:rPr>
          <w:sz w:val="24"/>
          <w:szCs w:val="28"/>
        </w:rPr>
      </w:pPr>
    </w:p>
    <w:p w14:paraId="3F6937B2" w14:textId="428A87DF" w:rsidR="00BA6C83" w:rsidRDefault="00BA6C83">
      <w:pPr>
        <w:widowControl/>
        <w:jc w:val="left"/>
        <w:rPr>
          <w:sz w:val="24"/>
          <w:szCs w:val="28"/>
        </w:rPr>
      </w:pPr>
      <w:r>
        <w:rPr>
          <w:sz w:val="24"/>
          <w:szCs w:val="28"/>
        </w:rPr>
        <w:br w:type="page"/>
      </w:r>
    </w:p>
    <w:p w14:paraId="16EF987D" w14:textId="77777777" w:rsidR="006D7859" w:rsidRDefault="006D7859" w:rsidP="00BA6C83">
      <w:pPr>
        <w:pStyle w:val="1"/>
        <w:rPr>
          <w:sz w:val="36"/>
          <w:szCs w:val="36"/>
        </w:rPr>
        <w:sectPr w:rsidR="006D7859" w:rsidSect="006D7859">
          <w:footerReference w:type="default" r:id="rId7"/>
          <w:pgSz w:w="11906" w:h="16838"/>
          <w:pgMar w:top="1440" w:right="1800" w:bottom="1440" w:left="1800" w:header="851" w:footer="992" w:gutter="0"/>
          <w:pgNumType w:start="1"/>
          <w:cols w:space="425"/>
          <w:docGrid w:type="lines" w:linePitch="312"/>
        </w:sectPr>
      </w:pPr>
    </w:p>
    <w:p w14:paraId="578B588B" w14:textId="62F8069A" w:rsidR="00BA6C83" w:rsidRPr="00996488" w:rsidRDefault="00BA6C83" w:rsidP="00BA6C83">
      <w:pPr>
        <w:pStyle w:val="1"/>
        <w:rPr>
          <w:sz w:val="36"/>
          <w:szCs w:val="36"/>
        </w:rPr>
      </w:pPr>
      <w:bookmarkStart w:id="0" w:name="_Toc92560612"/>
      <w:r w:rsidRPr="00996488">
        <w:rPr>
          <w:rFonts w:hint="eastAsia"/>
          <w:sz w:val="36"/>
          <w:szCs w:val="36"/>
        </w:rPr>
        <w:lastRenderedPageBreak/>
        <w:t>一、实习要求</w:t>
      </w:r>
      <w:bookmarkEnd w:id="0"/>
    </w:p>
    <w:p w14:paraId="0A8A8D4D" w14:textId="1E3FEC24" w:rsidR="00996488" w:rsidRPr="00996488" w:rsidRDefault="00996488" w:rsidP="00996488">
      <w:pPr>
        <w:ind w:firstLineChars="200" w:firstLine="480"/>
        <w:rPr>
          <w:rFonts w:ascii="宋体" w:eastAsia="宋体" w:hAnsi="宋体"/>
          <w:sz w:val="24"/>
          <w:szCs w:val="28"/>
        </w:rPr>
      </w:pPr>
      <w:r>
        <w:rPr>
          <w:rFonts w:ascii="宋体" w:eastAsia="宋体" w:hAnsi="宋体"/>
          <w:sz w:val="24"/>
          <w:szCs w:val="28"/>
        </w:rPr>
        <w:t>1.</w:t>
      </w:r>
      <w:r w:rsidRPr="00996488">
        <w:rPr>
          <w:rFonts w:ascii="宋体" w:eastAsia="宋体" w:hAnsi="宋体"/>
          <w:sz w:val="24"/>
          <w:szCs w:val="28"/>
        </w:rPr>
        <w:t>采用目视解译方法对武汉大学范围内的典型地物（教学楼、居民楼、珞珈山、操场、湖、广场、道路、草地、山地、裸露地等）进行识别</w:t>
      </w:r>
      <w:r>
        <w:rPr>
          <w:rFonts w:ascii="宋体" w:eastAsia="宋体" w:hAnsi="宋体" w:hint="eastAsia"/>
          <w:sz w:val="24"/>
          <w:szCs w:val="28"/>
        </w:rPr>
        <w:t>；</w:t>
      </w:r>
    </w:p>
    <w:p w14:paraId="005B6871" w14:textId="56B6CD1A" w:rsidR="00996488" w:rsidRPr="00996488" w:rsidRDefault="00996488" w:rsidP="00996488">
      <w:pPr>
        <w:ind w:firstLineChars="200" w:firstLine="480"/>
        <w:rPr>
          <w:rFonts w:ascii="宋体" w:eastAsia="宋体" w:hAnsi="宋体"/>
          <w:sz w:val="24"/>
          <w:szCs w:val="28"/>
        </w:rPr>
      </w:pPr>
      <w:r w:rsidRPr="00996488">
        <w:rPr>
          <w:rFonts w:ascii="宋体" w:eastAsia="宋体" w:hAnsi="宋体"/>
          <w:sz w:val="24"/>
          <w:szCs w:val="28"/>
        </w:rPr>
        <w:t>2</w:t>
      </w:r>
      <w:r>
        <w:rPr>
          <w:rFonts w:ascii="宋体" w:eastAsia="宋体" w:hAnsi="宋体"/>
          <w:sz w:val="24"/>
          <w:szCs w:val="28"/>
        </w:rPr>
        <w:t>.</w:t>
      </w:r>
      <w:r w:rsidRPr="00996488">
        <w:rPr>
          <w:rFonts w:ascii="宋体" w:eastAsia="宋体" w:hAnsi="宋体"/>
          <w:sz w:val="24"/>
          <w:szCs w:val="28"/>
        </w:rPr>
        <w:t>能使用PS、ERDAS、ENVI、ARCGIS等一个或多个软件进行可视化判读、目视识别、勾绘地物范围，最终形成解译成果图；</w:t>
      </w:r>
    </w:p>
    <w:p w14:paraId="60221B1C" w14:textId="1552D89A" w:rsidR="00BA6C83" w:rsidRDefault="00996488" w:rsidP="00996488">
      <w:pPr>
        <w:ind w:firstLineChars="200" w:firstLine="480"/>
        <w:rPr>
          <w:rFonts w:ascii="宋体" w:eastAsia="宋体" w:hAnsi="宋体"/>
          <w:sz w:val="24"/>
          <w:szCs w:val="28"/>
        </w:rPr>
      </w:pPr>
      <w:r w:rsidRPr="00996488">
        <w:rPr>
          <w:rFonts w:ascii="宋体" w:eastAsia="宋体" w:hAnsi="宋体"/>
          <w:sz w:val="24"/>
          <w:szCs w:val="28"/>
        </w:rPr>
        <w:t>3</w:t>
      </w:r>
      <w:r>
        <w:rPr>
          <w:rFonts w:ascii="宋体" w:eastAsia="宋体" w:hAnsi="宋体"/>
          <w:sz w:val="24"/>
          <w:szCs w:val="28"/>
        </w:rPr>
        <w:t>.DOM</w:t>
      </w:r>
      <w:r>
        <w:rPr>
          <w:rFonts w:ascii="宋体" w:eastAsia="宋体" w:hAnsi="宋体" w:hint="eastAsia"/>
          <w:sz w:val="24"/>
          <w:szCs w:val="28"/>
        </w:rPr>
        <w:t>图像如下：</w:t>
      </w:r>
    </w:p>
    <w:p w14:paraId="264C5647" w14:textId="1CFED6DB" w:rsidR="00996488" w:rsidRDefault="00996488" w:rsidP="00996488">
      <w:pPr>
        <w:jc w:val="center"/>
        <w:rPr>
          <w:rFonts w:ascii="宋体" w:eastAsia="宋体" w:hAnsi="宋体"/>
          <w:sz w:val="24"/>
          <w:szCs w:val="28"/>
        </w:rPr>
      </w:pPr>
      <w:r>
        <w:rPr>
          <w:rFonts w:ascii="宋体" w:eastAsia="宋体" w:hAnsi="宋体"/>
          <w:noProof/>
          <w:sz w:val="24"/>
          <w:szCs w:val="28"/>
        </w:rPr>
        <w:drawing>
          <wp:inline distT="0" distB="0" distL="0" distR="0" wp14:anchorId="5972CD27" wp14:editId="71DBE441">
            <wp:extent cx="2533650" cy="254382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9881" cy="2560118"/>
                    </a:xfrm>
                    <a:prstGeom prst="rect">
                      <a:avLst/>
                    </a:prstGeom>
                    <a:noFill/>
                  </pic:spPr>
                </pic:pic>
              </a:graphicData>
            </a:graphic>
          </wp:inline>
        </w:drawing>
      </w:r>
    </w:p>
    <w:p w14:paraId="778548CD" w14:textId="020642FD" w:rsidR="00BE005F" w:rsidRPr="00996488" w:rsidRDefault="00BE005F" w:rsidP="00996488">
      <w:pPr>
        <w:jc w:val="center"/>
        <w:rPr>
          <w:rFonts w:ascii="宋体" w:eastAsia="宋体" w:hAnsi="宋体"/>
          <w:sz w:val="24"/>
          <w:szCs w:val="28"/>
        </w:rPr>
      </w:pPr>
      <w:r>
        <w:rPr>
          <w:rFonts w:ascii="宋体" w:eastAsia="宋体" w:hAnsi="宋体" w:hint="eastAsia"/>
          <w:sz w:val="24"/>
          <w:szCs w:val="28"/>
        </w:rPr>
        <w:t>（图1</w:t>
      </w:r>
      <w:r>
        <w:rPr>
          <w:rFonts w:ascii="宋体" w:eastAsia="宋体" w:hAnsi="宋体"/>
          <w:sz w:val="24"/>
          <w:szCs w:val="28"/>
        </w:rPr>
        <w:t xml:space="preserve">  </w:t>
      </w:r>
      <w:r>
        <w:rPr>
          <w:rFonts w:ascii="宋体" w:eastAsia="宋体" w:hAnsi="宋体" w:hint="eastAsia"/>
          <w:sz w:val="24"/>
          <w:szCs w:val="28"/>
        </w:rPr>
        <w:t>武汉大学DOM）</w:t>
      </w:r>
    </w:p>
    <w:p w14:paraId="469D09AD" w14:textId="0DD1CA9C" w:rsidR="00BA6C83" w:rsidRPr="00996488" w:rsidRDefault="00BA6C83" w:rsidP="00BA6C83">
      <w:pPr>
        <w:pStyle w:val="1"/>
        <w:rPr>
          <w:sz w:val="40"/>
          <w:szCs w:val="40"/>
        </w:rPr>
      </w:pPr>
      <w:bookmarkStart w:id="1" w:name="_Toc92560613"/>
      <w:r w:rsidRPr="00996488">
        <w:rPr>
          <w:rFonts w:hint="eastAsia"/>
          <w:sz w:val="40"/>
          <w:szCs w:val="40"/>
        </w:rPr>
        <w:t>二、解译方法及使用软件</w:t>
      </w:r>
      <w:bookmarkEnd w:id="1"/>
    </w:p>
    <w:p w14:paraId="45C4E548" w14:textId="5C646479" w:rsidR="00A005E7" w:rsidRPr="00A005E7" w:rsidRDefault="00E64D0E" w:rsidP="00E64D0E">
      <w:pPr>
        <w:pStyle w:val="2"/>
        <w:rPr>
          <w:rFonts w:ascii="宋体" w:eastAsia="宋体" w:hAnsi="宋体"/>
          <w:sz w:val="24"/>
          <w:szCs w:val="28"/>
        </w:rPr>
      </w:pPr>
      <w:bookmarkStart w:id="2" w:name="_Toc92560614"/>
      <w:r w:rsidRPr="00996488">
        <w:rPr>
          <w:rFonts w:ascii="宋体" w:eastAsia="宋体" w:hAnsi="宋体"/>
          <w:sz w:val="24"/>
          <w:szCs w:val="28"/>
        </w:rPr>
        <w:t>2</w:t>
      </w:r>
      <w:r>
        <w:rPr>
          <w:rFonts w:ascii="宋体" w:eastAsia="宋体" w:hAnsi="宋体"/>
          <w:sz w:val="24"/>
          <w:szCs w:val="28"/>
        </w:rPr>
        <w:t>.</w:t>
      </w:r>
      <w:r w:rsidR="00A005E7" w:rsidRPr="00A005E7">
        <w:rPr>
          <w:rFonts w:ascii="宋体" w:eastAsia="宋体" w:hAnsi="宋体"/>
          <w:sz w:val="24"/>
          <w:szCs w:val="28"/>
        </w:rPr>
        <w:t>1</w:t>
      </w:r>
      <w:r>
        <w:rPr>
          <w:rFonts w:ascii="宋体" w:eastAsia="宋体" w:hAnsi="宋体"/>
          <w:sz w:val="24"/>
          <w:szCs w:val="28"/>
        </w:rPr>
        <w:t xml:space="preserve"> </w:t>
      </w:r>
      <w:r w:rsidR="00A005E7" w:rsidRPr="00A005E7">
        <w:rPr>
          <w:rFonts w:ascii="宋体" w:eastAsia="宋体" w:hAnsi="宋体"/>
          <w:sz w:val="24"/>
          <w:szCs w:val="28"/>
        </w:rPr>
        <w:t>目视解译方法</w:t>
      </w:r>
      <w:bookmarkEnd w:id="2"/>
    </w:p>
    <w:p w14:paraId="531EDF06" w14:textId="14ACCEB7" w:rsidR="00A005E7" w:rsidRPr="00A005E7" w:rsidRDefault="00A005E7" w:rsidP="00A005E7">
      <w:pPr>
        <w:ind w:firstLineChars="200" w:firstLine="480"/>
        <w:rPr>
          <w:rFonts w:ascii="宋体" w:eastAsia="宋体" w:hAnsi="宋体"/>
          <w:sz w:val="24"/>
          <w:szCs w:val="28"/>
        </w:rPr>
      </w:pPr>
      <w:r w:rsidRPr="00A005E7">
        <w:rPr>
          <w:rFonts w:ascii="宋体" w:eastAsia="宋体" w:hAnsi="宋体" w:hint="eastAsia"/>
          <w:sz w:val="24"/>
          <w:szCs w:val="28"/>
        </w:rPr>
        <w:t>①</w:t>
      </w:r>
      <w:r w:rsidRPr="00A005E7">
        <w:rPr>
          <w:rFonts w:ascii="宋体" w:eastAsia="宋体" w:hAnsi="宋体"/>
          <w:sz w:val="24"/>
          <w:szCs w:val="28"/>
        </w:rPr>
        <w:t xml:space="preserve"> 直接判读法</w:t>
      </w:r>
      <w:r>
        <w:rPr>
          <w:rFonts w:ascii="宋体" w:eastAsia="宋体" w:hAnsi="宋体" w:hint="eastAsia"/>
          <w:sz w:val="24"/>
          <w:szCs w:val="28"/>
        </w:rPr>
        <w:t>：</w:t>
      </w:r>
      <w:r w:rsidRPr="00A005E7">
        <w:rPr>
          <w:rFonts w:ascii="宋体" w:eastAsia="宋体" w:hAnsi="宋体" w:hint="eastAsia"/>
          <w:sz w:val="24"/>
          <w:szCs w:val="28"/>
        </w:rPr>
        <w:t>根据解译对象在影像中表现出来的形状和色彩等解译标志直接解译出目标类别。</w:t>
      </w:r>
    </w:p>
    <w:p w14:paraId="172CFBAE" w14:textId="4482EEB0" w:rsidR="00E64D0E" w:rsidRPr="00A005E7" w:rsidRDefault="00A005E7" w:rsidP="00E64D0E">
      <w:pPr>
        <w:ind w:firstLineChars="200" w:firstLine="480"/>
        <w:rPr>
          <w:rFonts w:ascii="宋体" w:eastAsia="宋体" w:hAnsi="宋体"/>
          <w:sz w:val="24"/>
          <w:szCs w:val="28"/>
        </w:rPr>
      </w:pPr>
      <w:r w:rsidRPr="00A005E7">
        <w:rPr>
          <w:rFonts w:ascii="宋体" w:eastAsia="宋体" w:hAnsi="宋体" w:hint="eastAsia"/>
          <w:sz w:val="24"/>
          <w:szCs w:val="28"/>
        </w:rPr>
        <w:t>②</w:t>
      </w:r>
      <w:r w:rsidRPr="00A005E7">
        <w:rPr>
          <w:rFonts w:ascii="宋体" w:eastAsia="宋体" w:hAnsi="宋体"/>
          <w:sz w:val="24"/>
          <w:szCs w:val="28"/>
        </w:rPr>
        <w:t xml:space="preserve"> 对比分析法</w:t>
      </w:r>
      <w:r w:rsidR="00E64D0E">
        <w:rPr>
          <w:rFonts w:ascii="宋体" w:eastAsia="宋体" w:hAnsi="宋体" w:hint="eastAsia"/>
          <w:sz w:val="24"/>
          <w:szCs w:val="28"/>
        </w:rPr>
        <w:t>：</w:t>
      </w:r>
      <w:r w:rsidR="00E64D0E" w:rsidRPr="00E64D0E">
        <w:rPr>
          <w:rFonts w:ascii="宋体" w:eastAsia="宋体" w:hAnsi="宋体" w:hint="eastAsia"/>
          <w:sz w:val="24"/>
          <w:szCs w:val="28"/>
        </w:rPr>
        <w:t>由于地物在不同时相、不同波段、不同传感器的影像中的表现形式不同（形状、色彩等解译标志的不同），可以通过比较分析这些影像解译出目标类别。</w:t>
      </w:r>
    </w:p>
    <w:p w14:paraId="5A38F92B" w14:textId="6E0BB638" w:rsidR="00E64D0E" w:rsidRDefault="00A005E7" w:rsidP="00E64D0E">
      <w:pPr>
        <w:ind w:firstLineChars="200" w:firstLine="480"/>
        <w:rPr>
          <w:rFonts w:ascii="宋体" w:eastAsia="宋体" w:hAnsi="宋体"/>
          <w:sz w:val="24"/>
          <w:szCs w:val="28"/>
        </w:rPr>
      </w:pPr>
      <w:r w:rsidRPr="00A005E7">
        <w:rPr>
          <w:rFonts w:ascii="宋体" w:eastAsia="宋体" w:hAnsi="宋体" w:hint="eastAsia"/>
          <w:sz w:val="24"/>
          <w:szCs w:val="28"/>
        </w:rPr>
        <w:t>③</w:t>
      </w:r>
      <w:r w:rsidRPr="00A005E7">
        <w:rPr>
          <w:rFonts w:ascii="宋体" w:eastAsia="宋体" w:hAnsi="宋体"/>
          <w:sz w:val="24"/>
          <w:szCs w:val="28"/>
        </w:rPr>
        <w:t xml:space="preserve"> 地理相关分析法</w:t>
      </w:r>
      <w:r w:rsidR="00E64D0E">
        <w:rPr>
          <w:rFonts w:ascii="宋体" w:eastAsia="宋体" w:hAnsi="宋体" w:hint="eastAsia"/>
          <w:sz w:val="24"/>
          <w:szCs w:val="28"/>
        </w:rPr>
        <w:t>：</w:t>
      </w:r>
      <w:r w:rsidR="00E64D0E" w:rsidRPr="00E64D0E">
        <w:rPr>
          <w:rFonts w:ascii="宋体" w:eastAsia="宋体" w:hAnsi="宋体" w:hint="eastAsia"/>
          <w:sz w:val="24"/>
          <w:szCs w:val="28"/>
        </w:rPr>
        <w:t>通过地物之间的位置、大小、形状和邻接关系等信息解译目标。例如桥梁与河流共存，乡村道路通往居民房，码头建在河流和湖泊边上，飞机在机场上，船只在河流和湖泊上等等。</w:t>
      </w:r>
    </w:p>
    <w:p w14:paraId="5E9ADCF0" w14:textId="6A4593B6" w:rsidR="00E64D0E" w:rsidRPr="00E64D0E" w:rsidRDefault="00E64D0E" w:rsidP="00E64D0E">
      <w:pPr>
        <w:pStyle w:val="2"/>
        <w:rPr>
          <w:rFonts w:ascii="宋体" w:eastAsia="宋体" w:hAnsi="宋体"/>
          <w:sz w:val="24"/>
          <w:szCs w:val="28"/>
        </w:rPr>
      </w:pPr>
      <w:bookmarkStart w:id="3" w:name="_Toc92560615"/>
      <w:r w:rsidRPr="00996488">
        <w:rPr>
          <w:rFonts w:ascii="宋体" w:eastAsia="宋体" w:hAnsi="宋体"/>
          <w:sz w:val="24"/>
          <w:szCs w:val="28"/>
        </w:rPr>
        <w:t>2</w:t>
      </w:r>
      <w:r>
        <w:rPr>
          <w:rFonts w:ascii="宋体" w:eastAsia="宋体" w:hAnsi="宋体"/>
          <w:sz w:val="24"/>
          <w:szCs w:val="28"/>
        </w:rPr>
        <w:t>.</w:t>
      </w:r>
      <w:r w:rsidRPr="00996488">
        <w:rPr>
          <w:rFonts w:ascii="宋体" w:eastAsia="宋体" w:hAnsi="宋体"/>
          <w:sz w:val="24"/>
          <w:szCs w:val="28"/>
        </w:rPr>
        <w:t>2</w:t>
      </w:r>
      <w:r>
        <w:rPr>
          <w:rFonts w:ascii="宋体" w:eastAsia="宋体" w:hAnsi="宋体"/>
          <w:sz w:val="24"/>
          <w:szCs w:val="28"/>
        </w:rPr>
        <w:t xml:space="preserve"> </w:t>
      </w:r>
      <w:r>
        <w:rPr>
          <w:rFonts w:ascii="宋体" w:eastAsia="宋体" w:hAnsi="宋体" w:hint="eastAsia"/>
          <w:sz w:val="24"/>
          <w:szCs w:val="28"/>
        </w:rPr>
        <w:t>使用软件</w:t>
      </w:r>
      <w:bookmarkEnd w:id="3"/>
    </w:p>
    <w:p w14:paraId="44567CBE" w14:textId="0738BBCB" w:rsidR="00BA6C83" w:rsidRDefault="00996488" w:rsidP="00A005E7">
      <w:pPr>
        <w:ind w:firstLineChars="200" w:firstLine="480"/>
        <w:rPr>
          <w:rFonts w:ascii="宋体" w:eastAsia="宋体" w:hAnsi="宋体"/>
          <w:sz w:val="24"/>
          <w:szCs w:val="28"/>
        </w:rPr>
      </w:pPr>
      <w:r w:rsidRPr="00996488">
        <w:rPr>
          <w:rFonts w:ascii="宋体" w:eastAsia="宋体" w:hAnsi="宋体" w:hint="eastAsia"/>
          <w:sz w:val="24"/>
          <w:szCs w:val="28"/>
        </w:rPr>
        <w:t>我打算使用ArcGIS</w:t>
      </w:r>
      <w:r w:rsidRPr="00996488">
        <w:rPr>
          <w:rFonts w:ascii="宋体" w:eastAsia="宋体" w:hAnsi="宋体"/>
          <w:sz w:val="24"/>
          <w:szCs w:val="28"/>
        </w:rPr>
        <w:t>10.2</w:t>
      </w:r>
      <w:r w:rsidR="00A005E7">
        <w:rPr>
          <w:rFonts w:ascii="宋体" w:eastAsia="宋体" w:hAnsi="宋体" w:hint="eastAsia"/>
          <w:sz w:val="24"/>
          <w:szCs w:val="28"/>
        </w:rPr>
        <w:t>软件进行解译</w:t>
      </w:r>
      <w:r w:rsidRPr="00996488">
        <w:rPr>
          <w:rFonts w:ascii="宋体" w:eastAsia="宋体" w:hAnsi="宋体" w:hint="eastAsia"/>
          <w:sz w:val="24"/>
          <w:szCs w:val="28"/>
        </w:rPr>
        <w:t>，</w:t>
      </w:r>
      <w:r w:rsidR="00A005E7">
        <w:rPr>
          <w:rFonts w:ascii="宋体" w:eastAsia="宋体" w:hAnsi="宋体" w:hint="eastAsia"/>
          <w:sz w:val="24"/>
          <w:szCs w:val="28"/>
        </w:rPr>
        <w:t>因为在之前地理信息系统、测绘不动产、自然资源概论等课程的学习中均使用了这一软件，并且在暑期实习的过程中也使用了ArcGIS完成了相应的调绘任务，操作较为熟练。</w:t>
      </w:r>
    </w:p>
    <w:p w14:paraId="268917AA" w14:textId="0A87B6FE" w:rsidR="00E64D0E" w:rsidRDefault="00E64D0E" w:rsidP="006D7859">
      <w:pPr>
        <w:pStyle w:val="2"/>
        <w:rPr>
          <w:rFonts w:ascii="宋体" w:eastAsia="宋体" w:hAnsi="宋体"/>
          <w:sz w:val="24"/>
          <w:szCs w:val="28"/>
        </w:rPr>
      </w:pPr>
      <w:bookmarkStart w:id="4" w:name="_Toc92560616"/>
      <w:r w:rsidRPr="00996488">
        <w:rPr>
          <w:rFonts w:ascii="宋体" w:eastAsia="宋体" w:hAnsi="宋体"/>
          <w:sz w:val="24"/>
          <w:szCs w:val="28"/>
        </w:rPr>
        <w:lastRenderedPageBreak/>
        <w:t>2</w:t>
      </w:r>
      <w:r>
        <w:rPr>
          <w:rFonts w:ascii="宋体" w:eastAsia="宋体" w:hAnsi="宋体"/>
          <w:sz w:val="24"/>
          <w:szCs w:val="28"/>
        </w:rPr>
        <w:t xml:space="preserve">.3 </w:t>
      </w:r>
      <w:r>
        <w:rPr>
          <w:rFonts w:ascii="宋体" w:eastAsia="宋体" w:hAnsi="宋体" w:hint="eastAsia"/>
          <w:sz w:val="24"/>
          <w:szCs w:val="28"/>
        </w:rPr>
        <w:t>操作流程</w:t>
      </w:r>
      <w:bookmarkEnd w:id="4"/>
    </w:p>
    <w:p w14:paraId="1383D850" w14:textId="6FA1B161" w:rsidR="00E64D0E" w:rsidRDefault="00BE005F" w:rsidP="00BE005F">
      <w:pPr>
        <w:jc w:val="center"/>
        <w:rPr>
          <w:rFonts w:ascii="宋体" w:eastAsia="宋体" w:hAnsi="宋体"/>
          <w:sz w:val="24"/>
          <w:szCs w:val="28"/>
        </w:rPr>
      </w:pPr>
      <w:r>
        <w:rPr>
          <w:rFonts w:ascii="宋体" w:eastAsia="宋体" w:hAnsi="宋体"/>
          <w:noProof/>
          <w:sz w:val="24"/>
          <w:szCs w:val="28"/>
        </w:rPr>
        <w:drawing>
          <wp:inline distT="0" distB="0" distL="0" distR="0" wp14:anchorId="13145994" wp14:editId="5F12CF25">
            <wp:extent cx="3473450" cy="8578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4495" cy="863036"/>
                    </a:xfrm>
                    <a:prstGeom prst="rect">
                      <a:avLst/>
                    </a:prstGeom>
                    <a:noFill/>
                  </pic:spPr>
                </pic:pic>
              </a:graphicData>
            </a:graphic>
          </wp:inline>
        </w:drawing>
      </w:r>
    </w:p>
    <w:p w14:paraId="291EC881" w14:textId="622DE3BE" w:rsidR="00BE005F" w:rsidRDefault="00BE005F" w:rsidP="00BE005F">
      <w:pPr>
        <w:jc w:val="center"/>
        <w:rPr>
          <w:rFonts w:ascii="宋体" w:eastAsia="宋体" w:hAnsi="宋体"/>
          <w:sz w:val="24"/>
          <w:szCs w:val="28"/>
        </w:rPr>
      </w:pPr>
      <w:r>
        <w:rPr>
          <w:rFonts w:ascii="宋体" w:eastAsia="宋体" w:hAnsi="宋体" w:hint="eastAsia"/>
          <w:sz w:val="24"/>
          <w:szCs w:val="28"/>
        </w:rPr>
        <w:t>（图</w:t>
      </w:r>
      <w:r w:rsidRPr="00996488">
        <w:rPr>
          <w:rFonts w:ascii="宋体" w:eastAsia="宋体" w:hAnsi="宋体"/>
          <w:sz w:val="24"/>
          <w:szCs w:val="28"/>
        </w:rPr>
        <w:t>2</w:t>
      </w:r>
      <w:r>
        <w:rPr>
          <w:rFonts w:ascii="宋体" w:eastAsia="宋体" w:hAnsi="宋体"/>
          <w:sz w:val="24"/>
          <w:szCs w:val="28"/>
        </w:rPr>
        <w:t xml:space="preserve">  </w:t>
      </w:r>
      <w:r>
        <w:rPr>
          <w:rFonts w:ascii="宋体" w:eastAsia="宋体" w:hAnsi="宋体" w:hint="eastAsia"/>
          <w:sz w:val="24"/>
          <w:szCs w:val="28"/>
        </w:rPr>
        <w:t>ArcGIS</w:t>
      </w:r>
      <w:r>
        <w:rPr>
          <w:rFonts w:ascii="宋体" w:eastAsia="宋体" w:hAnsi="宋体"/>
          <w:sz w:val="24"/>
          <w:szCs w:val="28"/>
        </w:rPr>
        <w:t>10.</w:t>
      </w:r>
      <w:r w:rsidRPr="00996488">
        <w:rPr>
          <w:rFonts w:ascii="宋体" w:eastAsia="宋体" w:hAnsi="宋体"/>
          <w:sz w:val="24"/>
          <w:szCs w:val="28"/>
        </w:rPr>
        <w:t>2</w:t>
      </w:r>
      <w:r>
        <w:rPr>
          <w:rFonts w:ascii="宋体" w:eastAsia="宋体" w:hAnsi="宋体" w:hint="eastAsia"/>
          <w:sz w:val="24"/>
          <w:szCs w:val="28"/>
        </w:rPr>
        <w:t>操作流程）</w:t>
      </w:r>
    </w:p>
    <w:p w14:paraId="1F7FC517" w14:textId="6C953D07" w:rsidR="00BA6C83" w:rsidRDefault="00BA6C83" w:rsidP="00BA6C83">
      <w:pPr>
        <w:pStyle w:val="1"/>
        <w:rPr>
          <w:sz w:val="40"/>
          <w:szCs w:val="40"/>
        </w:rPr>
      </w:pPr>
      <w:bookmarkStart w:id="5" w:name="_Toc92560617"/>
      <w:r w:rsidRPr="00996488">
        <w:rPr>
          <w:rFonts w:hint="eastAsia"/>
          <w:sz w:val="40"/>
          <w:szCs w:val="40"/>
        </w:rPr>
        <w:t>三、地物与图像之间特征关系表</w:t>
      </w:r>
      <w:bookmarkEnd w:id="5"/>
    </w:p>
    <w:p w14:paraId="345318D3" w14:textId="2311F15F" w:rsidR="00003911" w:rsidRPr="00003911" w:rsidRDefault="00003911" w:rsidP="00003911">
      <w:pPr>
        <w:jc w:val="center"/>
      </w:pPr>
      <w:r>
        <w:rPr>
          <w:rFonts w:hint="eastAsia"/>
        </w:rPr>
        <w:t>（表1</w:t>
      </w:r>
      <w:r>
        <w:tab/>
      </w:r>
      <w:r>
        <w:rPr>
          <w:rFonts w:hint="eastAsia"/>
        </w:rPr>
        <w:t>地物与图像之间特征关系表）</w:t>
      </w:r>
    </w:p>
    <w:tbl>
      <w:tblPr>
        <w:tblStyle w:val="a7"/>
        <w:tblW w:w="0" w:type="auto"/>
        <w:tblLook w:val="04A0" w:firstRow="1" w:lastRow="0" w:firstColumn="1" w:lastColumn="0" w:noHBand="0" w:noVBand="1"/>
      </w:tblPr>
      <w:tblGrid>
        <w:gridCol w:w="2074"/>
        <w:gridCol w:w="2074"/>
        <w:gridCol w:w="2074"/>
        <w:gridCol w:w="2074"/>
      </w:tblGrid>
      <w:tr w:rsidR="00BE005F" w14:paraId="3E340F55" w14:textId="77777777" w:rsidTr="00BE005F">
        <w:tc>
          <w:tcPr>
            <w:tcW w:w="2074" w:type="dxa"/>
          </w:tcPr>
          <w:p w14:paraId="0A5420B9" w14:textId="4EA43316" w:rsidR="00BE005F" w:rsidRPr="00BE005F" w:rsidRDefault="00BE005F" w:rsidP="00BE005F">
            <w:pPr>
              <w:jc w:val="center"/>
              <w:rPr>
                <w:rFonts w:ascii="宋体" w:eastAsia="宋体" w:hAnsi="宋体"/>
                <w:b/>
                <w:bCs/>
                <w:sz w:val="24"/>
                <w:szCs w:val="28"/>
              </w:rPr>
            </w:pPr>
            <w:r w:rsidRPr="00BE005F">
              <w:rPr>
                <w:rFonts w:ascii="宋体" w:eastAsia="宋体" w:hAnsi="宋体" w:hint="eastAsia"/>
                <w:b/>
                <w:bCs/>
                <w:sz w:val="24"/>
                <w:szCs w:val="28"/>
              </w:rPr>
              <w:t>地物类型</w:t>
            </w:r>
          </w:p>
        </w:tc>
        <w:tc>
          <w:tcPr>
            <w:tcW w:w="2074" w:type="dxa"/>
          </w:tcPr>
          <w:p w14:paraId="5877FF7F" w14:textId="0C48C483" w:rsidR="00BE005F" w:rsidRPr="00BE005F" w:rsidRDefault="00BE005F" w:rsidP="00BE005F">
            <w:pPr>
              <w:jc w:val="center"/>
              <w:rPr>
                <w:rFonts w:ascii="宋体" w:eastAsia="宋体" w:hAnsi="宋体"/>
                <w:b/>
                <w:bCs/>
                <w:sz w:val="24"/>
                <w:szCs w:val="28"/>
              </w:rPr>
            </w:pPr>
            <w:r w:rsidRPr="00BE005F">
              <w:rPr>
                <w:rFonts w:ascii="宋体" w:eastAsia="宋体" w:hAnsi="宋体" w:hint="eastAsia"/>
                <w:b/>
                <w:bCs/>
                <w:sz w:val="24"/>
                <w:szCs w:val="28"/>
              </w:rPr>
              <w:t>地物色彩</w:t>
            </w:r>
          </w:p>
        </w:tc>
        <w:tc>
          <w:tcPr>
            <w:tcW w:w="2074" w:type="dxa"/>
          </w:tcPr>
          <w:p w14:paraId="0E917E03" w14:textId="5D53368F" w:rsidR="00BE005F" w:rsidRPr="00BE005F" w:rsidRDefault="00BE005F" w:rsidP="00BE005F">
            <w:pPr>
              <w:jc w:val="center"/>
              <w:rPr>
                <w:rFonts w:ascii="宋体" w:eastAsia="宋体" w:hAnsi="宋体"/>
                <w:b/>
                <w:bCs/>
                <w:sz w:val="24"/>
                <w:szCs w:val="28"/>
              </w:rPr>
            </w:pPr>
            <w:r w:rsidRPr="00BE005F">
              <w:rPr>
                <w:rFonts w:ascii="宋体" w:eastAsia="宋体" w:hAnsi="宋体" w:hint="eastAsia"/>
                <w:b/>
                <w:bCs/>
                <w:sz w:val="24"/>
                <w:szCs w:val="28"/>
              </w:rPr>
              <w:t>影像特征</w:t>
            </w:r>
          </w:p>
        </w:tc>
        <w:tc>
          <w:tcPr>
            <w:tcW w:w="2074" w:type="dxa"/>
          </w:tcPr>
          <w:p w14:paraId="7E9BE884" w14:textId="10DCF433" w:rsidR="00BE005F" w:rsidRPr="00BE005F" w:rsidRDefault="00BE005F" w:rsidP="00BE005F">
            <w:pPr>
              <w:jc w:val="center"/>
              <w:rPr>
                <w:rFonts w:ascii="宋体" w:eastAsia="宋体" w:hAnsi="宋体"/>
                <w:b/>
                <w:bCs/>
                <w:sz w:val="24"/>
                <w:szCs w:val="28"/>
              </w:rPr>
            </w:pPr>
            <w:r w:rsidRPr="00BE005F">
              <w:rPr>
                <w:rFonts w:ascii="宋体" w:eastAsia="宋体" w:hAnsi="宋体" w:hint="eastAsia"/>
                <w:b/>
                <w:bCs/>
                <w:sz w:val="24"/>
                <w:szCs w:val="28"/>
              </w:rPr>
              <w:t>相关分析</w:t>
            </w:r>
          </w:p>
        </w:tc>
      </w:tr>
      <w:tr w:rsidR="00BE005F" w14:paraId="12C43DD9" w14:textId="77777777" w:rsidTr="00BE005F">
        <w:tc>
          <w:tcPr>
            <w:tcW w:w="2074" w:type="dxa"/>
          </w:tcPr>
          <w:p w14:paraId="6E3D01A0" w14:textId="78158993" w:rsidR="00BE005F" w:rsidRPr="003379CB" w:rsidRDefault="00BE005F" w:rsidP="003379CB">
            <w:pPr>
              <w:jc w:val="center"/>
              <w:rPr>
                <w:rFonts w:ascii="宋体" w:eastAsia="宋体" w:hAnsi="宋体"/>
                <w:b/>
                <w:bCs/>
              </w:rPr>
            </w:pPr>
            <w:r w:rsidRPr="003379CB">
              <w:rPr>
                <w:rFonts w:ascii="宋体" w:eastAsia="宋体" w:hAnsi="宋体" w:hint="eastAsia"/>
                <w:b/>
                <w:bCs/>
              </w:rPr>
              <w:t>植被</w:t>
            </w:r>
          </w:p>
        </w:tc>
        <w:tc>
          <w:tcPr>
            <w:tcW w:w="2074" w:type="dxa"/>
          </w:tcPr>
          <w:p w14:paraId="3574377C" w14:textId="7B3E98B4" w:rsidR="00BE005F" w:rsidRPr="00243C76" w:rsidRDefault="00BE005F" w:rsidP="00996488">
            <w:pPr>
              <w:rPr>
                <w:rFonts w:ascii="宋体" w:eastAsia="宋体" w:hAnsi="宋体"/>
              </w:rPr>
            </w:pPr>
            <w:r w:rsidRPr="00243C76">
              <w:rPr>
                <w:rFonts w:ascii="宋体" w:eastAsia="宋体" w:hAnsi="宋体" w:hint="eastAsia"/>
              </w:rPr>
              <w:t>就测区而言可分为林地与草地，林地多为深绿色，草地多为浅绿色</w:t>
            </w:r>
          </w:p>
        </w:tc>
        <w:tc>
          <w:tcPr>
            <w:tcW w:w="2074" w:type="dxa"/>
          </w:tcPr>
          <w:p w14:paraId="46815A4D" w14:textId="636434E2" w:rsidR="00BE005F" w:rsidRPr="00243C76" w:rsidRDefault="00080894" w:rsidP="00996488">
            <w:pPr>
              <w:rPr>
                <w:rFonts w:ascii="宋体" w:eastAsia="宋体" w:hAnsi="宋体"/>
              </w:rPr>
            </w:pPr>
            <w:r w:rsidRPr="00243C76">
              <w:rPr>
                <w:rFonts w:ascii="宋体" w:eastAsia="宋体" w:hAnsi="宋体" w:hint="eastAsia"/>
              </w:rPr>
              <w:t>多为块状分布，形状不规则纹理</w:t>
            </w:r>
            <w:r w:rsidR="006E2169" w:rsidRPr="00243C76">
              <w:rPr>
                <w:rFonts w:ascii="宋体" w:eastAsia="宋体" w:hAnsi="宋体" w:hint="eastAsia"/>
              </w:rPr>
              <w:t>较</w:t>
            </w:r>
            <w:r w:rsidRPr="00243C76">
              <w:rPr>
                <w:rFonts w:ascii="宋体" w:eastAsia="宋体" w:hAnsi="宋体" w:hint="eastAsia"/>
              </w:rPr>
              <w:t>细腻，边界清晰</w:t>
            </w:r>
          </w:p>
        </w:tc>
        <w:tc>
          <w:tcPr>
            <w:tcW w:w="2074" w:type="dxa"/>
          </w:tcPr>
          <w:p w14:paraId="6B721609" w14:textId="34742837" w:rsidR="00BE005F" w:rsidRPr="00243C76" w:rsidRDefault="00080894" w:rsidP="00996488">
            <w:pPr>
              <w:rPr>
                <w:rFonts w:ascii="宋体" w:eastAsia="宋体" w:hAnsi="宋体"/>
              </w:rPr>
            </w:pPr>
            <w:r w:rsidRPr="00243C76">
              <w:rPr>
                <w:rFonts w:ascii="宋体" w:eastAsia="宋体" w:hAnsi="宋体" w:hint="eastAsia"/>
              </w:rPr>
              <w:t>校内植被只有林地与草地，且二者较好分辨</w:t>
            </w:r>
          </w:p>
        </w:tc>
      </w:tr>
      <w:tr w:rsidR="00BE005F" w14:paraId="689F4163" w14:textId="77777777" w:rsidTr="00BE005F">
        <w:tc>
          <w:tcPr>
            <w:tcW w:w="2074" w:type="dxa"/>
          </w:tcPr>
          <w:p w14:paraId="0D857AF0" w14:textId="39E4F728" w:rsidR="00BE005F" w:rsidRPr="003379CB" w:rsidRDefault="00BE005F" w:rsidP="003379CB">
            <w:pPr>
              <w:jc w:val="center"/>
              <w:rPr>
                <w:rFonts w:ascii="宋体" w:eastAsia="宋体" w:hAnsi="宋体"/>
                <w:b/>
                <w:bCs/>
              </w:rPr>
            </w:pPr>
            <w:r w:rsidRPr="003379CB">
              <w:rPr>
                <w:rFonts w:ascii="宋体" w:eastAsia="宋体" w:hAnsi="宋体" w:hint="eastAsia"/>
                <w:b/>
                <w:bCs/>
              </w:rPr>
              <w:t>水体</w:t>
            </w:r>
          </w:p>
        </w:tc>
        <w:tc>
          <w:tcPr>
            <w:tcW w:w="2074" w:type="dxa"/>
          </w:tcPr>
          <w:p w14:paraId="54C9F924" w14:textId="3965487B" w:rsidR="00BE005F" w:rsidRPr="00243C76" w:rsidRDefault="00080894" w:rsidP="00996488">
            <w:pPr>
              <w:rPr>
                <w:rFonts w:ascii="宋体" w:eastAsia="宋体" w:hAnsi="宋体"/>
              </w:rPr>
            </w:pPr>
            <w:r w:rsidRPr="00243C76">
              <w:rPr>
                <w:rFonts w:ascii="宋体" w:eastAsia="宋体" w:hAnsi="宋体" w:hint="eastAsia"/>
              </w:rPr>
              <w:t>就测区而言可分为湖泊与游泳池，均为灰绿色或深蓝色</w:t>
            </w:r>
          </w:p>
        </w:tc>
        <w:tc>
          <w:tcPr>
            <w:tcW w:w="2074" w:type="dxa"/>
          </w:tcPr>
          <w:p w14:paraId="6367BD82" w14:textId="16181617" w:rsidR="00BE005F" w:rsidRPr="00243C76" w:rsidRDefault="00080894" w:rsidP="00996488">
            <w:pPr>
              <w:rPr>
                <w:rFonts w:ascii="宋体" w:eastAsia="宋体" w:hAnsi="宋体"/>
              </w:rPr>
            </w:pPr>
            <w:r w:rsidRPr="00243C76">
              <w:rPr>
                <w:rFonts w:ascii="宋体" w:eastAsia="宋体" w:hAnsi="宋体" w:hint="eastAsia"/>
              </w:rPr>
              <w:t>块状分布，游泳池一般为长方形，湖泊形状不规则，</w:t>
            </w:r>
            <w:r w:rsidR="006E2169" w:rsidRPr="00243C76">
              <w:rPr>
                <w:rFonts w:ascii="宋体" w:eastAsia="宋体" w:hAnsi="宋体" w:hint="eastAsia"/>
              </w:rPr>
              <w:t>边界清楚</w:t>
            </w:r>
          </w:p>
        </w:tc>
        <w:tc>
          <w:tcPr>
            <w:tcW w:w="2074" w:type="dxa"/>
          </w:tcPr>
          <w:p w14:paraId="1DDDFF7E" w14:textId="3BFEBD8B" w:rsidR="00BE005F" w:rsidRPr="00243C76" w:rsidRDefault="006E2169" w:rsidP="00996488">
            <w:pPr>
              <w:rPr>
                <w:rFonts w:ascii="宋体" w:eastAsia="宋体" w:hAnsi="宋体"/>
              </w:rPr>
            </w:pPr>
            <w:r w:rsidRPr="00243C76">
              <w:rPr>
                <w:rFonts w:ascii="宋体" w:eastAsia="宋体" w:hAnsi="宋体" w:hint="eastAsia"/>
              </w:rPr>
              <w:t>校内游泳池与湖泊与周边存在显著差异，较好分辨</w:t>
            </w:r>
          </w:p>
        </w:tc>
      </w:tr>
      <w:tr w:rsidR="00BE005F" w14:paraId="224DEAD8" w14:textId="77777777" w:rsidTr="00BE005F">
        <w:tc>
          <w:tcPr>
            <w:tcW w:w="2074" w:type="dxa"/>
          </w:tcPr>
          <w:p w14:paraId="409C7125" w14:textId="1FEA7D0B" w:rsidR="00BE005F" w:rsidRPr="003379CB" w:rsidRDefault="00BE005F" w:rsidP="003379CB">
            <w:pPr>
              <w:jc w:val="center"/>
              <w:rPr>
                <w:rFonts w:ascii="宋体" w:eastAsia="宋体" w:hAnsi="宋体"/>
                <w:b/>
                <w:bCs/>
              </w:rPr>
            </w:pPr>
            <w:r w:rsidRPr="003379CB">
              <w:rPr>
                <w:rFonts w:ascii="宋体" w:eastAsia="宋体" w:hAnsi="宋体" w:hint="eastAsia"/>
                <w:b/>
                <w:bCs/>
              </w:rPr>
              <w:t>道路</w:t>
            </w:r>
          </w:p>
        </w:tc>
        <w:tc>
          <w:tcPr>
            <w:tcW w:w="2074" w:type="dxa"/>
          </w:tcPr>
          <w:p w14:paraId="4CAD6DC9" w14:textId="3BE915AC" w:rsidR="00BE005F" w:rsidRPr="00243C76" w:rsidRDefault="006E2169" w:rsidP="00996488">
            <w:pPr>
              <w:rPr>
                <w:rFonts w:ascii="宋体" w:eastAsia="宋体" w:hAnsi="宋体"/>
              </w:rPr>
            </w:pPr>
            <w:r w:rsidRPr="00243C76">
              <w:rPr>
                <w:rFonts w:ascii="宋体" w:eastAsia="宋体" w:hAnsi="宋体" w:hint="eastAsia"/>
              </w:rPr>
              <w:t>道路一般为浅灰色至灰黑色之间</w:t>
            </w:r>
          </w:p>
        </w:tc>
        <w:tc>
          <w:tcPr>
            <w:tcW w:w="2074" w:type="dxa"/>
          </w:tcPr>
          <w:p w14:paraId="34598D97" w14:textId="1CE7A359" w:rsidR="00BE005F" w:rsidRPr="00243C76" w:rsidRDefault="006E2169" w:rsidP="00996488">
            <w:pPr>
              <w:rPr>
                <w:rFonts w:ascii="宋体" w:eastAsia="宋体" w:hAnsi="宋体"/>
              </w:rPr>
            </w:pPr>
            <w:r w:rsidRPr="00243C76">
              <w:rPr>
                <w:rFonts w:ascii="宋体" w:eastAsia="宋体" w:hAnsi="宋体" w:hint="eastAsia"/>
              </w:rPr>
              <w:t>线状分布，形状规则，纹理较粗糙，边界清楚</w:t>
            </w:r>
          </w:p>
        </w:tc>
        <w:tc>
          <w:tcPr>
            <w:tcW w:w="2074" w:type="dxa"/>
          </w:tcPr>
          <w:p w14:paraId="6A999DF7" w14:textId="36DAA156" w:rsidR="00BE005F" w:rsidRPr="00243C76" w:rsidRDefault="006E2169" w:rsidP="00996488">
            <w:pPr>
              <w:rPr>
                <w:rFonts w:ascii="宋体" w:eastAsia="宋体" w:hAnsi="宋体"/>
              </w:rPr>
            </w:pPr>
            <w:proofErr w:type="gramStart"/>
            <w:r w:rsidRPr="00243C76">
              <w:rPr>
                <w:rFonts w:ascii="宋体" w:eastAsia="宋体" w:hAnsi="宋体" w:hint="eastAsia"/>
              </w:rPr>
              <w:t>校内部</w:t>
            </w:r>
            <w:proofErr w:type="gramEnd"/>
            <w:r w:rsidRPr="00243C76">
              <w:rPr>
                <w:rFonts w:ascii="宋体" w:eastAsia="宋体" w:hAnsi="宋体" w:hint="eastAsia"/>
              </w:rPr>
              <w:t>分道路会遭到一定程度的遮挡，需要依靠经验判读</w:t>
            </w:r>
          </w:p>
        </w:tc>
      </w:tr>
      <w:tr w:rsidR="00BE005F" w14:paraId="3CCE87D6" w14:textId="77777777" w:rsidTr="00BE005F">
        <w:tc>
          <w:tcPr>
            <w:tcW w:w="2074" w:type="dxa"/>
          </w:tcPr>
          <w:p w14:paraId="22371957" w14:textId="01CBDBBA" w:rsidR="00BE005F" w:rsidRPr="003379CB" w:rsidRDefault="00BE005F" w:rsidP="003379CB">
            <w:pPr>
              <w:jc w:val="center"/>
              <w:rPr>
                <w:rFonts w:ascii="宋体" w:eastAsia="宋体" w:hAnsi="宋体"/>
                <w:b/>
                <w:bCs/>
              </w:rPr>
            </w:pPr>
            <w:r w:rsidRPr="003379CB">
              <w:rPr>
                <w:rFonts w:ascii="宋体" w:eastAsia="宋体" w:hAnsi="宋体" w:hint="eastAsia"/>
                <w:b/>
                <w:bCs/>
              </w:rPr>
              <w:t>建筑物</w:t>
            </w:r>
          </w:p>
        </w:tc>
        <w:tc>
          <w:tcPr>
            <w:tcW w:w="2074" w:type="dxa"/>
          </w:tcPr>
          <w:p w14:paraId="36D3F346" w14:textId="2CAF098A" w:rsidR="00BE005F" w:rsidRPr="00243C76" w:rsidRDefault="004A104D" w:rsidP="00996488">
            <w:pPr>
              <w:rPr>
                <w:rFonts w:ascii="宋体" w:eastAsia="宋体" w:hAnsi="宋体"/>
              </w:rPr>
            </w:pPr>
            <w:r w:rsidRPr="00243C76">
              <w:rPr>
                <w:rFonts w:ascii="宋体" w:eastAsia="宋体" w:hAnsi="宋体" w:hint="eastAsia"/>
              </w:rPr>
              <w:t>校内建筑物可分为居民楼/学生宿舍，教学楼，图书馆等，色彩与屋顶颜色有关</w:t>
            </w:r>
          </w:p>
        </w:tc>
        <w:tc>
          <w:tcPr>
            <w:tcW w:w="2074" w:type="dxa"/>
          </w:tcPr>
          <w:p w14:paraId="7C28A802" w14:textId="0C20D23B" w:rsidR="00BE005F" w:rsidRPr="00243C76" w:rsidRDefault="004A104D" w:rsidP="00996488">
            <w:pPr>
              <w:rPr>
                <w:rFonts w:ascii="宋体" w:eastAsia="宋体" w:hAnsi="宋体"/>
              </w:rPr>
            </w:pPr>
            <w:r w:rsidRPr="00243C76">
              <w:rPr>
                <w:rFonts w:ascii="宋体" w:eastAsia="宋体" w:hAnsi="宋体" w:hint="eastAsia"/>
              </w:rPr>
              <w:t>居民楼/学生宿舍为规则的块状分布，且在一定区域内分布密集，教学楼与图书馆较为规则的块状分布</w:t>
            </w:r>
            <w:r w:rsidR="00243C76" w:rsidRPr="00243C76">
              <w:rPr>
                <w:rFonts w:ascii="宋体" w:eastAsia="宋体" w:hAnsi="宋体" w:hint="eastAsia"/>
              </w:rPr>
              <w:t>，纹理较粗糙，边界明显</w:t>
            </w:r>
          </w:p>
        </w:tc>
        <w:tc>
          <w:tcPr>
            <w:tcW w:w="2074" w:type="dxa"/>
          </w:tcPr>
          <w:p w14:paraId="3EC23DED" w14:textId="7BEEEFCB" w:rsidR="00BE005F" w:rsidRPr="00243C76" w:rsidRDefault="004A104D" w:rsidP="00996488">
            <w:pPr>
              <w:rPr>
                <w:rFonts w:ascii="宋体" w:eastAsia="宋体" w:hAnsi="宋体"/>
              </w:rPr>
            </w:pPr>
            <w:r w:rsidRPr="00243C76">
              <w:rPr>
                <w:rFonts w:ascii="宋体" w:eastAsia="宋体" w:hAnsi="宋体" w:hint="eastAsia"/>
              </w:rPr>
              <w:t>在一定区域内规则且密集排布的一般为居民楼/学生宿舍，其他的可以根据</w:t>
            </w:r>
            <w:r w:rsidR="00243C76" w:rsidRPr="00243C76">
              <w:rPr>
                <w:rFonts w:ascii="宋体" w:eastAsia="宋体" w:hAnsi="宋体" w:hint="eastAsia"/>
              </w:rPr>
              <w:t>经验或实地确定类别</w:t>
            </w:r>
          </w:p>
        </w:tc>
      </w:tr>
      <w:tr w:rsidR="00BE005F" w14:paraId="5F924425" w14:textId="77777777" w:rsidTr="00BE005F">
        <w:tc>
          <w:tcPr>
            <w:tcW w:w="2074" w:type="dxa"/>
          </w:tcPr>
          <w:p w14:paraId="5A3DF54E" w14:textId="71FCC0FD" w:rsidR="00BE005F" w:rsidRPr="003379CB" w:rsidRDefault="00243C76" w:rsidP="003379CB">
            <w:pPr>
              <w:jc w:val="center"/>
              <w:rPr>
                <w:rFonts w:ascii="宋体" w:eastAsia="宋体" w:hAnsi="宋体"/>
                <w:b/>
                <w:bCs/>
              </w:rPr>
            </w:pPr>
            <w:r w:rsidRPr="003379CB">
              <w:rPr>
                <w:rFonts w:ascii="宋体" w:eastAsia="宋体" w:hAnsi="宋体" w:hint="eastAsia"/>
                <w:b/>
                <w:bCs/>
              </w:rPr>
              <w:t>裸</w:t>
            </w:r>
            <w:r w:rsidR="00BE005F" w:rsidRPr="003379CB">
              <w:rPr>
                <w:rFonts w:ascii="宋体" w:eastAsia="宋体" w:hAnsi="宋体" w:hint="eastAsia"/>
                <w:b/>
                <w:bCs/>
              </w:rPr>
              <w:t>地</w:t>
            </w:r>
          </w:p>
        </w:tc>
        <w:tc>
          <w:tcPr>
            <w:tcW w:w="2074" w:type="dxa"/>
          </w:tcPr>
          <w:p w14:paraId="15F8A601" w14:textId="5E1DB3E0" w:rsidR="00BE005F" w:rsidRPr="00243C76" w:rsidRDefault="00243C76" w:rsidP="00996488">
            <w:pPr>
              <w:rPr>
                <w:rFonts w:ascii="宋体" w:eastAsia="宋体" w:hAnsi="宋体"/>
              </w:rPr>
            </w:pPr>
            <w:r w:rsidRPr="00243C76">
              <w:rPr>
                <w:rFonts w:ascii="宋体" w:eastAsia="宋体" w:hAnsi="宋体" w:hint="eastAsia"/>
              </w:rPr>
              <w:t>校内裸地一般为正在施工的土地</w:t>
            </w:r>
          </w:p>
        </w:tc>
        <w:tc>
          <w:tcPr>
            <w:tcW w:w="2074" w:type="dxa"/>
          </w:tcPr>
          <w:p w14:paraId="7F0520B8" w14:textId="67B504A7" w:rsidR="00BE005F" w:rsidRPr="00243C76" w:rsidRDefault="00243C76" w:rsidP="00996488">
            <w:pPr>
              <w:rPr>
                <w:rFonts w:ascii="宋体" w:eastAsia="宋体" w:hAnsi="宋体"/>
              </w:rPr>
            </w:pPr>
            <w:r w:rsidRPr="00243C76">
              <w:rPr>
                <w:rFonts w:ascii="宋体" w:eastAsia="宋体" w:hAnsi="宋体" w:hint="eastAsia"/>
              </w:rPr>
              <w:t>不规则的块状分布，纹理较粗糙，边界明显</w:t>
            </w:r>
          </w:p>
        </w:tc>
        <w:tc>
          <w:tcPr>
            <w:tcW w:w="2074" w:type="dxa"/>
          </w:tcPr>
          <w:p w14:paraId="02C52111" w14:textId="7BD76231" w:rsidR="00BE005F" w:rsidRPr="00243C76" w:rsidRDefault="00243C76" w:rsidP="00996488">
            <w:pPr>
              <w:rPr>
                <w:rFonts w:ascii="宋体" w:eastAsia="宋体" w:hAnsi="宋体"/>
              </w:rPr>
            </w:pPr>
            <w:r w:rsidRPr="00243C76">
              <w:rPr>
                <w:rFonts w:ascii="宋体" w:eastAsia="宋体" w:hAnsi="宋体" w:hint="eastAsia"/>
              </w:rPr>
              <w:t>校内裸地较少，可直接判读</w:t>
            </w:r>
          </w:p>
        </w:tc>
      </w:tr>
      <w:tr w:rsidR="00BE005F" w14:paraId="1943F060" w14:textId="77777777" w:rsidTr="00BE005F">
        <w:tc>
          <w:tcPr>
            <w:tcW w:w="2074" w:type="dxa"/>
          </w:tcPr>
          <w:p w14:paraId="094D176A" w14:textId="4D5BF808" w:rsidR="00BE005F" w:rsidRPr="003379CB" w:rsidRDefault="00BE005F" w:rsidP="003379CB">
            <w:pPr>
              <w:jc w:val="center"/>
              <w:rPr>
                <w:rFonts w:ascii="宋体" w:eastAsia="宋体" w:hAnsi="宋体"/>
                <w:b/>
                <w:bCs/>
              </w:rPr>
            </w:pPr>
            <w:r w:rsidRPr="003379CB">
              <w:rPr>
                <w:rFonts w:ascii="宋体" w:eastAsia="宋体" w:hAnsi="宋体" w:hint="eastAsia"/>
                <w:b/>
                <w:bCs/>
              </w:rPr>
              <w:t>操场</w:t>
            </w:r>
          </w:p>
        </w:tc>
        <w:tc>
          <w:tcPr>
            <w:tcW w:w="2074" w:type="dxa"/>
          </w:tcPr>
          <w:p w14:paraId="6D87EB10" w14:textId="3D97D17C" w:rsidR="00BE005F" w:rsidRPr="00243C76" w:rsidRDefault="00243C76" w:rsidP="00996488">
            <w:pPr>
              <w:rPr>
                <w:rFonts w:ascii="宋体" w:eastAsia="宋体" w:hAnsi="宋体"/>
              </w:rPr>
            </w:pPr>
            <w:r w:rsidRPr="00243C76">
              <w:rPr>
                <w:rFonts w:ascii="宋体" w:eastAsia="宋体" w:hAnsi="宋体" w:hint="eastAsia"/>
              </w:rPr>
              <w:t>外边为红色，中心为绿色的椭圆形地块</w:t>
            </w:r>
          </w:p>
        </w:tc>
        <w:tc>
          <w:tcPr>
            <w:tcW w:w="2074" w:type="dxa"/>
          </w:tcPr>
          <w:p w14:paraId="1251AF70" w14:textId="3B677AD3" w:rsidR="00BE005F" w:rsidRPr="00243C76" w:rsidRDefault="00243C76" w:rsidP="00996488">
            <w:pPr>
              <w:rPr>
                <w:rFonts w:ascii="宋体" w:eastAsia="宋体" w:hAnsi="宋体"/>
              </w:rPr>
            </w:pPr>
            <w:r>
              <w:rPr>
                <w:rFonts w:ascii="宋体" w:eastAsia="宋体" w:hAnsi="宋体" w:hint="eastAsia"/>
              </w:rPr>
              <w:t>规则的块状分布，纹理较粗糙，边界明显</w:t>
            </w:r>
          </w:p>
        </w:tc>
        <w:tc>
          <w:tcPr>
            <w:tcW w:w="2074" w:type="dxa"/>
          </w:tcPr>
          <w:p w14:paraId="62C42172" w14:textId="2F5FAA9A" w:rsidR="00BE005F" w:rsidRPr="00243C76" w:rsidRDefault="003379CB" w:rsidP="00996488">
            <w:pPr>
              <w:rPr>
                <w:rFonts w:ascii="宋体" w:eastAsia="宋体" w:hAnsi="宋体"/>
              </w:rPr>
            </w:pPr>
            <w:r>
              <w:rPr>
                <w:rFonts w:ascii="宋体" w:eastAsia="宋体" w:hAnsi="宋体" w:hint="eastAsia"/>
              </w:rPr>
              <w:t>面积通常较大，易于判读</w:t>
            </w:r>
          </w:p>
        </w:tc>
      </w:tr>
      <w:tr w:rsidR="00BE005F" w14:paraId="45E3C909" w14:textId="77777777" w:rsidTr="00BE005F">
        <w:tc>
          <w:tcPr>
            <w:tcW w:w="2074" w:type="dxa"/>
          </w:tcPr>
          <w:p w14:paraId="5E69642C" w14:textId="5C473B4A" w:rsidR="00BE005F" w:rsidRPr="003379CB" w:rsidRDefault="00BE005F" w:rsidP="003379CB">
            <w:pPr>
              <w:jc w:val="center"/>
              <w:rPr>
                <w:rFonts w:ascii="宋体" w:eastAsia="宋体" w:hAnsi="宋体"/>
                <w:b/>
                <w:bCs/>
              </w:rPr>
            </w:pPr>
            <w:r w:rsidRPr="003379CB">
              <w:rPr>
                <w:rFonts w:ascii="宋体" w:eastAsia="宋体" w:hAnsi="宋体" w:hint="eastAsia"/>
                <w:b/>
                <w:bCs/>
              </w:rPr>
              <w:t>广场</w:t>
            </w:r>
          </w:p>
        </w:tc>
        <w:tc>
          <w:tcPr>
            <w:tcW w:w="2074" w:type="dxa"/>
          </w:tcPr>
          <w:p w14:paraId="0C34C8E6" w14:textId="4884E2DB" w:rsidR="00BE005F" w:rsidRPr="00243C76" w:rsidRDefault="003379CB" w:rsidP="00996488">
            <w:pPr>
              <w:rPr>
                <w:rFonts w:ascii="宋体" w:eastAsia="宋体" w:hAnsi="宋体"/>
              </w:rPr>
            </w:pPr>
            <w:r>
              <w:rPr>
                <w:rFonts w:ascii="宋体" w:eastAsia="宋体" w:hAnsi="宋体" w:hint="eastAsia"/>
              </w:rPr>
              <w:t>校内可分为球场或广场，呈灰色或其他颜色</w:t>
            </w:r>
          </w:p>
        </w:tc>
        <w:tc>
          <w:tcPr>
            <w:tcW w:w="2074" w:type="dxa"/>
          </w:tcPr>
          <w:p w14:paraId="600BDC05" w14:textId="57ECF602" w:rsidR="00BE005F" w:rsidRPr="00243C76" w:rsidRDefault="003379CB" w:rsidP="00996488">
            <w:pPr>
              <w:rPr>
                <w:rFonts w:ascii="宋体" w:eastAsia="宋体" w:hAnsi="宋体"/>
              </w:rPr>
            </w:pPr>
            <w:r>
              <w:rPr>
                <w:rFonts w:ascii="宋体" w:eastAsia="宋体" w:hAnsi="宋体" w:hint="eastAsia"/>
              </w:rPr>
              <w:t>规则块状分布，纹理较粗糙，边界明显</w:t>
            </w:r>
          </w:p>
        </w:tc>
        <w:tc>
          <w:tcPr>
            <w:tcW w:w="2074" w:type="dxa"/>
          </w:tcPr>
          <w:p w14:paraId="42049C0F" w14:textId="4B9D0B8D" w:rsidR="00BE005F" w:rsidRPr="00243C76" w:rsidRDefault="003379CB" w:rsidP="00996488">
            <w:pPr>
              <w:rPr>
                <w:rFonts w:ascii="宋体" w:eastAsia="宋体" w:hAnsi="宋体"/>
              </w:rPr>
            </w:pPr>
            <w:r>
              <w:rPr>
                <w:rFonts w:ascii="宋体" w:eastAsia="宋体" w:hAnsi="宋体" w:hint="eastAsia"/>
              </w:rPr>
              <w:t>与周边存在明显差异，较好辨认</w:t>
            </w:r>
          </w:p>
        </w:tc>
      </w:tr>
    </w:tbl>
    <w:p w14:paraId="64D898E1" w14:textId="4D3D65B4" w:rsidR="00BA6C83" w:rsidRPr="00996488" w:rsidRDefault="00BA6C83" w:rsidP="00BA6C83">
      <w:pPr>
        <w:pStyle w:val="1"/>
        <w:rPr>
          <w:sz w:val="40"/>
          <w:szCs w:val="40"/>
        </w:rPr>
      </w:pPr>
      <w:bookmarkStart w:id="6" w:name="_Toc92560618"/>
      <w:r w:rsidRPr="00996488">
        <w:rPr>
          <w:rFonts w:hint="eastAsia"/>
          <w:sz w:val="40"/>
          <w:szCs w:val="40"/>
        </w:rPr>
        <w:lastRenderedPageBreak/>
        <w:t>四、内业判读方法</w:t>
      </w:r>
      <w:bookmarkEnd w:id="6"/>
    </w:p>
    <w:p w14:paraId="477395D6" w14:textId="0D680DC8" w:rsidR="00BA6C83" w:rsidRPr="00996488" w:rsidRDefault="00D11418" w:rsidP="00027B17">
      <w:pPr>
        <w:ind w:firstLineChars="200" w:firstLine="480"/>
        <w:rPr>
          <w:rFonts w:ascii="宋体" w:eastAsia="宋体" w:hAnsi="宋体"/>
          <w:sz w:val="24"/>
          <w:szCs w:val="28"/>
        </w:rPr>
      </w:pPr>
      <w:r>
        <w:rPr>
          <w:rFonts w:ascii="宋体" w:eastAsia="宋体" w:hAnsi="宋体" w:hint="eastAsia"/>
          <w:sz w:val="24"/>
          <w:szCs w:val="28"/>
        </w:rPr>
        <w:t>因为在校内生活了三年多，因此在判读过程中通常采用直接判读法，这种方法可以直接判断出大多数地物所属类别</w:t>
      </w:r>
      <w:r w:rsidR="00027B17">
        <w:rPr>
          <w:rFonts w:ascii="宋体" w:eastAsia="宋体" w:hAnsi="宋体" w:hint="eastAsia"/>
          <w:sz w:val="24"/>
          <w:szCs w:val="28"/>
        </w:rPr>
        <w:t>。同时，对于自己不熟悉的区域则采用直接判读法和地理相关分析法结合使用，也可以正确判断出地物的所属类型。</w:t>
      </w:r>
    </w:p>
    <w:p w14:paraId="6117C2BD" w14:textId="6CB80EB5" w:rsidR="00BA6C83" w:rsidRPr="00996488" w:rsidRDefault="006D7859" w:rsidP="00BA6C83">
      <w:pPr>
        <w:pStyle w:val="1"/>
        <w:rPr>
          <w:sz w:val="40"/>
          <w:szCs w:val="40"/>
        </w:rPr>
      </w:pPr>
      <w:bookmarkStart w:id="7" w:name="_Toc92560619"/>
      <w:r>
        <w:rPr>
          <w:rFonts w:hint="eastAsia"/>
          <w:sz w:val="40"/>
          <w:szCs w:val="40"/>
        </w:rPr>
        <w:t>五</w:t>
      </w:r>
      <w:r w:rsidR="00BA6C83" w:rsidRPr="00996488">
        <w:rPr>
          <w:rFonts w:hint="eastAsia"/>
          <w:sz w:val="40"/>
          <w:szCs w:val="40"/>
        </w:rPr>
        <w:t>、内业解译图</w:t>
      </w:r>
      <w:bookmarkEnd w:id="7"/>
    </w:p>
    <w:p w14:paraId="7E8DA4DD" w14:textId="02C076C3" w:rsidR="00003911" w:rsidRDefault="0012730F" w:rsidP="00996488">
      <w:pPr>
        <w:rPr>
          <w:rFonts w:ascii="宋体" w:eastAsia="宋体" w:hAnsi="宋体"/>
          <w:sz w:val="24"/>
          <w:szCs w:val="28"/>
        </w:rPr>
      </w:pPr>
      <w:bookmarkStart w:id="8" w:name="_Hlk123157067"/>
      <w:r>
        <w:rPr>
          <w:rFonts w:ascii="宋体" w:eastAsia="宋体" w:hAnsi="宋体"/>
          <w:noProof/>
          <w:sz w:val="24"/>
          <w:szCs w:val="28"/>
        </w:rPr>
        <w:drawing>
          <wp:inline distT="0" distB="0" distL="0" distR="0" wp14:anchorId="2C98C54C" wp14:editId="0F739069">
            <wp:extent cx="5274310" cy="30029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02915"/>
                    </a:xfrm>
                    <a:prstGeom prst="rect">
                      <a:avLst/>
                    </a:prstGeom>
                  </pic:spPr>
                </pic:pic>
              </a:graphicData>
            </a:graphic>
          </wp:inline>
        </w:drawing>
      </w:r>
    </w:p>
    <w:p w14:paraId="1F89EC8E" w14:textId="15FA87DE" w:rsidR="00003911" w:rsidRDefault="00003911" w:rsidP="00003911">
      <w:pPr>
        <w:jc w:val="center"/>
        <w:rPr>
          <w:rFonts w:ascii="宋体" w:eastAsia="宋体" w:hAnsi="宋体"/>
          <w:sz w:val="24"/>
          <w:szCs w:val="28"/>
        </w:rPr>
      </w:pPr>
      <w:r>
        <w:rPr>
          <w:rFonts w:ascii="宋体" w:eastAsia="宋体" w:hAnsi="宋体" w:hint="eastAsia"/>
          <w:sz w:val="24"/>
          <w:szCs w:val="28"/>
        </w:rPr>
        <w:t>图4</w:t>
      </w:r>
      <w:r>
        <w:rPr>
          <w:rFonts w:ascii="宋体" w:eastAsia="宋体" w:hAnsi="宋体"/>
          <w:sz w:val="24"/>
          <w:szCs w:val="28"/>
        </w:rPr>
        <w:t xml:space="preserve"> </w:t>
      </w:r>
      <w:r>
        <w:rPr>
          <w:rFonts w:ascii="宋体" w:eastAsia="宋体" w:hAnsi="宋体" w:hint="eastAsia"/>
          <w:sz w:val="24"/>
          <w:szCs w:val="28"/>
        </w:rPr>
        <w:t>内业解译局部图其一</w:t>
      </w:r>
    </w:p>
    <w:p w14:paraId="1753A4F0" w14:textId="7EEB50A4" w:rsidR="00D53FC5" w:rsidRDefault="00D53FC5" w:rsidP="00003911">
      <w:pPr>
        <w:jc w:val="center"/>
        <w:rPr>
          <w:rFonts w:ascii="宋体" w:eastAsia="宋体" w:hAnsi="宋体"/>
          <w:sz w:val="24"/>
          <w:szCs w:val="28"/>
        </w:rPr>
      </w:pPr>
    </w:p>
    <w:p w14:paraId="2481B265" w14:textId="1EA58843" w:rsidR="00D53FC5" w:rsidRDefault="00D53FC5" w:rsidP="00003911">
      <w:pPr>
        <w:jc w:val="center"/>
        <w:rPr>
          <w:rFonts w:ascii="宋体" w:eastAsia="宋体" w:hAnsi="宋体"/>
          <w:sz w:val="24"/>
          <w:szCs w:val="28"/>
        </w:rPr>
      </w:pPr>
    </w:p>
    <w:p w14:paraId="4F693553" w14:textId="122F99D5" w:rsidR="00D53FC5" w:rsidRDefault="00D53FC5" w:rsidP="00003911">
      <w:pPr>
        <w:jc w:val="center"/>
        <w:rPr>
          <w:rFonts w:ascii="宋体" w:eastAsia="宋体" w:hAnsi="宋体"/>
          <w:sz w:val="24"/>
          <w:szCs w:val="28"/>
        </w:rPr>
      </w:pPr>
    </w:p>
    <w:p w14:paraId="472D2A57" w14:textId="77777777" w:rsidR="00D53FC5" w:rsidRDefault="00D53FC5" w:rsidP="00003911">
      <w:pPr>
        <w:jc w:val="center"/>
        <w:rPr>
          <w:rFonts w:ascii="宋体" w:eastAsia="宋体" w:hAnsi="宋体"/>
          <w:sz w:val="24"/>
          <w:szCs w:val="28"/>
        </w:rPr>
      </w:pPr>
    </w:p>
    <w:p w14:paraId="0FA2B779" w14:textId="0114CA99" w:rsidR="00996488" w:rsidRDefault="00003911" w:rsidP="00996488">
      <w:pPr>
        <w:rPr>
          <w:rFonts w:ascii="宋体" w:eastAsia="宋体" w:hAnsi="宋体"/>
          <w:sz w:val="24"/>
          <w:szCs w:val="28"/>
        </w:rPr>
      </w:pPr>
      <w:r>
        <w:rPr>
          <w:rFonts w:ascii="宋体" w:eastAsia="宋体" w:hAnsi="宋体"/>
          <w:noProof/>
          <w:sz w:val="24"/>
          <w:szCs w:val="28"/>
        </w:rPr>
        <w:lastRenderedPageBreak/>
        <w:drawing>
          <wp:inline distT="0" distB="0" distL="0" distR="0" wp14:anchorId="15ACF6D9" wp14:editId="26FE3421">
            <wp:extent cx="5274310" cy="32721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72155"/>
                    </a:xfrm>
                    <a:prstGeom prst="rect">
                      <a:avLst/>
                    </a:prstGeom>
                  </pic:spPr>
                </pic:pic>
              </a:graphicData>
            </a:graphic>
          </wp:inline>
        </w:drawing>
      </w:r>
    </w:p>
    <w:p w14:paraId="7A6A235D" w14:textId="1A3DE230" w:rsidR="00003911" w:rsidRDefault="00003911" w:rsidP="00003911">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内业解译局部图其二</w:t>
      </w:r>
    </w:p>
    <w:bookmarkEnd w:id="8"/>
    <w:p w14:paraId="3F618E14" w14:textId="1C9459C1" w:rsidR="00003911" w:rsidRPr="00996488" w:rsidRDefault="00003911" w:rsidP="00003911">
      <w:pPr>
        <w:widowControl/>
        <w:jc w:val="left"/>
        <w:rPr>
          <w:rFonts w:ascii="宋体" w:eastAsia="宋体" w:hAnsi="宋体"/>
          <w:sz w:val="24"/>
          <w:szCs w:val="28"/>
        </w:rPr>
      </w:pPr>
      <w:r>
        <w:rPr>
          <w:rFonts w:ascii="宋体" w:eastAsia="宋体" w:hAnsi="宋体"/>
          <w:sz w:val="24"/>
          <w:szCs w:val="28"/>
        </w:rPr>
        <w:br w:type="page"/>
      </w:r>
    </w:p>
    <w:p w14:paraId="79E282F5" w14:textId="1A4C96F7" w:rsidR="00996488" w:rsidRPr="00996488" w:rsidRDefault="006D7859" w:rsidP="00BA6C83">
      <w:pPr>
        <w:pStyle w:val="1"/>
        <w:rPr>
          <w:sz w:val="40"/>
          <w:szCs w:val="40"/>
        </w:rPr>
      </w:pPr>
      <w:bookmarkStart w:id="9" w:name="_Toc92560620"/>
      <w:r>
        <w:rPr>
          <w:rFonts w:hint="eastAsia"/>
          <w:sz w:val="40"/>
          <w:szCs w:val="40"/>
        </w:rPr>
        <w:lastRenderedPageBreak/>
        <w:t>六</w:t>
      </w:r>
      <w:r w:rsidR="00996488" w:rsidRPr="00996488">
        <w:rPr>
          <w:rFonts w:hint="eastAsia"/>
          <w:sz w:val="40"/>
          <w:szCs w:val="40"/>
        </w:rPr>
        <w:t>、外业调查修补图</w:t>
      </w:r>
      <w:bookmarkEnd w:id="9"/>
    </w:p>
    <w:p w14:paraId="44793949" w14:textId="76D956C5" w:rsidR="00996488" w:rsidRDefault="000C6237" w:rsidP="00996488">
      <w:pPr>
        <w:rPr>
          <w:rFonts w:ascii="宋体" w:eastAsia="宋体" w:hAnsi="宋体"/>
          <w:sz w:val="24"/>
          <w:szCs w:val="28"/>
        </w:rPr>
      </w:pPr>
      <w:bookmarkStart w:id="10" w:name="_Hlk123157153"/>
      <w:r>
        <w:rPr>
          <w:rFonts w:ascii="宋体" w:eastAsia="宋体" w:hAnsi="宋体" w:hint="eastAsia"/>
          <w:sz w:val="24"/>
          <w:szCs w:val="28"/>
        </w:rPr>
        <w:t>根据外业调绘，可以得出需要更正如下区域（</w:t>
      </w:r>
      <w:r w:rsidRPr="000C6237">
        <w:rPr>
          <w:rFonts w:ascii="宋体" w:eastAsia="宋体" w:hAnsi="宋体" w:hint="eastAsia"/>
          <w:b/>
          <w:bCs/>
          <w:sz w:val="24"/>
          <w:szCs w:val="28"/>
        </w:rPr>
        <w:t>高亮部分</w:t>
      </w:r>
      <w:r>
        <w:rPr>
          <w:rFonts w:ascii="宋体" w:eastAsia="宋体" w:hAnsi="宋体" w:hint="eastAsia"/>
          <w:sz w:val="24"/>
          <w:szCs w:val="28"/>
        </w:rPr>
        <w:t>）：</w:t>
      </w:r>
    </w:p>
    <w:bookmarkEnd w:id="10"/>
    <w:p w14:paraId="0AE2B217" w14:textId="3C6A870D" w:rsidR="000C6237" w:rsidRDefault="0012730F" w:rsidP="00996488">
      <w:pPr>
        <w:rPr>
          <w:rFonts w:ascii="宋体" w:eastAsia="宋体" w:hAnsi="宋体"/>
          <w:sz w:val="24"/>
          <w:szCs w:val="28"/>
        </w:rPr>
      </w:pPr>
      <w:r>
        <w:rPr>
          <w:rFonts w:ascii="宋体" w:eastAsia="宋体" w:hAnsi="宋体" w:hint="eastAsia"/>
          <w:noProof/>
          <w:sz w:val="24"/>
          <w:szCs w:val="28"/>
        </w:rPr>
        <w:drawing>
          <wp:inline distT="0" distB="0" distL="0" distR="0" wp14:anchorId="48869978" wp14:editId="3F6FBB20">
            <wp:extent cx="5274310" cy="534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74310" cy="5349875"/>
                    </a:xfrm>
                    <a:prstGeom prst="rect">
                      <a:avLst/>
                    </a:prstGeom>
                  </pic:spPr>
                </pic:pic>
              </a:graphicData>
            </a:graphic>
          </wp:inline>
        </w:drawing>
      </w:r>
    </w:p>
    <w:p w14:paraId="5DCBE20D" w14:textId="7A7CF898" w:rsidR="0012730F" w:rsidRDefault="0012730F" w:rsidP="0012730F">
      <w:pPr>
        <w:jc w:val="center"/>
        <w:rPr>
          <w:rFonts w:ascii="宋体" w:eastAsia="宋体" w:hAnsi="宋体"/>
          <w:sz w:val="24"/>
          <w:szCs w:val="28"/>
        </w:rPr>
      </w:pPr>
      <w:r>
        <w:rPr>
          <w:rFonts w:ascii="宋体" w:eastAsia="宋体" w:hAnsi="宋体" w:hint="eastAsia"/>
          <w:sz w:val="24"/>
          <w:szCs w:val="28"/>
        </w:rPr>
        <w:t>（图6</w:t>
      </w:r>
      <w:r>
        <w:rPr>
          <w:rFonts w:ascii="宋体" w:eastAsia="宋体" w:hAnsi="宋体"/>
          <w:sz w:val="24"/>
          <w:szCs w:val="28"/>
        </w:rPr>
        <w:t xml:space="preserve">  </w:t>
      </w:r>
      <w:r>
        <w:rPr>
          <w:rFonts w:ascii="宋体" w:eastAsia="宋体" w:hAnsi="宋体" w:hint="eastAsia"/>
          <w:sz w:val="24"/>
          <w:szCs w:val="28"/>
        </w:rPr>
        <w:t>外业调查修补部分）</w:t>
      </w:r>
    </w:p>
    <w:p w14:paraId="43523835" w14:textId="77777777" w:rsidR="0012730F" w:rsidRDefault="0012730F" w:rsidP="0012730F">
      <w:pPr>
        <w:jc w:val="center"/>
        <w:rPr>
          <w:rFonts w:ascii="宋体" w:eastAsia="宋体" w:hAnsi="宋体"/>
          <w:sz w:val="24"/>
          <w:szCs w:val="28"/>
        </w:rPr>
      </w:pPr>
      <w:bookmarkStart w:id="11" w:name="_Hlk123157343"/>
      <w:bookmarkStart w:id="12" w:name="_GoBack"/>
      <w:r w:rsidRPr="0012730F">
        <w:rPr>
          <w:noProof/>
        </w:rPr>
        <w:lastRenderedPageBreak/>
        <w:drawing>
          <wp:inline distT="0" distB="0" distL="0" distR="0" wp14:anchorId="292350E0" wp14:editId="1EACBE08">
            <wp:extent cx="5274310" cy="33026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2635"/>
                    </a:xfrm>
                    <a:prstGeom prst="rect">
                      <a:avLst/>
                    </a:prstGeom>
                  </pic:spPr>
                </pic:pic>
              </a:graphicData>
            </a:graphic>
          </wp:inline>
        </w:drawing>
      </w:r>
    </w:p>
    <w:p w14:paraId="22423F0D" w14:textId="2ABE1AA8" w:rsidR="0012730F" w:rsidRDefault="0012730F" w:rsidP="0012730F">
      <w:pPr>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外</w:t>
      </w:r>
      <w:proofErr w:type="gramStart"/>
      <w:r>
        <w:rPr>
          <w:rFonts w:ascii="宋体" w:eastAsia="宋体" w:hAnsi="宋体" w:hint="eastAsia"/>
          <w:sz w:val="24"/>
          <w:szCs w:val="28"/>
        </w:rPr>
        <w:t>业修改</w:t>
      </w:r>
      <w:proofErr w:type="gramEnd"/>
      <w:r>
        <w:rPr>
          <w:rFonts w:ascii="宋体" w:eastAsia="宋体" w:hAnsi="宋体" w:hint="eastAsia"/>
          <w:sz w:val="24"/>
          <w:szCs w:val="28"/>
        </w:rPr>
        <w:t>部分说明其一）</w:t>
      </w:r>
    </w:p>
    <w:p w14:paraId="5A116AB5" w14:textId="69378D20" w:rsidR="00D53FC5" w:rsidRDefault="00D53FC5" w:rsidP="0012730F">
      <w:pPr>
        <w:jc w:val="center"/>
        <w:rPr>
          <w:rFonts w:ascii="宋体" w:eastAsia="宋体" w:hAnsi="宋体"/>
          <w:sz w:val="24"/>
          <w:szCs w:val="28"/>
        </w:rPr>
      </w:pPr>
    </w:p>
    <w:p w14:paraId="4B4628D5" w14:textId="77777777" w:rsidR="00D53FC5" w:rsidRDefault="00D53FC5" w:rsidP="0012730F">
      <w:pPr>
        <w:jc w:val="center"/>
      </w:pPr>
    </w:p>
    <w:p w14:paraId="763E3926" w14:textId="704D3387" w:rsidR="0012730F" w:rsidRDefault="0012730F" w:rsidP="0012730F">
      <w:pPr>
        <w:jc w:val="center"/>
        <w:rPr>
          <w:rFonts w:ascii="宋体" w:eastAsia="宋体" w:hAnsi="宋体"/>
          <w:sz w:val="24"/>
          <w:szCs w:val="28"/>
        </w:rPr>
      </w:pPr>
      <w:r w:rsidRPr="0012730F">
        <w:rPr>
          <w:noProof/>
        </w:rPr>
        <w:drawing>
          <wp:inline distT="0" distB="0" distL="0" distR="0" wp14:anchorId="5CBEC085" wp14:editId="4824ECD8">
            <wp:extent cx="5274310" cy="45123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12310"/>
                    </a:xfrm>
                    <a:prstGeom prst="rect">
                      <a:avLst/>
                    </a:prstGeom>
                  </pic:spPr>
                </pic:pic>
              </a:graphicData>
            </a:graphic>
          </wp:inline>
        </w:drawing>
      </w:r>
    </w:p>
    <w:p w14:paraId="6F34914C" w14:textId="7FE61176" w:rsidR="0012730F" w:rsidRDefault="0012730F" w:rsidP="0012730F">
      <w:pPr>
        <w:jc w:val="center"/>
        <w:rPr>
          <w:rFonts w:ascii="宋体" w:eastAsia="宋体" w:hAnsi="宋体"/>
          <w:sz w:val="24"/>
          <w:szCs w:val="28"/>
        </w:rPr>
      </w:pPr>
      <w:r>
        <w:rPr>
          <w:rFonts w:ascii="宋体" w:eastAsia="宋体" w:hAnsi="宋体" w:hint="eastAsia"/>
          <w:sz w:val="24"/>
          <w:szCs w:val="28"/>
        </w:rPr>
        <w:t>（图</w:t>
      </w:r>
      <w:r>
        <w:rPr>
          <w:rFonts w:ascii="宋体" w:eastAsia="宋体" w:hAnsi="宋体"/>
          <w:sz w:val="24"/>
          <w:szCs w:val="28"/>
        </w:rPr>
        <w:t xml:space="preserve">8  </w:t>
      </w:r>
      <w:r>
        <w:rPr>
          <w:rFonts w:ascii="宋体" w:eastAsia="宋体" w:hAnsi="宋体" w:hint="eastAsia"/>
          <w:sz w:val="24"/>
          <w:szCs w:val="28"/>
        </w:rPr>
        <w:t>外</w:t>
      </w:r>
      <w:proofErr w:type="gramStart"/>
      <w:r>
        <w:rPr>
          <w:rFonts w:ascii="宋体" w:eastAsia="宋体" w:hAnsi="宋体" w:hint="eastAsia"/>
          <w:sz w:val="24"/>
          <w:szCs w:val="28"/>
        </w:rPr>
        <w:t>业修改</w:t>
      </w:r>
      <w:proofErr w:type="gramEnd"/>
      <w:r>
        <w:rPr>
          <w:rFonts w:ascii="宋体" w:eastAsia="宋体" w:hAnsi="宋体" w:hint="eastAsia"/>
          <w:sz w:val="24"/>
          <w:szCs w:val="28"/>
        </w:rPr>
        <w:t>部分说明其二）</w:t>
      </w:r>
    </w:p>
    <w:p w14:paraId="2759D1A3" w14:textId="3838D7E0" w:rsidR="0012730F" w:rsidRDefault="0012730F" w:rsidP="0012730F">
      <w:pPr>
        <w:jc w:val="center"/>
        <w:rPr>
          <w:rFonts w:ascii="宋体" w:eastAsia="宋体" w:hAnsi="宋体"/>
          <w:sz w:val="24"/>
          <w:szCs w:val="28"/>
        </w:rPr>
      </w:pPr>
      <w:r w:rsidRPr="0012730F">
        <w:rPr>
          <w:noProof/>
        </w:rPr>
        <w:lastRenderedPageBreak/>
        <w:drawing>
          <wp:inline distT="0" distB="0" distL="0" distR="0" wp14:anchorId="5CB1A2B1" wp14:editId="3B8DB5AC">
            <wp:extent cx="3778250" cy="1955993"/>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4822"/>
                    <a:stretch/>
                  </pic:blipFill>
                  <pic:spPr bwMode="auto">
                    <a:xfrm>
                      <a:off x="0" y="0"/>
                      <a:ext cx="3789769" cy="1961957"/>
                    </a:xfrm>
                    <a:prstGeom prst="rect">
                      <a:avLst/>
                    </a:prstGeom>
                    <a:ln>
                      <a:noFill/>
                    </a:ln>
                    <a:extLst>
                      <a:ext uri="{53640926-AAD7-44D8-BBD7-CCE9431645EC}">
                        <a14:shadowObscured xmlns:a14="http://schemas.microsoft.com/office/drawing/2010/main"/>
                      </a:ext>
                    </a:extLst>
                  </pic:spPr>
                </pic:pic>
              </a:graphicData>
            </a:graphic>
          </wp:inline>
        </w:drawing>
      </w:r>
    </w:p>
    <w:p w14:paraId="77BE7786" w14:textId="059242BC" w:rsidR="0012730F" w:rsidRPr="0012730F" w:rsidRDefault="0012730F" w:rsidP="0012730F">
      <w:pPr>
        <w:jc w:val="center"/>
        <w:rPr>
          <w:rFonts w:ascii="宋体" w:eastAsia="宋体" w:hAnsi="宋体"/>
          <w:sz w:val="24"/>
          <w:szCs w:val="28"/>
        </w:rPr>
      </w:pPr>
      <w:r>
        <w:rPr>
          <w:rFonts w:ascii="宋体" w:eastAsia="宋体" w:hAnsi="宋体" w:hint="eastAsia"/>
          <w:sz w:val="24"/>
          <w:szCs w:val="28"/>
        </w:rPr>
        <w:t>（图</w:t>
      </w:r>
      <w:r>
        <w:rPr>
          <w:rFonts w:ascii="宋体" w:eastAsia="宋体" w:hAnsi="宋体"/>
          <w:sz w:val="24"/>
          <w:szCs w:val="28"/>
        </w:rPr>
        <w:t xml:space="preserve">9  </w:t>
      </w:r>
      <w:r>
        <w:rPr>
          <w:rFonts w:ascii="宋体" w:eastAsia="宋体" w:hAnsi="宋体" w:hint="eastAsia"/>
          <w:sz w:val="24"/>
          <w:szCs w:val="28"/>
        </w:rPr>
        <w:t>外</w:t>
      </w:r>
      <w:proofErr w:type="gramStart"/>
      <w:r>
        <w:rPr>
          <w:rFonts w:ascii="宋体" w:eastAsia="宋体" w:hAnsi="宋体" w:hint="eastAsia"/>
          <w:sz w:val="24"/>
          <w:szCs w:val="28"/>
        </w:rPr>
        <w:t>业修改</w:t>
      </w:r>
      <w:proofErr w:type="gramEnd"/>
      <w:r>
        <w:rPr>
          <w:rFonts w:ascii="宋体" w:eastAsia="宋体" w:hAnsi="宋体" w:hint="eastAsia"/>
          <w:sz w:val="24"/>
          <w:szCs w:val="28"/>
        </w:rPr>
        <w:t>部分说明其三）</w:t>
      </w:r>
    </w:p>
    <w:p w14:paraId="46ACBF2F" w14:textId="77480E45" w:rsidR="00996488" w:rsidRPr="00996488" w:rsidRDefault="006D7859" w:rsidP="00BA6C83">
      <w:pPr>
        <w:pStyle w:val="1"/>
        <w:rPr>
          <w:sz w:val="40"/>
          <w:szCs w:val="40"/>
        </w:rPr>
      </w:pPr>
      <w:bookmarkStart w:id="13" w:name="_Toc92560621"/>
      <w:bookmarkEnd w:id="11"/>
      <w:bookmarkEnd w:id="12"/>
      <w:r>
        <w:rPr>
          <w:rFonts w:hint="eastAsia"/>
          <w:sz w:val="40"/>
          <w:szCs w:val="40"/>
        </w:rPr>
        <w:t>七</w:t>
      </w:r>
      <w:r w:rsidR="00996488" w:rsidRPr="00996488">
        <w:rPr>
          <w:rFonts w:hint="eastAsia"/>
          <w:sz w:val="40"/>
          <w:szCs w:val="40"/>
        </w:rPr>
        <w:t>、</w:t>
      </w:r>
      <w:proofErr w:type="gramStart"/>
      <w:r w:rsidR="00996488" w:rsidRPr="00996488">
        <w:rPr>
          <w:rFonts w:hint="eastAsia"/>
          <w:sz w:val="40"/>
          <w:szCs w:val="40"/>
        </w:rPr>
        <w:t>内外业</w:t>
      </w:r>
      <w:proofErr w:type="gramEnd"/>
      <w:r w:rsidR="00996488" w:rsidRPr="00996488">
        <w:rPr>
          <w:rFonts w:hint="eastAsia"/>
          <w:sz w:val="40"/>
          <w:szCs w:val="40"/>
        </w:rPr>
        <w:t>综合成图</w:t>
      </w:r>
      <w:bookmarkEnd w:id="13"/>
    </w:p>
    <w:p w14:paraId="65FE1CBE" w14:textId="598CC763" w:rsidR="00996488" w:rsidRDefault="006D7859" w:rsidP="006D7859">
      <w:pPr>
        <w:jc w:val="center"/>
        <w:rPr>
          <w:rFonts w:ascii="宋体" w:eastAsia="宋体" w:hAnsi="宋体"/>
          <w:sz w:val="24"/>
          <w:szCs w:val="28"/>
        </w:rPr>
      </w:pPr>
      <w:r>
        <w:rPr>
          <w:rFonts w:ascii="宋体" w:eastAsia="宋体" w:hAnsi="宋体"/>
          <w:noProof/>
          <w:sz w:val="24"/>
          <w:szCs w:val="28"/>
        </w:rPr>
        <w:drawing>
          <wp:inline distT="0" distB="0" distL="0" distR="0" wp14:anchorId="08CA0213" wp14:editId="50BF32A7">
            <wp:extent cx="5137150" cy="5392139"/>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16">
                      <a:extLst>
                        <a:ext uri="{28A0092B-C50C-407E-A947-70E740481C1C}">
                          <a14:useLocalDpi xmlns:a14="http://schemas.microsoft.com/office/drawing/2010/main" val="0"/>
                        </a:ext>
                      </a:extLst>
                    </a:blip>
                    <a:srcRect l="32025" t="1703" r="1758"/>
                    <a:stretch/>
                  </pic:blipFill>
                  <pic:spPr bwMode="auto">
                    <a:xfrm>
                      <a:off x="0" y="0"/>
                      <a:ext cx="5140552" cy="5395710"/>
                    </a:xfrm>
                    <a:prstGeom prst="rect">
                      <a:avLst/>
                    </a:prstGeom>
                    <a:ln>
                      <a:noFill/>
                    </a:ln>
                    <a:extLst>
                      <a:ext uri="{53640926-AAD7-44D8-BBD7-CCE9431645EC}">
                        <a14:shadowObscured xmlns:a14="http://schemas.microsoft.com/office/drawing/2010/main"/>
                      </a:ext>
                    </a:extLst>
                  </pic:spPr>
                </pic:pic>
              </a:graphicData>
            </a:graphic>
          </wp:inline>
        </w:drawing>
      </w:r>
    </w:p>
    <w:p w14:paraId="3D583778" w14:textId="52659AC0" w:rsidR="0012730F" w:rsidRDefault="0012730F" w:rsidP="0012730F">
      <w:pPr>
        <w:jc w:val="center"/>
        <w:rPr>
          <w:rFonts w:ascii="宋体" w:eastAsia="宋体" w:hAnsi="宋体"/>
          <w:sz w:val="24"/>
          <w:szCs w:val="28"/>
        </w:rPr>
      </w:pPr>
      <w:r>
        <w:rPr>
          <w:rFonts w:ascii="宋体" w:eastAsia="宋体" w:hAnsi="宋体" w:hint="eastAsia"/>
          <w:sz w:val="24"/>
          <w:szCs w:val="28"/>
        </w:rPr>
        <w:t>（图1</w:t>
      </w:r>
      <w:r>
        <w:rPr>
          <w:rFonts w:ascii="宋体" w:eastAsia="宋体" w:hAnsi="宋体"/>
          <w:sz w:val="24"/>
          <w:szCs w:val="28"/>
        </w:rPr>
        <w:t xml:space="preserve">0 </w:t>
      </w:r>
      <w:proofErr w:type="gramStart"/>
      <w:r>
        <w:rPr>
          <w:rFonts w:ascii="宋体" w:eastAsia="宋体" w:hAnsi="宋体" w:hint="eastAsia"/>
          <w:sz w:val="24"/>
          <w:szCs w:val="28"/>
        </w:rPr>
        <w:t>内外业</w:t>
      </w:r>
      <w:proofErr w:type="gramEnd"/>
      <w:r>
        <w:rPr>
          <w:rFonts w:ascii="宋体" w:eastAsia="宋体" w:hAnsi="宋体" w:hint="eastAsia"/>
          <w:sz w:val="24"/>
          <w:szCs w:val="28"/>
        </w:rPr>
        <w:t>综合成图）</w:t>
      </w:r>
    </w:p>
    <w:p w14:paraId="79442AFD" w14:textId="4DD47204" w:rsidR="0012730F" w:rsidRDefault="0012730F" w:rsidP="00996488">
      <w:pPr>
        <w:rPr>
          <w:rFonts w:ascii="宋体" w:eastAsia="宋体" w:hAnsi="宋体"/>
          <w:sz w:val="24"/>
          <w:szCs w:val="28"/>
        </w:rPr>
      </w:pPr>
      <w:r>
        <w:rPr>
          <w:noProof/>
        </w:rPr>
        <w:lastRenderedPageBreak/>
        <w:drawing>
          <wp:inline distT="0" distB="0" distL="0" distR="0" wp14:anchorId="473BE706" wp14:editId="6CA3F44D">
            <wp:extent cx="5274310" cy="34988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98850"/>
                    </a:xfrm>
                    <a:prstGeom prst="rect">
                      <a:avLst/>
                    </a:prstGeom>
                  </pic:spPr>
                </pic:pic>
              </a:graphicData>
            </a:graphic>
          </wp:inline>
        </w:drawing>
      </w:r>
    </w:p>
    <w:p w14:paraId="6A26CF81" w14:textId="5126ADE0" w:rsidR="0012730F" w:rsidRDefault="0012730F" w:rsidP="0012730F">
      <w:pPr>
        <w:jc w:val="center"/>
        <w:rPr>
          <w:rFonts w:ascii="宋体" w:eastAsia="宋体" w:hAnsi="宋体"/>
          <w:sz w:val="24"/>
          <w:szCs w:val="28"/>
        </w:rPr>
      </w:pPr>
      <w:r>
        <w:rPr>
          <w:rFonts w:ascii="宋体" w:eastAsia="宋体" w:hAnsi="宋体" w:hint="eastAsia"/>
          <w:sz w:val="24"/>
          <w:szCs w:val="28"/>
        </w:rPr>
        <w:t>（图1</w:t>
      </w:r>
      <w:r>
        <w:rPr>
          <w:rFonts w:ascii="宋体" w:eastAsia="宋体" w:hAnsi="宋体"/>
          <w:sz w:val="24"/>
          <w:szCs w:val="28"/>
        </w:rPr>
        <w:t xml:space="preserve">1 </w:t>
      </w:r>
      <w:r>
        <w:rPr>
          <w:rFonts w:ascii="宋体" w:eastAsia="宋体" w:hAnsi="宋体" w:hint="eastAsia"/>
          <w:sz w:val="24"/>
          <w:szCs w:val="28"/>
        </w:rPr>
        <w:t>综合成图局部图其一）</w:t>
      </w:r>
    </w:p>
    <w:p w14:paraId="53E956CC" w14:textId="39B3A395" w:rsidR="00D53FC5" w:rsidRDefault="00D53FC5" w:rsidP="0012730F">
      <w:pPr>
        <w:jc w:val="center"/>
        <w:rPr>
          <w:rFonts w:ascii="宋体" w:eastAsia="宋体" w:hAnsi="宋体"/>
          <w:sz w:val="24"/>
          <w:szCs w:val="28"/>
        </w:rPr>
      </w:pPr>
    </w:p>
    <w:p w14:paraId="3B974BF1" w14:textId="36493AF6" w:rsidR="00D53FC5" w:rsidRDefault="00D53FC5" w:rsidP="0012730F">
      <w:pPr>
        <w:jc w:val="center"/>
        <w:rPr>
          <w:rFonts w:ascii="宋体" w:eastAsia="宋体" w:hAnsi="宋体"/>
          <w:sz w:val="24"/>
          <w:szCs w:val="28"/>
        </w:rPr>
      </w:pPr>
    </w:p>
    <w:p w14:paraId="3267C41D" w14:textId="77777777" w:rsidR="00D53FC5" w:rsidRDefault="00D53FC5" w:rsidP="0012730F">
      <w:pPr>
        <w:jc w:val="center"/>
        <w:rPr>
          <w:rFonts w:ascii="宋体" w:eastAsia="宋体" w:hAnsi="宋体"/>
          <w:sz w:val="24"/>
          <w:szCs w:val="28"/>
        </w:rPr>
      </w:pPr>
    </w:p>
    <w:p w14:paraId="78D742DB" w14:textId="1EEE9975" w:rsidR="0012730F" w:rsidRDefault="0012730F" w:rsidP="00996488">
      <w:pPr>
        <w:rPr>
          <w:rFonts w:ascii="宋体" w:eastAsia="宋体" w:hAnsi="宋体"/>
          <w:sz w:val="24"/>
          <w:szCs w:val="28"/>
        </w:rPr>
      </w:pPr>
      <w:r w:rsidRPr="0012730F">
        <w:rPr>
          <w:noProof/>
        </w:rPr>
        <w:drawing>
          <wp:inline distT="0" distB="0" distL="0" distR="0" wp14:anchorId="02B1B82D" wp14:editId="5F03F006">
            <wp:extent cx="5274310" cy="30581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8160"/>
                    </a:xfrm>
                    <a:prstGeom prst="rect">
                      <a:avLst/>
                    </a:prstGeom>
                  </pic:spPr>
                </pic:pic>
              </a:graphicData>
            </a:graphic>
          </wp:inline>
        </w:drawing>
      </w:r>
    </w:p>
    <w:p w14:paraId="4281F1F3" w14:textId="1AE98B0D" w:rsidR="0013710A" w:rsidRDefault="0012730F" w:rsidP="0012730F">
      <w:pPr>
        <w:jc w:val="center"/>
        <w:rPr>
          <w:rFonts w:ascii="宋体" w:eastAsia="宋体" w:hAnsi="宋体"/>
          <w:sz w:val="24"/>
          <w:szCs w:val="28"/>
        </w:rPr>
      </w:pPr>
      <w:r>
        <w:rPr>
          <w:rFonts w:ascii="宋体" w:eastAsia="宋体" w:hAnsi="宋体" w:hint="eastAsia"/>
          <w:sz w:val="24"/>
          <w:szCs w:val="28"/>
        </w:rPr>
        <w:t>（图1</w:t>
      </w:r>
      <w:r w:rsidRPr="00996488">
        <w:rPr>
          <w:rFonts w:ascii="宋体" w:eastAsia="宋体" w:hAnsi="宋体"/>
          <w:sz w:val="24"/>
          <w:szCs w:val="28"/>
        </w:rPr>
        <w:t>2</w:t>
      </w:r>
      <w:r>
        <w:rPr>
          <w:rFonts w:ascii="宋体" w:eastAsia="宋体" w:hAnsi="宋体"/>
          <w:sz w:val="24"/>
          <w:szCs w:val="28"/>
        </w:rPr>
        <w:t xml:space="preserve"> </w:t>
      </w:r>
      <w:r>
        <w:rPr>
          <w:rFonts w:ascii="宋体" w:eastAsia="宋体" w:hAnsi="宋体" w:hint="eastAsia"/>
          <w:sz w:val="24"/>
          <w:szCs w:val="28"/>
        </w:rPr>
        <w:t>综合成图局部图其二）</w:t>
      </w:r>
    </w:p>
    <w:p w14:paraId="2FDF0C59" w14:textId="5E63E30F" w:rsidR="0012730F" w:rsidRPr="00996488" w:rsidRDefault="0013710A" w:rsidP="0013710A">
      <w:pPr>
        <w:widowControl/>
        <w:jc w:val="left"/>
        <w:rPr>
          <w:rFonts w:ascii="宋体" w:eastAsia="宋体" w:hAnsi="宋体"/>
          <w:sz w:val="24"/>
          <w:szCs w:val="28"/>
        </w:rPr>
      </w:pPr>
      <w:r>
        <w:rPr>
          <w:rFonts w:ascii="宋体" w:eastAsia="宋体" w:hAnsi="宋体"/>
          <w:sz w:val="24"/>
          <w:szCs w:val="28"/>
        </w:rPr>
        <w:br w:type="page"/>
      </w:r>
    </w:p>
    <w:p w14:paraId="2FC8E7BC" w14:textId="32FD9D7D" w:rsidR="00996488" w:rsidRPr="00996488" w:rsidRDefault="006D7859" w:rsidP="00BA6C83">
      <w:pPr>
        <w:pStyle w:val="1"/>
        <w:rPr>
          <w:sz w:val="40"/>
          <w:szCs w:val="40"/>
        </w:rPr>
      </w:pPr>
      <w:bookmarkStart w:id="14" w:name="_Toc92560622"/>
      <w:r>
        <w:rPr>
          <w:rFonts w:hint="eastAsia"/>
          <w:sz w:val="40"/>
          <w:szCs w:val="40"/>
        </w:rPr>
        <w:lastRenderedPageBreak/>
        <w:t>八</w:t>
      </w:r>
      <w:r w:rsidR="00996488" w:rsidRPr="00996488">
        <w:rPr>
          <w:rFonts w:hint="eastAsia"/>
          <w:sz w:val="40"/>
          <w:szCs w:val="40"/>
        </w:rPr>
        <w:t>、实习心得</w:t>
      </w:r>
      <w:bookmarkEnd w:id="14"/>
    </w:p>
    <w:p w14:paraId="76FD5AE1" w14:textId="1AED7EE2" w:rsidR="00996488" w:rsidRDefault="006D7859" w:rsidP="006D7859">
      <w:pPr>
        <w:ind w:firstLineChars="200" w:firstLine="480"/>
        <w:rPr>
          <w:rFonts w:ascii="宋体" w:eastAsia="宋体" w:hAnsi="宋体"/>
          <w:sz w:val="24"/>
          <w:szCs w:val="28"/>
        </w:rPr>
      </w:pPr>
      <w:r>
        <w:rPr>
          <w:rFonts w:ascii="宋体" w:eastAsia="宋体" w:hAnsi="宋体" w:hint="eastAsia"/>
          <w:sz w:val="24"/>
          <w:szCs w:val="28"/>
        </w:rPr>
        <w:t>通过本次实习，我复习了遥感内业解译和外业调绘的整体过程，对课堂上所学的知识有了更加深刻的理解与认识，较为成功的将理论与实际结合了起来。但是本次实习同样也暴露出了一些问题。首先就是</w:t>
      </w:r>
      <w:proofErr w:type="gramStart"/>
      <w:r>
        <w:rPr>
          <w:rFonts w:ascii="宋体" w:eastAsia="宋体" w:hAnsi="宋体" w:hint="eastAsia"/>
          <w:sz w:val="24"/>
          <w:szCs w:val="28"/>
        </w:rPr>
        <w:t>在内业</w:t>
      </w:r>
      <w:proofErr w:type="gramEnd"/>
      <w:r>
        <w:rPr>
          <w:rFonts w:ascii="宋体" w:eastAsia="宋体" w:hAnsi="宋体" w:hint="eastAsia"/>
          <w:sz w:val="24"/>
          <w:szCs w:val="28"/>
        </w:rPr>
        <w:t>解译时因为绘制的内容较多而疏忽了一些地方，例如狮子山那一块在解译时直接就把整体看作山地，内部的</w:t>
      </w:r>
      <w:proofErr w:type="gramStart"/>
      <w:r>
        <w:rPr>
          <w:rFonts w:ascii="宋体" w:eastAsia="宋体" w:hAnsi="宋体" w:hint="eastAsia"/>
          <w:sz w:val="24"/>
          <w:szCs w:val="28"/>
        </w:rPr>
        <w:t>樱顶</w:t>
      </w:r>
      <w:proofErr w:type="gramEnd"/>
      <w:r>
        <w:rPr>
          <w:rFonts w:ascii="宋体" w:eastAsia="宋体" w:hAnsi="宋体" w:hint="eastAsia"/>
          <w:sz w:val="24"/>
          <w:szCs w:val="28"/>
        </w:rPr>
        <w:t>老图书馆和</w:t>
      </w:r>
      <w:proofErr w:type="gramStart"/>
      <w:r>
        <w:rPr>
          <w:rFonts w:ascii="宋体" w:eastAsia="宋体" w:hAnsi="宋体" w:hint="eastAsia"/>
          <w:sz w:val="24"/>
          <w:szCs w:val="28"/>
        </w:rPr>
        <w:t>老斋</w:t>
      </w:r>
      <w:proofErr w:type="gramEnd"/>
      <w:r>
        <w:rPr>
          <w:rFonts w:ascii="宋体" w:eastAsia="宋体" w:hAnsi="宋体" w:hint="eastAsia"/>
          <w:sz w:val="24"/>
          <w:szCs w:val="28"/>
        </w:rPr>
        <w:t>舍等武大标志性建筑就直接忽略了，所幸在调绘更正时注意到了这一点。其次就是解译时没有注意到一些细节，比如矩形可以用矩形工具进行绘制，但本人在操作过程中一直没有注意到这一点，直到画完才发现这一工具，所以图像上部分矩形房屋四角与直角有一定的偏差。</w:t>
      </w:r>
      <w:r w:rsidR="00D53FC5">
        <w:rPr>
          <w:rFonts w:ascii="宋体" w:eastAsia="宋体" w:hAnsi="宋体" w:hint="eastAsia"/>
          <w:sz w:val="24"/>
          <w:szCs w:val="28"/>
        </w:rPr>
        <w:t>最后一点就是在</w:t>
      </w:r>
      <w:proofErr w:type="gramStart"/>
      <w:r w:rsidR="00D53FC5">
        <w:rPr>
          <w:rFonts w:ascii="宋体" w:eastAsia="宋体" w:hAnsi="宋体" w:hint="eastAsia"/>
          <w:sz w:val="24"/>
          <w:szCs w:val="28"/>
        </w:rPr>
        <w:t>新建图层</w:t>
      </w:r>
      <w:proofErr w:type="gramEnd"/>
      <w:r w:rsidR="00D53FC5">
        <w:rPr>
          <w:rFonts w:ascii="宋体" w:eastAsia="宋体" w:hAnsi="宋体" w:hint="eastAsia"/>
          <w:sz w:val="24"/>
          <w:szCs w:val="28"/>
        </w:rPr>
        <w:t>时坐标系是根据DOM坐标系建立的，所以之后想</w:t>
      </w:r>
      <w:proofErr w:type="gramStart"/>
      <w:r w:rsidR="00D53FC5">
        <w:rPr>
          <w:rFonts w:ascii="宋体" w:eastAsia="宋体" w:hAnsi="宋体" w:hint="eastAsia"/>
          <w:sz w:val="24"/>
          <w:szCs w:val="28"/>
        </w:rPr>
        <w:t>打开图层数</w:t>
      </w:r>
      <w:proofErr w:type="gramEnd"/>
      <w:r w:rsidR="00D53FC5">
        <w:rPr>
          <w:rFonts w:ascii="宋体" w:eastAsia="宋体" w:hAnsi="宋体" w:hint="eastAsia"/>
          <w:sz w:val="24"/>
          <w:szCs w:val="28"/>
        </w:rPr>
        <w:t>据必须先打开DOM数据才能看到。</w:t>
      </w:r>
    </w:p>
    <w:p w14:paraId="5B9645A8" w14:textId="4DA89976" w:rsidR="006D7859" w:rsidRPr="00996488" w:rsidRDefault="006D7859" w:rsidP="006D7859">
      <w:pPr>
        <w:ind w:firstLineChars="200" w:firstLine="480"/>
        <w:rPr>
          <w:rFonts w:ascii="宋体" w:eastAsia="宋体" w:hAnsi="宋体"/>
          <w:sz w:val="24"/>
          <w:szCs w:val="28"/>
        </w:rPr>
      </w:pPr>
      <w:r>
        <w:rPr>
          <w:rFonts w:ascii="宋体" w:eastAsia="宋体" w:hAnsi="宋体" w:hint="eastAsia"/>
          <w:sz w:val="24"/>
          <w:szCs w:val="28"/>
        </w:rPr>
        <w:t>在这次实习的过程中，我收获了许多知识与技能，同时也发现了自身存在的不足，为今后的发展奠定了坚实的基础。</w:t>
      </w:r>
    </w:p>
    <w:sectPr w:rsidR="006D7859" w:rsidRPr="00996488" w:rsidSect="006D7859">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2530D" w14:textId="77777777" w:rsidR="00EC16DA" w:rsidRDefault="00EC16DA" w:rsidP="00BA6C83">
      <w:r>
        <w:separator/>
      </w:r>
    </w:p>
  </w:endnote>
  <w:endnote w:type="continuationSeparator" w:id="0">
    <w:p w14:paraId="77CAB330" w14:textId="77777777" w:rsidR="00EC16DA" w:rsidRDefault="00EC16DA" w:rsidP="00BA6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C5CBF" w14:textId="6ED63F53" w:rsidR="006D7859" w:rsidRDefault="006D7859">
    <w:pPr>
      <w:pStyle w:val="a5"/>
      <w:jc w:val="center"/>
    </w:pPr>
  </w:p>
  <w:p w14:paraId="4C437BDE" w14:textId="77777777" w:rsidR="006D7859" w:rsidRDefault="006D785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2326477"/>
      <w:docPartObj>
        <w:docPartGallery w:val="Page Numbers (Bottom of Page)"/>
        <w:docPartUnique/>
      </w:docPartObj>
    </w:sdtPr>
    <w:sdtEndPr/>
    <w:sdtContent>
      <w:p w14:paraId="0D20C07E" w14:textId="625247DA" w:rsidR="006D7859" w:rsidRDefault="006D7859">
        <w:pPr>
          <w:pStyle w:val="a5"/>
          <w:jc w:val="center"/>
        </w:pPr>
        <w:r>
          <w:fldChar w:fldCharType="begin"/>
        </w:r>
        <w:r>
          <w:instrText>PAGE   \* MERGEFORMAT</w:instrText>
        </w:r>
        <w:r>
          <w:fldChar w:fldCharType="separate"/>
        </w:r>
        <w:r>
          <w:rPr>
            <w:lang w:val="zh-CN"/>
          </w:rPr>
          <w:t>2</w:t>
        </w:r>
        <w:r>
          <w:fldChar w:fldCharType="end"/>
        </w:r>
      </w:p>
    </w:sdtContent>
  </w:sdt>
  <w:p w14:paraId="4B8AF152" w14:textId="77777777" w:rsidR="006D7859" w:rsidRDefault="006D785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2B273" w14:textId="77777777" w:rsidR="00EC16DA" w:rsidRDefault="00EC16DA" w:rsidP="00BA6C83">
      <w:r>
        <w:separator/>
      </w:r>
    </w:p>
  </w:footnote>
  <w:footnote w:type="continuationSeparator" w:id="0">
    <w:p w14:paraId="24F247B1" w14:textId="77777777" w:rsidR="00EC16DA" w:rsidRDefault="00EC16DA" w:rsidP="00BA6C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811"/>
    <w:rsid w:val="00003911"/>
    <w:rsid w:val="00027B17"/>
    <w:rsid w:val="00080894"/>
    <w:rsid w:val="000C6237"/>
    <w:rsid w:val="0012730F"/>
    <w:rsid w:val="0013710A"/>
    <w:rsid w:val="00234017"/>
    <w:rsid w:val="00243C76"/>
    <w:rsid w:val="002E2401"/>
    <w:rsid w:val="00312395"/>
    <w:rsid w:val="003379CB"/>
    <w:rsid w:val="003D001C"/>
    <w:rsid w:val="004A104D"/>
    <w:rsid w:val="004F1E87"/>
    <w:rsid w:val="00546197"/>
    <w:rsid w:val="006D4D65"/>
    <w:rsid w:val="006D7859"/>
    <w:rsid w:val="006E2169"/>
    <w:rsid w:val="00996488"/>
    <w:rsid w:val="009B22B2"/>
    <w:rsid w:val="00A005E7"/>
    <w:rsid w:val="00BA6C83"/>
    <w:rsid w:val="00BE005F"/>
    <w:rsid w:val="00C02900"/>
    <w:rsid w:val="00CB7811"/>
    <w:rsid w:val="00D11418"/>
    <w:rsid w:val="00D53FC5"/>
    <w:rsid w:val="00E64D0E"/>
    <w:rsid w:val="00EC16DA"/>
    <w:rsid w:val="00F63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9878C"/>
  <w15:chartTrackingRefBased/>
  <w15:docId w15:val="{CBBD372C-9E29-42D5-B3A3-FAF9A6DDF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6C8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64D0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6C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A6C83"/>
    <w:rPr>
      <w:sz w:val="18"/>
      <w:szCs w:val="18"/>
    </w:rPr>
  </w:style>
  <w:style w:type="paragraph" w:styleId="a5">
    <w:name w:val="footer"/>
    <w:basedOn w:val="a"/>
    <w:link w:val="a6"/>
    <w:uiPriority w:val="99"/>
    <w:unhideWhenUsed/>
    <w:rsid w:val="00BA6C83"/>
    <w:pPr>
      <w:tabs>
        <w:tab w:val="center" w:pos="4153"/>
        <w:tab w:val="right" w:pos="8306"/>
      </w:tabs>
      <w:snapToGrid w:val="0"/>
      <w:jc w:val="left"/>
    </w:pPr>
    <w:rPr>
      <w:sz w:val="18"/>
      <w:szCs w:val="18"/>
    </w:rPr>
  </w:style>
  <w:style w:type="character" w:customStyle="1" w:styleId="a6">
    <w:name w:val="页脚 字符"/>
    <w:basedOn w:val="a0"/>
    <w:link w:val="a5"/>
    <w:uiPriority w:val="99"/>
    <w:rsid w:val="00BA6C83"/>
    <w:rPr>
      <w:sz w:val="18"/>
      <w:szCs w:val="18"/>
    </w:rPr>
  </w:style>
  <w:style w:type="character" w:customStyle="1" w:styleId="10">
    <w:name w:val="标题 1 字符"/>
    <w:basedOn w:val="a0"/>
    <w:link w:val="1"/>
    <w:uiPriority w:val="9"/>
    <w:rsid w:val="00BA6C83"/>
    <w:rPr>
      <w:b/>
      <w:bCs/>
      <w:kern w:val="44"/>
      <w:sz w:val="44"/>
      <w:szCs w:val="44"/>
    </w:rPr>
  </w:style>
  <w:style w:type="character" w:customStyle="1" w:styleId="20">
    <w:name w:val="标题 2 字符"/>
    <w:basedOn w:val="a0"/>
    <w:link w:val="2"/>
    <w:uiPriority w:val="9"/>
    <w:semiHidden/>
    <w:rsid w:val="00E64D0E"/>
    <w:rPr>
      <w:rFonts w:asciiTheme="majorHAnsi" w:eastAsiaTheme="majorEastAsia" w:hAnsiTheme="majorHAnsi" w:cstheme="majorBidi"/>
      <w:b/>
      <w:bCs/>
      <w:sz w:val="32"/>
      <w:szCs w:val="32"/>
    </w:rPr>
  </w:style>
  <w:style w:type="table" w:styleId="a7">
    <w:name w:val="Table Grid"/>
    <w:basedOn w:val="a1"/>
    <w:uiPriority w:val="39"/>
    <w:rsid w:val="00BE0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D785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D7859"/>
  </w:style>
  <w:style w:type="paragraph" w:styleId="TOC2">
    <w:name w:val="toc 2"/>
    <w:basedOn w:val="a"/>
    <w:next w:val="a"/>
    <w:autoRedefine/>
    <w:uiPriority w:val="39"/>
    <w:unhideWhenUsed/>
    <w:rsid w:val="006D7859"/>
    <w:pPr>
      <w:ind w:leftChars="200" w:left="420"/>
    </w:pPr>
  </w:style>
  <w:style w:type="character" w:styleId="a8">
    <w:name w:val="Hyperlink"/>
    <w:basedOn w:val="a0"/>
    <w:uiPriority w:val="99"/>
    <w:unhideWhenUsed/>
    <w:rsid w:val="006D78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ED5C9-61AC-45FB-AB5C-8F32378F0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409</Words>
  <Characters>2336</Characters>
  <Application>Microsoft Office Word</Application>
  <DocSecurity>0</DocSecurity>
  <Lines>19</Lines>
  <Paragraphs>5</Paragraphs>
  <ScaleCrop>false</ScaleCrop>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dc:creator>
  <cp:keywords/>
  <dc:description/>
  <cp:lastModifiedBy>tap</cp:lastModifiedBy>
  <cp:revision>17</cp:revision>
  <cp:lastPrinted>2022-01-08T11:13:00Z</cp:lastPrinted>
  <dcterms:created xsi:type="dcterms:W3CDTF">2022-01-07T12:00:00Z</dcterms:created>
  <dcterms:modified xsi:type="dcterms:W3CDTF">2022-12-28T14:21:00Z</dcterms:modified>
</cp:coreProperties>
</file>