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摘要撰写技巧：</w:t>
      </w:r>
    </w:p>
    <w:p>
      <w:pPr>
        <w:rPr>
          <w:rFonts w:hint="eastAsia"/>
          <w:lang w:val="en-US" w:eastAsia="zh-CN"/>
        </w:rPr>
      </w:pPr>
      <w:r>
        <w:rPr>
          <w:rFonts w:hint="eastAsia"/>
          <w:lang w:val="en-US" w:eastAsia="zh-CN"/>
        </w:rPr>
        <w:t>1.摘要包括摘要附图，即方案概述。摘要附图是最具代表性的一张附图，在说明书附图画好后，从里面选一个最有代表性的即可，写明发明或者实用新型的名称和所属的技术领域，清楚反映所要解决的技术问题，解决该问题的技术方案的要点及主要用途。说明书摘要文字部分不得加标题，文字部分(包括标点符号)不得超过300个字。</w:t>
      </w:r>
    </w:p>
    <w:p>
      <w:pPr>
        <w:rPr>
          <w:rFonts w:hint="eastAsia"/>
          <w:lang w:val="en-US" w:eastAsia="zh-CN"/>
        </w:rPr>
      </w:pPr>
      <w:r>
        <w:rPr>
          <w:rFonts w:hint="eastAsia"/>
          <w:lang w:val="en-US" w:eastAsia="zh-CN"/>
        </w:rPr>
        <w:t>如：【面向一类特殊动作的异常行为管控系统】：随着人工智能技术的发展，各行业内不同场景下的异常行为的智能识别成为可能，但现今仍缺乏面向一些特殊场景的异常行为智能管控系统。本发明提供一种面向一类特殊动作的异常行为管控系统，该系统由软件系统和硬件设备组成。其中硬件设备包括音视频收集设备、服务器、客户机；软件系统由综合态势与风险评估、异常行为检测、应急预案管理三个模块组成。本发明能够完成异常行为监测识别、展示综合态势、评估风险并发出警报，能迅速应对各类紧急情况，维护社会稳定。</w:t>
      </w:r>
    </w:p>
    <w:p>
      <w:pPr>
        <w:rPr>
          <w:rFonts w:hint="eastAsia"/>
          <w:lang w:val="en-US" w:eastAsia="zh-CN"/>
        </w:rPr>
      </w:pPr>
      <w:r>
        <w:rPr>
          <w:rFonts w:hint="eastAsia"/>
          <w:lang w:val="en-US" w:eastAsia="zh-CN"/>
        </w:rPr>
        <w:t>2.【摘要附图】是最具代表性的一张附图，在说明书附图画好后，从里面选一个最有代表性的即可。</w:t>
      </w:r>
    </w:p>
    <w:p>
      <w:pPr>
        <w:rPr>
          <w:rFonts w:hint="eastAsia"/>
          <w:lang w:val="en-US" w:eastAsia="zh-CN"/>
        </w:rPr>
      </w:pPr>
      <w:r>
        <w:rPr>
          <w:rFonts w:hint="eastAsia"/>
          <w:lang w:val="en-US" w:eastAsia="zh-CN"/>
        </w:rPr>
        <w:t>【摘要就是方案概述】。写明发明名称和所属的技术领域，清楚反映所要解决的技术问题、解决该问题</w:t>
      </w:r>
    </w:p>
    <w:p>
      <w:pPr>
        <w:rPr>
          <w:rFonts w:hint="eastAsia"/>
          <w:lang w:val="en-US" w:eastAsia="zh-CN"/>
        </w:rPr>
      </w:pPr>
      <w:r>
        <w:rPr>
          <w:rFonts w:hint="eastAsia"/>
          <w:lang w:val="en-US" w:eastAsia="zh-CN"/>
        </w:rPr>
        <w:t>的技术方案的要点及主要用途。</w:t>
      </w:r>
    </w:p>
    <w:p>
      <w:pPr>
        <w:rPr>
          <w:rFonts w:hint="eastAsia"/>
          <w:lang w:val="en-US" w:eastAsia="zh-CN"/>
        </w:rPr>
      </w:pPr>
      <w:r>
        <w:rPr>
          <w:rFonts w:hint="eastAsia"/>
          <w:lang w:val="en-US" w:eastAsia="zh-CN"/>
        </w:rPr>
        <w:t>【注意】摘要文字部分不得加标题，文字部分(包括标点符号)不得超过300个字。</w:t>
      </w:r>
    </w:p>
    <w:p>
      <w:pPr>
        <w:rPr>
          <w:rFonts w:hint="eastAsia"/>
          <w:lang w:val="en-US" w:eastAsia="zh-CN"/>
        </w:rPr>
      </w:pPr>
      <w:r>
        <w:rPr>
          <w:rFonts w:hint="eastAsia"/>
          <w:lang w:val="en-US" w:eastAsia="zh-CN"/>
        </w:rPr>
        <w:t>【推荐的句式逻辑结构】如下：</w:t>
      </w:r>
    </w:p>
    <w:p>
      <w:pPr>
        <w:rPr>
          <w:rFonts w:hint="eastAsia"/>
          <w:lang w:val="en-US" w:eastAsia="zh-CN"/>
        </w:rPr>
      </w:pPr>
      <w:r>
        <w:rPr>
          <w:rFonts w:hint="eastAsia"/>
          <w:lang w:val="en-US" w:eastAsia="zh-CN"/>
        </w:rPr>
        <w:t>①出现原因+该发明的基本原理介绍+该发明带来的便利之处；</w:t>
      </w:r>
    </w:p>
    <w:p>
      <w:pPr>
        <w:rPr>
          <w:rFonts w:hint="eastAsia"/>
          <w:lang w:val="en-US" w:eastAsia="zh-CN"/>
        </w:rPr>
      </w:pPr>
      <w:r>
        <w:rPr>
          <w:rFonts w:hint="eastAsia"/>
          <w:lang w:val="en-US" w:eastAsia="zh-CN"/>
        </w:rPr>
        <w:t>②该发明用于何处+对发明内部模块的简短介绍+该发明能带来的好处；</w:t>
      </w:r>
    </w:p>
    <w:p>
      <w:pPr>
        <w:rPr>
          <w:rFonts w:hint="eastAsia"/>
          <w:lang w:val="en-US" w:eastAsia="zh-CN"/>
        </w:rPr>
      </w:pPr>
      <w:r>
        <w:rPr>
          <w:rFonts w:hint="eastAsia"/>
          <w:lang w:val="en-US" w:eastAsia="zh-CN"/>
        </w:rPr>
        <w:t>③该发明的缘由+该发明的各个模块介绍+该发明带来的便利之处；</w:t>
      </w:r>
    </w:p>
    <w:p>
      <w:pPr>
        <w:rPr>
          <w:rFonts w:hint="eastAsia"/>
          <w:lang w:val="en-US" w:eastAsia="zh-CN"/>
        </w:rPr>
      </w:pPr>
      <w:r>
        <w:rPr>
          <w:rFonts w:hint="eastAsia"/>
          <w:lang w:val="en-US" w:eastAsia="zh-CN"/>
        </w:rPr>
        <w:t>④该发明的由来+该发明包含哪几部分+该发明的用途。</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bidi w:val="0"/>
        <w:rPr>
          <w:rFonts w:hint="eastAsia"/>
          <w:lang w:val="en-US" w:eastAsia="zh-CN"/>
        </w:rPr>
      </w:pPr>
      <w:r>
        <w:rPr>
          <w:rFonts w:hint="eastAsia"/>
          <w:lang w:val="en-US" w:eastAsia="zh-CN"/>
        </w:rPr>
        <w:t>权利要求书撰写技巧：</w:t>
      </w:r>
    </w:p>
    <w:p>
      <w:pPr>
        <w:rPr>
          <w:rFonts w:hint="eastAsia"/>
          <w:lang w:val="en-US" w:eastAsia="zh-CN"/>
        </w:rPr>
      </w:pPr>
      <w:r>
        <w:rPr>
          <w:rFonts w:hint="eastAsia"/>
          <w:lang w:val="en-US" w:eastAsia="zh-CN"/>
        </w:rPr>
        <w:t>1.权利要求书用于陈述技术特征，清楚和简要地表述请求保护的范围。权利要求书有多项权利要求时，应当用阿拉伯数字顺序编号，编号前不得冠以“权利要求”或者“权项”等词。示例：</w:t>
      </w:r>
    </w:p>
    <w:p>
      <w:pPr>
        <w:ind w:firstLine="420" w:firstLineChars="0"/>
        <w:rPr>
          <w:rFonts w:hint="eastAsia"/>
          <w:lang w:val="en-US" w:eastAsia="zh-CN"/>
        </w:rPr>
      </w:pPr>
      <w:r>
        <w:rPr>
          <w:rFonts w:hint="eastAsia"/>
          <w:lang w:val="en-US" w:eastAsia="zh-CN"/>
        </w:rPr>
        <w:t>①一种异常行为管控软硬件系统，其特征在于，对一类异常行为进行识别警示的一种智能管控系统，它由硬件设备部分和软件系统组成，其中硬件包括计算机服务器、客户机和音视频收集设备，设备间通过网络通信传递信息，软件由异常行为智能检测模块、综合态势与风险智能评估模块、紧急预案管理模块组成。所述一类异常行为，包括骂脏话、打人、下跪、躺倒、重复指人、扔东西这类容易出现在公民来访国家机关时出现的异常行为。</w:t>
      </w:r>
    </w:p>
    <w:p>
      <w:pPr>
        <w:ind w:firstLine="420" w:firstLineChars="0"/>
        <w:rPr>
          <w:rFonts w:hint="eastAsia"/>
          <w:lang w:val="en-US" w:eastAsia="zh-CN"/>
        </w:rPr>
      </w:pPr>
      <w:r>
        <w:rPr>
          <w:rFonts w:hint="eastAsia"/>
          <w:lang w:val="en-US" w:eastAsia="zh-CN"/>
        </w:rPr>
        <w:t>②根据权利要求1所述的硬件设备部分，其特征在于，所述计算机服务器，用于连接控制音视频采集设备，运行本发明的软件，为客户端提供服务并存储相关数据和与网络通信；所述工作人员使用客户机连接服务器并使用软件服务，所述音视频收集设备，用以收集管控区域的视频和音频信息；所述网络通信，可以使用有线通信、无线通信作为通信方式,通信内容包括收集到的音视频信息，异常行为检测结果信息，警报和预案信息。可以有化学式或者数学式，必要时可以有表格，但不得有插图。不得使用“如说明书…部分所述”或者“如</w:t>
      </w:r>
    </w:p>
    <w:p>
      <w:pPr>
        <w:rPr>
          <w:rFonts w:hint="eastAsia"/>
          <w:lang w:val="en-US" w:eastAsia="zh-CN"/>
        </w:rPr>
      </w:pPr>
      <w:r>
        <w:rPr>
          <w:rFonts w:hint="eastAsia"/>
          <w:lang w:val="en-US" w:eastAsia="zh-CN"/>
        </w:rPr>
        <w:t>图…所示”等用语。每一项权利要求仅允许在权利要求的结尾处使用句号。</w:t>
      </w:r>
    </w:p>
    <w:p>
      <w:pPr>
        <w:rPr>
          <w:rFonts w:hint="eastAsia"/>
          <w:lang w:val="en-US" w:eastAsia="zh-CN"/>
        </w:rPr>
      </w:pPr>
    </w:p>
    <w:p>
      <w:pPr>
        <w:rPr>
          <w:rFonts w:hint="eastAsia"/>
          <w:lang w:val="en-US" w:eastAsia="zh-CN"/>
        </w:rPr>
      </w:pPr>
      <w:r>
        <w:rPr>
          <w:rFonts w:hint="eastAsia"/>
          <w:lang w:val="en-US" w:eastAsia="zh-CN"/>
        </w:rPr>
        <w:t>2.至少包含一项独立权利要求，可以包含多项从属权利要求。其中：</w:t>
      </w:r>
    </w:p>
    <w:p>
      <w:pPr>
        <w:rPr>
          <w:rFonts w:hint="eastAsia"/>
          <w:lang w:val="en-US" w:eastAsia="zh-CN"/>
        </w:rPr>
      </w:pPr>
      <w:r>
        <w:rPr>
          <w:rFonts w:hint="eastAsia"/>
          <w:lang w:val="en-US" w:eastAsia="zh-CN"/>
        </w:rPr>
        <w:t>①独立权利要求：指从整体上反映发明或者实用新型的技术方案，记载解决技术问题的必要技术特征独立权利，区别于背景技术中所述的其他技术方案。包含前序与特征部分，必须是没有引用其他权利要求的，是一个独立的完整的技术方案。</w:t>
      </w:r>
    </w:p>
    <w:p>
      <w:pPr>
        <w:rPr>
          <w:rFonts w:hint="default"/>
          <w:lang w:val="en-US" w:eastAsia="zh-CN"/>
        </w:rPr>
      </w:pPr>
      <w:r>
        <w:rPr>
          <w:rFonts w:hint="eastAsia"/>
          <w:lang w:val="en-US" w:eastAsia="zh-CN"/>
        </w:rPr>
        <w:t>②从属权利要求：一项权利要求包含了另一项同类权利要求中的所有技术特征，且对该另一项权利要求的技术方案做了进一步的限定。包含：引用和限定部分，其中后者需要写明附加的技术特征。如：【权利要求2：根据权利要求1所述的方法，其特征在于，在所述步骤三之后还包括...】。这样的话，权利要求2叫做权利要求1的从属权利要求，只看权利要求2的话并不完整，需要结合权利要求1一起看。</w:t>
      </w:r>
    </w:p>
    <w:p>
      <w:pPr>
        <w:rPr>
          <w:rFonts w:hint="eastAsia"/>
          <w:lang w:val="en-US" w:eastAsia="zh-CN"/>
        </w:rPr>
      </w:pPr>
    </w:p>
    <w:p>
      <w:pPr>
        <w:rPr>
          <w:rFonts w:hint="default"/>
          <w:lang w:val="en-US" w:eastAsia="zh-CN"/>
        </w:rPr>
      </w:pPr>
      <w:r>
        <w:rPr>
          <w:rFonts w:hint="eastAsia"/>
          <w:lang w:val="en-US" w:eastAsia="zh-CN"/>
        </w:rPr>
        <w:t>3.</w:t>
      </w:r>
      <w:r>
        <w:rPr>
          <w:rFonts w:hint="default"/>
          <w:lang w:val="en-US" w:eastAsia="zh-CN"/>
        </w:rPr>
        <w:t>【注意，这是重点】先对整体进行特征描述，在权利要求一中把整体分为部分，并且将各模块的名称说明清晰，再在从属权利中对各模块进行特征描述。最本质的方案作为独权，进一步的方案作为从权。</w:t>
      </w:r>
    </w:p>
    <w:p>
      <w:pPr>
        <w:rPr>
          <w:rFonts w:hint="default"/>
          <w:lang w:val="en-US" w:eastAsia="zh-CN"/>
        </w:rPr>
      </w:pPr>
      <w:r>
        <w:rPr>
          <w:rFonts w:hint="default"/>
          <w:lang w:val="en-US" w:eastAsia="zh-CN"/>
        </w:rPr>
        <w:t>【权利要求书中需要陈述技术特征，清楚和简要地表述请求保护的范围】。有多项权利要求时，应当用阿拉伯数字顺序编号，编号前不得冠以“权利要求”或者“权项”等词。每一项权利要求【仅允许在权利要求的结尾处使用句号】。至少包含一项独立权利要求，可以包含多项从属权利要求。其中：</w:t>
      </w:r>
    </w:p>
    <w:p>
      <w:pPr>
        <w:rPr>
          <w:rFonts w:hint="default"/>
          <w:lang w:val="en-US" w:eastAsia="zh-CN"/>
        </w:rPr>
      </w:pPr>
      <w:r>
        <w:rPr>
          <w:rFonts w:hint="eastAsia"/>
          <w:lang w:val="en-US" w:eastAsia="zh-CN"/>
        </w:rPr>
        <w:t>①</w:t>
      </w:r>
      <w:r>
        <w:rPr>
          <w:rFonts w:hint="default"/>
          <w:lang w:val="en-US" w:eastAsia="zh-CN"/>
        </w:rPr>
        <w:t>【独立权利要求】：指从整体上反映发明或者实用新型的技术方案，记载解决技术问题的必要技术特</w:t>
      </w:r>
    </w:p>
    <w:p>
      <w:pPr>
        <w:rPr>
          <w:rFonts w:hint="default"/>
          <w:lang w:val="en-US" w:eastAsia="zh-CN"/>
        </w:rPr>
      </w:pPr>
      <w:r>
        <w:rPr>
          <w:rFonts w:hint="default"/>
          <w:lang w:val="en-US" w:eastAsia="zh-CN"/>
        </w:rPr>
        <w:t>征独立权利，区别于背景技术中所述的其他技术方案。包含前序与特征部分，必须是没有引用其他权利</w:t>
      </w:r>
    </w:p>
    <w:p>
      <w:pPr>
        <w:rPr>
          <w:rFonts w:hint="default"/>
          <w:lang w:val="en-US" w:eastAsia="zh-CN"/>
        </w:rPr>
      </w:pPr>
      <w:r>
        <w:rPr>
          <w:rFonts w:hint="default"/>
          <w:lang w:val="en-US" w:eastAsia="zh-CN"/>
        </w:rPr>
        <w:t>要求的，是一个独立的完整的技术方案。</w:t>
      </w:r>
    </w:p>
    <w:p>
      <w:pPr>
        <w:rPr>
          <w:rFonts w:hint="default"/>
          <w:lang w:val="en-US" w:eastAsia="zh-CN"/>
        </w:rPr>
      </w:pPr>
      <w:r>
        <w:rPr>
          <w:rFonts w:hint="eastAsia"/>
          <w:lang w:val="en-US" w:eastAsia="zh-CN"/>
        </w:rPr>
        <w:t>②</w:t>
      </w:r>
      <w:r>
        <w:rPr>
          <w:rFonts w:hint="default"/>
          <w:lang w:val="en-US" w:eastAsia="zh-CN"/>
        </w:rPr>
        <w:t>【从属权利要求】：一项权利要求包含了另一项同类权利要求中的所有技术特征，且对该另一项权利</w:t>
      </w:r>
    </w:p>
    <w:p>
      <w:pPr>
        <w:rPr>
          <w:rFonts w:hint="default"/>
          <w:lang w:val="en-US" w:eastAsia="zh-CN"/>
        </w:rPr>
      </w:pPr>
      <w:r>
        <w:rPr>
          <w:rFonts w:hint="default"/>
          <w:lang w:val="en-US" w:eastAsia="zh-CN"/>
        </w:rPr>
        <w:t>要求的技术方案做了进一步的限定。包含：引用和限定部分，其中后者需要写明附加的技术特征。如：</w:t>
      </w:r>
    </w:p>
    <w:p>
      <w:pPr>
        <w:rPr>
          <w:rFonts w:hint="default"/>
          <w:lang w:val="en-US" w:eastAsia="zh-CN"/>
        </w:rPr>
      </w:pPr>
      <w:r>
        <w:rPr>
          <w:rFonts w:hint="default"/>
          <w:lang w:val="en-US" w:eastAsia="zh-CN"/>
        </w:rPr>
        <w:t>【根据权利要求1所述的方法，其特征在于…】。</w:t>
      </w:r>
    </w:p>
    <w:p>
      <w:pPr>
        <w:rPr>
          <w:rFonts w:hint="default"/>
          <w:lang w:val="en-US" w:eastAsia="zh-CN"/>
        </w:rPr>
      </w:pPr>
      <w:r>
        <w:rPr>
          <w:rFonts w:hint="default"/>
          <w:lang w:val="en-US" w:eastAsia="zh-CN"/>
        </w:rPr>
        <w:t>【除此之外，还需要注意】权利要求书中使用的科技术语应当与说明书中使用的一致，可以有化学式或</w:t>
      </w:r>
    </w:p>
    <w:p>
      <w:pPr>
        <w:rPr>
          <w:rFonts w:hint="default"/>
          <w:lang w:val="en-US" w:eastAsia="zh-CN"/>
        </w:rPr>
      </w:pPr>
      <w:r>
        <w:rPr>
          <w:rFonts w:hint="default"/>
          <w:lang w:val="en-US" w:eastAsia="zh-CN"/>
        </w:rPr>
        <w:t>者数学式，必要时可以有表格，但不得有插图。不得使用“如说明书……部分所述”或者“如图……所示”等用语。</w:t>
      </w:r>
    </w:p>
    <w:p>
      <w:pPr>
        <w:rPr>
          <w:rFonts w:hint="default"/>
          <w:lang w:val="en-US" w:eastAsia="zh-CN"/>
        </w:rPr>
      </w:pPr>
    </w:p>
    <w:p>
      <w:pPr>
        <w:rPr>
          <w:rFonts w:hint="default"/>
          <w:lang w:val="en-US" w:eastAsia="zh-CN"/>
        </w:rPr>
      </w:pPr>
      <w:r>
        <w:rPr>
          <w:rFonts w:hint="eastAsia"/>
          <w:lang w:val="en-US" w:eastAsia="zh-CN"/>
        </w:rPr>
        <w:t>4</w:t>
      </w:r>
      <w:bookmarkStart w:id="0" w:name="_GoBack"/>
      <w:bookmarkEnd w:id="0"/>
      <w:r>
        <w:rPr>
          <w:rFonts w:hint="eastAsia"/>
          <w:lang w:val="en-US" w:eastAsia="zh-CN"/>
        </w:rPr>
        <w:t>.</w:t>
      </w:r>
      <w:r>
        <w:rPr>
          <w:rFonts w:hint="default"/>
          <w:lang w:val="en-US" w:eastAsia="zh-CN"/>
        </w:rPr>
        <w:t>以下是关于【权利要求书的6点撰写技巧】：</w:t>
      </w:r>
    </w:p>
    <w:p>
      <w:pPr>
        <w:rPr>
          <w:rFonts w:hint="default"/>
          <w:lang w:val="en-US" w:eastAsia="zh-CN"/>
        </w:rPr>
      </w:pPr>
      <w:r>
        <w:rPr>
          <w:rFonts w:hint="eastAsia"/>
          <w:lang w:val="en-US" w:eastAsia="zh-CN"/>
        </w:rPr>
        <w:t>①</w:t>
      </w:r>
      <w:r>
        <w:rPr>
          <w:rFonts w:hint="default"/>
          <w:lang w:val="en-US" w:eastAsia="zh-CN"/>
        </w:rPr>
        <w:t>应当考虑适当的保护范围。在符合专利法前提下，尽可能获得较大的保护范围。需要解决发明创造涉</w:t>
      </w:r>
    </w:p>
    <w:p>
      <w:pPr>
        <w:rPr>
          <w:rFonts w:hint="default"/>
          <w:lang w:val="en-US" w:eastAsia="zh-CN"/>
        </w:rPr>
      </w:pPr>
      <w:r>
        <w:rPr>
          <w:rFonts w:hint="default"/>
          <w:lang w:val="en-US" w:eastAsia="zh-CN"/>
        </w:rPr>
        <w:t>及的技术问题的各种实施方式，将实施方式的技术特征进行概括、抽象(功能性限定)后确定权利要求。在</w:t>
      </w:r>
    </w:p>
    <w:p>
      <w:pPr>
        <w:rPr>
          <w:rFonts w:hint="default"/>
          <w:lang w:val="en-US" w:eastAsia="zh-CN"/>
        </w:rPr>
      </w:pPr>
      <w:r>
        <w:rPr>
          <w:rFonts w:hint="default"/>
          <w:lang w:val="en-US" w:eastAsia="zh-CN"/>
        </w:rPr>
        <w:t>专利申请文件撰写阶段应该挖掘尽可能多的实施方式，这有助于获得更适当的保护范围。</w:t>
      </w:r>
    </w:p>
    <w:p>
      <w:pPr>
        <w:rPr>
          <w:rFonts w:hint="default"/>
          <w:lang w:val="en-US" w:eastAsia="zh-CN"/>
        </w:rPr>
      </w:pPr>
      <w:r>
        <w:rPr>
          <w:rFonts w:hint="eastAsia"/>
          <w:lang w:val="en-US" w:eastAsia="zh-CN"/>
        </w:rPr>
        <w:t>②</w:t>
      </w:r>
      <w:r>
        <w:rPr>
          <w:rFonts w:hint="default"/>
          <w:lang w:val="en-US" w:eastAsia="zh-CN"/>
        </w:rPr>
        <w:t>要从有利于侵权判定的角度考虑。在最初撰写专利申请文件时只需将能够解决本发明的技术问题的最</w:t>
      </w:r>
    </w:p>
    <w:p>
      <w:pPr>
        <w:rPr>
          <w:rFonts w:hint="default"/>
          <w:lang w:val="en-US" w:eastAsia="zh-CN"/>
        </w:rPr>
      </w:pPr>
      <w:r>
        <w:rPr>
          <w:rFonts w:hint="default"/>
          <w:lang w:val="en-US" w:eastAsia="zh-CN"/>
        </w:rPr>
        <w:t>必要的技术特征集写入独立权利要求中，非必要技术特征只会限制缩小保护范围。若权利要求中存在可</w:t>
      </w:r>
    </w:p>
    <w:p>
      <w:pPr>
        <w:rPr>
          <w:rFonts w:hint="default"/>
          <w:lang w:val="en-US" w:eastAsia="zh-CN"/>
        </w:rPr>
      </w:pPr>
      <w:r>
        <w:rPr>
          <w:rFonts w:hint="default"/>
          <w:lang w:val="en-US" w:eastAsia="zh-CN"/>
        </w:rPr>
        <w:t>能有歧义的术语而在说明书中未加解释，都可能对后续权利要求的解释造成障碍。</w:t>
      </w:r>
    </w:p>
    <w:p>
      <w:pPr>
        <w:rPr>
          <w:rFonts w:hint="default"/>
          <w:lang w:val="en-US" w:eastAsia="zh-CN"/>
        </w:rPr>
      </w:pPr>
      <w:r>
        <w:rPr>
          <w:rFonts w:hint="eastAsia"/>
          <w:lang w:val="en-US" w:eastAsia="zh-CN"/>
        </w:rPr>
        <w:t>③</w:t>
      </w:r>
      <w:r>
        <w:rPr>
          <w:rFonts w:hint="default"/>
          <w:lang w:val="en-US" w:eastAsia="zh-CN"/>
        </w:rPr>
        <w:t>应当考虑专利产品或方法的商业前景。在专利申请文件撰写阶段，可能发现技术方案可以应用于更有商业前景的领域。例如，一项技术方案可以用在PC端，但经过对现有技术的了解，发现其应用在移动端的前景十分可观，但应用在移动端需要对技术方案进行相应调整，因此产生了不同的技术方案，此时就需要及时调整申请策略。</w:t>
      </w:r>
    </w:p>
    <w:p>
      <w:pPr>
        <w:rPr>
          <w:rFonts w:hint="default"/>
          <w:lang w:val="en-US" w:eastAsia="zh-CN"/>
        </w:rPr>
      </w:pPr>
      <w:r>
        <w:rPr>
          <w:rFonts w:hint="eastAsia"/>
          <w:lang w:val="en-US" w:eastAsia="zh-CN"/>
        </w:rPr>
        <w:t>④</w:t>
      </w:r>
      <w:r>
        <w:rPr>
          <w:rFonts w:hint="default"/>
          <w:lang w:val="en-US" w:eastAsia="zh-CN"/>
        </w:rPr>
        <w:t>应当考虑专利是否容易被竞争对手规避。有必要拓展可能的改进技术方案，改进的技术方案可以作为专利审查阶段的“退路”，并且可能阻止竞争对手将改进方案提交专利申请。</w:t>
      </w:r>
    </w:p>
    <w:p>
      <w:pPr>
        <w:rPr>
          <w:rFonts w:hint="default"/>
          <w:lang w:val="en-US" w:eastAsia="zh-CN"/>
        </w:rPr>
      </w:pPr>
      <w:r>
        <w:rPr>
          <w:rFonts w:hint="eastAsia"/>
          <w:lang w:val="en-US" w:eastAsia="zh-CN"/>
        </w:rPr>
        <w:t>⑤</w:t>
      </w:r>
      <w:r>
        <w:rPr>
          <w:rFonts w:hint="default"/>
          <w:lang w:val="en-US" w:eastAsia="zh-CN"/>
        </w:rPr>
        <w:t>应当考虑有利于取证维权。若申请人从事产品生产业务，从侵权赔偿的角度来看，专利申请文件撰写以抵御产品生产商为主可能对权利人更加有利。这是因为侵权产品销售商、进口商和使用者一般较容易证明侵权产品的合法来源。在此情况下，撰写产品以及产品的制备方法权利要求较为有利。</w:t>
      </w:r>
    </w:p>
    <w:p>
      <w:pPr>
        <w:rPr>
          <w:rFonts w:hint="default"/>
          <w:lang w:val="en-US" w:eastAsia="zh-CN"/>
        </w:rPr>
      </w:pPr>
      <w:r>
        <w:rPr>
          <w:rFonts w:hint="eastAsia"/>
          <w:lang w:val="en-US" w:eastAsia="zh-CN"/>
        </w:rPr>
        <w:t>⑥</w:t>
      </w:r>
      <w:r>
        <w:rPr>
          <w:rFonts w:hint="default"/>
          <w:lang w:val="en-US" w:eastAsia="zh-CN"/>
        </w:rPr>
        <w:t>应当考虑写作布局策略。应重视从属权利要求的作用，即在独立权利要求之外，可以将其他具有新颖性和创造性的技术特征布置到从属权利要求中，以阻断竞争对手的规避设计。可以考虑构建不同保护范围的独立权利要求，以避免因修改而放弃部分保护范围。方法权利要求可以与产品权利要求的保护范围有所区别，例如方法类权利要求的保护范围可以大于产品类权利要求的保护范围，以实现不同层次的保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795DD"/>
    <w:multiLevelType w:val="singleLevel"/>
    <w:tmpl w:val="63A795D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05F31"/>
    <w:rsid w:val="31592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2021-09-25T03:57:16Z</dcterms:created>
  <dc:creator>HP</dc:creator>
  <cp:lastModifiedBy>HP</cp:lastModifiedBy>
  <dcterms:modified xsi:type="dcterms:W3CDTF">2021-09-25T10:27:29Z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27FA37FA82C74F2C87F52BCE5DA6680F</vt:lpwstr>
  </property>
</Properties>
</file>