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5C83E" w14:textId="290E7AFF" w:rsidR="00101C7A" w:rsidRDefault="00244341" w:rsidP="00101C7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Action for Change</w:t>
      </w:r>
    </w:p>
    <w:p w14:paraId="2B916374" w14:textId="2A59C3A2" w:rsidR="00244341" w:rsidRPr="00101C7A" w:rsidRDefault="00244341" w:rsidP="00101C7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Bethany Smith, Henry Tan, Xuechun Wang</w:t>
      </w:r>
      <w:bookmarkStart w:id="0" w:name="_GoBack"/>
      <w:bookmarkEnd w:id="0"/>
    </w:p>
    <w:p w14:paraId="1040B54E" w14:textId="1CFB54A4" w:rsidR="006E3686" w:rsidRDefault="003331DA" w:rsidP="00101C7A">
      <w:pPr>
        <w:spacing w:after="0" w:line="240" w:lineRule="auto"/>
        <w:jc w:val="right"/>
        <w:rPr>
          <w:rFonts w:ascii="Times New Roman" w:hAnsi="Times New Roman" w:cs="Times New Roman"/>
          <w:sz w:val="24"/>
          <w:szCs w:val="24"/>
        </w:rPr>
      </w:pPr>
      <w:r w:rsidRPr="00101C7A">
        <w:rPr>
          <w:rFonts w:ascii="Times New Roman" w:hAnsi="Times New Roman" w:cs="Times New Roman"/>
          <w:sz w:val="24"/>
          <w:szCs w:val="24"/>
        </w:rPr>
        <w:t>Neighborhood Rescue of America Week 3: Fundraising</w:t>
      </w:r>
    </w:p>
    <w:p w14:paraId="70EACFC6" w14:textId="7A730BF0" w:rsidR="00101C7A" w:rsidRPr="00101C7A" w:rsidRDefault="00101C7A" w:rsidP="00101C7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Proposal – Grant </w:t>
      </w:r>
    </w:p>
    <w:p w14:paraId="3FEE912B" w14:textId="3E43E49B" w:rsidR="003331DA" w:rsidRPr="00101C7A" w:rsidRDefault="003331DA" w:rsidP="003331DA">
      <w:pPr>
        <w:jc w:val="center"/>
        <w:rPr>
          <w:rFonts w:ascii="Times New Roman" w:hAnsi="Times New Roman" w:cs="Times New Roman"/>
          <w:b/>
          <w:bCs/>
          <w:sz w:val="24"/>
          <w:szCs w:val="24"/>
        </w:rPr>
      </w:pPr>
    </w:p>
    <w:p w14:paraId="4CCED29A" w14:textId="509647A3" w:rsidR="00B678BB" w:rsidRDefault="006B4B51" w:rsidP="00B678BB">
      <w:pPr>
        <w:ind w:left="360"/>
        <w:rPr>
          <w:rFonts w:ascii="Times New Roman" w:hAnsi="Times New Roman" w:cs="Times New Roman"/>
          <w:sz w:val="24"/>
          <w:szCs w:val="24"/>
        </w:rPr>
      </w:pPr>
      <w:r w:rsidRPr="006B4B51">
        <w:rPr>
          <w:rFonts w:ascii="Times New Roman" w:hAnsi="Times New Roman" w:cs="Times New Roman"/>
          <w:b/>
          <w:bCs/>
          <w:sz w:val="24"/>
          <w:szCs w:val="24"/>
        </w:rPr>
        <w:t>Funder</w:t>
      </w:r>
      <w:r>
        <w:rPr>
          <w:rFonts w:ascii="Times New Roman" w:hAnsi="Times New Roman" w:cs="Times New Roman"/>
          <w:sz w:val="24"/>
          <w:szCs w:val="24"/>
        </w:rPr>
        <w:t xml:space="preserve">: </w:t>
      </w:r>
      <w:r w:rsidR="00653AEE">
        <w:rPr>
          <w:rFonts w:ascii="Times New Roman" w:hAnsi="Times New Roman" w:cs="Times New Roman"/>
          <w:sz w:val="24"/>
          <w:szCs w:val="24"/>
        </w:rPr>
        <w:t xml:space="preserve">The Morris </w:t>
      </w:r>
      <w:r w:rsidR="0062178C">
        <w:rPr>
          <w:rFonts w:ascii="Times New Roman" w:hAnsi="Times New Roman" w:cs="Times New Roman"/>
          <w:sz w:val="24"/>
          <w:szCs w:val="24"/>
        </w:rPr>
        <w:t>&amp; Gwendolyn Cafritz Foundation</w:t>
      </w:r>
    </w:p>
    <w:p w14:paraId="7F1107C8" w14:textId="45FC20E9" w:rsidR="0062178C" w:rsidRDefault="0062178C" w:rsidP="00B678BB">
      <w:pPr>
        <w:ind w:left="360"/>
        <w:rPr>
          <w:rFonts w:ascii="Times New Roman" w:hAnsi="Times New Roman" w:cs="Times New Roman"/>
          <w:sz w:val="24"/>
          <w:szCs w:val="24"/>
        </w:rPr>
      </w:pPr>
      <w:hyperlink r:id="rId5" w:history="1">
        <w:r w:rsidRPr="001D4E2E">
          <w:rPr>
            <w:rStyle w:val="Hyperlink"/>
            <w:rFonts w:ascii="Times New Roman" w:hAnsi="Times New Roman" w:cs="Times New Roman"/>
            <w:sz w:val="24"/>
            <w:szCs w:val="24"/>
          </w:rPr>
          <w:t>http://www.cafritzfoundation.org/apply</w:t>
        </w:r>
      </w:hyperlink>
    </w:p>
    <w:p w14:paraId="4D2A71A1" w14:textId="77777777" w:rsidR="006B4B51" w:rsidRDefault="00B678BB" w:rsidP="0062178C">
      <w:pPr>
        <w:ind w:left="360"/>
        <w:rPr>
          <w:rFonts w:ascii="Times New Roman" w:hAnsi="Times New Roman" w:cs="Times New Roman"/>
          <w:sz w:val="24"/>
          <w:szCs w:val="24"/>
        </w:rPr>
      </w:pPr>
      <w:r w:rsidRPr="00B678BB">
        <w:rPr>
          <w:rFonts w:ascii="Times New Roman" w:hAnsi="Times New Roman" w:cs="Times New Roman"/>
          <w:b/>
          <w:bCs/>
          <w:sz w:val="24"/>
          <w:szCs w:val="24"/>
        </w:rPr>
        <w:t>Summary</w:t>
      </w:r>
      <w:r>
        <w:rPr>
          <w:rFonts w:ascii="Times New Roman" w:hAnsi="Times New Roman" w:cs="Times New Roman"/>
          <w:sz w:val="24"/>
          <w:szCs w:val="24"/>
        </w:rPr>
        <w:t xml:space="preserve">: </w:t>
      </w:r>
      <w:r w:rsidR="0062178C">
        <w:rPr>
          <w:rFonts w:ascii="Times New Roman" w:hAnsi="Times New Roman" w:cs="Times New Roman"/>
          <w:sz w:val="24"/>
          <w:szCs w:val="24"/>
        </w:rPr>
        <w:t>The Morris &amp; Gwendolyn Cafritz Foundation</w:t>
      </w:r>
      <w:r w:rsidR="0062178C">
        <w:rPr>
          <w:rFonts w:ascii="Times New Roman" w:hAnsi="Times New Roman" w:cs="Times New Roman"/>
          <w:sz w:val="24"/>
          <w:szCs w:val="24"/>
        </w:rPr>
        <w:t xml:space="preserve"> </w:t>
      </w:r>
      <w:r>
        <w:rPr>
          <w:rFonts w:ascii="Times New Roman" w:hAnsi="Times New Roman" w:cs="Times New Roman"/>
          <w:sz w:val="24"/>
          <w:szCs w:val="24"/>
        </w:rPr>
        <w:t xml:space="preserve">seeks to provide grants </w:t>
      </w:r>
      <w:r w:rsidR="0062178C">
        <w:rPr>
          <w:rFonts w:ascii="Times New Roman" w:hAnsi="Times New Roman" w:cs="Times New Roman"/>
          <w:sz w:val="24"/>
          <w:szCs w:val="24"/>
        </w:rPr>
        <w:t>geared toward “</w:t>
      </w:r>
      <w:r w:rsidR="0062178C" w:rsidRPr="0062178C">
        <w:rPr>
          <w:rFonts w:ascii="Times New Roman" w:hAnsi="Times New Roman" w:cs="Times New Roman"/>
          <w:sz w:val="24"/>
          <w:szCs w:val="24"/>
        </w:rPr>
        <w:t>improving the quality of life for residents of the Washington, DC area.</w:t>
      </w:r>
      <w:r w:rsidR="0062178C">
        <w:rPr>
          <w:rFonts w:ascii="Times New Roman" w:hAnsi="Times New Roman" w:cs="Times New Roman"/>
          <w:sz w:val="24"/>
          <w:szCs w:val="24"/>
        </w:rPr>
        <w:t xml:space="preserve">” The Foundation was established in 1948 and has awarded $194 million to almost 1000 organizations in the last decade. </w:t>
      </w:r>
    </w:p>
    <w:p w14:paraId="19CC712C" w14:textId="78A2E4CF" w:rsidR="00B678BB" w:rsidRDefault="006B4B51" w:rsidP="0062178C">
      <w:pPr>
        <w:ind w:left="360"/>
        <w:rPr>
          <w:rFonts w:ascii="Times New Roman" w:hAnsi="Times New Roman" w:cs="Times New Roman"/>
          <w:sz w:val="24"/>
          <w:szCs w:val="24"/>
        </w:rPr>
      </w:pPr>
      <w:r w:rsidRPr="006B4B51">
        <w:rPr>
          <w:rFonts w:ascii="Times New Roman" w:hAnsi="Times New Roman" w:cs="Times New Roman"/>
          <w:b/>
          <w:bCs/>
          <w:sz w:val="24"/>
          <w:szCs w:val="24"/>
        </w:rPr>
        <w:t>Project Areas</w:t>
      </w:r>
      <w:r>
        <w:rPr>
          <w:rFonts w:ascii="Times New Roman" w:hAnsi="Times New Roman" w:cs="Times New Roman"/>
          <w:sz w:val="24"/>
          <w:szCs w:val="24"/>
        </w:rPr>
        <w:t xml:space="preserve">: </w:t>
      </w:r>
      <w:r w:rsidR="00653AEE">
        <w:rPr>
          <w:rFonts w:ascii="Times New Roman" w:hAnsi="Times New Roman" w:cs="Times New Roman"/>
          <w:sz w:val="24"/>
          <w:szCs w:val="24"/>
        </w:rPr>
        <w:t>They have three focus areas:</w:t>
      </w:r>
    </w:p>
    <w:p w14:paraId="73D7E3D0" w14:textId="77777777" w:rsidR="0062178C" w:rsidRDefault="0062178C" w:rsidP="00653A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Arts and Humanities</w:t>
      </w:r>
      <w:r>
        <w:rPr>
          <w:rFonts w:ascii="Times New Roman" w:hAnsi="Times New Roman" w:cs="Times New Roman"/>
          <w:sz w:val="24"/>
          <w:szCs w:val="24"/>
        </w:rPr>
        <w:t xml:space="preserve"> </w:t>
      </w:r>
    </w:p>
    <w:p w14:paraId="592095EB" w14:textId="23CC353B" w:rsidR="0062178C" w:rsidRDefault="0062178C" w:rsidP="006217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Includes any kind of art form.</w:t>
      </w:r>
    </w:p>
    <w:p w14:paraId="522DAE73" w14:textId="39D3672B" w:rsidR="0062178C" w:rsidRDefault="0062178C" w:rsidP="006217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Gives specific attention to how “</w:t>
      </w:r>
      <w:r w:rsidRPr="0062178C">
        <w:rPr>
          <w:rFonts w:ascii="Times New Roman" w:hAnsi="Times New Roman" w:cs="Times New Roman"/>
          <w:sz w:val="24"/>
          <w:szCs w:val="24"/>
        </w:rPr>
        <w:t>access to the Arts and Humanities for diverse populations is created and how unique opportunities are provided for all ages to engage</w:t>
      </w:r>
      <w:r>
        <w:rPr>
          <w:rFonts w:ascii="Times New Roman" w:hAnsi="Times New Roman" w:cs="Times New Roman"/>
          <w:sz w:val="24"/>
          <w:szCs w:val="24"/>
        </w:rPr>
        <w:t>.”</w:t>
      </w:r>
    </w:p>
    <w:p w14:paraId="07D9B855" w14:textId="77777777" w:rsidR="0062178C" w:rsidRDefault="0062178C" w:rsidP="00653A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Education </w:t>
      </w:r>
    </w:p>
    <w:p w14:paraId="7ED9CEAD" w14:textId="425B4F47" w:rsidR="0062178C" w:rsidRDefault="0062178C" w:rsidP="006217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Covers education initiatives at all levels, from early childhood to graduate school, including literacy and GED prep programs. </w:t>
      </w:r>
    </w:p>
    <w:p w14:paraId="0EEF9011" w14:textId="40728B9A" w:rsidR="0062178C" w:rsidRDefault="0062178C" w:rsidP="006217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Looks for initiatives to improve students’ academic success. </w:t>
      </w:r>
    </w:p>
    <w:p w14:paraId="14A938C6" w14:textId="43FD3DF8" w:rsidR="00653AEE" w:rsidRDefault="0062178C" w:rsidP="00653A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Community Services </w:t>
      </w:r>
    </w:p>
    <w:p w14:paraId="653F3180" w14:textId="72E88509" w:rsidR="0062178C" w:rsidRDefault="0062178C" w:rsidP="006217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Community development – focused on affordable housing, reducing homelessness and increasing </w:t>
      </w:r>
      <w:r w:rsidR="00B578E5">
        <w:rPr>
          <w:rFonts w:ascii="Times New Roman" w:hAnsi="Times New Roman" w:cs="Times New Roman"/>
          <w:sz w:val="24"/>
          <w:szCs w:val="24"/>
        </w:rPr>
        <w:t xml:space="preserve">housing </w:t>
      </w:r>
      <w:r>
        <w:rPr>
          <w:rFonts w:ascii="Times New Roman" w:hAnsi="Times New Roman" w:cs="Times New Roman"/>
          <w:sz w:val="24"/>
          <w:szCs w:val="24"/>
        </w:rPr>
        <w:t>stability</w:t>
      </w:r>
      <w:r w:rsidR="006B4B51">
        <w:rPr>
          <w:rFonts w:ascii="Times New Roman" w:hAnsi="Times New Roman" w:cs="Times New Roman"/>
          <w:sz w:val="24"/>
          <w:szCs w:val="24"/>
        </w:rPr>
        <w:t>.</w:t>
      </w:r>
    </w:p>
    <w:p w14:paraId="5F94187D" w14:textId="23875C70" w:rsidR="0062178C" w:rsidRDefault="0062178C" w:rsidP="006217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Children, Youth and Families – focus on improving academ</w:t>
      </w:r>
      <w:r w:rsidR="006B4B51">
        <w:rPr>
          <w:rFonts w:ascii="Times New Roman" w:hAnsi="Times New Roman" w:cs="Times New Roman"/>
          <w:sz w:val="24"/>
          <w:szCs w:val="24"/>
        </w:rPr>
        <w:t>ic performance of youth, skill development and employment opportunities for older youth, developing trusting adult-child relationships and connecting with community.</w:t>
      </w:r>
    </w:p>
    <w:p w14:paraId="08A38B5E" w14:textId="3BF2E70B" w:rsidR="0062178C" w:rsidRDefault="0062178C" w:rsidP="006217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Justice</w:t>
      </w:r>
      <w:r w:rsidR="006B4B51">
        <w:rPr>
          <w:rFonts w:ascii="Times New Roman" w:hAnsi="Times New Roman" w:cs="Times New Roman"/>
          <w:sz w:val="24"/>
          <w:szCs w:val="24"/>
        </w:rPr>
        <w:t xml:space="preserve"> –</w:t>
      </w:r>
      <w:r>
        <w:rPr>
          <w:rFonts w:ascii="Times New Roman" w:hAnsi="Times New Roman" w:cs="Times New Roman"/>
          <w:sz w:val="24"/>
          <w:szCs w:val="24"/>
        </w:rPr>
        <w:t xml:space="preserve"> </w:t>
      </w:r>
      <w:r w:rsidR="006B4B51">
        <w:rPr>
          <w:rFonts w:ascii="Times New Roman" w:hAnsi="Times New Roman" w:cs="Times New Roman"/>
          <w:sz w:val="24"/>
          <w:szCs w:val="24"/>
        </w:rPr>
        <w:t>focus on increasing a</w:t>
      </w:r>
      <w:r>
        <w:rPr>
          <w:rFonts w:ascii="Times New Roman" w:hAnsi="Times New Roman" w:cs="Times New Roman"/>
          <w:sz w:val="24"/>
          <w:szCs w:val="24"/>
        </w:rPr>
        <w:t>ccess</w:t>
      </w:r>
      <w:r w:rsidR="006B4B51">
        <w:rPr>
          <w:rFonts w:ascii="Times New Roman" w:hAnsi="Times New Roman" w:cs="Times New Roman"/>
          <w:sz w:val="24"/>
          <w:szCs w:val="24"/>
        </w:rPr>
        <w:t xml:space="preserve"> to justice for low-income individuals</w:t>
      </w:r>
      <w:r>
        <w:rPr>
          <w:rFonts w:ascii="Times New Roman" w:hAnsi="Times New Roman" w:cs="Times New Roman"/>
          <w:sz w:val="24"/>
          <w:szCs w:val="24"/>
        </w:rPr>
        <w:t xml:space="preserve">, </w:t>
      </w:r>
      <w:r w:rsidR="006B4B51">
        <w:rPr>
          <w:rFonts w:ascii="Times New Roman" w:hAnsi="Times New Roman" w:cs="Times New Roman"/>
          <w:sz w:val="24"/>
          <w:szCs w:val="24"/>
        </w:rPr>
        <w:t>assistance to victims of violence and r</w:t>
      </w:r>
      <w:r>
        <w:rPr>
          <w:rFonts w:ascii="Times New Roman" w:hAnsi="Times New Roman" w:cs="Times New Roman"/>
          <w:sz w:val="24"/>
          <w:szCs w:val="24"/>
        </w:rPr>
        <w:t>e</w:t>
      </w:r>
      <w:r w:rsidR="006B4B51">
        <w:rPr>
          <w:rFonts w:ascii="Times New Roman" w:hAnsi="Times New Roman" w:cs="Times New Roman"/>
          <w:sz w:val="24"/>
          <w:szCs w:val="24"/>
        </w:rPr>
        <w:t>cidivism reduction for formerly incarcerated individuals.</w:t>
      </w:r>
    </w:p>
    <w:p w14:paraId="272C1A38" w14:textId="70967566" w:rsidR="00653AEE" w:rsidRDefault="0062178C" w:rsidP="00653A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Health and Wellness</w:t>
      </w:r>
    </w:p>
    <w:p w14:paraId="5722B32E" w14:textId="199B84A5" w:rsidR="006B4B51" w:rsidRDefault="006B4B51" w:rsidP="006B4B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Supports community-based nonprofit health centers, programs to increase access to health foods and resources for improving health behaviors. </w:t>
      </w:r>
    </w:p>
    <w:p w14:paraId="4D131C4D" w14:textId="6CC87F2C" w:rsidR="00653AEE" w:rsidRDefault="0062178C" w:rsidP="006217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Environment</w:t>
      </w:r>
      <w:r w:rsidR="006B4B51">
        <w:rPr>
          <w:rFonts w:ascii="Times New Roman" w:hAnsi="Times New Roman" w:cs="Times New Roman"/>
          <w:sz w:val="24"/>
          <w:szCs w:val="24"/>
        </w:rPr>
        <w:t xml:space="preserve"> </w:t>
      </w:r>
    </w:p>
    <w:p w14:paraId="62C3A169" w14:textId="5EA52109" w:rsidR="006B4B51" w:rsidRPr="0062178C" w:rsidRDefault="006B4B51" w:rsidP="006B4B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Focus on improving the environment and public awareness of environmental impacts.</w:t>
      </w:r>
    </w:p>
    <w:p w14:paraId="44337A5A" w14:textId="77777777" w:rsidR="00CF34BC" w:rsidRDefault="006B4B51" w:rsidP="00B678BB">
      <w:pPr>
        <w:ind w:left="360"/>
        <w:rPr>
          <w:rFonts w:ascii="Times New Roman" w:hAnsi="Times New Roman" w:cs="Times New Roman"/>
          <w:sz w:val="24"/>
          <w:szCs w:val="24"/>
        </w:rPr>
      </w:pPr>
      <w:r>
        <w:rPr>
          <w:rFonts w:ascii="Times New Roman" w:hAnsi="Times New Roman" w:cs="Times New Roman"/>
          <w:sz w:val="24"/>
          <w:szCs w:val="24"/>
        </w:rPr>
        <w:t xml:space="preserve">The Foundation’s overarching goal is improvement of the lives of individuals living in the DC area. </w:t>
      </w:r>
      <w:r w:rsidR="00B578E5">
        <w:rPr>
          <w:rFonts w:ascii="Times New Roman" w:hAnsi="Times New Roman" w:cs="Times New Roman"/>
          <w:sz w:val="24"/>
          <w:szCs w:val="24"/>
        </w:rPr>
        <w:t>While there is some language that indicates they mostly offer grants to DC-area service organizations,</w:t>
      </w:r>
      <w:r w:rsidR="00CF34BC">
        <w:rPr>
          <w:rFonts w:ascii="Times New Roman" w:hAnsi="Times New Roman" w:cs="Times New Roman"/>
          <w:sz w:val="24"/>
          <w:szCs w:val="24"/>
        </w:rPr>
        <w:t xml:space="preserve"> they have also awarded grants to some advocacy (e.g. Coalition for </w:t>
      </w:r>
      <w:r w:rsidR="00CF34BC">
        <w:rPr>
          <w:rFonts w:ascii="Times New Roman" w:hAnsi="Times New Roman" w:cs="Times New Roman"/>
          <w:sz w:val="24"/>
          <w:szCs w:val="24"/>
        </w:rPr>
        <w:lastRenderedPageBreak/>
        <w:t>Smarter Growth) and community investment (e.g. Greater Washington Community Foundation) organizations.</w:t>
      </w:r>
      <w:r w:rsidR="00B578E5">
        <w:rPr>
          <w:rFonts w:ascii="Times New Roman" w:hAnsi="Times New Roman" w:cs="Times New Roman"/>
          <w:sz w:val="24"/>
          <w:szCs w:val="24"/>
        </w:rPr>
        <w:t xml:space="preserve"> </w:t>
      </w:r>
    </w:p>
    <w:p w14:paraId="7B261C6D" w14:textId="0CB98517" w:rsidR="00B678BB" w:rsidRDefault="00B578E5" w:rsidP="00B678BB">
      <w:pPr>
        <w:ind w:left="360"/>
        <w:rPr>
          <w:rFonts w:ascii="Times New Roman" w:hAnsi="Times New Roman" w:cs="Times New Roman"/>
          <w:sz w:val="24"/>
          <w:szCs w:val="24"/>
        </w:rPr>
      </w:pPr>
      <w:r>
        <w:rPr>
          <w:rFonts w:ascii="Times New Roman" w:hAnsi="Times New Roman" w:cs="Times New Roman"/>
          <w:sz w:val="24"/>
          <w:szCs w:val="24"/>
        </w:rPr>
        <w:t>I believe Neighborhood Rescue’s unique community turnaround program could appeal to them.</w:t>
      </w:r>
      <w:r>
        <w:rPr>
          <w:rFonts w:ascii="Times New Roman" w:hAnsi="Times New Roman" w:cs="Times New Roman"/>
          <w:sz w:val="24"/>
          <w:szCs w:val="24"/>
        </w:rPr>
        <w:t xml:space="preserve"> </w:t>
      </w:r>
      <w:r w:rsidR="006B4B51">
        <w:rPr>
          <w:rFonts w:ascii="Times New Roman" w:hAnsi="Times New Roman" w:cs="Times New Roman"/>
          <w:sz w:val="24"/>
          <w:szCs w:val="24"/>
        </w:rPr>
        <w:t>They have a “</w:t>
      </w:r>
      <w:r w:rsidR="006B4B51" w:rsidRPr="006B4B51">
        <w:rPr>
          <w:rFonts w:ascii="Times New Roman" w:hAnsi="Times New Roman" w:cs="Times New Roman"/>
          <w:sz w:val="24"/>
          <w:szCs w:val="24"/>
        </w:rPr>
        <w:t>particular emphasis on vulnerable and underserved individuals</w:t>
      </w:r>
      <w:r w:rsidR="006B4B51">
        <w:rPr>
          <w:rFonts w:ascii="Times New Roman" w:hAnsi="Times New Roman" w:cs="Times New Roman"/>
          <w:sz w:val="24"/>
          <w:szCs w:val="24"/>
        </w:rPr>
        <w:t xml:space="preserve">” </w:t>
      </w:r>
      <w:r>
        <w:rPr>
          <w:rFonts w:ascii="Times New Roman" w:hAnsi="Times New Roman" w:cs="Times New Roman"/>
          <w:sz w:val="24"/>
          <w:szCs w:val="24"/>
        </w:rPr>
        <w:t>They</w:t>
      </w:r>
      <w:r w:rsidR="006B4B51">
        <w:rPr>
          <w:rFonts w:ascii="Times New Roman" w:hAnsi="Times New Roman" w:cs="Times New Roman"/>
          <w:sz w:val="24"/>
          <w:szCs w:val="24"/>
        </w:rPr>
        <w:t xml:space="preserve"> are </w:t>
      </w:r>
      <w:r>
        <w:rPr>
          <w:rFonts w:ascii="Times New Roman" w:hAnsi="Times New Roman" w:cs="Times New Roman"/>
          <w:sz w:val="24"/>
          <w:szCs w:val="24"/>
        </w:rPr>
        <w:t xml:space="preserve">also </w:t>
      </w:r>
      <w:r w:rsidR="006B4B51">
        <w:rPr>
          <w:rFonts w:ascii="Times New Roman" w:hAnsi="Times New Roman" w:cs="Times New Roman"/>
          <w:sz w:val="24"/>
          <w:szCs w:val="24"/>
        </w:rPr>
        <w:t>looking for organizations that “</w:t>
      </w:r>
      <w:r w:rsidR="006B4B51" w:rsidRPr="006B4B51">
        <w:rPr>
          <w:rFonts w:ascii="Times New Roman" w:hAnsi="Times New Roman" w:cs="Times New Roman"/>
          <w:sz w:val="24"/>
          <w:szCs w:val="24"/>
        </w:rPr>
        <w:t>work towards systemic change, which addresses all levels of, and all who are affected by, the issue</w:t>
      </w:r>
      <w:r>
        <w:rPr>
          <w:rFonts w:ascii="Times New Roman" w:hAnsi="Times New Roman" w:cs="Times New Roman"/>
          <w:sz w:val="24"/>
          <w:szCs w:val="24"/>
        </w:rPr>
        <w:t>” and “</w:t>
      </w:r>
      <w:r w:rsidRPr="00B578E5">
        <w:rPr>
          <w:rFonts w:ascii="Times New Roman" w:hAnsi="Times New Roman" w:cs="Times New Roman"/>
          <w:sz w:val="24"/>
          <w:szCs w:val="24"/>
        </w:rPr>
        <w:t>employ effective partnering and show cultural competence in engaging effectively with communities and people of various cultures and socio-economic backgrounds.</w:t>
      </w:r>
      <w:r>
        <w:rPr>
          <w:rFonts w:ascii="Times New Roman" w:hAnsi="Times New Roman" w:cs="Times New Roman"/>
          <w:sz w:val="24"/>
          <w:szCs w:val="24"/>
        </w:rPr>
        <w:t>” These emphases are very much in line with NRA’s work and a persuasive grant proposal emphasizing these components could be effective.</w:t>
      </w:r>
    </w:p>
    <w:p w14:paraId="65104254" w14:textId="31214A08" w:rsidR="006B4B51" w:rsidRDefault="00B578E5" w:rsidP="00AE1A90">
      <w:pPr>
        <w:ind w:left="360"/>
        <w:rPr>
          <w:rFonts w:ascii="Times New Roman" w:hAnsi="Times New Roman" w:cs="Times New Roman"/>
          <w:sz w:val="24"/>
          <w:szCs w:val="24"/>
        </w:rPr>
      </w:pPr>
      <w:r>
        <w:rPr>
          <w:rFonts w:ascii="Times New Roman" w:hAnsi="Times New Roman" w:cs="Times New Roman"/>
          <w:sz w:val="24"/>
          <w:szCs w:val="24"/>
        </w:rPr>
        <w:t xml:space="preserve">Of the focus areas listed above, I think that Community Services is the best fit for NRA’s broad-reaching efforts. NRA has a particular interest in improving outcomes for children (Children, Youth and Families) and also in reducing crime (Justice). </w:t>
      </w:r>
    </w:p>
    <w:p w14:paraId="29372D64" w14:textId="7BFE4E3F" w:rsidR="00B578E5" w:rsidRDefault="00B578E5" w:rsidP="00B578E5">
      <w:pPr>
        <w:rPr>
          <w:rFonts w:ascii="Times New Roman" w:hAnsi="Times New Roman" w:cs="Times New Roman"/>
          <w:b/>
          <w:bCs/>
          <w:sz w:val="24"/>
          <w:szCs w:val="24"/>
        </w:rPr>
      </w:pPr>
      <w:r w:rsidRPr="00B578E5">
        <w:rPr>
          <w:rFonts w:ascii="Times New Roman" w:hAnsi="Times New Roman" w:cs="Times New Roman"/>
          <w:b/>
          <w:bCs/>
          <w:sz w:val="24"/>
          <w:szCs w:val="24"/>
        </w:rPr>
        <w:t>A</w:t>
      </w:r>
      <w:r w:rsidR="00A516B0" w:rsidRPr="00B578E5">
        <w:rPr>
          <w:rFonts w:ascii="Times New Roman" w:hAnsi="Times New Roman" w:cs="Times New Roman"/>
          <w:b/>
          <w:bCs/>
          <w:sz w:val="24"/>
          <w:szCs w:val="24"/>
        </w:rPr>
        <w:t xml:space="preserve">pplication </w:t>
      </w:r>
      <w:r w:rsidRPr="00B578E5">
        <w:rPr>
          <w:rFonts w:ascii="Times New Roman" w:hAnsi="Times New Roman" w:cs="Times New Roman"/>
          <w:b/>
          <w:bCs/>
          <w:sz w:val="24"/>
          <w:szCs w:val="24"/>
        </w:rPr>
        <w:t>P</w:t>
      </w:r>
      <w:r w:rsidR="00A516B0" w:rsidRPr="00B578E5">
        <w:rPr>
          <w:rFonts w:ascii="Times New Roman" w:hAnsi="Times New Roman" w:cs="Times New Roman"/>
          <w:b/>
          <w:bCs/>
          <w:sz w:val="24"/>
          <w:szCs w:val="24"/>
        </w:rPr>
        <w:t>rocedures</w:t>
      </w:r>
      <w:r>
        <w:rPr>
          <w:rFonts w:ascii="Times New Roman" w:hAnsi="Times New Roman" w:cs="Times New Roman"/>
          <w:b/>
          <w:bCs/>
          <w:sz w:val="24"/>
          <w:szCs w:val="24"/>
        </w:rPr>
        <w:t>:</w:t>
      </w:r>
    </w:p>
    <w:p w14:paraId="660CCA62" w14:textId="05D4ED29" w:rsidR="00B578E5" w:rsidRDefault="00B578E5" w:rsidP="00B578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Determine Eligibility</w:t>
      </w:r>
      <w:r w:rsidR="00CF34BC">
        <w:rPr>
          <w:rFonts w:ascii="Times New Roman" w:hAnsi="Times New Roman" w:cs="Times New Roman"/>
          <w:sz w:val="24"/>
          <w:szCs w:val="24"/>
        </w:rPr>
        <w:t xml:space="preserve"> – </w:t>
      </w:r>
      <w:r>
        <w:rPr>
          <w:rFonts w:ascii="Times New Roman" w:hAnsi="Times New Roman" w:cs="Times New Roman"/>
          <w:sz w:val="24"/>
          <w:szCs w:val="24"/>
        </w:rPr>
        <w:t>Organization must:</w:t>
      </w:r>
    </w:p>
    <w:p w14:paraId="5CB0B839" w14:textId="2CDBF26A" w:rsidR="00B578E5" w:rsidRDefault="00F23A0D" w:rsidP="00B578E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Be a</w:t>
      </w:r>
      <w:r w:rsidR="00B578E5" w:rsidRPr="00B578E5">
        <w:rPr>
          <w:rFonts w:ascii="Times New Roman" w:hAnsi="Times New Roman" w:cs="Times New Roman"/>
          <w:sz w:val="24"/>
          <w:szCs w:val="24"/>
        </w:rPr>
        <w:t>n IRS-registered, tax-exempt, 501(c)(3) organization with a non-private foundation status of 509(a)(1) or 509(a)(2)</w:t>
      </w:r>
      <w:r w:rsidR="00B578E5">
        <w:rPr>
          <w:rFonts w:ascii="Times New Roman" w:hAnsi="Times New Roman" w:cs="Times New Roman"/>
          <w:sz w:val="24"/>
          <w:szCs w:val="24"/>
        </w:rPr>
        <w:t>.</w:t>
      </w:r>
    </w:p>
    <w:p w14:paraId="38464EDF" w14:textId="677898B1" w:rsidR="00B578E5" w:rsidRDefault="00B578E5" w:rsidP="00B578E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w:t>
      </w:r>
      <w:r w:rsidRPr="00B578E5">
        <w:rPr>
          <w:rFonts w:ascii="Times New Roman" w:hAnsi="Times New Roman" w:cs="Times New Roman"/>
          <w:sz w:val="24"/>
          <w:szCs w:val="24"/>
        </w:rPr>
        <w:t>erve residents of the District of Columbia, Prince George’s or Montgomery Counties in Maryland, or Arlington or Fairfax Counties or the cities of Falls Church or Alexandria in Virginia</w:t>
      </w:r>
      <w:r>
        <w:rPr>
          <w:rFonts w:ascii="Times New Roman" w:hAnsi="Times New Roman" w:cs="Times New Roman"/>
          <w:sz w:val="24"/>
          <w:szCs w:val="24"/>
        </w:rPr>
        <w:t>.</w:t>
      </w:r>
    </w:p>
    <w:p w14:paraId="72361F89" w14:textId="3D6E6A38" w:rsidR="00B578E5" w:rsidRDefault="00B578E5" w:rsidP="00B578E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Be requesting grant money for </w:t>
      </w:r>
      <w:r w:rsidRPr="00B578E5">
        <w:rPr>
          <w:rFonts w:ascii="Times New Roman" w:hAnsi="Times New Roman" w:cs="Times New Roman"/>
          <w:sz w:val="24"/>
          <w:szCs w:val="24"/>
        </w:rPr>
        <w:t>general operating or program support rather than special events (e.g., dinner tables, galas), endowments or an individual</w:t>
      </w:r>
      <w:r>
        <w:rPr>
          <w:rFonts w:ascii="Times New Roman" w:hAnsi="Times New Roman" w:cs="Times New Roman"/>
          <w:sz w:val="24"/>
          <w:szCs w:val="24"/>
        </w:rPr>
        <w:t>.</w:t>
      </w:r>
    </w:p>
    <w:p w14:paraId="4FEDCBF2" w14:textId="10BDF0BF" w:rsidR="00F23A0D" w:rsidRDefault="00F23A0D" w:rsidP="00B578E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Fall </w:t>
      </w:r>
      <w:r w:rsidRPr="00F23A0D">
        <w:rPr>
          <w:rFonts w:ascii="Times New Roman" w:hAnsi="Times New Roman" w:cs="Times New Roman"/>
          <w:sz w:val="24"/>
          <w:szCs w:val="24"/>
        </w:rPr>
        <w:t>under one or more of our program area Funding Priorities including: Arts and Humanities, Community Services, Education and Health &amp; Environment</w:t>
      </w:r>
      <w:r>
        <w:rPr>
          <w:rFonts w:ascii="Times New Roman" w:hAnsi="Times New Roman" w:cs="Times New Roman"/>
          <w:sz w:val="24"/>
          <w:szCs w:val="24"/>
        </w:rPr>
        <w:t>.</w:t>
      </w:r>
    </w:p>
    <w:p w14:paraId="61C99A3D" w14:textId="439D6FAB" w:rsidR="00F23A0D" w:rsidRDefault="00F23A0D" w:rsidP="00B578E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Have not applied for a grant with this organization in the last 12 months.</w:t>
      </w:r>
    </w:p>
    <w:p w14:paraId="0EE5EFF1" w14:textId="05E9B4FA" w:rsidR="00F23A0D" w:rsidRDefault="00F23A0D" w:rsidP="00B578E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Not have the current grant being applied for overlap with a previous one.</w:t>
      </w:r>
    </w:p>
    <w:p w14:paraId="5FE5AC78" w14:textId="4C9F99CF" w:rsidR="00CF34BC" w:rsidRDefault="00CF34BC" w:rsidP="00CF34B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Submit an application </w:t>
      </w:r>
      <w:r w:rsidR="008C6301">
        <w:rPr>
          <w:rFonts w:ascii="Times New Roman" w:hAnsi="Times New Roman" w:cs="Times New Roman"/>
          <w:sz w:val="24"/>
          <w:szCs w:val="24"/>
        </w:rPr>
        <w:t>(see Appendix for application template)</w:t>
      </w:r>
    </w:p>
    <w:p w14:paraId="71D08BF8" w14:textId="2F3A052F" w:rsidR="00CF34BC" w:rsidRDefault="00CF34BC" w:rsidP="00CF34B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Deadlines:</w:t>
      </w:r>
    </w:p>
    <w:p w14:paraId="71FB9AC2" w14:textId="534EE645" w:rsidR="00CF34BC" w:rsidRDefault="00CF34BC" w:rsidP="00CF34B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March 1</w:t>
      </w:r>
    </w:p>
    <w:p w14:paraId="14E4C2F4" w14:textId="18EBE84A" w:rsidR="00CF34BC" w:rsidRDefault="00CF34BC" w:rsidP="00CF34B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July 1</w:t>
      </w:r>
    </w:p>
    <w:p w14:paraId="2D3B0D6A" w14:textId="091673FA" w:rsidR="00CF34BC" w:rsidRDefault="00CF34BC" w:rsidP="00CF34B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November 1</w:t>
      </w:r>
    </w:p>
    <w:p w14:paraId="3D6C0561" w14:textId="394970FB" w:rsidR="00CF34BC" w:rsidRDefault="00CF34BC" w:rsidP="00CF34B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Applications must be submitted through online application system</w:t>
      </w:r>
    </w:p>
    <w:p w14:paraId="51802B11" w14:textId="42FA4D51" w:rsidR="00CF34BC" w:rsidRDefault="00CF34BC" w:rsidP="00CF34B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During the review process, Foundation staff will occasionally need to meet with prospective applicants. The review and funding process generally takes 4-6 months. </w:t>
      </w:r>
    </w:p>
    <w:p w14:paraId="1774F6DE" w14:textId="0934FA46" w:rsidR="00CF34BC" w:rsidRDefault="00CF34BC" w:rsidP="00CF34B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Upon approval, grantees submit interim and final reports through the online system.</w:t>
      </w:r>
    </w:p>
    <w:p w14:paraId="11B108E7" w14:textId="7A984B78" w:rsidR="003331DA" w:rsidRDefault="00B578E5" w:rsidP="00B578E5">
      <w:pPr>
        <w:rPr>
          <w:rFonts w:ascii="Times New Roman" w:hAnsi="Times New Roman" w:cs="Times New Roman"/>
          <w:sz w:val="24"/>
          <w:szCs w:val="24"/>
        </w:rPr>
      </w:pPr>
      <w:r w:rsidRPr="00B578E5">
        <w:rPr>
          <w:rFonts w:ascii="Times New Roman" w:hAnsi="Times New Roman" w:cs="Times New Roman"/>
          <w:b/>
          <w:bCs/>
          <w:sz w:val="24"/>
          <w:szCs w:val="24"/>
        </w:rPr>
        <w:t>F</w:t>
      </w:r>
      <w:r w:rsidR="00A516B0" w:rsidRPr="00B578E5">
        <w:rPr>
          <w:rFonts w:ascii="Times New Roman" w:hAnsi="Times New Roman" w:cs="Times New Roman"/>
          <w:b/>
          <w:bCs/>
          <w:sz w:val="24"/>
          <w:szCs w:val="24"/>
        </w:rPr>
        <w:t xml:space="preserve">unding </w:t>
      </w:r>
      <w:r w:rsidRPr="00B578E5">
        <w:rPr>
          <w:rFonts w:ascii="Times New Roman" w:hAnsi="Times New Roman" w:cs="Times New Roman"/>
          <w:b/>
          <w:bCs/>
          <w:sz w:val="24"/>
          <w:szCs w:val="24"/>
        </w:rPr>
        <w:t>A</w:t>
      </w:r>
      <w:r w:rsidR="00A516B0" w:rsidRPr="00B578E5">
        <w:rPr>
          <w:rFonts w:ascii="Times New Roman" w:hAnsi="Times New Roman" w:cs="Times New Roman"/>
          <w:b/>
          <w:bCs/>
          <w:sz w:val="24"/>
          <w:szCs w:val="24"/>
        </w:rPr>
        <w:t>mount</w:t>
      </w:r>
      <w:r w:rsidR="00AE1A90">
        <w:rPr>
          <w:rFonts w:ascii="Times New Roman" w:hAnsi="Times New Roman" w:cs="Times New Roman"/>
          <w:b/>
          <w:bCs/>
          <w:sz w:val="24"/>
          <w:szCs w:val="24"/>
        </w:rPr>
        <w:t xml:space="preserve">: </w:t>
      </w:r>
      <w:r w:rsidR="00AE1A90">
        <w:rPr>
          <w:rFonts w:ascii="Times New Roman" w:hAnsi="Times New Roman" w:cs="Times New Roman"/>
          <w:sz w:val="24"/>
          <w:szCs w:val="24"/>
        </w:rPr>
        <w:t>Various amounts. Of the 52 Community Development grants they listed on their website, the lowest grant amount was $20,000 and the highest was $220,000. The average was $45,865, while the median and mode were both $35,000.</w:t>
      </w:r>
    </w:p>
    <w:p w14:paraId="3F9430AE" w14:textId="331C673E" w:rsidR="008C6301" w:rsidRDefault="008C6301">
      <w:pPr>
        <w:rPr>
          <w:rFonts w:ascii="Times New Roman" w:hAnsi="Times New Roman" w:cs="Times New Roman"/>
          <w:sz w:val="24"/>
          <w:szCs w:val="24"/>
        </w:rPr>
      </w:pPr>
      <w:r>
        <w:rPr>
          <w:rFonts w:ascii="Times New Roman" w:hAnsi="Times New Roman" w:cs="Times New Roman"/>
          <w:sz w:val="24"/>
          <w:szCs w:val="24"/>
        </w:rPr>
        <w:br w:type="page"/>
      </w:r>
    </w:p>
    <w:p w14:paraId="63B17BCE" w14:textId="7527A766" w:rsidR="008C6301" w:rsidRDefault="008C6301" w:rsidP="00B578E5">
      <w:pPr>
        <w:rPr>
          <w:rFonts w:ascii="Times New Roman" w:hAnsi="Times New Roman" w:cs="Times New Roman"/>
          <w:sz w:val="24"/>
          <w:szCs w:val="24"/>
        </w:rPr>
      </w:pPr>
      <w:r>
        <w:rPr>
          <w:rFonts w:ascii="Times New Roman" w:hAnsi="Times New Roman" w:cs="Times New Roman"/>
          <w:sz w:val="24"/>
          <w:szCs w:val="24"/>
        </w:rPr>
        <w:lastRenderedPageBreak/>
        <w:t>Appendix</w:t>
      </w:r>
      <w:r w:rsidR="00905CE1">
        <w:rPr>
          <w:rFonts w:ascii="Times New Roman" w:hAnsi="Times New Roman" w:cs="Times New Roman"/>
          <w:sz w:val="24"/>
          <w:szCs w:val="24"/>
        </w:rPr>
        <w:t xml:space="preserve"> I</w:t>
      </w:r>
      <w:r>
        <w:rPr>
          <w:rFonts w:ascii="Times New Roman" w:hAnsi="Times New Roman" w:cs="Times New Roman"/>
          <w:sz w:val="24"/>
          <w:szCs w:val="24"/>
        </w:rPr>
        <w:t>: Application Organization and Project Narrative</w:t>
      </w:r>
    </w:p>
    <w:p w14:paraId="03FA7BF1" w14:textId="77777777" w:rsidR="008C6301" w:rsidRDefault="008C6301" w:rsidP="008C6301">
      <w:pPr>
        <w:spacing w:after="0"/>
        <w:ind w:right="407"/>
        <w:jc w:val="right"/>
      </w:pPr>
      <w:r>
        <w:rPr>
          <w:noProof/>
        </w:rPr>
        <w:drawing>
          <wp:inline distT="0" distB="0" distL="0" distR="0" wp14:anchorId="7CA49BB9" wp14:editId="51F70423">
            <wp:extent cx="5227320" cy="124904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6"/>
                    <a:stretch>
                      <a:fillRect/>
                    </a:stretch>
                  </pic:blipFill>
                  <pic:spPr>
                    <a:xfrm>
                      <a:off x="0" y="0"/>
                      <a:ext cx="5227320" cy="1249045"/>
                    </a:xfrm>
                    <a:prstGeom prst="rect">
                      <a:avLst/>
                    </a:prstGeom>
                  </pic:spPr>
                </pic:pic>
              </a:graphicData>
            </a:graphic>
          </wp:inline>
        </w:drawing>
      </w:r>
      <w:r>
        <w:t xml:space="preserve"> </w:t>
      </w:r>
    </w:p>
    <w:p w14:paraId="3B719130" w14:textId="77777777" w:rsidR="008C6301" w:rsidRDefault="008C6301" w:rsidP="008C6301">
      <w:pPr>
        <w:spacing w:after="0"/>
        <w:ind w:left="143"/>
        <w:jc w:val="center"/>
      </w:pPr>
      <w:r>
        <w:rPr>
          <w:b/>
          <w:i/>
        </w:rPr>
        <w:t xml:space="preserve"> </w:t>
      </w:r>
    </w:p>
    <w:p w14:paraId="0EDBA09A" w14:textId="77777777" w:rsidR="008C6301" w:rsidRDefault="008C6301" w:rsidP="008C6301">
      <w:pPr>
        <w:spacing w:line="238" w:lineRule="auto"/>
        <w:ind w:left="852" w:right="747" w:hanging="10"/>
        <w:jc w:val="center"/>
        <w:rPr>
          <w:i/>
        </w:rPr>
      </w:pPr>
      <w:r>
        <w:rPr>
          <w:i/>
        </w:rPr>
        <w:t xml:space="preserve">The narrative section of the application will generally run 8-10 </w:t>
      </w:r>
    </w:p>
    <w:p w14:paraId="1AACF656" w14:textId="77777777" w:rsidR="008C6301" w:rsidRDefault="008C6301" w:rsidP="008C6301">
      <w:pPr>
        <w:spacing w:line="238" w:lineRule="auto"/>
        <w:ind w:left="852" w:right="747" w:hanging="10"/>
        <w:jc w:val="center"/>
        <w:rPr>
          <w:i/>
        </w:rPr>
      </w:pPr>
      <w:r>
        <w:rPr>
          <w:i/>
        </w:rPr>
        <w:t xml:space="preserve">pages in length, double-spaced with 12-point font and 1-inch margins. </w:t>
      </w:r>
    </w:p>
    <w:p w14:paraId="7872F22B" w14:textId="77777777" w:rsidR="008C6301" w:rsidRDefault="008C6301" w:rsidP="008C6301">
      <w:pPr>
        <w:spacing w:line="238" w:lineRule="auto"/>
        <w:ind w:left="852" w:right="747" w:hanging="10"/>
        <w:jc w:val="center"/>
        <w:rPr>
          <w:i/>
        </w:rPr>
      </w:pPr>
      <w:r>
        <w:rPr>
          <w:i/>
        </w:rPr>
        <w:t xml:space="preserve">This does </w:t>
      </w:r>
      <w:r w:rsidRPr="00943C4C">
        <w:rPr>
          <w:b/>
          <w:i/>
        </w:rPr>
        <w:t>not</w:t>
      </w:r>
      <w:r>
        <w:rPr>
          <w:i/>
        </w:rPr>
        <w:t xml:space="preserve"> include the required attachments. </w:t>
      </w:r>
    </w:p>
    <w:p w14:paraId="6CC14CE9" w14:textId="77777777" w:rsidR="008C6301" w:rsidRDefault="008C6301" w:rsidP="008C6301">
      <w:pPr>
        <w:spacing w:line="238" w:lineRule="auto"/>
        <w:ind w:left="852" w:right="747" w:hanging="10"/>
        <w:jc w:val="center"/>
      </w:pPr>
      <w:r w:rsidRPr="00E54765">
        <w:rPr>
          <w:b/>
          <w:i/>
          <w:color w:val="FF0000"/>
        </w:rPr>
        <w:t>Note</w:t>
      </w:r>
      <w:r>
        <w:rPr>
          <w:i/>
        </w:rPr>
        <w:t xml:space="preserve">: </w:t>
      </w:r>
      <w:r w:rsidRPr="00986935">
        <w:rPr>
          <w:i/>
        </w:rPr>
        <w:t>The online application has individual text boxes that coincide with the numbered questions below.</w:t>
      </w:r>
    </w:p>
    <w:p w14:paraId="4EB0790F" w14:textId="77777777" w:rsidR="008C6301" w:rsidRDefault="008C6301" w:rsidP="008C6301">
      <w:pPr>
        <w:spacing w:after="0"/>
        <w:ind w:left="143"/>
        <w:jc w:val="center"/>
      </w:pPr>
      <w:r>
        <w:rPr>
          <w:b/>
        </w:rPr>
        <w:t xml:space="preserve"> </w:t>
      </w:r>
    </w:p>
    <w:p w14:paraId="63211C5F" w14:textId="77777777" w:rsidR="008C6301" w:rsidRDefault="008C6301" w:rsidP="008C6301">
      <w:pPr>
        <w:spacing w:after="0"/>
        <w:ind w:left="91" w:hanging="10"/>
        <w:jc w:val="center"/>
      </w:pPr>
      <w:r>
        <w:rPr>
          <w:b/>
        </w:rPr>
        <w:t xml:space="preserve">Organization Narrative </w:t>
      </w:r>
    </w:p>
    <w:p w14:paraId="084A663F" w14:textId="77777777" w:rsidR="008C6301" w:rsidRDefault="008C6301" w:rsidP="008C6301">
      <w:pPr>
        <w:spacing w:after="0"/>
      </w:pPr>
      <w:r>
        <w:t xml:space="preserve"> </w:t>
      </w:r>
    </w:p>
    <w:p w14:paraId="29412A6C" w14:textId="77777777" w:rsidR="008C6301" w:rsidRDefault="008C6301" w:rsidP="008C6301">
      <w:pPr>
        <w:numPr>
          <w:ilvl w:val="0"/>
          <w:numId w:val="4"/>
        </w:numPr>
        <w:spacing w:after="5" w:line="249" w:lineRule="auto"/>
        <w:ind w:hanging="360"/>
      </w:pPr>
      <w:r>
        <w:t xml:space="preserve">Describe your organization’s history and mission. Include significant milestones and key accomplishments.  </w:t>
      </w:r>
    </w:p>
    <w:p w14:paraId="4405392A" w14:textId="77777777" w:rsidR="008C6301" w:rsidRDefault="008C6301" w:rsidP="008C6301">
      <w:pPr>
        <w:spacing w:after="24"/>
        <w:ind w:left="720"/>
      </w:pPr>
      <w:r>
        <w:t xml:space="preserve"> </w:t>
      </w:r>
    </w:p>
    <w:p w14:paraId="176EE87C" w14:textId="77777777" w:rsidR="008C6301" w:rsidRDefault="008C6301" w:rsidP="008C6301">
      <w:pPr>
        <w:numPr>
          <w:ilvl w:val="0"/>
          <w:numId w:val="4"/>
        </w:numPr>
        <w:spacing w:after="5" w:line="249" w:lineRule="auto"/>
        <w:ind w:hanging="360"/>
      </w:pPr>
      <w:r>
        <w:t xml:space="preserve">Describe your organization’s current activities, projects or programs. </w:t>
      </w:r>
    </w:p>
    <w:p w14:paraId="14D9A9ED" w14:textId="77777777" w:rsidR="008C6301" w:rsidRDefault="008C6301" w:rsidP="008C6301">
      <w:pPr>
        <w:spacing w:after="0"/>
      </w:pPr>
      <w:r>
        <w:t xml:space="preserve"> </w:t>
      </w:r>
    </w:p>
    <w:p w14:paraId="7D58AA82" w14:textId="77777777" w:rsidR="008C6301" w:rsidRDefault="008C6301" w:rsidP="008C6301">
      <w:pPr>
        <w:numPr>
          <w:ilvl w:val="0"/>
          <w:numId w:val="4"/>
        </w:numPr>
        <w:spacing w:after="5" w:line="249" w:lineRule="auto"/>
        <w:ind w:hanging="360"/>
      </w:pPr>
      <w:r>
        <w:t xml:space="preserve">Describe the results achieved during the past twelve months. </w:t>
      </w:r>
    </w:p>
    <w:p w14:paraId="4D922D05" w14:textId="77777777" w:rsidR="008C6301" w:rsidRDefault="008C6301" w:rsidP="008C6301">
      <w:pPr>
        <w:spacing w:after="0"/>
        <w:ind w:left="720"/>
      </w:pPr>
      <w:r>
        <w:t xml:space="preserve"> </w:t>
      </w:r>
    </w:p>
    <w:p w14:paraId="7BD5F2F4" w14:textId="77777777" w:rsidR="008C6301" w:rsidRDefault="008C6301" w:rsidP="008C6301">
      <w:pPr>
        <w:numPr>
          <w:ilvl w:val="0"/>
          <w:numId w:val="4"/>
        </w:numPr>
        <w:spacing w:after="5" w:line="249" w:lineRule="auto"/>
        <w:ind w:hanging="360"/>
      </w:pPr>
      <w:r>
        <w:t xml:space="preserve">Describe the results you are committed to achieving during the grant period and how you will demonstrate your success. Share qualitative and/or quantitative information.   </w:t>
      </w:r>
    </w:p>
    <w:p w14:paraId="59D6682F" w14:textId="77777777" w:rsidR="008C6301" w:rsidRDefault="008C6301" w:rsidP="008C6301">
      <w:pPr>
        <w:spacing w:after="0"/>
      </w:pPr>
      <w:r>
        <w:t xml:space="preserve"> </w:t>
      </w:r>
    </w:p>
    <w:p w14:paraId="1167C27F" w14:textId="77777777" w:rsidR="008C6301" w:rsidRDefault="008C6301" w:rsidP="008C6301">
      <w:pPr>
        <w:numPr>
          <w:ilvl w:val="0"/>
          <w:numId w:val="4"/>
        </w:numPr>
        <w:spacing w:after="5" w:line="249" w:lineRule="auto"/>
        <w:ind w:hanging="360"/>
      </w:pPr>
      <w:r>
        <w:t xml:space="preserve">Describe the results you are hoping to achieve over the next three years. </w:t>
      </w:r>
    </w:p>
    <w:p w14:paraId="549D396F" w14:textId="77777777" w:rsidR="008C6301" w:rsidRDefault="008C6301" w:rsidP="008C6301">
      <w:pPr>
        <w:spacing w:after="25"/>
      </w:pPr>
      <w:r>
        <w:t xml:space="preserve"> </w:t>
      </w:r>
    </w:p>
    <w:p w14:paraId="2EB1331D" w14:textId="77777777" w:rsidR="008C6301" w:rsidRDefault="008C6301" w:rsidP="008C6301">
      <w:pPr>
        <w:numPr>
          <w:ilvl w:val="0"/>
          <w:numId w:val="4"/>
        </w:numPr>
        <w:spacing w:after="5" w:line="249" w:lineRule="auto"/>
        <w:ind w:hanging="360"/>
      </w:pPr>
      <w:r>
        <w:t xml:space="preserve">Describe your organization’s most significant collaborations and partnerships with other organizations in the same field and geographic area. </w:t>
      </w:r>
    </w:p>
    <w:p w14:paraId="5F02A691" w14:textId="77777777" w:rsidR="008C6301" w:rsidRDefault="008C6301" w:rsidP="008C6301">
      <w:pPr>
        <w:spacing w:after="0"/>
        <w:ind w:left="720"/>
      </w:pPr>
      <w:r>
        <w:rPr>
          <w:rFonts w:ascii="Calibri" w:eastAsia="Calibri" w:hAnsi="Calibri" w:cs="Calibri"/>
        </w:rPr>
        <w:t xml:space="preserve"> </w:t>
      </w:r>
    </w:p>
    <w:p w14:paraId="03BCEA03" w14:textId="77777777" w:rsidR="008C6301" w:rsidRDefault="008C6301" w:rsidP="008C6301">
      <w:pPr>
        <w:numPr>
          <w:ilvl w:val="0"/>
          <w:numId w:val="4"/>
        </w:numPr>
        <w:spacing w:after="5" w:line="249" w:lineRule="auto"/>
        <w:ind w:hanging="360"/>
      </w:pPr>
      <w:r>
        <w:t xml:space="preserve">What makes your organization different from other groups doing similar work? </w:t>
      </w:r>
    </w:p>
    <w:p w14:paraId="016A26B2" w14:textId="77777777" w:rsidR="008C6301" w:rsidRDefault="008C6301" w:rsidP="008C6301">
      <w:pPr>
        <w:spacing w:after="0"/>
        <w:ind w:left="720"/>
      </w:pPr>
      <w:r>
        <w:rPr>
          <w:rFonts w:ascii="Calibri" w:eastAsia="Calibri" w:hAnsi="Calibri" w:cs="Calibri"/>
        </w:rPr>
        <w:t xml:space="preserve"> </w:t>
      </w:r>
    </w:p>
    <w:p w14:paraId="605B3794" w14:textId="77777777" w:rsidR="008C6301" w:rsidRDefault="008C6301" w:rsidP="008C6301">
      <w:pPr>
        <w:numPr>
          <w:ilvl w:val="0"/>
          <w:numId w:val="4"/>
        </w:numPr>
        <w:spacing w:after="5" w:line="249" w:lineRule="auto"/>
        <w:ind w:hanging="360"/>
      </w:pPr>
      <w:r>
        <w:t xml:space="preserve">Explain how the population you serve is involved in the work of the organization, and/or how client feedback is collected and incorporated. </w:t>
      </w:r>
    </w:p>
    <w:p w14:paraId="26701C75" w14:textId="77777777" w:rsidR="008C6301" w:rsidRDefault="008C6301" w:rsidP="008C6301">
      <w:pPr>
        <w:spacing w:after="25"/>
      </w:pPr>
      <w:r>
        <w:t xml:space="preserve"> </w:t>
      </w:r>
    </w:p>
    <w:p w14:paraId="360084D4" w14:textId="77777777" w:rsidR="008C6301" w:rsidRDefault="008C6301" w:rsidP="008C6301">
      <w:pPr>
        <w:numPr>
          <w:ilvl w:val="0"/>
          <w:numId w:val="4"/>
        </w:numPr>
        <w:spacing w:after="5" w:line="249" w:lineRule="auto"/>
        <w:ind w:hanging="360"/>
      </w:pPr>
      <w:r>
        <w:t xml:space="preserve">Briefly describe the Board of Director’s role in relation to leadership and staff, including how members are recruited and selected and how they carry out their responsibility for financial and programmatic oversight and fundraising. Indicate the percentage of directors who make monetary contributions. </w:t>
      </w:r>
    </w:p>
    <w:p w14:paraId="4CF48811" w14:textId="77777777" w:rsidR="008C6301" w:rsidRDefault="008C6301" w:rsidP="008C6301">
      <w:pPr>
        <w:spacing w:after="0"/>
      </w:pPr>
      <w:r>
        <w:t xml:space="preserve"> </w:t>
      </w:r>
    </w:p>
    <w:p w14:paraId="5C14BFDA" w14:textId="77777777" w:rsidR="008C6301" w:rsidRDefault="008C6301" w:rsidP="008C6301">
      <w:pPr>
        <w:numPr>
          <w:ilvl w:val="0"/>
          <w:numId w:val="4"/>
        </w:numPr>
        <w:spacing w:after="5" w:line="249" w:lineRule="auto"/>
        <w:ind w:hanging="360"/>
      </w:pPr>
      <w:r>
        <w:lastRenderedPageBreak/>
        <w:t xml:space="preserve">Describe any significant staff or Board changes that have occurred within the past twelve months or are expected to take place in the coming year. </w:t>
      </w:r>
    </w:p>
    <w:p w14:paraId="2310F992" w14:textId="77777777" w:rsidR="008C6301" w:rsidRDefault="008C6301" w:rsidP="008C6301">
      <w:pPr>
        <w:spacing w:after="0"/>
        <w:ind w:right="4254"/>
      </w:pPr>
      <w:r>
        <w:t xml:space="preserve"> </w:t>
      </w:r>
    </w:p>
    <w:p w14:paraId="5D4314AD" w14:textId="77777777" w:rsidR="008C6301" w:rsidRDefault="008C6301" w:rsidP="008C6301">
      <w:pPr>
        <w:spacing w:after="116"/>
        <w:ind w:left="4335"/>
      </w:pPr>
      <w:r>
        <w:rPr>
          <w:rFonts w:ascii="Calibri" w:eastAsia="Calibri" w:hAnsi="Calibri" w:cs="Calibri"/>
          <w:noProof/>
        </w:rPr>
        <mc:AlternateContent>
          <mc:Choice Requires="wpg">
            <w:drawing>
              <wp:inline distT="0" distB="0" distL="0" distR="0" wp14:anchorId="0C669D57" wp14:editId="57AED84A">
                <wp:extent cx="437909" cy="432435"/>
                <wp:effectExtent l="0" t="0" r="0" b="0"/>
                <wp:docPr id="1657" name="Group 1657"/>
                <wp:cNvGraphicFramePr/>
                <a:graphic xmlns:a="http://schemas.openxmlformats.org/drawingml/2006/main">
                  <a:graphicData uri="http://schemas.microsoft.com/office/word/2010/wordprocessingGroup">
                    <wpg:wgp>
                      <wpg:cNvGrpSpPr/>
                      <wpg:grpSpPr>
                        <a:xfrm>
                          <a:off x="0" y="0"/>
                          <a:ext cx="437909" cy="432435"/>
                          <a:chOff x="0" y="0"/>
                          <a:chExt cx="437909" cy="432435"/>
                        </a:xfrm>
                      </wpg:grpSpPr>
                      <pic:pic xmlns:pic="http://schemas.openxmlformats.org/drawingml/2006/picture">
                        <pic:nvPicPr>
                          <pic:cNvPr id="7" name="Picture 7"/>
                          <pic:cNvPicPr/>
                        </pic:nvPicPr>
                        <pic:blipFill>
                          <a:blip r:embed="rId7"/>
                          <a:stretch>
                            <a:fillRect/>
                          </a:stretch>
                        </pic:blipFill>
                        <pic:spPr>
                          <a:xfrm>
                            <a:off x="0" y="0"/>
                            <a:ext cx="437909" cy="432435"/>
                          </a:xfrm>
                          <a:prstGeom prst="rect">
                            <a:avLst/>
                          </a:prstGeom>
                        </pic:spPr>
                      </pic:pic>
                      <wps:wsp>
                        <wps:cNvPr id="135" name="Rectangle 135"/>
                        <wps:cNvSpPr/>
                        <wps:spPr>
                          <a:xfrm>
                            <a:off x="219710" y="178409"/>
                            <a:ext cx="50673" cy="224380"/>
                          </a:xfrm>
                          <a:prstGeom prst="rect">
                            <a:avLst/>
                          </a:prstGeom>
                          <a:ln>
                            <a:noFill/>
                          </a:ln>
                        </wps:spPr>
                        <wps:txbx>
                          <w:txbxContent>
                            <w:p w14:paraId="721AFEFB" w14:textId="77777777" w:rsidR="008C6301" w:rsidRDefault="008C6301" w:rsidP="008C6301">
                              <w:r>
                                <w:t xml:space="preserve"> </w:t>
                              </w:r>
                            </w:p>
                          </w:txbxContent>
                        </wps:txbx>
                        <wps:bodyPr horzOverflow="overflow" vert="horz" lIns="0" tIns="0" rIns="0" bIns="0" rtlCol="0">
                          <a:noAutofit/>
                        </wps:bodyPr>
                      </wps:wsp>
                    </wpg:wgp>
                  </a:graphicData>
                </a:graphic>
              </wp:inline>
            </w:drawing>
          </mc:Choice>
          <mc:Fallback>
            <w:pict>
              <v:group w14:anchorId="0C669D57" id="Group 1657" o:spid="_x0000_s1026" style="width:34.5pt;height:34.05pt;mso-position-horizontal-relative:char;mso-position-vertical-relative:line" coordsize="437909,432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437909;height:432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">
                  <v:imagedata r:id="rId8" o:title=""/>
                </v:shape>
                <v:rect id="Rectangle 135" o:spid="_x0000_s1028" style="position:absolute;left:219710;top:178409;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21AFEFB" w14:textId="77777777" w:rsidR="008C6301" w:rsidRDefault="008C6301" w:rsidP="008C6301">
                        <w:r>
                          <w:t xml:space="preserve"> </w:t>
                        </w:r>
                      </w:p>
                    </w:txbxContent>
                  </v:textbox>
                </v:rect>
                <w10:anchorlock/>
              </v:group>
            </w:pict>
          </mc:Fallback>
        </mc:AlternateContent>
      </w:r>
    </w:p>
    <w:p w14:paraId="717D2B5A" w14:textId="77777777" w:rsidR="008C6301" w:rsidRDefault="008C6301" w:rsidP="008C6301">
      <w:pPr>
        <w:spacing w:after="0"/>
        <w:ind w:left="83"/>
        <w:jc w:val="center"/>
      </w:pPr>
      <w:r>
        <w:t xml:space="preserve">If this application is for general operating support, do </w:t>
      </w:r>
      <w:r w:rsidRPr="0054237E">
        <w:rPr>
          <w:b/>
          <w:u w:val="single" w:color="000000"/>
        </w:rPr>
        <w:t>not</w:t>
      </w:r>
      <w:r>
        <w:t xml:space="preserve"> submit a project narrative.  </w:t>
      </w:r>
    </w:p>
    <w:p w14:paraId="69F51B39" w14:textId="77777777" w:rsidR="008C6301" w:rsidRDefault="008C6301" w:rsidP="008C6301">
      <w:pPr>
        <w:spacing w:after="0"/>
        <w:ind w:left="143"/>
        <w:jc w:val="center"/>
      </w:pPr>
      <w:r>
        <w:rPr>
          <w:b/>
        </w:rPr>
        <w:t xml:space="preserve"> </w:t>
      </w:r>
      <w:r>
        <w:rPr>
          <w:i/>
        </w:rPr>
        <w:t xml:space="preserve">The project narrative is part of the approximately 8-10 page total.   </w:t>
      </w:r>
    </w:p>
    <w:p w14:paraId="7B223989" w14:textId="77777777" w:rsidR="008C6301" w:rsidRDefault="008C6301" w:rsidP="008C6301">
      <w:pPr>
        <w:spacing w:line="238" w:lineRule="auto"/>
        <w:ind w:left="10" w:hanging="10"/>
        <w:jc w:val="center"/>
      </w:pPr>
      <w:r>
        <w:rPr>
          <w:i/>
        </w:rPr>
        <w:t xml:space="preserve">Note: Project Requests do </w:t>
      </w:r>
      <w:r w:rsidRPr="0054237E">
        <w:rPr>
          <w:b/>
          <w:i/>
          <w:u w:val="single" w:color="000000"/>
        </w:rPr>
        <w:t>not</w:t>
      </w:r>
      <w:r>
        <w:rPr>
          <w:i/>
        </w:rPr>
        <w:t xml:space="preserve"> include Capital Requests.  If you have a capital project, please contact the Foundation for advice.  </w:t>
      </w:r>
      <w:r>
        <w:rPr>
          <w:b/>
        </w:rPr>
        <w:t xml:space="preserve"> </w:t>
      </w:r>
    </w:p>
    <w:p w14:paraId="6B06492F" w14:textId="77777777" w:rsidR="008C6301" w:rsidRDefault="008C6301" w:rsidP="008C6301">
      <w:pPr>
        <w:spacing w:after="0"/>
        <w:ind w:left="143"/>
        <w:jc w:val="center"/>
      </w:pPr>
      <w:r>
        <w:rPr>
          <w:b/>
        </w:rPr>
        <w:t xml:space="preserve"> </w:t>
      </w:r>
    </w:p>
    <w:p w14:paraId="6B327932" w14:textId="77777777" w:rsidR="008C6301" w:rsidRDefault="008C6301" w:rsidP="008C6301">
      <w:pPr>
        <w:spacing w:after="0"/>
        <w:ind w:left="91" w:hanging="10"/>
        <w:jc w:val="center"/>
      </w:pPr>
      <w:r>
        <w:rPr>
          <w:b/>
        </w:rPr>
        <w:t xml:space="preserve">Project Narrative </w:t>
      </w:r>
    </w:p>
    <w:p w14:paraId="0A606D60" w14:textId="77777777" w:rsidR="008C6301" w:rsidRDefault="008C6301" w:rsidP="008C6301">
      <w:pPr>
        <w:spacing w:after="0"/>
        <w:ind w:left="143"/>
        <w:jc w:val="center"/>
      </w:pPr>
      <w:r>
        <w:rPr>
          <w:i/>
        </w:rPr>
        <w:t xml:space="preserve"> </w:t>
      </w:r>
    </w:p>
    <w:p w14:paraId="3050B93E" w14:textId="77777777" w:rsidR="008C6301" w:rsidRDefault="008C6301" w:rsidP="008C6301">
      <w:pPr>
        <w:numPr>
          <w:ilvl w:val="0"/>
          <w:numId w:val="5"/>
        </w:numPr>
        <w:spacing w:after="5" w:line="249" w:lineRule="auto"/>
        <w:ind w:hanging="360"/>
      </w:pPr>
      <w:r>
        <w:t xml:space="preserve">What problem/need does this project address? </w:t>
      </w:r>
    </w:p>
    <w:p w14:paraId="23DF504C" w14:textId="77777777" w:rsidR="008C6301" w:rsidRDefault="008C6301" w:rsidP="008C6301">
      <w:pPr>
        <w:spacing w:after="0"/>
        <w:ind w:left="360"/>
      </w:pPr>
      <w:r>
        <w:t xml:space="preserve"> </w:t>
      </w:r>
    </w:p>
    <w:p w14:paraId="4918461B" w14:textId="77777777" w:rsidR="008C6301" w:rsidRDefault="008C6301" w:rsidP="008C6301">
      <w:pPr>
        <w:numPr>
          <w:ilvl w:val="0"/>
          <w:numId w:val="5"/>
        </w:numPr>
        <w:spacing w:after="5" w:line="249" w:lineRule="auto"/>
        <w:ind w:hanging="360"/>
      </w:pPr>
      <w:r>
        <w:t xml:space="preserve">What is your organization’s proposed solution to this problem/need, and how will it be implemented? </w:t>
      </w:r>
    </w:p>
    <w:p w14:paraId="43465320" w14:textId="77777777" w:rsidR="008C6301" w:rsidRDefault="008C6301" w:rsidP="008C6301">
      <w:pPr>
        <w:spacing w:after="0"/>
        <w:ind w:left="720"/>
      </w:pPr>
      <w:r>
        <w:rPr>
          <w:rFonts w:ascii="Calibri" w:eastAsia="Calibri" w:hAnsi="Calibri" w:cs="Calibri"/>
        </w:rPr>
        <w:t xml:space="preserve"> </w:t>
      </w:r>
    </w:p>
    <w:p w14:paraId="7BEFB9E1" w14:textId="77777777" w:rsidR="008C6301" w:rsidRDefault="008C6301" w:rsidP="008C6301">
      <w:pPr>
        <w:numPr>
          <w:ilvl w:val="0"/>
          <w:numId w:val="5"/>
        </w:numPr>
        <w:spacing w:after="5" w:line="249" w:lineRule="auto"/>
        <w:ind w:hanging="360"/>
      </w:pPr>
      <w:r>
        <w:t xml:space="preserve">What evidence will prove the success of this project? </w:t>
      </w:r>
    </w:p>
    <w:p w14:paraId="36BAE2FA" w14:textId="77777777" w:rsidR="008C6301" w:rsidRDefault="008C6301" w:rsidP="008C6301">
      <w:pPr>
        <w:spacing w:after="0"/>
        <w:ind w:left="720"/>
      </w:pPr>
      <w:r>
        <w:rPr>
          <w:rFonts w:ascii="Calibri" w:eastAsia="Calibri" w:hAnsi="Calibri" w:cs="Calibri"/>
        </w:rPr>
        <w:t xml:space="preserve"> </w:t>
      </w:r>
    </w:p>
    <w:p w14:paraId="3AA25C93" w14:textId="77777777" w:rsidR="008C6301" w:rsidRDefault="008C6301" w:rsidP="008C6301">
      <w:pPr>
        <w:numPr>
          <w:ilvl w:val="0"/>
          <w:numId w:val="5"/>
        </w:numPr>
        <w:spacing w:after="5" w:line="249" w:lineRule="auto"/>
        <w:ind w:hanging="360"/>
      </w:pPr>
      <w:r>
        <w:t xml:space="preserve">What results are you committed to achieving during the grant period?   </w:t>
      </w:r>
    </w:p>
    <w:p w14:paraId="01C63F62" w14:textId="77777777" w:rsidR="008C6301" w:rsidRDefault="008C6301" w:rsidP="008C6301">
      <w:pPr>
        <w:spacing w:after="0"/>
        <w:ind w:left="720"/>
      </w:pPr>
      <w:r>
        <w:rPr>
          <w:rFonts w:ascii="Calibri" w:eastAsia="Calibri" w:hAnsi="Calibri" w:cs="Calibri"/>
        </w:rPr>
        <w:t xml:space="preserve"> </w:t>
      </w:r>
    </w:p>
    <w:p w14:paraId="2D7A4D1F" w14:textId="77777777" w:rsidR="008C6301" w:rsidRDefault="008C6301" w:rsidP="008C6301">
      <w:pPr>
        <w:numPr>
          <w:ilvl w:val="0"/>
          <w:numId w:val="5"/>
        </w:numPr>
        <w:spacing w:after="5" w:line="249" w:lineRule="auto"/>
        <w:ind w:hanging="360"/>
      </w:pPr>
      <w:r>
        <w:t xml:space="preserve">Is this a new project?  If so, how was the approach developed and why?  If not, what has been accomplished so far? </w:t>
      </w:r>
    </w:p>
    <w:p w14:paraId="47ED72C8" w14:textId="77777777" w:rsidR="008C6301" w:rsidRDefault="008C6301" w:rsidP="008C6301">
      <w:pPr>
        <w:spacing w:after="0"/>
        <w:ind w:left="360"/>
      </w:pPr>
      <w:r>
        <w:t xml:space="preserve"> </w:t>
      </w:r>
    </w:p>
    <w:p w14:paraId="7B594F4D" w14:textId="77777777" w:rsidR="008C6301" w:rsidRDefault="008C6301" w:rsidP="008C6301">
      <w:pPr>
        <w:numPr>
          <w:ilvl w:val="0"/>
          <w:numId w:val="5"/>
        </w:numPr>
        <w:spacing w:after="5" w:line="249" w:lineRule="auto"/>
        <w:ind w:hanging="360"/>
      </w:pPr>
      <w:r>
        <w:t xml:space="preserve">If this project extends beyond the grant period, what is the timeline for the entire project?   </w:t>
      </w:r>
    </w:p>
    <w:p w14:paraId="2C442559" w14:textId="77777777" w:rsidR="008C6301" w:rsidRDefault="008C6301" w:rsidP="008C6301">
      <w:pPr>
        <w:spacing w:after="0"/>
        <w:ind w:left="720"/>
      </w:pPr>
      <w:r>
        <w:rPr>
          <w:rFonts w:ascii="Calibri" w:eastAsia="Calibri" w:hAnsi="Calibri" w:cs="Calibri"/>
        </w:rPr>
        <w:t xml:space="preserve"> </w:t>
      </w:r>
    </w:p>
    <w:p w14:paraId="4D59A238" w14:textId="77777777" w:rsidR="008C6301" w:rsidRDefault="008C6301" w:rsidP="008C6301">
      <w:pPr>
        <w:numPr>
          <w:ilvl w:val="0"/>
          <w:numId w:val="5"/>
        </w:numPr>
        <w:spacing w:after="5" w:line="249" w:lineRule="auto"/>
        <w:ind w:hanging="360"/>
      </w:pPr>
      <w:r>
        <w:t xml:space="preserve">Are there partners that are working with you on this project?  If so, who are they, why did your organization choose to work with them and what are their roles? What is your organization’s unique contribution? </w:t>
      </w:r>
    </w:p>
    <w:p w14:paraId="02B124DA" w14:textId="77777777" w:rsidR="008C6301" w:rsidRDefault="008C6301" w:rsidP="008C6301">
      <w:pPr>
        <w:spacing w:after="0"/>
        <w:ind w:left="720"/>
      </w:pPr>
      <w:r>
        <w:rPr>
          <w:rFonts w:ascii="Calibri" w:eastAsia="Calibri" w:hAnsi="Calibri" w:cs="Calibri"/>
        </w:rPr>
        <w:t xml:space="preserve"> </w:t>
      </w:r>
    </w:p>
    <w:p w14:paraId="60DF5EE3" w14:textId="77777777" w:rsidR="008C6301" w:rsidRDefault="008C6301" w:rsidP="008C6301">
      <w:pPr>
        <w:spacing w:after="0"/>
      </w:pPr>
    </w:p>
    <w:p w14:paraId="7448244C" w14:textId="77777777" w:rsidR="008C6301" w:rsidRDefault="008C6301" w:rsidP="008C6301">
      <w:pPr>
        <w:spacing w:after="0"/>
        <w:ind w:left="720"/>
      </w:pPr>
      <w:r>
        <w:t xml:space="preserve"> </w:t>
      </w:r>
    </w:p>
    <w:p w14:paraId="0EA575CB" w14:textId="02C09FAB" w:rsidR="008C6301" w:rsidRDefault="008C6301" w:rsidP="008C6301">
      <w:pPr>
        <w:spacing w:after="0"/>
        <w:rPr>
          <w:rFonts w:ascii="Calibri" w:eastAsia="Calibri" w:hAnsi="Calibri" w:cs="Calibri"/>
        </w:rPr>
      </w:pPr>
      <w:r>
        <w:rPr>
          <w:rFonts w:ascii="Calibri" w:eastAsia="Calibri" w:hAnsi="Calibri" w:cs="Calibri"/>
        </w:rPr>
        <w:t xml:space="preserve"> </w:t>
      </w:r>
    </w:p>
    <w:p w14:paraId="32BA1579" w14:textId="77777777" w:rsidR="008C6301" w:rsidRDefault="008C6301">
      <w:pPr>
        <w:rPr>
          <w:rFonts w:ascii="Calibri" w:eastAsia="Calibri" w:hAnsi="Calibri" w:cs="Calibri"/>
        </w:rPr>
      </w:pPr>
      <w:r>
        <w:rPr>
          <w:rFonts w:ascii="Calibri" w:eastAsia="Calibri" w:hAnsi="Calibri" w:cs="Calibri"/>
        </w:rPr>
        <w:br w:type="page"/>
      </w:r>
    </w:p>
    <w:p w14:paraId="21ACF1B0" w14:textId="75A632E8" w:rsidR="008C6301" w:rsidRDefault="008C6301" w:rsidP="008C6301">
      <w:pPr>
        <w:spacing w:after="0"/>
        <w:rPr>
          <w:rFonts w:ascii="Times New Roman" w:hAnsi="Times New Roman" w:cs="Times New Roman"/>
          <w:sz w:val="24"/>
          <w:szCs w:val="24"/>
        </w:rPr>
      </w:pPr>
      <w:r w:rsidRPr="008C6301">
        <w:rPr>
          <w:rFonts w:ascii="Times New Roman" w:hAnsi="Times New Roman" w:cs="Times New Roman"/>
          <w:sz w:val="24"/>
          <w:szCs w:val="24"/>
        </w:rPr>
        <w:lastRenderedPageBreak/>
        <w:t>Appendix II: Financial Reports</w:t>
      </w:r>
    </w:p>
    <w:p w14:paraId="03FBE353" w14:textId="714C9023" w:rsidR="008C6301" w:rsidRDefault="008C6301" w:rsidP="008C6301">
      <w:pPr>
        <w:spacing w:after="0"/>
        <w:rPr>
          <w:rFonts w:ascii="Times New Roman" w:hAnsi="Times New Roman" w:cs="Times New Roman"/>
          <w:sz w:val="24"/>
          <w:szCs w:val="24"/>
        </w:rPr>
      </w:pPr>
    </w:p>
    <w:p w14:paraId="2C31356B"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Financial Attachments Instructions </w:t>
      </w:r>
    </w:p>
    <w:p w14:paraId="5E527445" w14:textId="77777777" w:rsidR="008C6301" w:rsidRPr="006B278F" w:rsidRDefault="008C6301" w:rsidP="008C6301">
      <w:pPr>
        <w:spacing w:after="0"/>
        <w:rPr>
          <w:rFonts w:ascii="Times New Roman" w:hAnsi="Times New Roman" w:cs="Times New Roman"/>
          <w:sz w:val="24"/>
          <w:szCs w:val="24"/>
        </w:rPr>
      </w:pPr>
    </w:p>
    <w:p w14:paraId="4EB0FD67" w14:textId="37A2097B"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Submit attachments as PDF files. For instructions on how to convert Word documents or Excel speadsheets to PDF files, click here. </w:t>
      </w:r>
    </w:p>
    <w:p w14:paraId="5EB0971D" w14:textId="77777777" w:rsidR="008C6301" w:rsidRPr="006B278F" w:rsidRDefault="008C6301" w:rsidP="008C6301">
      <w:pPr>
        <w:spacing w:after="0"/>
        <w:rPr>
          <w:rFonts w:ascii="Times New Roman" w:hAnsi="Times New Roman" w:cs="Times New Roman"/>
          <w:sz w:val="24"/>
          <w:szCs w:val="24"/>
        </w:rPr>
      </w:pPr>
    </w:p>
    <w:p w14:paraId="616A33EE"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FOR ALL REQUESTS: Please include the following information, regardless of the dollar amount of the grant request. Use footnotes to explain in greater detail anticipated surpluses and deficits, unusual revenue or expense items, and major variations from previous years. </w:t>
      </w:r>
    </w:p>
    <w:p w14:paraId="22AF3FBF" w14:textId="77777777" w:rsidR="008C6301" w:rsidRPr="006B278F" w:rsidRDefault="008C6301" w:rsidP="008C6301">
      <w:pPr>
        <w:spacing w:after="0"/>
        <w:rPr>
          <w:rFonts w:ascii="Times New Roman" w:hAnsi="Times New Roman" w:cs="Times New Roman"/>
          <w:sz w:val="24"/>
          <w:szCs w:val="24"/>
        </w:rPr>
      </w:pPr>
    </w:p>
    <w:p w14:paraId="79BF804F"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For the previous fiscal year:  </w:t>
      </w:r>
    </w:p>
    <w:p w14:paraId="1B5ED30B" w14:textId="77777777" w:rsidR="008C6301" w:rsidRPr="006B278F" w:rsidRDefault="008C6301" w:rsidP="008C6301">
      <w:pPr>
        <w:pStyle w:val="ListParagraph"/>
        <w:numPr>
          <w:ilvl w:val="0"/>
          <w:numId w:val="6"/>
        </w:numPr>
        <w:spacing w:after="0"/>
        <w:rPr>
          <w:rFonts w:ascii="Times New Roman" w:hAnsi="Times New Roman" w:cs="Times New Roman"/>
          <w:sz w:val="24"/>
          <w:szCs w:val="24"/>
        </w:rPr>
      </w:pPr>
      <w:r w:rsidRPr="006B278F">
        <w:rPr>
          <w:rFonts w:ascii="Times New Roman" w:hAnsi="Times New Roman" w:cs="Times New Roman"/>
          <w:sz w:val="24"/>
          <w:szCs w:val="24"/>
        </w:rPr>
        <w:t xml:space="preserve">Organizational budget versus actuals, including revenue and expenses </w:t>
      </w:r>
    </w:p>
    <w:p w14:paraId="0676F98D"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For the current fiscal year: </w:t>
      </w:r>
    </w:p>
    <w:p w14:paraId="2D9A1A04" w14:textId="77777777" w:rsidR="008C6301" w:rsidRPr="006B278F" w:rsidRDefault="008C6301" w:rsidP="008C6301">
      <w:pPr>
        <w:pStyle w:val="ListParagraph"/>
        <w:numPr>
          <w:ilvl w:val="0"/>
          <w:numId w:val="6"/>
        </w:numPr>
        <w:spacing w:after="0"/>
        <w:rPr>
          <w:rFonts w:ascii="Times New Roman" w:hAnsi="Times New Roman" w:cs="Times New Roman"/>
          <w:sz w:val="24"/>
          <w:szCs w:val="24"/>
        </w:rPr>
      </w:pPr>
      <w:r w:rsidRPr="006B278F">
        <w:rPr>
          <w:rFonts w:ascii="Times New Roman" w:hAnsi="Times New Roman" w:cs="Times New Roman"/>
          <w:sz w:val="24"/>
          <w:szCs w:val="24"/>
        </w:rPr>
        <w:t xml:space="preserve">Organizational budget versus actuals, including revenue and expenses </w:t>
      </w:r>
    </w:p>
    <w:p w14:paraId="6137C6B5" w14:textId="77777777" w:rsidR="008C6301" w:rsidRPr="006B278F" w:rsidRDefault="008C6301" w:rsidP="008C6301">
      <w:pPr>
        <w:pStyle w:val="ListParagraph"/>
        <w:numPr>
          <w:ilvl w:val="0"/>
          <w:numId w:val="6"/>
        </w:numPr>
        <w:spacing w:after="0"/>
        <w:rPr>
          <w:rFonts w:ascii="Times New Roman" w:hAnsi="Times New Roman" w:cs="Times New Roman"/>
          <w:sz w:val="24"/>
          <w:szCs w:val="24"/>
        </w:rPr>
      </w:pPr>
      <w:r w:rsidRPr="006B278F">
        <w:rPr>
          <w:rFonts w:ascii="Times New Roman" w:hAnsi="Times New Roman" w:cs="Times New Roman"/>
          <w:sz w:val="24"/>
          <w:szCs w:val="24"/>
        </w:rPr>
        <w:t xml:space="preserve">Organizational year-to-date Statement of Financial Position (Balance Sheet) </w:t>
      </w:r>
    </w:p>
    <w:p w14:paraId="2793F5FB" w14:textId="58F62C10" w:rsidR="008C6301" w:rsidRPr="006B278F" w:rsidRDefault="008C6301" w:rsidP="008C6301">
      <w:pPr>
        <w:pStyle w:val="ListParagraph"/>
        <w:numPr>
          <w:ilvl w:val="0"/>
          <w:numId w:val="6"/>
        </w:numPr>
        <w:spacing w:after="0"/>
        <w:rPr>
          <w:rFonts w:ascii="Times New Roman" w:hAnsi="Times New Roman" w:cs="Times New Roman"/>
          <w:sz w:val="24"/>
          <w:szCs w:val="24"/>
        </w:rPr>
      </w:pPr>
      <w:r w:rsidRPr="006B278F">
        <w:rPr>
          <w:rFonts w:ascii="Times New Roman" w:hAnsi="Times New Roman" w:cs="Times New Roman"/>
          <w:sz w:val="24"/>
          <w:szCs w:val="24"/>
        </w:rPr>
        <w:t xml:space="preserve">Organizational year-to-date Statement of Activities (Income Statement) </w:t>
      </w:r>
    </w:p>
    <w:p w14:paraId="0D145CD0"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F</w:t>
      </w:r>
      <w:r w:rsidRPr="006B278F">
        <w:rPr>
          <w:rFonts w:ascii="Times New Roman" w:hAnsi="Times New Roman" w:cs="Times New Roman"/>
          <w:sz w:val="24"/>
          <w:szCs w:val="24"/>
        </w:rPr>
        <w:t xml:space="preserve">or the next fiscal year, if available: </w:t>
      </w:r>
    </w:p>
    <w:p w14:paraId="7070543D" w14:textId="77777777" w:rsidR="008C6301" w:rsidRPr="006B278F" w:rsidRDefault="008C6301" w:rsidP="008C6301">
      <w:pPr>
        <w:pStyle w:val="ListParagraph"/>
        <w:numPr>
          <w:ilvl w:val="0"/>
          <w:numId w:val="7"/>
        </w:numPr>
        <w:spacing w:after="0"/>
        <w:rPr>
          <w:rFonts w:ascii="Times New Roman" w:hAnsi="Times New Roman" w:cs="Times New Roman"/>
          <w:sz w:val="24"/>
          <w:szCs w:val="24"/>
        </w:rPr>
      </w:pPr>
      <w:r w:rsidRPr="006B278F">
        <w:rPr>
          <w:rFonts w:ascii="Times New Roman" w:hAnsi="Times New Roman" w:cs="Times New Roman"/>
          <w:sz w:val="24"/>
          <w:szCs w:val="24"/>
        </w:rPr>
        <w:t xml:space="preserve">Organizational projected or proposed budget, including revenues and expenses (A draft is acceptable, but please indicate if it has not yet been approved by the Board of Directors.) </w:t>
      </w:r>
    </w:p>
    <w:p w14:paraId="70B5F40F"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Funding Sources: </w:t>
      </w:r>
    </w:p>
    <w:p w14:paraId="72D80F36" w14:textId="77777777" w:rsidR="008C6301" w:rsidRPr="006B278F" w:rsidRDefault="008C6301" w:rsidP="008C6301">
      <w:pPr>
        <w:pStyle w:val="ListParagraph"/>
        <w:numPr>
          <w:ilvl w:val="0"/>
          <w:numId w:val="7"/>
        </w:numPr>
        <w:spacing w:after="0"/>
        <w:rPr>
          <w:rFonts w:ascii="Times New Roman" w:hAnsi="Times New Roman" w:cs="Times New Roman"/>
          <w:sz w:val="24"/>
          <w:szCs w:val="24"/>
        </w:rPr>
      </w:pPr>
      <w:r w:rsidRPr="006B278F">
        <w:rPr>
          <w:rFonts w:ascii="Times New Roman" w:hAnsi="Times New Roman" w:cs="Times New Roman"/>
          <w:sz w:val="24"/>
          <w:szCs w:val="24"/>
        </w:rPr>
        <w:t xml:space="preserve">List specific amounts requested from foundations, corporations, governments and other funding sources, as well as the status of those requests (received, pending or committed) </w:t>
      </w:r>
    </w:p>
    <w:p w14:paraId="3BF21AB6" w14:textId="77777777" w:rsidR="008C6301" w:rsidRPr="006B278F" w:rsidRDefault="008C6301" w:rsidP="008C6301">
      <w:pPr>
        <w:pStyle w:val="ListParagraph"/>
        <w:numPr>
          <w:ilvl w:val="0"/>
          <w:numId w:val="7"/>
        </w:numPr>
        <w:spacing w:after="0"/>
        <w:rPr>
          <w:rFonts w:ascii="Times New Roman" w:hAnsi="Times New Roman" w:cs="Times New Roman"/>
          <w:sz w:val="24"/>
          <w:szCs w:val="24"/>
        </w:rPr>
      </w:pPr>
      <w:r w:rsidRPr="006B278F">
        <w:rPr>
          <w:rFonts w:ascii="Times New Roman" w:hAnsi="Times New Roman" w:cs="Times New Roman"/>
          <w:sz w:val="24"/>
          <w:szCs w:val="24"/>
        </w:rPr>
        <w:t xml:space="preserve">For pending requests, please indicate the expected notification date, if available </w:t>
      </w:r>
    </w:p>
    <w:p w14:paraId="2006686E" w14:textId="77777777" w:rsidR="008C6301" w:rsidRPr="006B278F" w:rsidRDefault="008C6301" w:rsidP="008C6301">
      <w:pPr>
        <w:spacing w:after="0"/>
        <w:rPr>
          <w:rFonts w:ascii="Times New Roman" w:hAnsi="Times New Roman" w:cs="Times New Roman"/>
          <w:sz w:val="24"/>
          <w:szCs w:val="24"/>
        </w:rPr>
      </w:pPr>
    </w:p>
    <w:p w14:paraId="0A0B275E"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RECOMMENDED BUDGET EXPENSE CATEGORIES: The categories listed below are suggestions for developing a budget. Include the total amount for each category. Not all categories may be applicable to your organization or request.</w:t>
      </w:r>
    </w:p>
    <w:p w14:paraId="0C3116E3"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1. Salaries (total salary budget, number of positions, and note whether full- or part-time) </w:t>
      </w:r>
    </w:p>
    <w:p w14:paraId="22FF1D07"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2. Payroll Taxes </w:t>
      </w:r>
    </w:p>
    <w:p w14:paraId="72D80D3B"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3. Fringe Benefits </w:t>
      </w:r>
    </w:p>
    <w:p w14:paraId="0E9E8162"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4. Consultants and Professional Fees [please itemize type(s) of consultant(s) and fees] </w:t>
      </w:r>
    </w:p>
    <w:p w14:paraId="456799CA"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5. Travel </w:t>
      </w:r>
    </w:p>
    <w:p w14:paraId="00471029"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6. Equipment </w:t>
      </w:r>
    </w:p>
    <w:p w14:paraId="5C290FFA"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7. Supplies </w:t>
      </w:r>
    </w:p>
    <w:p w14:paraId="52CDAE5B"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8. Printing and Copying </w:t>
      </w:r>
    </w:p>
    <w:p w14:paraId="149F4B66"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9. Telephone and Fax </w:t>
      </w:r>
    </w:p>
    <w:p w14:paraId="5B94E88B"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10. Postage and Delivery </w:t>
      </w:r>
    </w:p>
    <w:p w14:paraId="676CFB1E"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11. Rent and Utilities </w:t>
      </w:r>
    </w:p>
    <w:p w14:paraId="73B3A054"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12. Maintenance </w:t>
      </w:r>
    </w:p>
    <w:p w14:paraId="1228E1E4"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13. Technology (this can include hardware/software capital spending, maintenance, and/or training) </w:t>
      </w:r>
    </w:p>
    <w:p w14:paraId="403D2604"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14. Evaluation </w:t>
      </w:r>
    </w:p>
    <w:p w14:paraId="5C4BD55B"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lastRenderedPageBreak/>
        <w:t xml:space="preserve">15. In-kind expenses </w:t>
      </w:r>
    </w:p>
    <w:p w14:paraId="45C73B43"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16. Reserves </w:t>
      </w:r>
    </w:p>
    <w:p w14:paraId="3F246745"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17. Other (specify) </w:t>
      </w:r>
    </w:p>
    <w:p w14:paraId="2E2B5E2C"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18. Total Expenses </w:t>
      </w:r>
    </w:p>
    <w:p w14:paraId="3A194F77" w14:textId="77777777" w:rsidR="008C6301" w:rsidRPr="006B278F" w:rsidRDefault="008C6301" w:rsidP="008C6301">
      <w:pPr>
        <w:spacing w:after="0"/>
        <w:rPr>
          <w:rFonts w:ascii="Times New Roman" w:hAnsi="Times New Roman" w:cs="Times New Roman"/>
          <w:sz w:val="24"/>
          <w:szCs w:val="24"/>
        </w:rPr>
      </w:pPr>
    </w:p>
    <w:p w14:paraId="3E14043C"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RECOMMENDED BUDGET REVENUE CATEGORIES: The categories listed below are suggestions for developing a budget. Include the total amount for each category. Not all categories may be applicable to your organization or request. </w:t>
      </w:r>
    </w:p>
    <w:p w14:paraId="2E311A57"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1. Federal/State/Local Government [specify what agency, department or source(s)] </w:t>
      </w:r>
    </w:p>
    <w:p w14:paraId="33C9212D"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2. Foundations (identify each by name) </w:t>
      </w:r>
    </w:p>
    <w:p w14:paraId="1E0D2F7E"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3. Corporations (list each by name) </w:t>
      </w:r>
    </w:p>
    <w:p w14:paraId="0D4413B3"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4. United Way/Combined Federal Campaign and/or other workplace giving </w:t>
      </w:r>
    </w:p>
    <w:p w14:paraId="2E3052AD"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5. Individual Donors </w:t>
      </w:r>
    </w:p>
    <w:p w14:paraId="5774C91C"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6. Earned Revenue (delineate whether events, product or publication sales, program fees or other) </w:t>
      </w:r>
    </w:p>
    <w:p w14:paraId="535F6347"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7. Membership Fees </w:t>
      </w:r>
    </w:p>
    <w:p w14:paraId="2DF7FF5F"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8. In-Kind Support (donated goods, services, equipment, non-cash items or volunteer hours) </w:t>
      </w:r>
    </w:p>
    <w:p w14:paraId="65752E4D"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9. Other (specify) </w:t>
      </w:r>
    </w:p>
    <w:p w14:paraId="56830EE7"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10. Total Revenue</w:t>
      </w:r>
    </w:p>
    <w:p w14:paraId="2ACEF4CD" w14:textId="77777777" w:rsidR="008C6301" w:rsidRPr="006B278F" w:rsidRDefault="008C6301" w:rsidP="008C6301">
      <w:pPr>
        <w:spacing w:after="0"/>
        <w:rPr>
          <w:rFonts w:ascii="Times New Roman" w:hAnsi="Times New Roman" w:cs="Times New Roman"/>
          <w:sz w:val="24"/>
          <w:szCs w:val="24"/>
        </w:rPr>
      </w:pPr>
    </w:p>
    <w:p w14:paraId="61380F64"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FOR PROJECT REQUESTS, PLEASE ALSO INCLUDE THE FOLLOWING: This section is for local organizations requesting funds for specific activities or national organizations seeking general or project support for work conducted in, and benefitting residents of, the Washington, DC, metropolitan area (Note to national organizations: please frame the funding request as project support for the local efforts.): </w:t>
      </w:r>
    </w:p>
    <w:p w14:paraId="13ECF225"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For the previous fiscal year, or 12-month project period: </w:t>
      </w:r>
    </w:p>
    <w:p w14:paraId="16EB7BF7" w14:textId="77777777" w:rsidR="008C6301" w:rsidRPr="006B278F" w:rsidRDefault="008C6301" w:rsidP="008C6301">
      <w:pPr>
        <w:pStyle w:val="ListParagraph"/>
        <w:numPr>
          <w:ilvl w:val="0"/>
          <w:numId w:val="8"/>
        </w:numPr>
        <w:spacing w:after="0"/>
        <w:rPr>
          <w:rFonts w:ascii="Times New Roman" w:hAnsi="Times New Roman" w:cs="Times New Roman"/>
          <w:sz w:val="24"/>
          <w:szCs w:val="24"/>
        </w:rPr>
      </w:pPr>
      <w:r w:rsidRPr="006B278F">
        <w:rPr>
          <w:rFonts w:ascii="Times New Roman" w:hAnsi="Times New Roman" w:cs="Times New Roman"/>
          <w:sz w:val="24"/>
          <w:szCs w:val="24"/>
        </w:rPr>
        <w:t xml:space="preserve">Project budget versus actuals, including revenue and expenses </w:t>
      </w:r>
    </w:p>
    <w:p w14:paraId="7D184A53" w14:textId="27E85401"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For the current fiscal year, or 12-month project period: </w:t>
      </w:r>
    </w:p>
    <w:p w14:paraId="278E4995" w14:textId="77777777" w:rsidR="008C6301" w:rsidRPr="008C6301" w:rsidRDefault="008C6301" w:rsidP="008C6301">
      <w:pPr>
        <w:pStyle w:val="ListParagraph"/>
        <w:numPr>
          <w:ilvl w:val="0"/>
          <w:numId w:val="8"/>
        </w:numPr>
        <w:spacing w:after="0"/>
        <w:rPr>
          <w:rFonts w:ascii="Times New Roman" w:hAnsi="Times New Roman" w:cs="Times New Roman"/>
          <w:sz w:val="24"/>
          <w:szCs w:val="24"/>
        </w:rPr>
      </w:pPr>
      <w:r w:rsidRPr="006B278F">
        <w:rPr>
          <w:rFonts w:ascii="Times New Roman" w:hAnsi="Times New Roman" w:cs="Times New Roman"/>
          <w:sz w:val="24"/>
          <w:szCs w:val="24"/>
        </w:rPr>
        <w:t xml:space="preserve">Project budget versus actuals, including revenue and expenses </w:t>
      </w:r>
    </w:p>
    <w:p w14:paraId="734E67EA"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For the next fiscal year, or 12-month project period, if available: </w:t>
      </w:r>
    </w:p>
    <w:p w14:paraId="5FF04947" w14:textId="77777777" w:rsidR="008C6301" w:rsidRPr="006B278F" w:rsidRDefault="008C6301" w:rsidP="008C6301">
      <w:pPr>
        <w:pStyle w:val="ListParagraph"/>
        <w:numPr>
          <w:ilvl w:val="0"/>
          <w:numId w:val="8"/>
        </w:numPr>
        <w:spacing w:after="0"/>
        <w:rPr>
          <w:rFonts w:ascii="Times New Roman" w:hAnsi="Times New Roman" w:cs="Times New Roman"/>
          <w:sz w:val="24"/>
          <w:szCs w:val="24"/>
        </w:rPr>
      </w:pPr>
      <w:r w:rsidRPr="006B278F">
        <w:rPr>
          <w:rFonts w:ascii="Times New Roman" w:hAnsi="Times New Roman" w:cs="Times New Roman"/>
          <w:sz w:val="24"/>
          <w:szCs w:val="24"/>
        </w:rPr>
        <w:t xml:space="preserve">Project projected or proposed budget, including revenues and expenses (A draft is acceptable, but please indicate if it has not yet been approved by the Board of Directors.) </w:t>
      </w:r>
    </w:p>
    <w:p w14:paraId="071AACEF" w14:textId="77777777" w:rsidR="008C6301" w:rsidRPr="006B278F"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 xml:space="preserve">Project Funding Sources: </w:t>
      </w:r>
    </w:p>
    <w:p w14:paraId="6D1454E1" w14:textId="77777777" w:rsidR="008C6301" w:rsidRPr="006B278F" w:rsidRDefault="008C6301" w:rsidP="008C6301">
      <w:pPr>
        <w:pStyle w:val="ListParagraph"/>
        <w:numPr>
          <w:ilvl w:val="0"/>
          <w:numId w:val="8"/>
        </w:numPr>
        <w:spacing w:after="0"/>
        <w:rPr>
          <w:rFonts w:ascii="Times New Roman" w:hAnsi="Times New Roman" w:cs="Times New Roman"/>
          <w:sz w:val="24"/>
          <w:szCs w:val="24"/>
        </w:rPr>
      </w:pPr>
      <w:r w:rsidRPr="006B278F">
        <w:rPr>
          <w:rFonts w:ascii="Times New Roman" w:hAnsi="Times New Roman" w:cs="Times New Roman"/>
          <w:sz w:val="24"/>
          <w:szCs w:val="24"/>
        </w:rPr>
        <w:t xml:space="preserve">List specific amounts requested from foundations, corporations, governments and other funding sources, as well as the status of those requests (received, pending or committed) </w:t>
      </w:r>
    </w:p>
    <w:p w14:paraId="3D2ADFDA" w14:textId="77777777" w:rsidR="008C6301" w:rsidRPr="006B278F" w:rsidRDefault="008C6301" w:rsidP="008C6301">
      <w:pPr>
        <w:pStyle w:val="ListParagraph"/>
        <w:numPr>
          <w:ilvl w:val="0"/>
          <w:numId w:val="8"/>
        </w:numPr>
        <w:spacing w:after="0"/>
        <w:rPr>
          <w:rFonts w:ascii="Times New Roman" w:hAnsi="Times New Roman" w:cs="Times New Roman"/>
          <w:sz w:val="24"/>
          <w:szCs w:val="24"/>
        </w:rPr>
      </w:pPr>
      <w:r w:rsidRPr="006B278F">
        <w:rPr>
          <w:rFonts w:ascii="Times New Roman" w:hAnsi="Times New Roman" w:cs="Times New Roman"/>
          <w:sz w:val="24"/>
          <w:szCs w:val="24"/>
        </w:rPr>
        <w:t xml:space="preserve">For pending requests, please indicate the expected notification date, if available </w:t>
      </w:r>
    </w:p>
    <w:p w14:paraId="478556C4" w14:textId="77777777" w:rsidR="008C6301" w:rsidRPr="006B278F" w:rsidRDefault="008C6301" w:rsidP="008C6301">
      <w:pPr>
        <w:spacing w:after="0"/>
        <w:rPr>
          <w:rFonts w:ascii="Times New Roman" w:hAnsi="Times New Roman" w:cs="Times New Roman"/>
          <w:sz w:val="24"/>
          <w:szCs w:val="24"/>
        </w:rPr>
      </w:pPr>
    </w:p>
    <w:p w14:paraId="21427645" w14:textId="30DA7348" w:rsidR="008C6301" w:rsidRPr="008C6301" w:rsidRDefault="008C6301" w:rsidP="008C6301">
      <w:pPr>
        <w:spacing w:after="0"/>
        <w:rPr>
          <w:rFonts w:ascii="Times New Roman" w:hAnsi="Times New Roman" w:cs="Times New Roman"/>
          <w:sz w:val="24"/>
          <w:szCs w:val="24"/>
        </w:rPr>
      </w:pPr>
      <w:r w:rsidRPr="006B278F">
        <w:rPr>
          <w:rFonts w:ascii="Times New Roman" w:hAnsi="Times New Roman" w:cs="Times New Roman"/>
          <w:sz w:val="24"/>
          <w:szCs w:val="24"/>
        </w:rPr>
        <w:t>NOTE: For developing a project budget, see the recommended budget categories and instructions above.</w:t>
      </w:r>
    </w:p>
    <w:p w14:paraId="15CAD3B4" w14:textId="6767CEDE" w:rsidR="00905CE1" w:rsidRDefault="00905CE1">
      <w:pPr>
        <w:rPr>
          <w:rFonts w:ascii="Times New Roman" w:hAnsi="Times New Roman" w:cs="Times New Roman"/>
          <w:sz w:val="24"/>
          <w:szCs w:val="24"/>
        </w:rPr>
      </w:pPr>
      <w:r>
        <w:rPr>
          <w:rFonts w:ascii="Times New Roman" w:hAnsi="Times New Roman" w:cs="Times New Roman"/>
          <w:sz w:val="24"/>
          <w:szCs w:val="24"/>
        </w:rPr>
        <w:br w:type="page"/>
      </w:r>
    </w:p>
    <w:p w14:paraId="14780B7E" w14:textId="223BCE88" w:rsidR="008C6301" w:rsidRDefault="00905CE1" w:rsidP="008C6301">
      <w:pPr>
        <w:spacing w:after="0"/>
        <w:rPr>
          <w:rFonts w:ascii="Times New Roman" w:hAnsi="Times New Roman" w:cs="Times New Roman"/>
          <w:sz w:val="24"/>
          <w:szCs w:val="24"/>
        </w:rPr>
      </w:pPr>
      <w:r>
        <w:rPr>
          <w:rFonts w:ascii="Times New Roman" w:hAnsi="Times New Roman" w:cs="Times New Roman"/>
          <w:sz w:val="24"/>
          <w:szCs w:val="24"/>
        </w:rPr>
        <w:lastRenderedPageBreak/>
        <w:t>Appendix III: Attachments Checklist</w:t>
      </w:r>
    </w:p>
    <w:p w14:paraId="6B6F0B2C" w14:textId="1E0C9A09" w:rsidR="00905CE1" w:rsidRDefault="00905CE1" w:rsidP="008C6301">
      <w:pPr>
        <w:spacing w:after="0"/>
        <w:rPr>
          <w:rFonts w:ascii="Times New Roman" w:hAnsi="Times New Roman" w:cs="Times New Roman"/>
          <w:sz w:val="24"/>
          <w:szCs w:val="24"/>
        </w:rPr>
      </w:pPr>
    </w:p>
    <w:p w14:paraId="4BC966BB" w14:textId="6879C8A6" w:rsidR="00905CE1" w:rsidRDefault="00905CE1" w:rsidP="00905CE1">
      <w:pPr>
        <w:spacing w:after="0" w:line="240" w:lineRule="auto"/>
        <w:ind w:left="720"/>
        <w:jc w:val="center"/>
        <w:rPr>
          <w:rFonts w:ascii="Times New Roman" w:eastAsia="Times New Roman" w:hAnsi="Times New Roman" w:cs="Times New Roman"/>
          <w:b/>
          <w:color w:val="000000"/>
          <w:sz w:val="24"/>
          <w:szCs w:val="24"/>
        </w:rPr>
      </w:pPr>
      <w:r>
        <w:rPr>
          <w:rFonts w:ascii="Times New Roman" w:hAnsi="Times New Roman" w:cs="Times New Roman"/>
          <w:noProof/>
          <w:sz w:val="24"/>
          <w:szCs w:val="24"/>
        </w:rPr>
        <w:drawing>
          <wp:inline distT="0" distB="0" distL="0" distR="0" wp14:anchorId="57052D3A" wp14:editId="62155C10">
            <wp:extent cx="522922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9225" cy="1247775"/>
                    </a:xfrm>
                    <a:prstGeom prst="rect">
                      <a:avLst/>
                    </a:prstGeom>
                    <a:noFill/>
                    <a:ln>
                      <a:noFill/>
                    </a:ln>
                  </pic:spPr>
                </pic:pic>
              </a:graphicData>
            </a:graphic>
          </wp:inline>
        </w:drawing>
      </w:r>
    </w:p>
    <w:p w14:paraId="0876E0D0" w14:textId="77777777" w:rsidR="00905CE1" w:rsidRDefault="00905CE1" w:rsidP="00905CE1">
      <w:pPr>
        <w:spacing w:after="0" w:line="240" w:lineRule="auto"/>
        <w:ind w:left="720"/>
        <w:jc w:val="center"/>
        <w:rPr>
          <w:rFonts w:ascii="Times New Roman" w:eastAsia="Times New Roman" w:hAnsi="Times New Roman" w:cs="Times New Roman"/>
          <w:b/>
          <w:color w:val="000000"/>
          <w:sz w:val="18"/>
          <w:szCs w:val="18"/>
        </w:rPr>
      </w:pPr>
    </w:p>
    <w:p w14:paraId="539B4CF9" w14:textId="77777777" w:rsidR="00905CE1" w:rsidRDefault="00905CE1" w:rsidP="00905CE1">
      <w:pPr>
        <w:spacing w:after="0" w:line="240" w:lineRule="auto"/>
        <w:ind w:left="720"/>
        <w:jc w:val="center"/>
        <w:rPr>
          <w:rFonts w:ascii="Times New Roman" w:eastAsia="Times New Roman" w:hAnsi="Times New Roman" w:cs="Times New Roman"/>
          <w:b/>
          <w:color w:val="000000"/>
          <w:sz w:val="18"/>
          <w:szCs w:val="18"/>
        </w:rPr>
      </w:pPr>
    </w:p>
    <w:p w14:paraId="07E4DC41" w14:textId="77777777" w:rsidR="00905CE1" w:rsidRDefault="00905CE1" w:rsidP="00905CE1">
      <w:pPr>
        <w:spacing w:after="0" w:line="240" w:lineRule="auto"/>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Checklist for Attachments</w:t>
      </w:r>
    </w:p>
    <w:p w14:paraId="71E25D63" w14:textId="77777777" w:rsidR="00905CE1" w:rsidRDefault="00905CE1" w:rsidP="00905CE1">
      <w:pPr>
        <w:spacing w:after="0" w:line="240" w:lineRule="auto"/>
        <w:ind w:left="720"/>
        <w:jc w:val="center"/>
        <w:rPr>
          <w:rFonts w:ascii="Times New Roman" w:eastAsia="Times New Roman" w:hAnsi="Times New Roman" w:cs="Times New Roman"/>
          <w:b/>
          <w:color w:val="000000"/>
          <w:sz w:val="24"/>
          <w:szCs w:val="24"/>
        </w:rPr>
      </w:pPr>
    </w:p>
    <w:p w14:paraId="14258C83" w14:textId="77777777" w:rsidR="00905CE1" w:rsidRDefault="00905CE1" w:rsidP="00905CE1">
      <w:pPr>
        <w:spacing w:after="0" w:line="240" w:lineRule="auto"/>
        <w:ind w:left="720"/>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We require all attachments as </w:t>
      </w:r>
      <w:r>
        <w:rPr>
          <w:rFonts w:ascii="Times New Roman" w:eastAsia="Times New Roman" w:hAnsi="Times New Roman" w:cs="Times New Roman"/>
          <w:b/>
          <w:i/>
          <w:iCs/>
          <w:color w:val="000000"/>
          <w:sz w:val="24"/>
          <w:szCs w:val="24"/>
        </w:rPr>
        <w:t>PDF documents</w:t>
      </w:r>
      <w:r>
        <w:rPr>
          <w:rFonts w:ascii="Times New Roman" w:eastAsia="Times New Roman" w:hAnsi="Times New Roman" w:cs="Times New Roman"/>
          <w:i/>
          <w:iCs/>
          <w:color w:val="000000"/>
          <w:sz w:val="24"/>
          <w:szCs w:val="24"/>
        </w:rPr>
        <w:t xml:space="preserve"> to ensure proper</w:t>
      </w:r>
    </w:p>
    <w:p w14:paraId="7F8C46A4" w14:textId="77777777" w:rsidR="00905CE1" w:rsidRDefault="00905CE1" w:rsidP="00905CE1">
      <w:pPr>
        <w:spacing w:after="0" w:line="240" w:lineRule="auto"/>
        <w:ind w:left="720"/>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formatting and readability during our review process. </w:t>
      </w:r>
    </w:p>
    <w:p w14:paraId="437F059A" w14:textId="77777777" w:rsidR="00905CE1" w:rsidRDefault="00905CE1" w:rsidP="00905CE1">
      <w:pPr>
        <w:spacing w:after="0" w:line="240" w:lineRule="auto"/>
        <w:ind w:left="720"/>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For instructions on how to convert Word documents</w:t>
      </w:r>
    </w:p>
    <w:p w14:paraId="7B06C0E1" w14:textId="77777777" w:rsidR="00905CE1" w:rsidRDefault="00905CE1" w:rsidP="00905CE1">
      <w:pPr>
        <w:spacing w:after="0" w:line="240" w:lineRule="auto"/>
        <w:ind w:left="720"/>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or Excel spreadsheets to PDF files, </w:t>
      </w:r>
      <w:hyperlink r:id="rId10" w:history="1">
        <w:r>
          <w:rPr>
            <w:rStyle w:val="Hyperlink"/>
            <w:rFonts w:ascii="Times New Roman" w:eastAsia="Times New Roman" w:hAnsi="Times New Roman" w:cs="Times New Roman"/>
            <w:i/>
            <w:iCs/>
            <w:sz w:val="24"/>
            <w:szCs w:val="24"/>
          </w:rPr>
          <w:t>click here</w:t>
        </w:r>
      </w:hyperlink>
      <w:r>
        <w:rPr>
          <w:rStyle w:val="Hyperlink"/>
          <w:rFonts w:ascii="Times New Roman" w:eastAsia="Times New Roman" w:hAnsi="Times New Roman" w:cs="Times New Roman"/>
          <w:i/>
          <w:iCs/>
          <w:sz w:val="24"/>
          <w:szCs w:val="24"/>
        </w:rPr>
        <w:t>.</w:t>
      </w:r>
      <w:r>
        <w:rPr>
          <w:rFonts w:ascii="Times New Roman" w:eastAsia="Times New Roman" w:hAnsi="Times New Roman" w:cs="Times New Roman"/>
          <w:i/>
          <w:iCs/>
          <w:color w:val="000000"/>
          <w:sz w:val="24"/>
          <w:szCs w:val="24"/>
        </w:rPr>
        <w:t xml:space="preserve"> </w:t>
      </w:r>
    </w:p>
    <w:p w14:paraId="4D227312" w14:textId="77777777" w:rsidR="00905CE1" w:rsidRDefault="00905CE1" w:rsidP="00905CE1">
      <w:pPr>
        <w:spacing w:after="0" w:line="240" w:lineRule="auto"/>
        <w:ind w:left="720"/>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sz w:val="24"/>
          <w:szCs w:val="24"/>
        </w:rPr>
        <w:br/>
      </w:r>
    </w:p>
    <w:p w14:paraId="3DA552C7"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p>
    <w:p w14:paraId="0A6582F3" w14:textId="77777777" w:rsidR="00905CE1" w:rsidRDefault="00905CE1" w:rsidP="00905CE1">
      <w:pPr>
        <w:pStyle w:val="ListParagraph"/>
        <w:widowControl w:val="0"/>
        <w:spacing w:after="0" w:line="240" w:lineRule="auto"/>
        <w:ind w:right="420"/>
        <w:rPr>
          <w:rFonts w:ascii="Times New Roman" w:eastAsia="Times New Roman" w:hAnsi="Times New Roman" w:cs="Times New Roman"/>
          <w:spacing w:val="-6"/>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Previous Fiscal Year Organization Budget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bud</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versus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ls</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p>
    <w:p w14:paraId="735D51E8" w14:textId="77777777" w:rsidR="00905CE1" w:rsidRDefault="00905CE1" w:rsidP="00905CE1">
      <w:pPr>
        <w:pStyle w:val="ListParagraph"/>
        <w:widowControl w:val="0"/>
        <w:spacing w:after="0" w:line="240" w:lineRule="auto"/>
        <w:ind w:right="420"/>
        <w:rPr>
          <w:rFonts w:ascii="Times New Roman" w:eastAsia="Times New Roman" w:hAnsi="Times New Roman" w:cs="Times New Roman"/>
          <w:spacing w:val="-6"/>
          <w:sz w:val="24"/>
          <w:szCs w:val="24"/>
        </w:rPr>
      </w:pP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nse</w:t>
      </w:r>
      <w:r>
        <w:rPr>
          <w:rFonts w:ascii="Times New Roman" w:eastAsia="Times New Roman" w:hAnsi="Times New Roman" w:cs="Times New Roman"/>
          <w:spacing w:val="-9"/>
          <w:sz w:val="24"/>
          <w:szCs w:val="24"/>
        </w:rPr>
        <w:t>s</w:t>
      </w:r>
    </w:p>
    <w:p w14:paraId="5E1C22DF" w14:textId="77777777" w:rsidR="00905CE1" w:rsidRDefault="00905CE1" w:rsidP="00905CE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 xml:space="preserve"> </w:t>
      </w:r>
    </w:p>
    <w:p w14:paraId="7872ACEF" w14:textId="77777777" w:rsidR="00905CE1" w:rsidRDefault="00905CE1" w:rsidP="00905CE1">
      <w:pPr>
        <w:spacing w:after="0" w:line="240" w:lineRule="auto"/>
        <w:ind w:left="7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Previous Fiscal Year Statement of Financial Position (Balance Sheet)</w:t>
      </w:r>
    </w:p>
    <w:p w14:paraId="62614A8D" w14:textId="77777777" w:rsidR="00905CE1" w:rsidRDefault="00905CE1" w:rsidP="00905CE1">
      <w:pPr>
        <w:spacing w:after="0" w:line="240" w:lineRule="auto"/>
        <w:ind w:left="720"/>
        <w:rPr>
          <w:rFonts w:ascii="Times New Roman" w:eastAsia="Times New Roman" w:hAnsi="Times New Roman" w:cs="Times New Roman"/>
          <w:color w:val="000000"/>
          <w:sz w:val="24"/>
          <w:szCs w:val="24"/>
          <w:u w:val="single"/>
        </w:rPr>
      </w:pPr>
    </w:p>
    <w:p w14:paraId="4975FBA2" w14:textId="77777777" w:rsidR="00905CE1" w:rsidRDefault="00905CE1" w:rsidP="00905CE1">
      <w:pPr>
        <w:pStyle w:val="ListParagraph"/>
        <w:widowControl w:val="0"/>
        <w:spacing w:after="0" w:line="240" w:lineRule="auto"/>
        <w:ind w:right="-20"/>
        <w:rPr>
          <w:rFonts w:ascii="Times New Roman" w:eastAsia="Times New Roman" w:hAnsi="Times New Roman" w:cs="Times New Roman"/>
          <w:spacing w:val="-6"/>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Current Fiscal Year Organization Budget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pacing w:val="-1"/>
          <w:sz w:val="24"/>
          <w:szCs w:val="24"/>
        </w:rPr>
        <w:t>Or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bud</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versus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ls</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p>
    <w:p w14:paraId="4E434BB8" w14:textId="77777777" w:rsidR="00905CE1" w:rsidRDefault="00905CE1" w:rsidP="00905CE1">
      <w:pPr>
        <w:pStyle w:val="ListParagraph"/>
        <w:widowControl w:val="0"/>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ue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nses</w:t>
      </w:r>
    </w:p>
    <w:p w14:paraId="06BCB1D5"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p>
    <w:p w14:paraId="0FFEDFA5" w14:textId="77777777" w:rsidR="00905CE1" w:rsidRDefault="00905CE1" w:rsidP="00905CE1">
      <w:pPr>
        <w:spacing w:after="0" w:line="240" w:lineRule="auto"/>
        <w:ind w:left="7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Year-To-Date Statement of Financial Position (Balance Sheet)</w:t>
      </w:r>
    </w:p>
    <w:p w14:paraId="3FD67750" w14:textId="77777777" w:rsidR="00905CE1" w:rsidRDefault="00905CE1" w:rsidP="00905CE1">
      <w:pPr>
        <w:spacing w:after="0" w:line="240" w:lineRule="auto"/>
        <w:ind w:left="720"/>
        <w:rPr>
          <w:rFonts w:ascii="Times New Roman" w:eastAsia="Times New Roman" w:hAnsi="Times New Roman" w:cs="Times New Roman"/>
          <w:color w:val="000000"/>
          <w:sz w:val="24"/>
          <w:szCs w:val="24"/>
          <w:u w:val="single"/>
        </w:rPr>
      </w:pPr>
    </w:p>
    <w:p w14:paraId="21ABFEA6" w14:textId="77777777" w:rsidR="00905CE1" w:rsidRDefault="00905CE1" w:rsidP="00905CE1">
      <w:pPr>
        <w:spacing w:after="0" w:line="240" w:lineRule="auto"/>
        <w:ind w:left="7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Year-To-Date Statement of Activities (Income Statement)</w:t>
      </w:r>
    </w:p>
    <w:p w14:paraId="5E54DDD3" w14:textId="77777777" w:rsidR="00905CE1" w:rsidRDefault="00905CE1" w:rsidP="00905CE1">
      <w:pPr>
        <w:spacing w:after="0" w:line="240" w:lineRule="auto"/>
        <w:ind w:left="720"/>
        <w:rPr>
          <w:rFonts w:ascii="Times New Roman" w:eastAsia="Times New Roman" w:hAnsi="Times New Roman" w:cs="Times New Roman"/>
          <w:color w:val="000000"/>
          <w:sz w:val="24"/>
          <w:szCs w:val="24"/>
          <w:u w:val="single"/>
        </w:rPr>
      </w:pPr>
    </w:p>
    <w:p w14:paraId="78CED857"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pacing w:val="-23"/>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Next Fiscal Year Organization Budget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onal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or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p>
    <w:p w14:paraId="324E8901"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 including revenues and expenses, if available (A draft is acceptable, but       </w:t>
      </w:r>
    </w:p>
    <w:p w14:paraId="09EAA789"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please note if it has not yet been approved by the Board of Directors.)</w:t>
      </w:r>
    </w:p>
    <w:p w14:paraId="0A29E0C7" w14:textId="77777777" w:rsidR="00905CE1" w:rsidRDefault="00905CE1" w:rsidP="00905CE1">
      <w:pPr>
        <w:pStyle w:val="ListParagraph"/>
        <w:widowControl w:val="0"/>
        <w:spacing w:after="0" w:line="240" w:lineRule="auto"/>
        <w:ind w:right="567"/>
        <w:jc w:val="both"/>
        <w:rPr>
          <w:rFonts w:ascii="Times New Roman" w:eastAsia="Times New Roman" w:hAnsi="Times New Roman" w:cs="Times New Roman"/>
          <w:sz w:val="24"/>
          <w:szCs w:val="24"/>
        </w:rPr>
      </w:pPr>
    </w:p>
    <w:p w14:paraId="03A0FA01"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Current Fiscal Year Organization Funding Sources</w:t>
      </w:r>
      <w:r>
        <w:rPr>
          <w:rFonts w:ascii="Times New Roman" w:eastAsia="Times New Roman" w:hAnsi="Times New Roman" w:cs="Times New Roman"/>
          <w:color w:val="000000"/>
          <w:sz w:val="24"/>
          <w:szCs w:val="24"/>
        </w:rPr>
        <w:t xml:space="preserve">: All Organization Funding Sources </w:t>
      </w:r>
    </w:p>
    <w:p w14:paraId="51A3A552"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this funding request (foundations, corporations, governments, etc.), including     </w:t>
      </w:r>
    </w:p>
    <w:p w14:paraId="0E0A1408"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Amount, Source and Status (received, pending or committed)</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br/>
      </w:r>
    </w:p>
    <w:p w14:paraId="33AF3732"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Audit</w:t>
      </w:r>
      <w:r>
        <w:rPr>
          <w:rFonts w:ascii="Times New Roman" w:eastAsia="Times New Roman" w:hAnsi="Times New Roman" w:cs="Times New Roman"/>
          <w:color w:val="000000"/>
          <w:sz w:val="24"/>
          <w:szCs w:val="24"/>
        </w:rPr>
        <w:t>: If your organization has an audit, provide the most recent copy</w:t>
      </w:r>
    </w:p>
    <w:p w14:paraId="63E54D28" w14:textId="77777777" w:rsidR="00905CE1" w:rsidRDefault="00905CE1" w:rsidP="00905CE1">
      <w:pPr>
        <w:spacing w:after="0" w:line="240" w:lineRule="auto"/>
        <w:ind w:left="720"/>
        <w:rPr>
          <w:rFonts w:ascii="Times New Roman" w:eastAsia="Times New Roman" w:hAnsi="Times New Roman" w:cs="Times New Roman"/>
          <w:color w:val="000000"/>
          <w:sz w:val="24"/>
          <w:szCs w:val="24"/>
          <w:u w:val="single"/>
        </w:rPr>
      </w:pPr>
    </w:p>
    <w:p w14:paraId="6ECDE91F" w14:textId="77777777" w:rsidR="00905CE1" w:rsidRDefault="00905CE1" w:rsidP="00905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990</w:t>
      </w:r>
      <w:r>
        <w:rPr>
          <w:rFonts w:ascii="Times New Roman" w:eastAsia="Times New Roman" w:hAnsi="Times New Roman" w:cs="Times New Roman"/>
          <w:color w:val="000000"/>
          <w:sz w:val="24"/>
          <w:szCs w:val="24"/>
        </w:rPr>
        <w:t xml:space="preserve">: Provide a </w:t>
      </w:r>
      <w:r>
        <w:rPr>
          <w:rFonts w:ascii="Times New Roman" w:eastAsia="Times New Roman" w:hAnsi="Times New Roman" w:cs="Times New Roman"/>
          <w:sz w:val="24"/>
          <w:szCs w:val="24"/>
        </w:rPr>
        <w:t xml:space="preserve">copy of your most recent Form 990 </w:t>
      </w:r>
    </w:p>
    <w:p w14:paraId="6C75322F" w14:textId="77777777" w:rsidR="00905CE1" w:rsidRDefault="00905CE1" w:rsidP="00905CE1">
      <w:pPr>
        <w:spacing w:after="0" w:line="240" w:lineRule="auto"/>
        <w:ind w:left="720"/>
        <w:rPr>
          <w:rFonts w:ascii="Times New Roman" w:eastAsia="Times New Roman" w:hAnsi="Times New Roman" w:cs="Times New Roman"/>
          <w:sz w:val="24"/>
          <w:szCs w:val="24"/>
          <w:u w:val="single"/>
        </w:rPr>
      </w:pPr>
    </w:p>
    <w:p w14:paraId="671332E0"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Organizational Chart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p>
    <w:p w14:paraId="6693BAAD"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Staff Biographies</w:t>
      </w:r>
      <w:r>
        <w:rPr>
          <w:rFonts w:ascii="Times New Roman" w:eastAsia="Times New Roman" w:hAnsi="Times New Roman" w:cs="Times New Roman"/>
          <w:color w:val="000000"/>
          <w:sz w:val="24"/>
          <w:szCs w:val="24"/>
        </w:rPr>
        <w:t xml:space="preserve">: Short biographies of staff and volunteers essential to the success of </w:t>
      </w:r>
    </w:p>
    <w:p w14:paraId="4C6D6FFD"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this request</w:t>
      </w:r>
      <w:r>
        <w:rPr>
          <w:rFonts w:ascii="Times New Roman" w:eastAsia="Times New Roman" w:hAnsi="Times New Roman" w:cs="Times New Roman"/>
          <w:color w:val="000000"/>
          <w:sz w:val="24"/>
          <w:szCs w:val="24"/>
        </w:rPr>
        <w:br/>
      </w:r>
    </w:p>
    <w:p w14:paraId="1D6E2164"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Board List</w:t>
      </w:r>
      <w:r>
        <w:rPr>
          <w:rFonts w:ascii="Times New Roman" w:eastAsia="Times New Roman" w:hAnsi="Times New Roman" w:cs="Times New Roman"/>
          <w:color w:val="000000"/>
          <w:sz w:val="24"/>
          <w:szCs w:val="24"/>
        </w:rPr>
        <w:t>: List of Board Members, Terms and Affiliations</w:t>
      </w:r>
    </w:p>
    <w:p w14:paraId="2503C30F"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p>
    <w:p w14:paraId="1C5EE61A"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Memoranda of Understanding (MOU)</w:t>
      </w:r>
      <w:r>
        <w:rPr>
          <w:rFonts w:ascii="Times New Roman" w:eastAsia="Times New Roman" w:hAnsi="Times New Roman" w:cs="Times New Roman"/>
          <w:color w:val="000000"/>
          <w:sz w:val="24"/>
          <w:szCs w:val="24"/>
        </w:rPr>
        <w:t xml:space="preserve">: An example of a current MOU or Memoranda </w:t>
      </w:r>
    </w:p>
    <w:p w14:paraId="7FAE2A24"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of Agreement with other organizations for each distinct collaborative or cooperative </w:t>
      </w:r>
    </w:p>
    <w:p w14:paraId="579397D8" w14:textId="77777777" w:rsidR="00905CE1" w:rsidRDefault="00905CE1" w:rsidP="00905CE1">
      <w:pPr>
        <w:spacing w:after="0" w:line="240" w:lineRule="auto"/>
        <w:ind w:left="720"/>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sz w:val="24"/>
          <w:szCs w:val="24"/>
        </w:rPr>
        <w:t xml:space="preserve">    set of activities, if applicable</w:t>
      </w:r>
    </w:p>
    <w:p w14:paraId="5435218B" w14:textId="77777777" w:rsidR="00905CE1" w:rsidRDefault="00905CE1" w:rsidP="00905CE1">
      <w:pPr>
        <w:spacing w:after="0" w:line="240" w:lineRule="auto"/>
        <w:rPr>
          <w:rFonts w:ascii="Times New Roman" w:eastAsia="Times New Roman" w:hAnsi="Times New Roman" w:cs="Times New Roman"/>
          <w:i/>
          <w:iCs/>
          <w:color w:val="000000"/>
          <w:sz w:val="24"/>
          <w:szCs w:val="24"/>
        </w:rPr>
      </w:pPr>
    </w:p>
    <w:p w14:paraId="1554B6CD"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Additional Support Documents</w:t>
      </w:r>
      <w:r>
        <w:rPr>
          <w:rFonts w:ascii="Times New Roman" w:eastAsia="Times New Roman" w:hAnsi="Times New Roman" w:cs="Times New Roman"/>
          <w:color w:val="000000"/>
          <w:sz w:val="24"/>
          <w:szCs w:val="24"/>
        </w:rPr>
        <w:t xml:space="preserve">: Any additional documents not already listed,   </w:t>
      </w:r>
    </w:p>
    <w:p w14:paraId="6DF5A020"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including budget narratives, recent letters of support from partner organizations or </w:t>
      </w:r>
    </w:p>
    <w:p w14:paraId="030CDAAC"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other materials, as appropriate</w:t>
      </w:r>
    </w:p>
    <w:p w14:paraId="1F2DB375"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p>
    <w:p w14:paraId="374A411C" w14:textId="77777777" w:rsidR="00905CE1" w:rsidRDefault="00905CE1" w:rsidP="00905CE1">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If you are requesting project support, please include the following additional documents: </w:t>
      </w:r>
    </w:p>
    <w:p w14:paraId="36B0A318" w14:textId="77777777" w:rsidR="00905CE1" w:rsidRDefault="00905CE1" w:rsidP="00905CE1">
      <w:pPr>
        <w:spacing w:after="0" w:line="240" w:lineRule="auto"/>
        <w:ind w:left="720"/>
        <w:rPr>
          <w:rFonts w:ascii="Times New Roman" w:eastAsia="Times New Roman" w:hAnsi="Times New Roman" w:cs="Times New Roman"/>
          <w:spacing w:val="1"/>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Previous Fiscal Year or 12-Month Project Period Project Budget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pacing w:val="-2"/>
          <w:sz w:val="24"/>
          <w:szCs w:val="24"/>
        </w:rPr>
        <w:t xml:space="preserve">Project </w:t>
      </w:r>
      <w:r>
        <w:rPr>
          <w:rFonts w:ascii="Times New Roman" w:eastAsia="Times New Roman" w:hAnsi="Times New Roman" w:cs="Times New Roman"/>
          <w:sz w:val="24"/>
          <w:szCs w:val="24"/>
        </w:rPr>
        <w:t>bud</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versus</w:t>
      </w:r>
      <w:r>
        <w:rPr>
          <w:rFonts w:ascii="Times New Roman" w:eastAsia="Times New Roman" w:hAnsi="Times New Roman" w:cs="Times New Roman"/>
          <w:spacing w:val="1"/>
          <w:sz w:val="24"/>
          <w:szCs w:val="24"/>
        </w:rPr>
        <w:t xml:space="preserve"> </w:t>
      </w:r>
    </w:p>
    <w:p w14:paraId="316D93FB"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ls</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nse</w:t>
      </w:r>
      <w:r>
        <w:rPr>
          <w:rFonts w:ascii="Times New Roman" w:eastAsia="Times New Roman" w:hAnsi="Times New Roman" w:cs="Times New Roman"/>
          <w:spacing w:val="-9"/>
          <w:sz w:val="24"/>
          <w:szCs w:val="24"/>
        </w:rPr>
        <w:t>s</w:t>
      </w:r>
      <w:r>
        <w:rPr>
          <w:rFonts w:ascii="Times New Roman" w:eastAsia="Times New Roman" w:hAnsi="Times New Roman" w:cs="Times New Roman"/>
          <w:color w:val="000000"/>
          <w:sz w:val="24"/>
          <w:szCs w:val="24"/>
        </w:rPr>
        <w:br/>
      </w:r>
    </w:p>
    <w:p w14:paraId="53D2C9DE" w14:textId="77777777" w:rsidR="00905CE1" w:rsidRDefault="00905CE1" w:rsidP="00905CE1">
      <w:pPr>
        <w:spacing w:after="0" w:line="240" w:lineRule="auto"/>
        <w:ind w:left="720"/>
        <w:rPr>
          <w:rFonts w:ascii="Times New Roman" w:eastAsia="Times New Roman" w:hAnsi="Times New Roman" w:cs="Times New Roman"/>
          <w:spacing w:val="-2"/>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Current Fiscal Year or 12-Month Project Period Project Budget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pacing w:val="-4"/>
          <w:sz w:val="24"/>
          <w:szCs w:val="24"/>
        </w:rPr>
        <w:t xml:space="preserve">Project budget </w:t>
      </w:r>
      <w:r>
        <w:rPr>
          <w:rFonts w:ascii="Times New Roman" w:eastAsia="Times New Roman" w:hAnsi="Times New Roman" w:cs="Times New Roman"/>
          <w:sz w:val="24"/>
          <w:szCs w:val="24"/>
        </w:rPr>
        <w:t>versus</w:t>
      </w:r>
      <w:r>
        <w:rPr>
          <w:rFonts w:ascii="Times New Roman" w:eastAsia="Times New Roman" w:hAnsi="Times New Roman" w:cs="Times New Roman"/>
          <w:spacing w:val="-2"/>
          <w:sz w:val="24"/>
          <w:szCs w:val="24"/>
        </w:rPr>
        <w:t xml:space="preserve"> </w:t>
      </w:r>
    </w:p>
    <w:p w14:paraId="589720A4"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ls</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ue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nses</w:t>
      </w:r>
      <w:r>
        <w:rPr>
          <w:rFonts w:ascii="Times New Roman" w:eastAsia="Times New Roman" w:hAnsi="Times New Roman" w:cs="Times New Roman"/>
          <w:color w:val="000000"/>
          <w:sz w:val="24"/>
          <w:szCs w:val="24"/>
        </w:rPr>
        <w:br/>
      </w:r>
    </w:p>
    <w:p w14:paraId="38CC08FF"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Next Fiscal Year or 12-Month Project Period Project Budget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Project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p>
    <w:p w14:paraId="0681FB2D"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 including revenues and expenses, if available (A draft is </w:t>
      </w:r>
    </w:p>
    <w:p w14:paraId="438DAD56"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acceptable, but please note if it has not yet been approved by the Board of </w:t>
      </w:r>
    </w:p>
    <w:p w14:paraId="2D3F9ABA"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Directors)</w:t>
      </w:r>
    </w:p>
    <w:p w14:paraId="7C1FAD47"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66478995"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sym w:font="Times New Roman" w:char="F0B7"/>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Project Funding Sources</w:t>
      </w:r>
      <w:r>
        <w:rPr>
          <w:rFonts w:ascii="Times New Roman" w:eastAsia="Times New Roman" w:hAnsi="Times New Roman" w:cs="Times New Roman"/>
          <w:color w:val="000000"/>
          <w:sz w:val="24"/>
          <w:szCs w:val="24"/>
        </w:rPr>
        <w:t>: All Project Funding Sources for this funding request</w:t>
      </w:r>
    </w:p>
    <w:p w14:paraId="6175FEA8"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(e.g., foundations, corporations, government, etc.), including Amount, Source and </w:t>
      </w:r>
    </w:p>
    <w:p w14:paraId="06B75198" w14:textId="77777777" w:rsidR="00905CE1" w:rsidRDefault="00905CE1" w:rsidP="00905CE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Status (received, pending or committed)</w:t>
      </w:r>
      <w:r>
        <w:rPr>
          <w:rFonts w:ascii="Times New Roman" w:eastAsia="Times New Roman" w:hAnsi="Times New Roman" w:cs="Times New Roman"/>
          <w:color w:val="000000"/>
          <w:sz w:val="24"/>
          <w:szCs w:val="24"/>
        </w:rPr>
        <w:br/>
      </w:r>
    </w:p>
    <w:p w14:paraId="41C1F089"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48359A13"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4B64B0BB"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70DCCA00"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613E5A8F"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302503D4"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1710BABA"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77D83BD2"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3D7BE7B7"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55753E35"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0DE05238"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71BEF573"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45DB2514"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032A441D"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0783C9D5"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65E293D2"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404DCCE6"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03BA7A83"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23FA96BC"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5F75650A" w14:textId="77777777" w:rsidR="00905CE1" w:rsidRDefault="00905CE1" w:rsidP="00905CE1">
      <w:pPr>
        <w:pStyle w:val="ListParagraph"/>
        <w:widowControl w:val="0"/>
        <w:spacing w:after="0" w:line="240" w:lineRule="auto"/>
        <w:ind w:right="567"/>
        <w:rPr>
          <w:rFonts w:ascii="Times New Roman" w:eastAsia="Times New Roman" w:hAnsi="Times New Roman" w:cs="Times New Roman"/>
          <w:sz w:val="24"/>
          <w:szCs w:val="24"/>
        </w:rPr>
      </w:pPr>
    </w:p>
    <w:p w14:paraId="35B21A0F" w14:textId="77777777" w:rsidR="00905CE1" w:rsidRDefault="00905CE1" w:rsidP="00905CE1">
      <w:pPr>
        <w:rPr>
          <w:rFonts w:ascii="Times New Roman" w:hAnsi="Times New Roman" w:cs="Times New Roman"/>
          <w:sz w:val="24"/>
          <w:szCs w:val="24"/>
        </w:rPr>
      </w:pPr>
      <w:r>
        <w:rPr>
          <w:rFonts w:ascii="Times New Roman" w:hAnsi="Times New Roman" w:cs="Times New Roman"/>
          <w:sz w:val="24"/>
          <w:szCs w:val="24"/>
        </w:rPr>
        <w:t>Uploading Attachments</w:t>
      </w:r>
    </w:p>
    <w:p w14:paraId="0C9E7ABC" w14:textId="77777777" w:rsidR="00905CE1" w:rsidRDefault="00905CE1" w:rsidP="00905CE1">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Choose which attachment you are uploading from the drop down menu:</w:t>
      </w:r>
    </w:p>
    <w:p w14:paraId="36D72423" w14:textId="77777777" w:rsidR="00905CE1" w:rsidRDefault="00905CE1" w:rsidP="00905CE1">
      <w:pPr>
        <w:pStyle w:val="ListParagraph"/>
        <w:numPr>
          <w:ilvl w:val="1"/>
          <w:numId w:val="9"/>
        </w:numPr>
        <w:spacing w:line="25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EACH </w:t>
      </w:r>
      <w:r>
        <w:rPr>
          <w:rFonts w:ascii="Times New Roman" w:hAnsi="Times New Roman" w:cs="Times New Roman"/>
        </w:rPr>
        <w:t>Required attachment must be selected and uploaded separately in order to submit your full grant application*</w:t>
      </w:r>
    </w:p>
    <w:p w14:paraId="76922223" w14:textId="77777777" w:rsidR="00905CE1" w:rsidRDefault="00905CE1" w:rsidP="00905CE1">
      <w:pPr>
        <w:pStyle w:val="ListParagraph"/>
        <w:numPr>
          <w:ilvl w:val="2"/>
          <w:numId w:val="9"/>
        </w:numPr>
        <w:spacing w:line="256" w:lineRule="auto"/>
        <w:rPr>
          <w:rFonts w:ascii="Times New Roman" w:hAnsi="Times New Roman" w:cs="Times New Roman"/>
          <w:sz w:val="24"/>
          <w:szCs w:val="24"/>
        </w:rPr>
      </w:pPr>
      <w:r>
        <w:rPr>
          <w:rFonts w:ascii="Times New Roman" w:hAnsi="Times New Roman" w:cs="Times New Roman"/>
        </w:rPr>
        <w:t>If you are unable to submit a Required attachment, please upload a document stating the reason in its place</w:t>
      </w:r>
    </w:p>
    <w:p w14:paraId="5F34873C" w14:textId="7C3CBF92" w:rsidR="00905CE1" w:rsidRDefault="00905CE1" w:rsidP="00905C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A4F943" wp14:editId="1B9347F8">
            <wp:extent cx="5048250"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524250"/>
                    </a:xfrm>
                    <a:prstGeom prst="rect">
                      <a:avLst/>
                    </a:prstGeom>
                    <a:noFill/>
                    <a:ln>
                      <a:noFill/>
                    </a:ln>
                  </pic:spPr>
                </pic:pic>
              </a:graphicData>
            </a:graphic>
          </wp:inline>
        </w:drawing>
      </w:r>
    </w:p>
    <w:p w14:paraId="7D34DFA3" w14:textId="77777777" w:rsidR="00905CE1" w:rsidRDefault="00905CE1" w:rsidP="00905CE1">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Choose the Corresponding file (on your computer)</w:t>
      </w:r>
    </w:p>
    <w:p w14:paraId="4D55F5FB" w14:textId="39AA4C55" w:rsidR="008C6301" w:rsidRPr="00AE1A90" w:rsidRDefault="00905CE1" w:rsidP="00905CE1">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FB6E75" wp14:editId="562092ED">
            <wp:extent cx="5943600"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sectPr w:rsidR="008C6301" w:rsidRPr="00AE1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2E41"/>
    <w:multiLevelType w:val="hybridMultilevel"/>
    <w:tmpl w:val="57586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9259C2"/>
    <w:multiLevelType w:val="hybridMultilevel"/>
    <w:tmpl w:val="E49E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C561E"/>
    <w:multiLevelType w:val="hybridMultilevel"/>
    <w:tmpl w:val="F69EA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37EC8"/>
    <w:multiLevelType w:val="hybridMultilevel"/>
    <w:tmpl w:val="04EC49CA"/>
    <w:lvl w:ilvl="0" w:tplc="5298FA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6874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1817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BA22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B678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D6AE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241E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6629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8AA0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5C1BD9"/>
    <w:multiLevelType w:val="hybridMultilevel"/>
    <w:tmpl w:val="61C0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510CD"/>
    <w:multiLevelType w:val="hybridMultilevel"/>
    <w:tmpl w:val="765C382C"/>
    <w:lvl w:ilvl="0" w:tplc="81D65A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9C94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BABE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1A8F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9640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922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EEFD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E082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AC85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874D27"/>
    <w:multiLevelType w:val="hybridMultilevel"/>
    <w:tmpl w:val="65B07EF0"/>
    <w:lvl w:ilvl="0" w:tplc="6B086D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54CB2"/>
    <w:multiLevelType w:val="hybridMultilevel"/>
    <w:tmpl w:val="FC609F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FE79E3"/>
    <w:multiLevelType w:val="hybridMultilevel"/>
    <w:tmpl w:val="C2BA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5"/>
  </w:num>
  <w:num w:numId="6">
    <w:abstractNumId w:val="1"/>
  </w:num>
  <w:num w:numId="7">
    <w:abstractNumId w:val="4"/>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DA"/>
    <w:rsid w:val="00101C7A"/>
    <w:rsid w:val="00244341"/>
    <w:rsid w:val="003331DA"/>
    <w:rsid w:val="003E170D"/>
    <w:rsid w:val="0062178C"/>
    <w:rsid w:val="00653AEE"/>
    <w:rsid w:val="006B278F"/>
    <w:rsid w:val="006B4B51"/>
    <w:rsid w:val="006E3686"/>
    <w:rsid w:val="00801F7C"/>
    <w:rsid w:val="008C6301"/>
    <w:rsid w:val="008F3829"/>
    <w:rsid w:val="00905CE1"/>
    <w:rsid w:val="00A516B0"/>
    <w:rsid w:val="00AE1A90"/>
    <w:rsid w:val="00B578E5"/>
    <w:rsid w:val="00B678BB"/>
    <w:rsid w:val="00CF34BC"/>
    <w:rsid w:val="00F2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0B2E"/>
  <w15:chartTrackingRefBased/>
  <w15:docId w15:val="{B7AC8535-3E1C-4961-8C7E-3D856687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B0"/>
    <w:pPr>
      <w:ind w:left="720"/>
      <w:contextualSpacing/>
    </w:pPr>
  </w:style>
  <w:style w:type="character" w:styleId="Hyperlink">
    <w:name w:val="Hyperlink"/>
    <w:basedOn w:val="DefaultParagraphFont"/>
    <w:uiPriority w:val="99"/>
    <w:unhideWhenUsed/>
    <w:rsid w:val="00B678BB"/>
    <w:rPr>
      <w:color w:val="0563C1" w:themeColor="hyperlink"/>
      <w:u w:val="single"/>
    </w:rPr>
  </w:style>
  <w:style w:type="character" w:styleId="UnresolvedMention">
    <w:name w:val="Unresolved Mention"/>
    <w:basedOn w:val="DefaultParagraphFont"/>
    <w:uiPriority w:val="99"/>
    <w:semiHidden/>
    <w:unhideWhenUsed/>
    <w:rsid w:val="00B67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hyperlink" Target="http://www.cafritzfoundation.org/apply" TargetMode="External"/><Relationship Id="rId10" Type="http://schemas.openxmlformats.org/officeDocument/2006/relationships/hyperlink" Target="https://acrobat.adobe.com/us/en/acrobat/how-to/word-excel-ppt-to-pdf-converter.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MacLean</dc:creator>
  <cp:keywords/>
  <dc:description/>
  <cp:lastModifiedBy>Smith, Bethany</cp:lastModifiedBy>
  <cp:revision>7</cp:revision>
  <dcterms:created xsi:type="dcterms:W3CDTF">2020-03-25T23:25:00Z</dcterms:created>
  <dcterms:modified xsi:type="dcterms:W3CDTF">2020-03-26T02:08:00Z</dcterms:modified>
</cp:coreProperties>
</file>