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A98" w:rsidRPr="00296770" w:rsidRDefault="00005A98" w:rsidP="00005A98">
      <w:pPr>
        <w:pStyle w:val="Default"/>
        <w:jc w:val="center"/>
        <w:rPr>
          <w:sz w:val="44"/>
          <w:szCs w:val="44"/>
        </w:rPr>
      </w:pPr>
      <w:r w:rsidRPr="00296770">
        <w:rPr>
          <w:sz w:val="44"/>
          <w:szCs w:val="44"/>
        </w:rPr>
        <w:t xml:space="preserve">Assignment </w:t>
      </w:r>
      <w:r>
        <w:rPr>
          <w:sz w:val="44"/>
          <w:szCs w:val="44"/>
        </w:rPr>
        <w:t xml:space="preserve">FOUR </w:t>
      </w:r>
      <w:r w:rsidRPr="00296770">
        <w:rPr>
          <w:sz w:val="44"/>
          <w:szCs w:val="44"/>
        </w:rPr>
        <w:t xml:space="preserve">— </w:t>
      </w:r>
      <w:r>
        <w:rPr>
          <w:sz w:val="44"/>
          <w:szCs w:val="44"/>
        </w:rPr>
        <w:t>Content providers</w:t>
      </w:r>
    </w:p>
    <w:p w:rsidR="00005A98" w:rsidRDefault="00005A98" w:rsidP="00005A98">
      <w:pPr>
        <w:jc w:val="center"/>
        <w:rPr>
          <w:i/>
          <w:iCs/>
        </w:rPr>
      </w:pPr>
      <w:r>
        <w:rPr>
          <w:i/>
          <w:iCs/>
        </w:rPr>
        <w:t>Xuefan Wu</w:t>
      </w:r>
    </w:p>
    <w:p w:rsidR="00005A98" w:rsidRDefault="00005A98" w:rsidP="00005A98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Part 1: Book Store</w:t>
      </w:r>
    </w:p>
    <w:p w:rsidR="00B72B56" w:rsidRPr="00B72B56" w:rsidRDefault="00B72B5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-BoldMT"/>
          <w:b/>
          <w:bCs/>
          <w:sz w:val="24"/>
          <w:szCs w:val="24"/>
        </w:rPr>
      </w:pPr>
      <w:r w:rsidRPr="00B72B56">
        <w:rPr>
          <w:rFonts w:ascii="Georgia" w:hAnsi="Georgia" w:cs="TimesNewRomanPS-BoldMT"/>
          <w:b/>
          <w:bCs/>
          <w:sz w:val="24"/>
          <w:szCs w:val="24"/>
        </w:rPr>
        <w:t>.</w:t>
      </w:r>
      <w:proofErr w:type="spellStart"/>
      <w:r w:rsidRPr="00B72B56">
        <w:rPr>
          <w:rFonts w:ascii="Georgia" w:hAnsi="Georgia" w:cs="TimesNewRomanPS-BoldMT"/>
          <w:b/>
          <w:bCs/>
          <w:sz w:val="24"/>
          <w:szCs w:val="24"/>
        </w:rPr>
        <w:t>contracts.BookContract</w:t>
      </w:r>
      <w:proofErr w:type="spellEnd"/>
      <w:r w:rsidRPr="00B72B56">
        <w:rPr>
          <w:rFonts w:ascii="Georgia" w:hAnsi="Georgia" w:cs="TimesNewRomanPS-BoldMT"/>
          <w:b/>
          <w:bCs/>
          <w:sz w:val="24"/>
          <w:szCs w:val="24"/>
        </w:rPr>
        <w:t xml:space="preserve"> class</w:t>
      </w:r>
    </w:p>
    <w:p w:rsidR="00B72B56" w:rsidRDefault="00B72B5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  <w:r w:rsidRPr="00B72B56">
        <w:rPr>
          <w:rFonts w:ascii="Georgia" w:hAnsi="Georgia" w:cs="TimesNewRomanPSMT"/>
          <w:sz w:val="24"/>
          <w:szCs w:val="24"/>
        </w:rPr>
        <w:t>Defines AUTHO</w:t>
      </w:r>
      <w:r>
        <w:rPr>
          <w:rFonts w:ascii="Georgia" w:hAnsi="Georgia" w:cs="TimesNewRomanPSMT"/>
          <w:sz w:val="24"/>
          <w:szCs w:val="24"/>
        </w:rPr>
        <w:t xml:space="preserve">RITY, CONTENT_URI, CONTENT_PATH and </w:t>
      </w:r>
      <w:r w:rsidRPr="00B72B56">
        <w:rPr>
          <w:rFonts w:ascii="Georgia" w:hAnsi="Georgia" w:cs="TimesNewRomanPSMT"/>
          <w:sz w:val="24"/>
          <w:szCs w:val="24"/>
        </w:rPr>
        <w:t>column names</w:t>
      </w:r>
    </w:p>
    <w:p w:rsidR="00B72B56" w:rsidRPr="00B72B56" w:rsidRDefault="00B72B5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328E649C" wp14:editId="733EE8B7">
            <wp:extent cx="5943600" cy="20027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56" w:rsidRDefault="00B72B5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  <w:r w:rsidRPr="00B72B56">
        <w:rPr>
          <w:rFonts w:ascii="Georgia" w:hAnsi="Georgia" w:cs="TimesNewRomanPSMT"/>
          <w:sz w:val="24"/>
          <w:szCs w:val="24"/>
        </w:rPr>
        <w:t>Defines getter (Cursor) and putter (</w:t>
      </w:r>
      <w:proofErr w:type="spellStart"/>
      <w:r w:rsidRPr="00B72B56">
        <w:rPr>
          <w:rFonts w:ascii="Georgia" w:hAnsi="Georgia" w:cs="TimesNewRomanPSMT"/>
          <w:sz w:val="24"/>
          <w:szCs w:val="24"/>
        </w:rPr>
        <w:t>ContentValues</w:t>
      </w:r>
      <w:proofErr w:type="spellEnd"/>
      <w:r w:rsidRPr="00B72B56">
        <w:rPr>
          <w:rFonts w:ascii="Georgia" w:hAnsi="Georgia" w:cs="TimesNewRomanPSMT"/>
          <w:sz w:val="24"/>
          <w:szCs w:val="24"/>
        </w:rPr>
        <w:t>) operations</w:t>
      </w:r>
    </w:p>
    <w:p w:rsidR="00B72B56" w:rsidRDefault="00B72B5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023C1594" wp14:editId="4AF89B1A">
            <wp:extent cx="5362575" cy="2314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56" w:rsidRPr="00B72B56" w:rsidRDefault="00B72B5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-BoldMT"/>
          <w:b/>
          <w:bCs/>
          <w:sz w:val="24"/>
          <w:szCs w:val="24"/>
        </w:rPr>
      </w:pPr>
      <w:r w:rsidRPr="00B72B56">
        <w:rPr>
          <w:rFonts w:ascii="Georgia" w:hAnsi="Georgia" w:cs="TimesNewRomanPS-BoldMT"/>
          <w:b/>
          <w:bCs/>
          <w:sz w:val="24"/>
          <w:szCs w:val="24"/>
        </w:rPr>
        <w:t>.</w:t>
      </w:r>
      <w:proofErr w:type="spellStart"/>
      <w:r w:rsidRPr="00B72B56">
        <w:rPr>
          <w:rFonts w:ascii="Georgia" w:hAnsi="Georgia" w:cs="TimesNewRomanPS-BoldMT"/>
          <w:b/>
          <w:bCs/>
          <w:sz w:val="24"/>
          <w:szCs w:val="24"/>
        </w:rPr>
        <w:t>entities.Book</w:t>
      </w:r>
      <w:proofErr w:type="spellEnd"/>
      <w:r w:rsidRPr="00B72B56">
        <w:rPr>
          <w:rFonts w:ascii="Georgia" w:hAnsi="Georgia" w:cs="TimesNewRomanPS-BoldMT"/>
          <w:b/>
          <w:bCs/>
          <w:sz w:val="24"/>
          <w:szCs w:val="24"/>
        </w:rPr>
        <w:t xml:space="preserve"> entity class</w:t>
      </w:r>
    </w:p>
    <w:p w:rsidR="00B72B56" w:rsidRDefault="00B72B5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  <w:proofErr w:type="gramStart"/>
      <w:r w:rsidRPr="00B72B56">
        <w:rPr>
          <w:rFonts w:ascii="Georgia" w:hAnsi="Georgia" w:cs="TimesNewRomanPSMT"/>
          <w:sz w:val="24"/>
          <w:szCs w:val="24"/>
        </w:rPr>
        <w:t>Book(</w:t>
      </w:r>
      <w:proofErr w:type="gramEnd"/>
      <w:r w:rsidRPr="00B72B56">
        <w:rPr>
          <w:rFonts w:ascii="Georgia" w:hAnsi="Georgia" w:cs="TimesNewRomanPSMT"/>
          <w:sz w:val="24"/>
          <w:szCs w:val="24"/>
        </w:rPr>
        <w:t>Cursor) constructor</w:t>
      </w:r>
    </w:p>
    <w:p w:rsidR="00B72B56" w:rsidRPr="00B72B56" w:rsidRDefault="00B72B5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5EA2F616" wp14:editId="47832E52">
            <wp:extent cx="4000500" cy="1323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56" w:rsidRDefault="00B72B5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  <w:proofErr w:type="spellStart"/>
      <w:proofErr w:type="gramStart"/>
      <w:r w:rsidRPr="00B72B56">
        <w:rPr>
          <w:rFonts w:ascii="Georgia" w:hAnsi="Georgia" w:cs="TimesNewRomanPSMT"/>
          <w:sz w:val="24"/>
          <w:szCs w:val="24"/>
        </w:rPr>
        <w:lastRenderedPageBreak/>
        <w:t>writeToProvider</w:t>
      </w:r>
      <w:proofErr w:type="spellEnd"/>
      <w:r w:rsidRPr="00B72B56">
        <w:rPr>
          <w:rFonts w:ascii="Georgia" w:hAnsi="Georgia" w:cs="TimesNewRomanPSMT"/>
          <w:sz w:val="24"/>
          <w:szCs w:val="24"/>
        </w:rPr>
        <w:t>(</w:t>
      </w:r>
      <w:proofErr w:type="spellStart"/>
      <w:proofErr w:type="gramEnd"/>
      <w:r w:rsidRPr="00B72B56">
        <w:rPr>
          <w:rFonts w:ascii="Georgia" w:hAnsi="Georgia" w:cs="TimesNewRomanPSMT"/>
          <w:sz w:val="24"/>
          <w:szCs w:val="24"/>
        </w:rPr>
        <w:t>ContentValues</w:t>
      </w:r>
      <w:proofErr w:type="spellEnd"/>
      <w:r w:rsidRPr="00B72B56">
        <w:rPr>
          <w:rFonts w:ascii="Georgia" w:hAnsi="Georgia" w:cs="TimesNewRomanPSMT"/>
          <w:sz w:val="24"/>
          <w:szCs w:val="24"/>
        </w:rPr>
        <w:t>) method</w:t>
      </w:r>
    </w:p>
    <w:p w:rsidR="00B72B56" w:rsidRPr="00B72B56" w:rsidRDefault="00B72B5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6C597469" wp14:editId="07BEFA37">
            <wp:extent cx="5105400" cy="1400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56" w:rsidRDefault="00B72B5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-BoldMT"/>
          <w:b/>
          <w:bCs/>
          <w:sz w:val="24"/>
          <w:szCs w:val="24"/>
        </w:rPr>
      </w:pPr>
    </w:p>
    <w:p w:rsidR="00B72B56" w:rsidRDefault="00B72B5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-BoldMT"/>
          <w:b/>
          <w:bCs/>
          <w:sz w:val="24"/>
          <w:szCs w:val="24"/>
        </w:rPr>
      </w:pPr>
    </w:p>
    <w:p w:rsidR="00B72B56" w:rsidRDefault="00B72B5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-BoldMT"/>
          <w:b/>
          <w:bCs/>
          <w:sz w:val="24"/>
          <w:szCs w:val="24"/>
        </w:rPr>
      </w:pPr>
    </w:p>
    <w:p w:rsidR="00B72B56" w:rsidRDefault="00B72B5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-BoldMT"/>
          <w:b/>
          <w:bCs/>
          <w:sz w:val="24"/>
          <w:szCs w:val="24"/>
        </w:rPr>
      </w:pPr>
    </w:p>
    <w:p w:rsidR="00B72B56" w:rsidRDefault="00B72B5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-BoldMT"/>
          <w:b/>
          <w:bCs/>
          <w:sz w:val="24"/>
          <w:szCs w:val="24"/>
        </w:rPr>
      </w:pPr>
    </w:p>
    <w:p w:rsidR="00B72B56" w:rsidRDefault="00B72B5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-BoldMT"/>
          <w:b/>
          <w:bCs/>
          <w:sz w:val="24"/>
          <w:szCs w:val="24"/>
        </w:rPr>
      </w:pPr>
    </w:p>
    <w:p w:rsidR="00B72B56" w:rsidRDefault="00B72B5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-BoldMT"/>
          <w:b/>
          <w:bCs/>
          <w:sz w:val="24"/>
          <w:szCs w:val="24"/>
        </w:rPr>
      </w:pPr>
    </w:p>
    <w:p w:rsidR="00B72B56" w:rsidRPr="00B72B56" w:rsidRDefault="00B72B5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-BoldMT"/>
          <w:b/>
          <w:bCs/>
          <w:sz w:val="24"/>
          <w:szCs w:val="24"/>
        </w:rPr>
      </w:pPr>
      <w:r w:rsidRPr="00B72B56">
        <w:rPr>
          <w:rFonts w:ascii="Georgia" w:hAnsi="Georgia" w:cs="TimesNewRomanPS-BoldMT"/>
          <w:b/>
          <w:bCs/>
          <w:sz w:val="24"/>
          <w:szCs w:val="24"/>
        </w:rPr>
        <w:t>.</w:t>
      </w:r>
      <w:proofErr w:type="spellStart"/>
      <w:r w:rsidRPr="00B72B56">
        <w:rPr>
          <w:rFonts w:ascii="Georgia" w:hAnsi="Georgia" w:cs="TimesNewRomanPS-BoldMT"/>
          <w:b/>
          <w:bCs/>
          <w:sz w:val="24"/>
          <w:szCs w:val="24"/>
        </w:rPr>
        <w:t>providers.BookProvider</w:t>
      </w:r>
      <w:proofErr w:type="spellEnd"/>
      <w:r w:rsidRPr="00B72B56">
        <w:rPr>
          <w:rFonts w:ascii="Georgia" w:hAnsi="Georgia" w:cs="TimesNewRomanPS-BoldMT"/>
          <w:b/>
          <w:bCs/>
          <w:sz w:val="24"/>
          <w:szCs w:val="24"/>
        </w:rPr>
        <w:t xml:space="preserve"> class</w:t>
      </w:r>
    </w:p>
    <w:p w:rsidR="00B72B56" w:rsidRPr="00B72B56" w:rsidRDefault="00B72B5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  <w:r w:rsidRPr="00B72B56">
        <w:rPr>
          <w:rFonts w:ascii="Georgia" w:hAnsi="Georgia" w:cs="TimesNewRomanPSMT"/>
          <w:sz w:val="24"/>
          <w:szCs w:val="24"/>
        </w:rPr>
        <w:t xml:space="preserve"> Literals as before, CREATE_DATABASE follows spec, and is constructed using</w:t>
      </w:r>
    </w:p>
    <w:p w:rsidR="00B72B56" w:rsidRDefault="00B72B5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  <w:proofErr w:type="gramStart"/>
      <w:r w:rsidRPr="00B72B56">
        <w:rPr>
          <w:rFonts w:ascii="Georgia" w:hAnsi="Georgia" w:cs="TimesNewRomanPSMT"/>
          <w:sz w:val="24"/>
          <w:szCs w:val="24"/>
        </w:rPr>
        <w:t>column</w:t>
      </w:r>
      <w:proofErr w:type="gramEnd"/>
      <w:r w:rsidRPr="00B72B56">
        <w:rPr>
          <w:rFonts w:ascii="Georgia" w:hAnsi="Georgia" w:cs="TimesNewRomanPSMT"/>
          <w:sz w:val="24"/>
          <w:szCs w:val="24"/>
        </w:rPr>
        <w:t xml:space="preserve"> names from contract</w:t>
      </w:r>
    </w:p>
    <w:p w:rsidR="00B72B56" w:rsidRPr="00B72B56" w:rsidRDefault="00B72B5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53905B94" wp14:editId="6B5AFA6A">
            <wp:extent cx="6384143" cy="1085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3655" cy="109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4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</w:p>
    <w:p w:rsidR="001D574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</w:p>
    <w:p w:rsidR="001D574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</w:p>
    <w:p w:rsidR="00B72B56" w:rsidRDefault="00B72B5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  <w:r w:rsidRPr="00B72B56">
        <w:rPr>
          <w:rFonts w:ascii="Georgia" w:hAnsi="Georgia" w:cs="TimesNewRomanPSMT"/>
          <w:sz w:val="24"/>
          <w:szCs w:val="24"/>
        </w:rPr>
        <w:t xml:space="preserve">Use of </w:t>
      </w:r>
      <w:proofErr w:type="spellStart"/>
      <w:r w:rsidRPr="00B72B56">
        <w:rPr>
          <w:rFonts w:ascii="Georgia" w:hAnsi="Georgia" w:cs="TimesNewRomanPSMT"/>
          <w:sz w:val="24"/>
          <w:szCs w:val="24"/>
        </w:rPr>
        <w:t>SQLiteOpenHelper</w:t>
      </w:r>
      <w:proofErr w:type="spellEnd"/>
      <w:r w:rsidRPr="00B72B56">
        <w:rPr>
          <w:rFonts w:ascii="Georgia" w:hAnsi="Georgia" w:cs="TimesNewRomanPSMT"/>
          <w:sz w:val="24"/>
          <w:szCs w:val="24"/>
        </w:rPr>
        <w:t xml:space="preserve"> (subclass) to create/open database</w:t>
      </w:r>
    </w:p>
    <w:p w:rsidR="00B72B56" w:rsidRPr="00B72B56" w:rsidRDefault="00B72B5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03517D27" wp14:editId="06B63ED2">
            <wp:extent cx="5943600" cy="13157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56" w:rsidRDefault="00B72B5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</w:p>
    <w:p w:rsidR="00B72B56" w:rsidRDefault="00B72B5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  <w:proofErr w:type="gramStart"/>
      <w:r w:rsidRPr="00B72B56">
        <w:rPr>
          <w:rFonts w:ascii="Georgia" w:hAnsi="Georgia" w:cs="TimesNewRomanPSMT"/>
          <w:sz w:val="24"/>
          <w:szCs w:val="24"/>
        </w:rPr>
        <w:lastRenderedPageBreak/>
        <w:t>query</w:t>
      </w:r>
      <w:proofErr w:type="gramEnd"/>
      <w:r w:rsidRPr="00B72B56">
        <w:rPr>
          <w:rFonts w:ascii="Georgia" w:hAnsi="Georgia" w:cs="TimesNewRomanPSMT"/>
          <w:sz w:val="24"/>
          <w:szCs w:val="24"/>
        </w:rPr>
        <w:t>, insert, delete implemented</w:t>
      </w:r>
      <w:r>
        <w:rPr>
          <w:rFonts w:ascii="Georgia" w:hAnsi="Georgia" w:cs="TimesNewRomanPSMT"/>
          <w:sz w:val="24"/>
          <w:szCs w:val="24"/>
        </w:rPr>
        <w:t xml:space="preserve">, </w:t>
      </w:r>
      <w:r w:rsidRPr="00B72B56">
        <w:rPr>
          <w:rFonts w:ascii="Georgia" w:hAnsi="Georgia" w:cs="TimesNewRomanPSMT"/>
          <w:sz w:val="24"/>
          <w:szCs w:val="24"/>
        </w:rPr>
        <w:t xml:space="preserve">insert and delete implement </w:t>
      </w:r>
      <w:proofErr w:type="spellStart"/>
      <w:r w:rsidRPr="00B72B56">
        <w:rPr>
          <w:rFonts w:ascii="Georgia" w:hAnsi="Georgia" w:cs="Consolas"/>
        </w:rPr>
        <w:t>notifyChange</w:t>
      </w:r>
      <w:proofErr w:type="spellEnd"/>
      <w:r w:rsidRPr="00B72B56">
        <w:rPr>
          <w:rFonts w:ascii="Georgia" w:hAnsi="Georgia" w:cs="Consolas"/>
        </w:rPr>
        <w:t>()</w:t>
      </w:r>
      <w:r w:rsidRPr="00B72B56">
        <w:rPr>
          <w:rFonts w:ascii="Georgia" w:hAnsi="Georgia" w:cs="TimesNewRomanPSMT"/>
          <w:sz w:val="24"/>
          <w:szCs w:val="24"/>
        </w:rPr>
        <w:t>, query sets notify listener in cursor</w:t>
      </w:r>
    </w:p>
    <w:p w:rsidR="00B72B56" w:rsidRDefault="00B72B5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</w:p>
    <w:p w:rsidR="00B72B56" w:rsidRPr="00B72B56" w:rsidRDefault="00B72B5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1C42F3F8" wp14:editId="76A81E10">
            <wp:extent cx="4836017" cy="2581275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9828" cy="258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56" w:rsidRDefault="00B72B5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Symbol"/>
          <w:sz w:val="24"/>
          <w:szCs w:val="24"/>
        </w:rPr>
      </w:pPr>
      <w:r>
        <w:rPr>
          <w:noProof/>
        </w:rPr>
        <w:drawing>
          <wp:inline distT="0" distB="0" distL="0" distR="0" wp14:anchorId="0A69DD13" wp14:editId="4C6D45A1">
            <wp:extent cx="5516956" cy="47625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0392" cy="477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56" w:rsidRDefault="00B72B5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Symbo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F28C35" wp14:editId="480F7613">
            <wp:extent cx="5410750" cy="31337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5586" cy="314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4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</w:p>
    <w:p w:rsidR="001D574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</w:p>
    <w:p w:rsidR="001D574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</w:p>
    <w:p w:rsidR="00B72B56" w:rsidRPr="00B72B56" w:rsidRDefault="00B72B5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  <w:r w:rsidRPr="00B72B56">
        <w:rPr>
          <w:rFonts w:ascii="Georgia" w:hAnsi="Georgia" w:cs="TimesNewRomanPSMT"/>
          <w:sz w:val="24"/>
          <w:szCs w:val="24"/>
        </w:rPr>
        <w:t>Authors in separate table in database, use of join and aggregation (GROUP-BY</w:t>
      </w:r>
    </w:p>
    <w:p w:rsidR="00B72B56" w:rsidRDefault="00B72B5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  <w:proofErr w:type="gramStart"/>
      <w:r w:rsidRPr="00B72B56">
        <w:rPr>
          <w:rFonts w:ascii="Georgia" w:hAnsi="Georgia" w:cs="TimesNewRomanPSMT"/>
          <w:sz w:val="24"/>
          <w:szCs w:val="24"/>
        </w:rPr>
        <w:t>with</w:t>
      </w:r>
      <w:proofErr w:type="gramEnd"/>
      <w:r w:rsidRPr="00B72B56">
        <w:rPr>
          <w:rFonts w:ascii="Georgia" w:hAnsi="Georgia" w:cs="TimesNewRomanPSMT"/>
          <w:sz w:val="24"/>
          <w:szCs w:val="24"/>
        </w:rPr>
        <w:t xml:space="preserve"> GROUP-CONCAT) to return authors in query</w:t>
      </w:r>
    </w:p>
    <w:p w:rsidR="001D574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1BC61FBF" wp14:editId="6661E9AD">
            <wp:extent cx="4895850" cy="3333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4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17C3C9F8" wp14:editId="7A92002C">
            <wp:extent cx="5943600" cy="4279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4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</w:p>
    <w:p w:rsidR="001D574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</w:p>
    <w:p w:rsidR="001D574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</w:p>
    <w:p w:rsidR="001D5746" w:rsidRPr="00B72B5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</w:p>
    <w:p w:rsidR="001D574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-BoldMT"/>
          <w:b/>
          <w:bCs/>
          <w:sz w:val="24"/>
          <w:szCs w:val="24"/>
        </w:rPr>
      </w:pPr>
    </w:p>
    <w:p w:rsidR="001D574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-BoldMT"/>
          <w:b/>
          <w:bCs/>
          <w:sz w:val="24"/>
          <w:szCs w:val="24"/>
        </w:rPr>
      </w:pPr>
    </w:p>
    <w:p w:rsidR="001D574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-BoldMT"/>
          <w:b/>
          <w:bCs/>
          <w:sz w:val="24"/>
          <w:szCs w:val="24"/>
        </w:rPr>
      </w:pPr>
    </w:p>
    <w:p w:rsidR="001D574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-BoldMT"/>
          <w:b/>
          <w:bCs/>
          <w:sz w:val="24"/>
          <w:szCs w:val="24"/>
        </w:rPr>
      </w:pPr>
    </w:p>
    <w:p w:rsidR="001D574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-BoldMT"/>
          <w:b/>
          <w:bCs/>
          <w:sz w:val="24"/>
          <w:szCs w:val="24"/>
        </w:rPr>
      </w:pPr>
    </w:p>
    <w:p w:rsidR="001D574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-BoldMT"/>
          <w:b/>
          <w:bCs/>
          <w:sz w:val="24"/>
          <w:szCs w:val="24"/>
        </w:rPr>
      </w:pPr>
    </w:p>
    <w:p w:rsidR="00B72B56" w:rsidRPr="00B72B56" w:rsidRDefault="00B72B5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-BoldMT"/>
          <w:b/>
          <w:bCs/>
          <w:sz w:val="24"/>
          <w:szCs w:val="24"/>
        </w:rPr>
      </w:pPr>
      <w:bookmarkStart w:id="0" w:name="_GoBack"/>
      <w:bookmarkEnd w:id="0"/>
      <w:proofErr w:type="spellStart"/>
      <w:r w:rsidRPr="00B72B56">
        <w:rPr>
          <w:rFonts w:ascii="Georgia" w:hAnsi="Georgia" w:cs="TimesNewRomanPS-BoldMT"/>
          <w:b/>
          <w:bCs/>
          <w:sz w:val="24"/>
          <w:szCs w:val="24"/>
        </w:rPr>
        <w:lastRenderedPageBreak/>
        <w:t>BookstoreWithContentProvider</w:t>
      </w:r>
      <w:proofErr w:type="spellEnd"/>
      <w:r w:rsidRPr="00B72B56">
        <w:rPr>
          <w:rFonts w:ascii="Georgia" w:hAnsi="Georgia" w:cs="TimesNewRomanPS-BoldMT"/>
          <w:b/>
          <w:bCs/>
          <w:sz w:val="24"/>
          <w:szCs w:val="24"/>
        </w:rPr>
        <w:t>:</w:t>
      </w:r>
    </w:p>
    <w:p w:rsidR="00B72B56" w:rsidRPr="00B72B56" w:rsidRDefault="00B72B5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  <w:r w:rsidRPr="00B72B56">
        <w:rPr>
          <w:rFonts w:ascii="Georgia" w:hAnsi="Georgia" w:cs="TimesNewRomanPSMT"/>
          <w:sz w:val="24"/>
          <w:szCs w:val="24"/>
        </w:rPr>
        <w:t>Main activity uses loader manager for queries, callbacks are defined as methods</w:t>
      </w:r>
    </w:p>
    <w:p w:rsidR="00B72B56" w:rsidRDefault="00B72B5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  <w:proofErr w:type="gramStart"/>
      <w:r w:rsidRPr="00B72B56">
        <w:rPr>
          <w:rFonts w:ascii="Georgia" w:hAnsi="Georgia" w:cs="TimesNewRomanPSMT"/>
          <w:sz w:val="24"/>
          <w:szCs w:val="24"/>
        </w:rPr>
        <w:t>in</w:t>
      </w:r>
      <w:proofErr w:type="gramEnd"/>
      <w:r w:rsidRPr="00B72B56">
        <w:rPr>
          <w:rFonts w:ascii="Georgia" w:hAnsi="Georgia" w:cs="TimesNewRomanPSMT"/>
          <w:sz w:val="24"/>
          <w:szCs w:val="24"/>
        </w:rPr>
        <w:t xml:space="preserve"> the main activity</w:t>
      </w:r>
    </w:p>
    <w:p w:rsidR="001D574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44FD68F9" wp14:editId="468B87F2">
            <wp:extent cx="3924300" cy="419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4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24037281" wp14:editId="308582D7">
            <wp:extent cx="5943600" cy="477774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46" w:rsidRPr="00B72B5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</w:p>
    <w:p w:rsidR="001D5746" w:rsidRDefault="00B72B5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  <w:r w:rsidRPr="00B72B56">
        <w:rPr>
          <w:rFonts w:ascii="Georgia" w:hAnsi="Georgia" w:cs="TimesNewRomanPSMT"/>
          <w:sz w:val="24"/>
          <w:szCs w:val="24"/>
        </w:rPr>
        <w:t>Main activity supports deletion of multiple books using multi-selection CAB</w:t>
      </w:r>
    </w:p>
    <w:p w:rsidR="001D574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0E38B3DD" wp14:editId="22D2040D">
            <wp:extent cx="5943600" cy="4800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B56" w:rsidRPr="00B72B56">
        <w:rPr>
          <w:rFonts w:ascii="Georgia" w:hAnsi="Georgia" w:cs="TimesNewRomanPSMT"/>
          <w:sz w:val="24"/>
          <w:szCs w:val="24"/>
        </w:rPr>
        <w:t xml:space="preserve"> </w:t>
      </w:r>
    </w:p>
    <w:p w:rsidR="001D574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</w:p>
    <w:p w:rsidR="001D574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</w:p>
    <w:p w:rsidR="001D574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</w:p>
    <w:p w:rsidR="001D574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</w:p>
    <w:p w:rsidR="00B72B56" w:rsidRDefault="00B72B5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  <w:r w:rsidRPr="00B72B56">
        <w:rPr>
          <w:rFonts w:ascii="Georgia" w:hAnsi="Georgia" w:cs="TimesNewRomanPSMT"/>
          <w:sz w:val="24"/>
          <w:szCs w:val="24"/>
        </w:rPr>
        <w:lastRenderedPageBreak/>
        <w:t>Use of custom cursor adapter to display first author only in main activity</w:t>
      </w:r>
    </w:p>
    <w:p w:rsidR="001D5746" w:rsidRPr="00B72B5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346BA661" wp14:editId="0C00EB5D">
            <wp:extent cx="5691880" cy="962025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8806" cy="97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4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-ItalicMT"/>
          <w:i/>
          <w:iCs/>
          <w:sz w:val="24"/>
          <w:szCs w:val="24"/>
        </w:rPr>
      </w:pPr>
    </w:p>
    <w:p w:rsidR="001D574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-ItalicMT"/>
          <w:i/>
          <w:iCs/>
          <w:sz w:val="24"/>
          <w:szCs w:val="24"/>
        </w:rPr>
      </w:pPr>
    </w:p>
    <w:p w:rsidR="001D574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-ItalicMT"/>
          <w:i/>
          <w:iCs/>
          <w:sz w:val="24"/>
          <w:szCs w:val="24"/>
        </w:rPr>
      </w:pPr>
    </w:p>
    <w:p w:rsidR="001D574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-ItalicMT"/>
          <w:i/>
          <w:iCs/>
          <w:sz w:val="24"/>
          <w:szCs w:val="24"/>
        </w:rPr>
      </w:pPr>
    </w:p>
    <w:p w:rsidR="001D574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-ItalicMT"/>
          <w:i/>
          <w:iCs/>
          <w:sz w:val="24"/>
          <w:szCs w:val="24"/>
        </w:rPr>
      </w:pPr>
    </w:p>
    <w:p w:rsidR="001D574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-ItalicMT"/>
          <w:i/>
          <w:iCs/>
          <w:sz w:val="24"/>
          <w:szCs w:val="24"/>
        </w:rPr>
      </w:pPr>
    </w:p>
    <w:p w:rsidR="00B72B56" w:rsidRPr="00B72B56" w:rsidRDefault="00B72B5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-BoldMT"/>
          <w:b/>
          <w:bCs/>
          <w:sz w:val="24"/>
          <w:szCs w:val="24"/>
        </w:rPr>
      </w:pPr>
      <w:proofErr w:type="spellStart"/>
      <w:r w:rsidRPr="00B72B56">
        <w:rPr>
          <w:rFonts w:ascii="Georgia" w:hAnsi="Georgia" w:cs="TimesNewRomanPS-BoldMT"/>
          <w:b/>
          <w:bCs/>
          <w:sz w:val="24"/>
          <w:szCs w:val="24"/>
        </w:rPr>
        <w:t>BookstoreWithEntityManager</w:t>
      </w:r>
      <w:proofErr w:type="spellEnd"/>
      <w:r w:rsidRPr="00B72B56">
        <w:rPr>
          <w:rFonts w:ascii="Georgia" w:hAnsi="Georgia" w:cs="TimesNewRomanPS-BoldMT"/>
          <w:b/>
          <w:bCs/>
          <w:sz w:val="24"/>
          <w:szCs w:val="24"/>
        </w:rPr>
        <w:t>:</w:t>
      </w:r>
    </w:p>
    <w:p w:rsidR="00B72B56" w:rsidRDefault="00B72B5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  <w:proofErr w:type="spellStart"/>
      <w:r w:rsidRPr="00B72B56">
        <w:rPr>
          <w:rFonts w:ascii="Georgia" w:hAnsi="Georgia" w:cs="TimesNewRomanPSMT"/>
          <w:sz w:val="24"/>
          <w:szCs w:val="24"/>
        </w:rPr>
        <w:t>AsyncContentResolver</w:t>
      </w:r>
      <w:proofErr w:type="spellEnd"/>
      <w:r w:rsidRPr="00B72B56">
        <w:rPr>
          <w:rFonts w:ascii="Georgia" w:hAnsi="Georgia" w:cs="TimesNewRomanPSMT"/>
          <w:sz w:val="24"/>
          <w:szCs w:val="24"/>
        </w:rPr>
        <w:t xml:space="preserve"> class derives from </w:t>
      </w:r>
      <w:proofErr w:type="spellStart"/>
      <w:r w:rsidRPr="00B72B56">
        <w:rPr>
          <w:rFonts w:ascii="Georgia" w:hAnsi="Georgia" w:cs="TimesNewRomanPSMT"/>
          <w:sz w:val="24"/>
          <w:szCs w:val="24"/>
        </w:rPr>
        <w:t>AsyncQueryHandler</w:t>
      </w:r>
      <w:proofErr w:type="spellEnd"/>
    </w:p>
    <w:p w:rsidR="001D574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4B9E4438" wp14:editId="212153C1">
            <wp:extent cx="5943600" cy="30575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46" w:rsidRPr="00B72B5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</w:p>
    <w:p w:rsidR="001D574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</w:p>
    <w:p w:rsidR="001D574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</w:p>
    <w:p w:rsidR="001D574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</w:p>
    <w:p w:rsidR="001D574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</w:p>
    <w:p w:rsidR="001D574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</w:p>
    <w:p w:rsidR="00B72B56" w:rsidRDefault="00B72B5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  <w:proofErr w:type="spellStart"/>
      <w:r w:rsidRPr="00B72B56">
        <w:rPr>
          <w:rFonts w:ascii="Georgia" w:hAnsi="Georgia" w:cs="TimesNewRomanPSMT"/>
          <w:sz w:val="24"/>
          <w:szCs w:val="24"/>
        </w:rPr>
        <w:lastRenderedPageBreak/>
        <w:t>SimpleQueryBuilder</w:t>
      </w:r>
      <w:proofErr w:type="spellEnd"/>
      <w:r w:rsidRPr="00B72B56">
        <w:rPr>
          <w:rFonts w:ascii="Georgia" w:hAnsi="Georgia" w:cs="TimesNewRomanPSMT"/>
          <w:sz w:val="24"/>
          <w:szCs w:val="24"/>
        </w:rPr>
        <w:t xml:space="preserve"> uses </w:t>
      </w:r>
      <w:proofErr w:type="spellStart"/>
      <w:r w:rsidRPr="00B72B56">
        <w:rPr>
          <w:rFonts w:ascii="Georgia" w:hAnsi="Georgia" w:cs="TimesNewRomanPSMT"/>
          <w:sz w:val="24"/>
          <w:szCs w:val="24"/>
        </w:rPr>
        <w:t>AsyncContentResolver</w:t>
      </w:r>
      <w:proofErr w:type="spellEnd"/>
    </w:p>
    <w:p w:rsidR="001D5746" w:rsidRPr="00B72B5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47326269" wp14:editId="017A5875">
            <wp:extent cx="5572125" cy="45243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56" w:rsidRDefault="00B72B5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  <w:proofErr w:type="spellStart"/>
      <w:r w:rsidRPr="00B72B56">
        <w:rPr>
          <w:rFonts w:ascii="Georgia" w:hAnsi="Georgia" w:cs="TimesNewRomanPSMT"/>
          <w:sz w:val="24"/>
          <w:szCs w:val="24"/>
        </w:rPr>
        <w:t>QueryBuilder</w:t>
      </w:r>
      <w:proofErr w:type="spellEnd"/>
      <w:r w:rsidRPr="00B72B56">
        <w:rPr>
          <w:rFonts w:ascii="Georgia" w:hAnsi="Georgia" w:cs="TimesNewRomanPSMT"/>
          <w:sz w:val="24"/>
          <w:szCs w:val="24"/>
        </w:rPr>
        <w:t xml:space="preserve"> uses </w:t>
      </w:r>
      <w:proofErr w:type="spellStart"/>
      <w:r w:rsidRPr="00B72B56">
        <w:rPr>
          <w:rFonts w:ascii="Georgia" w:hAnsi="Georgia" w:cs="TimesNewRomanPSMT"/>
          <w:sz w:val="24"/>
          <w:szCs w:val="24"/>
        </w:rPr>
        <w:t>LoaderManager</w:t>
      </w:r>
      <w:proofErr w:type="spellEnd"/>
    </w:p>
    <w:p w:rsidR="001D5746" w:rsidRPr="00B72B5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78EF6147" wp14:editId="04433487">
            <wp:extent cx="5391150" cy="18097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4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</w:p>
    <w:p w:rsidR="001D574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</w:p>
    <w:p w:rsidR="001D574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</w:p>
    <w:p w:rsidR="001D574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</w:p>
    <w:p w:rsidR="00B72B56" w:rsidRDefault="00B72B5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  <w:proofErr w:type="spellStart"/>
      <w:r w:rsidRPr="00B72B56">
        <w:rPr>
          <w:rFonts w:ascii="Georgia" w:hAnsi="Georgia" w:cs="TimesNewRomanPSMT"/>
          <w:sz w:val="24"/>
          <w:szCs w:val="24"/>
        </w:rPr>
        <w:lastRenderedPageBreak/>
        <w:t>BookstoreManager</w:t>
      </w:r>
      <w:proofErr w:type="spellEnd"/>
      <w:r w:rsidRPr="00B72B56">
        <w:rPr>
          <w:rFonts w:ascii="Georgia" w:hAnsi="Georgia" w:cs="TimesNewRomanPSMT"/>
          <w:sz w:val="24"/>
          <w:szCs w:val="24"/>
        </w:rPr>
        <w:t xml:space="preserve"> used to access data, uses all three of the classes defined above,</w:t>
      </w:r>
    </w:p>
    <w:p w:rsidR="001D5746" w:rsidRPr="00B72B56" w:rsidRDefault="001D5746" w:rsidP="001D574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  <w:proofErr w:type="spellStart"/>
      <w:r w:rsidRPr="00B72B56">
        <w:rPr>
          <w:rFonts w:ascii="Georgia" w:hAnsi="Georgia" w:cs="TimesNewRomanPSMT"/>
          <w:sz w:val="24"/>
          <w:szCs w:val="24"/>
        </w:rPr>
        <w:t>AsyncContentResolver</w:t>
      </w:r>
      <w:proofErr w:type="spellEnd"/>
      <w:r w:rsidRPr="00B72B56">
        <w:rPr>
          <w:rFonts w:ascii="Georgia" w:hAnsi="Georgia" w:cs="TimesNewRomanPSMT"/>
          <w:sz w:val="24"/>
          <w:szCs w:val="24"/>
        </w:rPr>
        <w:t xml:space="preserve"> used in </w:t>
      </w:r>
      <w:proofErr w:type="spellStart"/>
      <w:r w:rsidRPr="00B72B56">
        <w:rPr>
          <w:rFonts w:ascii="Georgia" w:hAnsi="Georgia" w:cs="TimesNewRomanPSMT"/>
          <w:sz w:val="24"/>
          <w:szCs w:val="24"/>
        </w:rPr>
        <w:t>BookstoreManager</w:t>
      </w:r>
      <w:proofErr w:type="spellEnd"/>
      <w:r w:rsidRPr="00B72B56">
        <w:rPr>
          <w:rFonts w:ascii="Georgia" w:hAnsi="Georgia" w:cs="TimesNewRomanPSMT"/>
          <w:sz w:val="24"/>
          <w:szCs w:val="24"/>
        </w:rPr>
        <w:t xml:space="preserve"> for asynchronous insert/update</w:t>
      </w:r>
    </w:p>
    <w:p w:rsidR="001D574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</w:p>
    <w:p w:rsidR="001D5746" w:rsidRPr="00B72B56" w:rsidRDefault="001D5746" w:rsidP="00B72B56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7D4E81C3" wp14:editId="7A69A1B4">
            <wp:extent cx="5943600" cy="3210560"/>
            <wp:effectExtent l="0" t="0" r="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56" w:rsidRPr="00B72B56" w:rsidRDefault="00B72B56" w:rsidP="00B72B56">
      <w:pPr>
        <w:spacing w:line="360" w:lineRule="auto"/>
        <w:rPr>
          <w:rFonts w:ascii="Georgia" w:hAnsi="Georgia" w:cs="Arial"/>
        </w:rPr>
      </w:pPr>
    </w:p>
    <w:sectPr w:rsidR="00B72B56" w:rsidRPr="00B72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07"/>
    <w:rsid w:val="00005A98"/>
    <w:rsid w:val="001D5746"/>
    <w:rsid w:val="00795A07"/>
    <w:rsid w:val="008B0177"/>
    <w:rsid w:val="00B72B56"/>
    <w:rsid w:val="00FE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CA65E-2E12-407D-AB65-693F93D1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05A9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Xuefan Wu</dc:creator>
  <cp:keywords/>
  <dc:description/>
  <cp:lastModifiedBy>Xuefan Wu</cp:lastModifiedBy>
  <cp:revision>3</cp:revision>
  <cp:lastPrinted>2016-02-28T03:23:00Z</cp:lastPrinted>
  <dcterms:created xsi:type="dcterms:W3CDTF">2016-02-28T02:52:00Z</dcterms:created>
  <dcterms:modified xsi:type="dcterms:W3CDTF">2016-02-28T03:24:00Z</dcterms:modified>
</cp:coreProperties>
</file>