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5B78F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Highlights</w:t>
      </w:r>
    </w:p>
    <w:p w14:paraId="5EAB6F72">
      <w:pPr>
        <w:rPr>
          <w:rFonts w:hint="eastAsia"/>
          <w:b/>
          <w:lang w:val="en-US" w:eastAsia="zh-CN"/>
        </w:rPr>
      </w:pPr>
    </w:p>
    <w:p w14:paraId="480431C5">
      <w:pPr>
        <w:rPr>
          <w:rFonts w:hint="default"/>
          <w:b/>
          <w:lang w:val="en-US" w:eastAsia="zh-CN"/>
        </w:rPr>
      </w:pPr>
      <w:bookmarkStart w:id="0" w:name="_GoBack"/>
      <w:bookmarkEnd w:id="0"/>
    </w:p>
    <w:p w14:paraId="379164AB">
      <w:pPr>
        <w:pStyle w:val="7"/>
        <w:numPr>
          <w:ilvl w:val="0"/>
          <w:numId w:val="1"/>
        </w:numPr>
        <w:spacing w:line="360" w:lineRule="auto"/>
        <w:ind w:left="420" w:leftChars="0" w:hanging="420" w:firstLineChars="0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Propose ReTree to recast inductive MKGC as coarse-to-fine tree retrieval.</w:t>
      </w:r>
    </w:p>
    <w:p w14:paraId="1525F9E8">
      <w:pPr>
        <w:pStyle w:val="7"/>
        <w:numPr>
          <w:ilvl w:val="0"/>
          <w:numId w:val="1"/>
        </w:numPr>
        <w:spacing w:line="360" w:lineRule="auto"/>
        <w:ind w:left="420" w:leftChars="0" w:hanging="420" w:firstLineChars="0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Introduce reliability-calibrated geometry to reduce noise and confusion.</w:t>
      </w:r>
    </w:p>
    <w:p w14:paraId="1050307D">
      <w:pPr>
        <w:pStyle w:val="7"/>
        <w:numPr>
          <w:ilvl w:val="0"/>
          <w:numId w:val="1"/>
        </w:numPr>
        <w:spacing w:line="360" w:lineRule="auto"/>
        <w:ind w:left="420" w:leftChars="0" w:hanging="420"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Build a relation-prototype-entity memory tree for hierarchical retrieval.</w:t>
      </w:r>
    </w:p>
    <w:p w14:paraId="4442CC84">
      <w:pPr>
        <w:pStyle w:val="7"/>
        <w:numPr>
          <w:ilvl w:val="0"/>
          <w:numId w:val="1"/>
        </w:numPr>
        <w:spacing w:line="360" w:lineRule="auto"/>
        <w:ind w:left="420" w:leftChars="0" w:hanging="420"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Achieve robust unseen-entity reasoning on inductive MKGC benchmarks.</w:t>
      </w:r>
    </w:p>
    <w:p w14:paraId="4ABC63E0">
      <w:pPr>
        <w:pStyle w:val="7"/>
        <w:rPr>
          <w:sz w:val="22"/>
          <w:szCs w:val="22"/>
        </w:rPr>
      </w:pPr>
    </w:p>
    <w:p w14:paraId="63469AC1">
      <w:pPr>
        <w:rPr>
          <w:rFonts w:hint="default" w:ascii="Georgia" w:hAnsi="Georgia" w:eastAsia="Georgia" w:cs="Georgia"/>
          <w:i w:val="0"/>
          <w:iCs w:val="0"/>
          <w:caps w:val="0"/>
          <w:color w:val="1F1F1F"/>
          <w:spacing w:val="0"/>
          <w:sz w:val="24"/>
          <w:szCs w:val="24"/>
          <w:shd w:val="clear" w:fill="F5F5F5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6A816F"/>
    <w:multiLevelType w:val="singleLevel"/>
    <w:tmpl w:val="496A81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jNjEyNDIzZDAzMzNlYTA2Y2VjNjRiM2E5NzViY2IifQ=="/>
  </w:docVars>
  <w:rsids>
    <w:rsidRoot w:val="00DB7A42"/>
    <w:rsid w:val="00084A89"/>
    <w:rsid w:val="000945BF"/>
    <w:rsid w:val="00100BBA"/>
    <w:rsid w:val="00146668"/>
    <w:rsid w:val="0070419A"/>
    <w:rsid w:val="00717236"/>
    <w:rsid w:val="008162B1"/>
    <w:rsid w:val="0089411A"/>
    <w:rsid w:val="00C9682D"/>
    <w:rsid w:val="00D162D2"/>
    <w:rsid w:val="00DB7A42"/>
    <w:rsid w:val="00F20DAA"/>
    <w:rsid w:val="041E284B"/>
    <w:rsid w:val="0BA815D4"/>
    <w:rsid w:val="1051730C"/>
    <w:rsid w:val="21B47146"/>
    <w:rsid w:val="23D14E05"/>
    <w:rsid w:val="2CB745C8"/>
    <w:rsid w:val="33552D94"/>
    <w:rsid w:val="36406D97"/>
    <w:rsid w:val="40864180"/>
    <w:rsid w:val="47EC64A4"/>
    <w:rsid w:val="4B55797D"/>
    <w:rsid w:val="4D1A4F53"/>
    <w:rsid w:val="5B6A5370"/>
    <w:rsid w:val="5BDF6065"/>
    <w:rsid w:val="5FE3786E"/>
    <w:rsid w:val="678B46EB"/>
    <w:rsid w:val="714E39E0"/>
    <w:rsid w:val="722515A8"/>
    <w:rsid w:val="749D3F8C"/>
    <w:rsid w:val="7C060840"/>
    <w:rsid w:val="7DC2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4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customStyle="1" w:styleId="7">
    <w:name w:val="Default"/>
    <w:autoRedefine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character" w:customStyle="1" w:styleId="8">
    <w:name w:val="页眉 字符"/>
    <w:basedOn w:val="6"/>
    <w:link w:val="3"/>
    <w:autoRedefine/>
    <w:qFormat/>
    <w:uiPriority w:val="99"/>
  </w:style>
  <w:style w:type="character" w:customStyle="1" w:styleId="9">
    <w:name w:val="页脚 字符"/>
    <w:basedOn w:val="6"/>
    <w:link w:val="2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418</Characters>
  <Lines>2</Lines>
  <Paragraphs>1</Paragraphs>
  <TotalTime>40</TotalTime>
  <ScaleCrop>false</ScaleCrop>
  <LinksUpToDate>false</LinksUpToDate>
  <CharactersWithSpaces>465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2020-04-01T13:38:00Z</dcterms:created>
  <dc:creator>Fennell, Catriona (ELS-AMS)</dc:creator>
  <cp:lastModifiedBy>Static</cp:lastModifiedBy>
  <dcterms:modified xsi:type="dcterms:W3CDTF">2026-04-30T11:41:20Z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AD174998B3EE4F66ADCFDE0A6447A114</vt:lpwstr>
  </property>
  <property fmtid="{D5CDD505-2E9C-101B-9397-08002B2CF9AE}" pid="4" name="KSOTemplateDocerSaveRecord">
    <vt:lpwstr>eyJoZGlkIjoiN2IzZDAyMWQyM2UyNDI1NDQ3NmM0YzFkZDc0ZjFjNTgiLCJ1c2VySWQiOiI0MTA4ODcxNDMifQ==</vt:lpwstr>
  </property>
</Properties>
</file>