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39800">
      <w:pPr>
        <w:rPr>
          <w:rFonts w:hint="default" w:ascii="Times New Roman" w:hAnsi="Times New Roman" w:cs="Times New Roman"/>
          <w:b/>
          <w:bCs/>
          <w:sz w:val="24"/>
          <w:szCs w:val="32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</w:rPr>
        <w:t>Title Page</w:t>
      </w:r>
    </w:p>
    <w:p w14:paraId="7A186F4D">
      <w:pPr>
        <w:rPr>
          <w:rFonts w:hint="eastAsia"/>
        </w:rPr>
      </w:pPr>
    </w:p>
    <w:p w14:paraId="680A423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Article title:</w:t>
      </w:r>
    </w:p>
    <w:p w14:paraId="6994A2CA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LLMs</w:t>
      </w:r>
      <w:r>
        <w:rPr>
          <w:rFonts w:hint="default" w:ascii="Times New Roman" w:hAnsi="Times New Roman" w:cs="Times New Roman"/>
        </w:rPr>
        <w:t>for Inductive Knowledge Graph Completion</w:t>
      </w:r>
    </w:p>
    <w:p w14:paraId="03A99A37">
      <w:pPr>
        <w:rPr>
          <w:rFonts w:hint="default" w:ascii="Times New Roman" w:hAnsi="Times New Roman" w:cs="Times New Roman"/>
        </w:rPr>
      </w:pPr>
    </w:p>
    <w:p w14:paraId="1F1E37B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Author names:</w:t>
      </w:r>
    </w:p>
    <w:p w14:paraId="27E80B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Jingchao Wangᵃ</w:t>
      </w:r>
      <w:r>
        <w:rPr>
          <w:rFonts w:hint="eastAsia" w:ascii="Times New Roman" w:hAnsi="Times New Roman" w:cs="Times New Roman"/>
          <w:vertAlign w:val="superscript"/>
          <w:lang w:val="en-US" w:eastAsia="zh-CN"/>
        </w:rPr>
        <w:t>,</w:t>
      </w:r>
      <w:r>
        <w:rPr>
          <w:rFonts w:hint="default" w:ascii="Times New Roman" w:hAnsi="Times New Roman" w:cs="Times New Roman"/>
        </w:rPr>
        <w:t>*, Weimin Liᵇ, and Qun Jinᶠ</w:t>
      </w:r>
    </w:p>
    <w:p w14:paraId="4FF3DEC8">
      <w:pPr>
        <w:rPr>
          <w:rFonts w:hint="default" w:ascii="Times New Roman" w:hAnsi="Times New Roman" w:cs="Times New Roman"/>
        </w:rPr>
      </w:pPr>
    </w:p>
    <w:p w14:paraId="74BF7BB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Affiliations:</w:t>
      </w:r>
    </w:p>
    <w:p w14:paraId="2F0DE5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ᵃ School of Computer Science, Zhongyuan University of Technology, Zhengzhou</w:t>
      </w:r>
      <w:r>
        <w:rPr>
          <w:rFonts w:hint="eastAsia" w:ascii="Times New Roman" w:hAnsi="Times New Roman" w:cs="Times New Roman"/>
          <w:lang w:val="en-US" w:eastAsia="zh-CN"/>
        </w:rPr>
        <w:t>,</w:t>
      </w:r>
      <w:r>
        <w:rPr>
          <w:rFonts w:hint="default" w:ascii="Times New Roman" w:hAnsi="Times New Roman" w:cs="Times New Roman"/>
        </w:rPr>
        <w:t xml:space="preserve"> 450007, China</w:t>
      </w:r>
    </w:p>
    <w:p w14:paraId="0D438F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ᵇ School of Computer Engineering and Science, Shanghai University, Shanghai</w:t>
      </w:r>
      <w:r>
        <w:rPr>
          <w:rFonts w:hint="eastAsia" w:ascii="Times New Roman" w:hAnsi="Times New Roman" w:cs="Times New Roman"/>
          <w:lang w:val="en-US" w:eastAsia="zh-CN"/>
        </w:rPr>
        <w:t>,</w:t>
      </w:r>
      <w:r>
        <w:rPr>
          <w:rFonts w:hint="default" w:ascii="Times New Roman" w:hAnsi="Times New Roman" w:cs="Times New Roman"/>
        </w:rPr>
        <w:t xml:space="preserve"> 200000, China</w:t>
      </w:r>
    </w:p>
    <w:p w14:paraId="386EF2D8">
      <w:pPr>
        <w:rPr>
          <w:rFonts w:hint="default" w:ascii="Times New Roman" w:hAnsi="Times New Roman" w:cs="Times New Roman"/>
        </w:rPr>
      </w:pPr>
    </w:p>
    <w:p w14:paraId="056E048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 xml:space="preserve">* </w:t>
      </w:r>
      <w:r>
        <w:rPr>
          <w:rFonts w:hint="default" w:ascii="Times New Roman" w:hAnsi="Times New Roman" w:cs="Times New Roman"/>
          <w:b/>
          <w:bCs/>
        </w:rPr>
        <w:t>Corresponding author: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Jingchao Wang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HYPERLINK "mailto:(wmli@shu.edu.cn)"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Style w:val="4"/>
          <w:rFonts w:hint="default" w:ascii="Times New Roman" w:hAnsi="Times New Roman" w:cs="Times New Roman"/>
          <w:lang w:val="en-US" w:eastAsia="zh-CN"/>
        </w:rPr>
        <w:t>(</w:t>
      </w:r>
      <w:r>
        <w:rPr>
          <w:rStyle w:val="4"/>
          <w:rFonts w:hint="eastAsia" w:ascii="Times New Roman" w:hAnsi="Times New Roman" w:cs="Times New Roman"/>
          <w:lang w:val="en-US" w:eastAsia="zh-CN"/>
        </w:rPr>
        <w:t>static</w:t>
      </w:r>
      <w:r>
        <w:rPr>
          <w:rStyle w:val="4"/>
          <w:rFonts w:hint="default" w:ascii="Times New Roman" w:hAnsi="Times New Roman" w:cs="Times New Roman"/>
          <w:lang w:val="en-US" w:eastAsia="zh-CN"/>
        </w:rPr>
        <w:t>@</w:t>
      </w:r>
      <w:r>
        <w:rPr>
          <w:rStyle w:val="4"/>
          <w:rFonts w:hint="eastAsia" w:ascii="Times New Roman" w:hAnsi="Times New Roman" w:cs="Times New Roman"/>
          <w:lang w:val="en-US" w:eastAsia="zh-CN"/>
        </w:rPr>
        <w:t>zut</w:t>
      </w:r>
      <w:r>
        <w:rPr>
          <w:rStyle w:val="4"/>
          <w:rFonts w:hint="default" w:ascii="Times New Roman" w:hAnsi="Times New Roman" w:cs="Times New Roman"/>
          <w:lang w:val="en-US" w:eastAsia="zh-CN"/>
        </w:rPr>
        <w:t>.edu.cn)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</w:p>
    <w:p w14:paraId="74D0CE8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eastAsia" w:ascii="Times New Roman" w:hAnsi="Times New Roman" w:cs="Times New Roman"/>
          <w:b/>
          <w:bCs/>
        </w:rPr>
        <w:t xml:space="preserve">Present/permanent address: </w:t>
      </w:r>
      <w:r>
        <w:rPr>
          <w:rFonts w:hint="eastAsia" w:ascii="Times New Roman" w:hAnsi="Times New Roman" w:cs="Times New Roman"/>
          <w:b w:val="0"/>
          <w:bCs w:val="0"/>
        </w:rPr>
        <w:t>No. 41 Zhongyuan Middle Road, Zhengzhou, Henan Province, P.R. China</w:t>
      </w:r>
    </w:p>
    <w:p w14:paraId="3C1682A8"/>
    <w:p w14:paraId="4CF4CE21">
      <w:pPr>
        <w:rPr>
          <w:rFonts w:hint="eastAsia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</w:rPr>
        <w:t>Acknowledgements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:</w:t>
      </w:r>
    </w:p>
    <w:p w14:paraId="0ACEF11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eastAsia" w:ascii="Times New Roman" w:hAnsi="Times New Roman" w:cs="Times New Roman"/>
          <w:b w:val="0"/>
          <w:bCs w:val="0"/>
        </w:rPr>
        <w:t>This work was supported by Science and Technology Research Project of Henan Province (grant no. 262102211055)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32C74"/>
    <w:rsid w:val="05412745"/>
    <w:rsid w:val="08DC4C5E"/>
    <w:rsid w:val="093525C0"/>
    <w:rsid w:val="0FFC5BE6"/>
    <w:rsid w:val="11B30526"/>
    <w:rsid w:val="13645F7C"/>
    <w:rsid w:val="16027CCE"/>
    <w:rsid w:val="1CB3587E"/>
    <w:rsid w:val="206C46C2"/>
    <w:rsid w:val="207D258D"/>
    <w:rsid w:val="25652DC0"/>
    <w:rsid w:val="28243AD4"/>
    <w:rsid w:val="34A23D01"/>
    <w:rsid w:val="385B52F0"/>
    <w:rsid w:val="3A965DA1"/>
    <w:rsid w:val="3B844B5E"/>
    <w:rsid w:val="3BD038FF"/>
    <w:rsid w:val="3C3D6ABB"/>
    <w:rsid w:val="3C5462DE"/>
    <w:rsid w:val="3D877763"/>
    <w:rsid w:val="3E2333A9"/>
    <w:rsid w:val="3EA370A9"/>
    <w:rsid w:val="41AA4BF2"/>
    <w:rsid w:val="431C38CE"/>
    <w:rsid w:val="43394480"/>
    <w:rsid w:val="468E4AE3"/>
    <w:rsid w:val="46DC584E"/>
    <w:rsid w:val="47BC567F"/>
    <w:rsid w:val="49492F43"/>
    <w:rsid w:val="4B5160DF"/>
    <w:rsid w:val="4D1F46E6"/>
    <w:rsid w:val="4E361CE8"/>
    <w:rsid w:val="502B5150"/>
    <w:rsid w:val="533B38FC"/>
    <w:rsid w:val="546B6463"/>
    <w:rsid w:val="55E2400B"/>
    <w:rsid w:val="58B959EF"/>
    <w:rsid w:val="59BD150F"/>
    <w:rsid w:val="5B161F0B"/>
    <w:rsid w:val="61A905CB"/>
    <w:rsid w:val="6888718C"/>
    <w:rsid w:val="6C4055E3"/>
    <w:rsid w:val="6CDB1F80"/>
    <w:rsid w:val="761107C1"/>
    <w:rsid w:val="76B66B1E"/>
    <w:rsid w:val="77891421"/>
    <w:rsid w:val="79E47F9A"/>
    <w:rsid w:val="7CED53B8"/>
    <w:rsid w:val="7E8A6634"/>
    <w:rsid w:val="7FD6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144</Words>
  <Characters>969</Characters>
  <Lines>0</Lines>
  <Paragraphs>0</Paragraphs>
  <TotalTime>100</TotalTime>
  <ScaleCrop>false</ScaleCrop>
  <LinksUpToDate>false</LinksUpToDate>
  <CharactersWithSpaces>1097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2026-04-30T11:45:00Z</dcterms:created>
  <dc:creator>admin</dc:creator>
  <cp:lastModifiedBy>Static</cp:lastModifiedBy>
  <dcterms:modified xsi:type="dcterms:W3CDTF">2026-09-08T01:20:46Z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eyJoZGlkIjoiN2IzZDAyMWQyM2UyNDI1NDQ3NmM0YzFkZDc0ZjFjNTgiLCJ1c2VySWQiOiI0MTA4ODcxNDMifQ==</vt:lpwstr>
  </property>
  <property fmtid="{D5CDD505-2E9C-101B-9397-08002B2CF9AE}" pid="4" name="ICV">
    <vt:lpwstr>2B9282D5221C420AB33CC63B5529217C_12</vt:lpwstr>
  </property>
</Properties>
</file>