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E272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pPr w:leftFromText="180" w:rightFromText="180" w:vertAnchor="text" w:horzAnchor="page" w:tblpX="1439" w:tblpY="30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4888"/>
        <w:gridCol w:w="3178"/>
        <w:gridCol w:w="5455"/>
      </w:tblGrid>
      <w:tr w14:paraId="27C6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65848E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888" w:type="dxa"/>
          </w:tcPr>
          <w:p w14:paraId="2B37D5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114675" cy="400050"/>
                  <wp:effectExtent l="0" t="0" r="5080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0A3ECE3E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题目改为铁路信号设备数字孪生系统</w:t>
            </w:r>
          </w:p>
          <w:p w14:paraId="519E29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455" w:type="dxa"/>
          </w:tcPr>
          <w:p w14:paraId="64A2F5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1D9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6" w:hRule="atLeast"/>
        </w:trPr>
        <w:tc>
          <w:tcPr>
            <w:tcW w:w="456" w:type="dxa"/>
          </w:tcPr>
          <w:p w14:paraId="026517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888" w:type="dxa"/>
          </w:tcPr>
          <w:p w14:paraId="5C8460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119120" cy="812800"/>
                  <wp:effectExtent l="0" t="0" r="63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18CF2AF1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改为铁路信号设备孪生面板</w:t>
            </w:r>
          </w:p>
          <w:p w14:paraId="1483E0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455" w:type="dxa"/>
          </w:tcPr>
          <w:p w14:paraId="69F909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C415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3BC0FB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888" w:type="dxa"/>
          </w:tcPr>
          <w:p w14:paraId="1F1430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932430" cy="715010"/>
                  <wp:effectExtent l="0" t="0" r="3810" b="825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30" cy="71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5DE195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这条线路上布置多个信号机，信号机名称分别为1491，1493，1495，1497</w:t>
            </w:r>
          </w:p>
        </w:tc>
        <w:tc>
          <w:tcPr>
            <w:tcW w:w="5455" w:type="dxa"/>
          </w:tcPr>
          <w:p w14:paraId="313DF7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A18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75DD27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888" w:type="dxa"/>
          </w:tcPr>
          <w:p w14:paraId="4B443861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2534920" cy="532765"/>
                  <wp:effectExtent l="0" t="0" r="1905" b="6985"/>
                  <wp:docPr id="2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920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0F18E4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改为电源屏，点一下可以弹出如图零所示界面（只要黑色框框界面），不知道有没有技术手段可以让图片中的电压线动起来，像实时的那种，时间可以跟随电脑系统时间</w:t>
            </w:r>
          </w:p>
        </w:tc>
        <w:tc>
          <w:tcPr>
            <w:tcW w:w="5455" w:type="dxa"/>
          </w:tcPr>
          <w:p w14:paraId="1B3009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998470" cy="1691640"/>
                  <wp:effectExtent l="0" t="0" r="2540" b="3175"/>
                  <wp:docPr id="76" name="图片 75" descr="I路A相电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5" descr="I路A相电压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46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vAlign w:val="top"/>
          </w:tcPr>
          <w:p w14:paraId="7D66CD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4888" w:type="dxa"/>
          </w:tcPr>
          <w:p w14:paraId="74415CA1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302000" cy="751205"/>
                  <wp:effectExtent l="0" t="0" r="1270" b="4445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16F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Theme="minorEastAsia"/>
                <w:lang w:val="en-US" w:eastAsia="zh-CN"/>
              </w:rPr>
            </w:pPr>
            <w:r>
              <w:drawing>
                <wp:inline distT="0" distB="0" distL="114300" distR="114300">
                  <wp:extent cx="1859915" cy="2037080"/>
                  <wp:effectExtent l="0" t="0" r="7620" b="3175"/>
                  <wp:docPr id="2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915" cy="203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25345" cy="1090295"/>
                  <wp:effectExtent l="0" t="0" r="1270" b="0"/>
                  <wp:docPr id="2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345" cy="109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接入状态在硬件安装后设置K健改为已接入</w:t>
            </w:r>
          </w:p>
        </w:tc>
        <w:tc>
          <w:tcPr>
            <w:tcW w:w="3178" w:type="dxa"/>
          </w:tcPr>
          <w:p w14:paraId="7A18A8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刚开始点一下信号机，可以弹出如图一界面（但是电压为0），当硬件安装完成，设置M健，电压恢复正常如图一；如果可以也是实时状态，然后设置按键P，电压曲线掉为0，</w:t>
            </w:r>
            <w:r>
              <w:rPr>
                <w:rFonts w:hint="eastAsia"/>
                <w:highlight w:val="yellow"/>
                <w:lang w:val="en-US" w:eastAsia="zh-CN"/>
              </w:rPr>
              <w:t>孪生面板信号机同步灭灯，并在左侧提示1495（把X站101号信号机改为1495）信号机异常灭灯，电压值为0；</w:t>
            </w:r>
            <w:r>
              <w:rPr>
                <w:rFonts w:hint="eastAsia"/>
                <w:lang w:val="en-US" w:eastAsia="zh-CN"/>
              </w:rPr>
              <w:t>给出如图二（信号机名称改为1495）的报警，并语音提示检测到信号机内部温度异常，漏电严重，建议携带工具箱、密封圈及LED信号机点灯单元前往处理</w:t>
            </w:r>
          </w:p>
        </w:tc>
        <w:tc>
          <w:tcPr>
            <w:tcW w:w="5455" w:type="dxa"/>
          </w:tcPr>
          <w:p w14:paraId="499EE8DD">
            <w:pPr>
              <w:widowControl w:val="0"/>
              <w:numPr>
                <w:ilvl w:val="0"/>
                <w:numId w:val="0"/>
              </w:numPr>
              <w:jc w:val="both"/>
            </w:pPr>
          </w:p>
          <w:p w14:paraId="77FD11B2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2872105" cy="1619885"/>
                  <wp:effectExtent l="0" t="0" r="10160" b="10160"/>
                  <wp:docPr id="6" name="图片 1" descr="1495信号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 descr="1495信号机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10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5C398">
            <w:pPr>
              <w:widowControl w:val="0"/>
              <w:numPr>
                <w:ilvl w:val="0"/>
                <w:numId w:val="0"/>
              </w:numPr>
              <w:jc w:val="both"/>
            </w:pPr>
          </w:p>
          <w:p w14:paraId="165944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3371215" cy="1661795"/>
                  <wp:effectExtent l="0" t="0" r="7620" b="635"/>
                  <wp:docPr id="22" name="图片 22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215" cy="166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36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vAlign w:val="top"/>
          </w:tcPr>
          <w:p w14:paraId="623EB7B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888" w:type="dxa"/>
          </w:tcPr>
          <w:p w14:paraId="5F2677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849880" cy="906780"/>
                  <wp:effectExtent l="0" t="0" r="0" b="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573CD8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点一下道岔，可以弹出如图三界面，同上也想动起来</w:t>
            </w:r>
          </w:p>
        </w:tc>
        <w:tc>
          <w:tcPr>
            <w:tcW w:w="5455" w:type="dxa"/>
          </w:tcPr>
          <w:p w14:paraId="0D8526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3227070" cy="2419350"/>
                  <wp:effectExtent l="0" t="0" r="635" b="9525"/>
                  <wp:docPr id="12" name="图片 12" descr="2ce32df1815ae1c2eb5f3c80812b9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2ce32df1815ae1c2eb5f3c80812b919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07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95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vAlign w:val="top"/>
          </w:tcPr>
          <w:p w14:paraId="66A03B1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4888" w:type="dxa"/>
          </w:tcPr>
          <w:p w14:paraId="4DB626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877185" cy="661035"/>
                  <wp:effectExtent l="0" t="0" r="5080" b="8255"/>
                  <wp:docPr id="1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8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400D2F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一下轨道电路，可以弹出如图三界面，同上也想动起来，然后设置按键L,电压曲线掉为0，给出图五报警，并语音提示：监测到1495调谐单元（FS）内部电容受潮容值改变，导致容值发生变漂移，现谐振频率偏离设计值。请携带调谐单元备件及工具箱前往K149+525处进行更换作业</w:t>
            </w:r>
          </w:p>
        </w:tc>
        <w:tc>
          <w:tcPr>
            <w:tcW w:w="5455" w:type="dxa"/>
          </w:tcPr>
          <w:p w14:paraId="2DCB1A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473450" cy="1958340"/>
                  <wp:effectExtent l="0" t="0" r="2540" b="6350"/>
                  <wp:docPr id="4" name="图片 3" descr="1495轨道电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1495轨道电路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E6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vAlign w:val="top"/>
          </w:tcPr>
          <w:p w14:paraId="33FB1AA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888" w:type="dxa"/>
          </w:tcPr>
          <w:p w14:paraId="1752DD3B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2648585" cy="982345"/>
                  <wp:effectExtent l="0" t="0" r="6985" b="0"/>
                  <wp:docPr id="1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585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21CB2D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异常消除，需要观测两个，一个是信号机，一个是轨道电路的调谐单元电容值，</w:t>
            </w:r>
          </w:p>
        </w:tc>
        <w:tc>
          <w:tcPr>
            <w:tcW w:w="5455" w:type="dxa"/>
          </w:tcPr>
          <w:p w14:paraId="40BD12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E32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vAlign w:val="top"/>
          </w:tcPr>
          <w:p w14:paraId="1536F93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4888" w:type="dxa"/>
          </w:tcPr>
          <w:p w14:paraId="43CCC14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302000" cy="751205"/>
                  <wp:effectExtent l="0" t="0" r="1270" b="4445"/>
                  <wp:docPr id="1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37CD00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此时点信号机电压参数恢复正常</w:t>
            </w:r>
          </w:p>
        </w:tc>
        <w:tc>
          <w:tcPr>
            <w:tcW w:w="5455" w:type="dxa"/>
          </w:tcPr>
          <w:p w14:paraId="7B12C2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EFEE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vAlign w:val="top"/>
          </w:tcPr>
          <w:p w14:paraId="7444375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4888" w:type="dxa"/>
          </w:tcPr>
          <w:p w14:paraId="66FB6460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2877185" cy="661035"/>
                  <wp:effectExtent l="0" t="0" r="5080" b="8255"/>
                  <wp:docPr id="2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8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60C855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此时点轨道电路电压参数恢复正常</w:t>
            </w:r>
          </w:p>
        </w:tc>
        <w:tc>
          <w:tcPr>
            <w:tcW w:w="5455" w:type="dxa"/>
          </w:tcPr>
          <w:p w14:paraId="31E755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</w:tc>
      </w:tr>
    </w:tbl>
    <w:p w14:paraId="67A9D9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7486015" cy="3689985"/>
            <wp:effectExtent l="0" t="0" r="5715" b="1905"/>
            <wp:docPr id="17" name="图片 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8601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15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图五（需要改一下文字和图）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B8FADF"/>
    <w:multiLevelType w:val="singleLevel"/>
    <w:tmpl w:val="17B8FAD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574EB"/>
    <w:rsid w:val="19B927E8"/>
    <w:rsid w:val="28517EA0"/>
    <w:rsid w:val="42CB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579</Words>
  <Characters>617</Characters>
  <Lines>0</Lines>
  <Paragraphs>0</Paragraphs>
  <TotalTime>13</TotalTime>
  <ScaleCrop>false</ScaleCrop>
  <LinksUpToDate>false</LinksUpToDate>
  <CharactersWithSpaces>617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2026-04-24T02:06:00Z</dcterms:created>
  <dc:creator>111</dc:creator>
  <cp:lastModifiedBy>0</cp:lastModifiedBy>
  <dcterms:modified xsi:type="dcterms:W3CDTF">2026-04-27T05:45:13Z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eyJoZGlkIjoiM2Q2MWRkMjdkYjllNzY0NzdjMTVkNmNkNjBmYWVkYzciLCJ1c2VySWQiOiI1MjA2MzA0NzIifQ==</vt:lpwstr>
  </property>
  <property fmtid="{D5CDD505-2E9C-101B-9397-08002B2CF9AE}" pid="4" name="ICV">
    <vt:lpwstr>9E12906605234328BB9E59245DB1FBE5_12</vt:lpwstr>
  </property>
</Properties>
</file>