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545AF">
      <w:pPr>
        <w:pStyle w:val="2"/>
        <w:ind w:firstLine="883"/>
        <w:jc w:val="center"/>
      </w:pPr>
    </w:p>
    <w:p w14:paraId="4C7DB006">
      <w:pPr>
        <w:pStyle w:val="2"/>
        <w:ind w:firstLine="883"/>
        <w:jc w:val="center"/>
      </w:pPr>
    </w:p>
    <w:p w14:paraId="7DB58CDC">
      <w:pPr>
        <w:pStyle w:val="2"/>
        <w:ind w:firstLine="883"/>
      </w:pPr>
    </w:p>
    <w:p w14:paraId="2A2C08CC">
      <w:pPr>
        <w:pStyle w:val="2"/>
        <w:ind w:firstLine="883"/>
        <w:jc w:val="center"/>
        <w:rPr>
          <w:rFonts w:hint="eastAsia" w:eastAsia="宋体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名称</w:t>
      </w:r>
    </w:p>
    <w:p w14:paraId="3CBD762E">
      <w:pPr>
        <w:ind w:firstLine="643"/>
        <w:rPr>
          <w:b/>
          <w:sz w:val="32"/>
          <w:szCs w:val="21"/>
        </w:rPr>
      </w:pPr>
    </w:p>
    <w:p w14:paraId="73236958">
      <w:pPr>
        <w:ind w:firstLine="643"/>
        <w:rPr>
          <w:b/>
          <w:sz w:val="32"/>
          <w:szCs w:val="21"/>
        </w:rPr>
      </w:pPr>
    </w:p>
    <w:p w14:paraId="2BB55AF1">
      <w:pPr>
        <w:ind w:firstLine="643"/>
        <w:rPr>
          <w:b/>
          <w:sz w:val="32"/>
          <w:szCs w:val="21"/>
        </w:rPr>
      </w:pPr>
      <w:r>
        <w:rPr>
          <w:rFonts w:hint="eastAsia"/>
          <w:b/>
          <w:sz w:val="32"/>
          <w:szCs w:val="21"/>
        </w:rPr>
        <w:br w:type="page"/>
      </w:r>
    </w:p>
    <w:p w14:paraId="68D1E8CA">
      <w:pPr>
        <w:ind w:firstLine="643"/>
        <w:rPr>
          <w:b/>
          <w:sz w:val="32"/>
          <w:szCs w:val="21"/>
        </w:rPr>
      </w:pPr>
    </w:p>
    <w:p w14:paraId="78EBD194">
      <w:pPr>
        <w:pStyle w:val="2"/>
        <w:numPr>
          <w:ilvl w:val="0"/>
          <w:numId w:val="1"/>
        </w:numPr>
        <w:ind w:firstLine="883"/>
      </w:pPr>
      <w:r>
        <w:rPr>
          <w:rFonts w:hint="eastAsia"/>
        </w:rPr>
        <w:t>需求分析</w:t>
      </w:r>
    </w:p>
    <w:p w14:paraId="6621BDCE">
      <w:pPr>
        <w:ind w:firstLine="0" w:firstLineChars="0"/>
      </w:pPr>
    </w:p>
    <w:p w14:paraId="615AD586">
      <w:pPr>
        <w:pStyle w:val="3"/>
        <w:numPr>
          <w:ilvl w:val="0"/>
          <w:numId w:val="2"/>
        </w:numPr>
        <w:ind w:firstLine="643"/>
        <w:rPr>
          <w:rFonts w:hint="eastAsia"/>
        </w:rPr>
      </w:pPr>
      <w:r>
        <w:rPr>
          <w:rFonts w:hint="eastAsia"/>
        </w:rPr>
        <w:t>功能需求</w:t>
      </w:r>
    </w:p>
    <w:p w14:paraId="212DE17B">
      <w:pPr>
        <w:numPr>
          <w:numId w:val="0"/>
        </w:numPr>
      </w:pPr>
    </w:p>
    <w:p w14:paraId="6D99D5E5">
      <w:pPr>
        <w:pStyle w:val="3"/>
        <w:numPr>
          <w:ilvl w:val="0"/>
          <w:numId w:val="2"/>
        </w:numPr>
        <w:ind w:left="0" w:leftChars="0" w:firstLine="643" w:firstLineChars="200"/>
        <w:rPr>
          <w:rFonts w:hint="eastAsia"/>
        </w:rPr>
      </w:pPr>
      <w:r>
        <w:rPr>
          <w:rFonts w:hint="eastAsia"/>
        </w:rPr>
        <w:t>非功能需求</w:t>
      </w:r>
    </w:p>
    <w:p w14:paraId="76A7C51B">
      <w:pPr>
        <w:widowControl w:val="0"/>
        <w:numPr>
          <w:numId w:val="0"/>
        </w:numPr>
        <w:jc w:val="both"/>
      </w:pPr>
    </w:p>
    <w:p w14:paraId="1F06D501">
      <w:pPr>
        <w:pStyle w:val="3"/>
        <w:ind w:firstLine="643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三、技术需求</w:t>
      </w:r>
    </w:p>
    <w:p w14:paraId="0C2D4FE7">
      <w:pPr>
        <w:ind w:firstLine="420"/>
      </w:pPr>
    </w:p>
    <w:p w14:paraId="6E238909">
      <w:pPr>
        <w:pStyle w:val="2"/>
        <w:numPr>
          <w:ilvl w:val="0"/>
          <w:numId w:val="1"/>
        </w:numPr>
        <w:ind w:firstLine="883"/>
      </w:pPr>
      <w:r>
        <w:rPr>
          <w:rFonts w:hint="eastAsia"/>
        </w:rPr>
        <w:t>系统总体结构</w:t>
      </w:r>
    </w:p>
    <w:p w14:paraId="30A92B34">
      <w:pPr>
        <w:ind w:firstLine="420"/>
      </w:pPr>
    </w:p>
    <w:p w14:paraId="45D40FD1">
      <w:pPr>
        <w:pStyle w:val="3"/>
        <w:ind w:firstLine="643"/>
      </w:pPr>
      <w:r>
        <w:rPr>
          <w:rFonts w:hint="eastAsia"/>
        </w:rPr>
        <w:t>2.1系统组件图</w:t>
      </w:r>
    </w:p>
    <w:p w14:paraId="0B55FCE6">
      <w:pPr>
        <w:ind w:firstLine="420"/>
      </w:pPr>
    </w:p>
    <w:p w14:paraId="13058FEF">
      <w:pPr>
        <w:ind w:firstLine="420"/>
      </w:pPr>
    </w:p>
    <w:p w14:paraId="622A9174">
      <w:pPr>
        <w:pStyle w:val="4"/>
        <w:ind w:firstLine="643"/>
        <w:rPr>
          <w:rFonts w:hint="eastAsia"/>
        </w:rPr>
      </w:pPr>
      <w:r>
        <w:rPr>
          <w:rFonts w:hint="eastAsia"/>
        </w:rPr>
        <w:t>底层基础支撑层</w:t>
      </w:r>
    </w:p>
    <w:p w14:paraId="5EDF2723"/>
    <w:p w14:paraId="3F6D66B6">
      <w:pPr>
        <w:pStyle w:val="4"/>
        <w:ind w:firstLine="643"/>
        <w:rPr>
          <w:rFonts w:hint="eastAsia"/>
        </w:rPr>
      </w:pPr>
      <w:r>
        <w:rPr>
          <w:rFonts w:hint="eastAsia"/>
        </w:rPr>
        <w:t>核心功能实现层</w:t>
      </w:r>
    </w:p>
    <w:p w14:paraId="7164662E"/>
    <w:p w14:paraId="1AFEB180">
      <w:pPr>
        <w:pStyle w:val="4"/>
        <w:ind w:firstLine="643"/>
      </w:pPr>
      <w:r>
        <w:rPr>
          <w:rFonts w:hint="eastAsia"/>
        </w:rPr>
        <w:t>增强插件</w:t>
      </w:r>
    </w:p>
    <w:p w14:paraId="7772B7E3">
      <w:pPr>
        <w:ind w:firstLine="420"/>
      </w:pPr>
    </w:p>
    <w:p w14:paraId="70E2771B">
      <w:pPr>
        <w:pStyle w:val="4"/>
        <w:ind w:firstLine="643"/>
      </w:pPr>
      <w:r>
        <w:rPr>
          <w:rFonts w:hint="eastAsia"/>
        </w:rPr>
        <w:t>接口与应用层</w:t>
      </w:r>
    </w:p>
    <w:p w14:paraId="045DDB5E">
      <w:pPr>
        <w:pStyle w:val="3"/>
        <w:ind w:firstLine="643"/>
      </w:pPr>
      <w:r>
        <w:rPr>
          <w:rFonts w:hint="eastAsia"/>
        </w:rPr>
        <w:t>2.2 用例图</w:t>
      </w:r>
    </w:p>
    <w:p w14:paraId="7555A5C2">
      <w:pPr>
        <w:ind w:firstLine="420"/>
      </w:pPr>
    </w:p>
    <w:p w14:paraId="391DAF81">
      <w:pPr>
        <w:pStyle w:val="2"/>
        <w:ind w:firstLine="883"/>
      </w:pPr>
      <w:r>
        <w:rPr>
          <w:rFonts w:hint="eastAsia"/>
        </w:rPr>
        <w:t>3、详细设计与实现</w:t>
      </w:r>
    </w:p>
    <w:p w14:paraId="6C515807">
      <w:pPr>
        <w:pStyle w:val="3"/>
        <w:ind w:firstLine="643"/>
      </w:pPr>
      <w:r>
        <w:rPr>
          <w:rFonts w:hint="eastAsia"/>
        </w:rPr>
        <w:t>3.1 API模块设计与实现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1D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9A944B">
            <w:pPr>
              <w:ind w:firstLine="420"/>
            </w:pPr>
            <w:r>
              <w:rPr>
                <w:rFonts w:hint="eastAsia"/>
              </w:rPr>
              <w:t>└── api</w:t>
            </w:r>
          </w:p>
          <w:p w14:paraId="6C3BA320">
            <w:pPr>
              <w:ind w:firstLine="420"/>
            </w:pPr>
            <w:r>
              <w:rPr>
                <w:rFonts w:hint="eastAsia"/>
              </w:rPr>
              <w:t xml:space="preserve">      ├── Constant.java</w:t>
            </w:r>
          </w:p>
          <w:p w14:paraId="0DFC6672">
            <w:pPr>
              <w:ind w:firstLine="420"/>
            </w:pPr>
            <w:r>
              <w:rPr>
                <w:rFonts w:hint="eastAsia"/>
              </w:rPr>
              <w:t xml:space="preserve">      ├── domain</w:t>
            </w:r>
          </w:p>
          <w:p w14:paraId="77AD8522">
            <w:pPr>
              <w:ind w:firstLine="420"/>
            </w:pPr>
            <w:r>
              <w:rPr>
                <w:rFonts w:hint="eastAsia"/>
              </w:rPr>
              <w:t xml:space="preserve">      │   ├── GlobalConfig.java</w:t>
            </w:r>
          </w:p>
          <w:p w14:paraId="66A20BAB">
            <w:pPr>
              <w:ind w:firstLine="420"/>
            </w:pPr>
            <w:r>
              <w:rPr>
                <w:rFonts w:hint="eastAsia"/>
              </w:rPr>
              <w:t xml:space="preserve">      │   ├── HeartBeat.java</w:t>
            </w:r>
          </w:p>
          <w:p w14:paraId="5C50CB4C">
            <w:pPr>
              <w:ind w:firstLine="420"/>
            </w:pPr>
            <w:r>
              <w:rPr>
                <w:rFonts w:hint="eastAsia"/>
              </w:rPr>
              <w:t xml:space="preserve">      │   ├── HttpResult.java</w:t>
            </w:r>
          </w:p>
          <w:p w14:paraId="1567C4E2">
            <w:pPr>
              <w:ind w:firstLine="420"/>
            </w:pPr>
            <w:r>
              <w:rPr>
                <w:rFonts w:hint="eastAsia"/>
              </w:rPr>
              <w:t xml:space="preserve">      │   ├── Invocation.java</w:t>
            </w:r>
          </w:p>
          <w:p w14:paraId="0E7B7259">
            <w:pPr>
              <w:ind w:firstLine="420"/>
            </w:pPr>
            <w:r>
              <w:rPr>
                <w:rFonts w:hint="eastAsia"/>
              </w:rPr>
              <w:t xml:space="preserve">      │   ├── MockManageRequest.java</w:t>
            </w:r>
          </w:p>
          <w:p w14:paraId="1B7E9861">
            <w:pPr>
              <w:ind w:firstLine="420"/>
            </w:pPr>
            <w:r>
              <w:rPr>
                <w:rFonts w:hint="eastAsia"/>
              </w:rPr>
              <w:t xml:space="preserve">      │   ├── MockManageResponse.java</w:t>
            </w:r>
          </w:p>
          <w:p w14:paraId="65976586">
            <w:pPr>
              <w:ind w:firstLine="420"/>
            </w:pPr>
            <w:r>
              <w:rPr>
                <w:rFonts w:hint="eastAsia"/>
              </w:rPr>
              <w:t xml:space="preserve">      │   └── Span.java</w:t>
            </w:r>
          </w:p>
          <w:p w14:paraId="46885D0E">
            <w:pPr>
              <w:ind w:firstLine="420"/>
            </w:pPr>
            <w:r>
              <w:rPr>
                <w:rFonts w:hint="eastAsia"/>
              </w:rPr>
              <w:t xml:space="preserve">      ├── enums</w:t>
            </w:r>
          </w:p>
          <w:p w14:paraId="0C636241">
            <w:pPr>
              <w:ind w:firstLine="420"/>
            </w:pPr>
            <w:r>
              <w:rPr>
                <w:rFonts w:hint="eastAsia"/>
              </w:rPr>
              <w:t xml:space="preserve">      │   ├── MockType.java</w:t>
            </w:r>
          </w:p>
          <w:p w14:paraId="6C35F96A">
            <w:pPr>
              <w:ind w:firstLine="420"/>
            </w:pPr>
            <w:r>
              <w:rPr>
                <w:rFonts w:hint="eastAsia"/>
              </w:rPr>
              <w:t xml:space="preserve">      │   └── Operate.java</w:t>
            </w:r>
          </w:p>
          <w:p w14:paraId="6FF36A38">
            <w:pPr>
              <w:ind w:firstLine="420"/>
            </w:pPr>
            <w:r>
              <w:rPr>
                <w:rFonts w:hint="eastAsia"/>
              </w:rPr>
              <w:t xml:space="preserve">      ├── service</w:t>
            </w:r>
          </w:p>
          <w:p w14:paraId="0D8F4D88">
            <w:pPr>
              <w:ind w:firstLine="420"/>
            </w:pPr>
            <w:r>
              <w:rPr>
                <w:rFonts w:hint="eastAsia"/>
              </w:rPr>
              <w:t xml:space="preserve">      │   ├── HeartBeatService.java</w:t>
            </w:r>
          </w:p>
          <w:p w14:paraId="581EBB6F">
            <w:pPr>
              <w:ind w:firstLine="420"/>
            </w:pPr>
            <w:r>
              <w:rPr>
                <w:rFonts w:hint="eastAsia"/>
              </w:rPr>
              <w:t xml:space="preserve">      │   ├── InvocationSendService.java</w:t>
            </w:r>
          </w:p>
          <w:p w14:paraId="1125D980">
            <w:pPr>
              <w:ind w:firstLine="420"/>
            </w:pPr>
            <w:r>
              <w:rPr>
                <w:rFonts w:hint="eastAsia"/>
              </w:rPr>
              <w:t xml:space="preserve">      │   └── MockManageService.java</w:t>
            </w:r>
          </w:p>
          <w:p w14:paraId="7A63CFEC">
            <w:pPr>
              <w:ind w:firstLine="420"/>
            </w:pPr>
            <w:r>
              <w:rPr>
                <w:rFonts w:hint="eastAsia"/>
              </w:rPr>
              <w:t xml:space="preserve">      └── spi</w:t>
            </w:r>
          </w:p>
          <w:p w14:paraId="4131F456">
            <w:pPr>
              <w:ind w:firstLine="420"/>
            </w:pPr>
            <w:r>
              <w:rPr>
                <w:rFonts w:hint="eastAsia"/>
              </w:rPr>
              <w:t xml:space="preserve">          └── InspectorPlugin.java</w:t>
            </w:r>
          </w:p>
        </w:tc>
      </w:tr>
    </w:tbl>
    <w:p w14:paraId="4211AB88">
      <w:pPr>
        <w:ind w:firstLine="420"/>
      </w:pPr>
    </w:p>
    <w:p w14:paraId="2A9EBA6C">
      <w:pPr>
        <w:pStyle w:val="4"/>
        <w:ind w:firstLine="643"/>
      </w:pPr>
      <w:r>
        <w:rPr>
          <w:rFonts w:hint="eastAsia"/>
        </w:rPr>
        <w:t>api 目录：</w:t>
      </w:r>
    </w:p>
    <w:p w14:paraId="2BF84793">
      <w:pPr>
        <w:ind w:firstLine="420"/>
      </w:pPr>
    </w:p>
    <w:p w14:paraId="639229BF">
      <w:pPr>
        <w:pStyle w:val="4"/>
        <w:ind w:firstLine="643"/>
      </w:pPr>
      <w:r>
        <w:rPr>
          <w:rFonts w:hint="eastAsia"/>
        </w:rPr>
        <w:t>domain 子目录：</w:t>
      </w:r>
    </w:p>
    <w:p w14:paraId="28E3A770">
      <w:pPr>
        <w:ind w:firstLine="420"/>
      </w:pPr>
    </w:p>
    <w:p w14:paraId="17E52E8B">
      <w:pPr>
        <w:pStyle w:val="4"/>
        <w:ind w:firstLine="643"/>
      </w:pPr>
      <w:r>
        <w:rPr>
          <w:rFonts w:hint="eastAsia"/>
        </w:rPr>
        <w:t>enums 子目录：</w:t>
      </w:r>
    </w:p>
    <w:p w14:paraId="36962B61">
      <w:pPr>
        <w:ind w:firstLine="420"/>
      </w:pPr>
    </w:p>
    <w:p w14:paraId="6C49C5EA">
      <w:pPr>
        <w:pStyle w:val="4"/>
        <w:ind w:firstLine="643"/>
      </w:pPr>
      <w:r>
        <w:rPr>
          <w:rFonts w:hint="eastAsia"/>
        </w:rPr>
        <w:t>service 子目录：</w:t>
      </w:r>
    </w:p>
    <w:p w14:paraId="4C0D7159">
      <w:pPr>
        <w:ind w:firstLine="42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242DF10">
      <w:pPr>
        <w:pStyle w:val="4"/>
        <w:ind w:firstLine="643"/>
      </w:pPr>
      <w:r>
        <w:rPr>
          <w:rFonts w:hint="eastAsia"/>
        </w:rPr>
        <w:t>spi 子目录：</w:t>
      </w:r>
    </w:p>
    <w:p w14:paraId="4B764678">
      <w:pPr>
        <w:ind w:firstLine="42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1E47563">
      <w:pPr>
        <w:pStyle w:val="3"/>
        <w:ind w:firstLine="643"/>
      </w:pPr>
      <w:r>
        <w:rPr>
          <w:rFonts w:hint="eastAsia"/>
        </w:rPr>
        <w:t>3.4 数据库设计</w:t>
      </w:r>
    </w:p>
    <w:p w14:paraId="113CA037">
      <w:pPr>
        <w:pStyle w:val="5"/>
        <w:ind w:firstLine="562"/>
      </w:pPr>
      <w:r>
        <w:rPr>
          <w:rFonts w:hint="eastAsia"/>
          <w:lang w:val="en-US" w:eastAsia="zh-CN"/>
        </w:rPr>
        <w:t>xx</w:t>
      </w:r>
      <w:r>
        <w:rPr>
          <w:rFonts w:hint="eastAsia"/>
        </w:rPr>
        <w:t>表</w:t>
      </w:r>
    </w:p>
    <w:tbl>
      <w:tblPr>
        <w:tblStyle w:val="11"/>
        <w:tblW w:w="8220" w:type="dxa"/>
        <w:tblInd w:w="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316"/>
        <w:gridCol w:w="1186"/>
        <w:gridCol w:w="2522"/>
      </w:tblGrid>
      <w:tr w14:paraId="1198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1FD2B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9D81E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1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67895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标识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D9410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14:paraId="3F137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177C4">
            <w:pPr>
              <w:widowControl/>
              <w:ind w:firstLine="48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1A25E">
            <w:pPr>
              <w:widowControl/>
              <w:ind w:firstLine="480"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36583">
            <w:pPr>
              <w:widowControl/>
              <w:ind w:firstLine="480"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91F045">
            <w:pPr>
              <w:widowControl/>
              <w:ind w:firstLine="480"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7B2BBDB">
      <w:pPr>
        <w:ind w:firstLine="420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A4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E1D11F">
            <w:pPr>
              <w:ind w:firstLine="420"/>
            </w:pPr>
          </w:p>
        </w:tc>
      </w:tr>
    </w:tbl>
    <w:p w14:paraId="55B8298A">
      <w:pPr>
        <w:tabs>
          <w:tab w:val="left" w:pos="3713"/>
        </w:tabs>
        <w:ind w:firstLine="420"/>
      </w:pPr>
      <w:r>
        <w:rPr>
          <w:rFonts w:hint="eastAsia"/>
        </w:rPr>
        <w:t xml:space="preserve">调用记录表数据展示，使用uk 和Preuk两个字段，来表示唯一的父子调用关系 </w:t>
      </w:r>
    </w:p>
    <w:p w14:paraId="301E8129">
      <w:pPr>
        <w:ind w:firstLine="0" w:firstLineChars="0"/>
      </w:pPr>
    </w:p>
    <w:p w14:paraId="45C3C8B1">
      <w:pPr>
        <w:ind w:firstLine="420"/>
      </w:pPr>
      <w:r>
        <w:rPr>
          <w:rFonts w:hint="eastAsia"/>
        </w:rPr>
        <w:t>如下图所示，在不同的主机上面不同的通信协议，经过我们开发的组件，可以录制到他们的通信报文，并且生成一个分布式的唯一Trace ID，同时还通过UK和pray UK两个字段保存了上下文的通信关系，通过这样的分布式上下文流量录制，更加方便的能排查到问题所在以及将问题定位。</w:t>
      </w:r>
    </w:p>
    <w:p w14:paraId="72BEEC04">
      <w:pPr>
        <w:ind w:firstLine="0" w:firstLineChars="0"/>
      </w:pPr>
    </w:p>
    <w:p w14:paraId="3EC58745">
      <w:pPr>
        <w:ind w:firstLine="420"/>
      </w:pPr>
    </w:p>
    <w:p w14:paraId="0807BD15">
      <w:pPr>
        <w:pStyle w:val="5"/>
        <w:ind w:firstLine="562"/>
      </w:pPr>
      <w:r>
        <w:rPr>
          <w:rFonts w:hint="eastAsia"/>
          <w:lang w:val="en-US" w:eastAsia="zh-CN"/>
        </w:rPr>
        <w:t>xxxx</w:t>
      </w:r>
      <w:r>
        <w:rPr>
          <w:rFonts w:hint="eastAsia"/>
        </w:rPr>
        <w:t>表</w:t>
      </w:r>
    </w:p>
    <w:tbl>
      <w:tblPr>
        <w:tblStyle w:val="11"/>
        <w:tblW w:w="8434" w:type="dxa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908"/>
        <w:gridCol w:w="1803"/>
        <w:gridCol w:w="2863"/>
      </w:tblGrid>
      <w:tr w14:paraId="51512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A35D9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数据类型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61193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字段名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816D4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标识</w:t>
            </w: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6DBE3">
            <w:pPr>
              <w:widowControl/>
              <w:ind w:firstLine="48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14:paraId="7EDEA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7030D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89F37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E78A0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2A972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5820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6AB64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3DA9F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E357CA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FF3ED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F574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59F16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99C3B9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1DF24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7471B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FD7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958C5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D11C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466BB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21561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A6A6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5C79A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9C599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72649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1F7DD9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C092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B0981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CB975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5930F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CE215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665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C3A2B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05132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0356E3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67B17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E611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28E36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500E6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C512F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76D42">
            <w:pPr>
              <w:widowControl/>
              <w:ind w:firstLine="48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 w14:paraId="6699877C">
      <w:pPr>
        <w:tabs>
          <w:tab w:val="left" w:pos="893"/>
        </w:tabs>
        <w:ind w:firstLine="440"/>
        <w:rPr>
          <w:sz w:val="22"/>
          <w:szCs w:val="21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FE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890AD9F">
            <w:pPr>
              <w:tabs>
                <w:tab w:val="left" w:pos="893"/>
              </w:tabs>
              <w:ind w:firstLine="440"/>
              <w:rPr>
                <w:sz w:val="22"/>
                <w:szCs w:val="21"/>
              </w:rPr>
            </w:pPr>
          </w:p>
          <w:p w14:paraId="5C2B3C5C">
            <w:pPr>
              <w:tabs>
                <w:tab w:val="left" w:pos="893"/>
              </w:tabs>
              <w:ind w:firstLine="440"/>
              <w:rPr>
                <w:sz w:val="22"/>
                <w:szCs w:val="21"/>
              </w:rPr>
            </w:pPr>
          </w:p>
        </w:tc>
      </w:tr>
    </w:tbl>
    <w:p w14:paraId="69601C3A">
      <w:pPr>
        <w:tabs>
          <w:tab w:val="left" w:pos="893"/>
        </w:tabs>
        <w:ind w:firstLine="420"/>
      </w:pPr>
    </w:p>
    <w:p w14:paraId="483DC09E">
      <w:pPr>
        <w:tabs>
          <w:tab w:val="left" w:pos="893"/>
        </w:tabs>
        <w:ind w:firstLine="420"/>
        <w:rPr>
          <w:sz w:val="22"/>
          <w:szCs w:val="21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9BFAF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F7116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087C0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47343170"/>
      <w:docPartObj>
        <w:docPartGallery w:val="AutoText"/>
      </w:docPartObj>
    </w:sdtPr>
    <w:sdtContent>
      <w:p w14:paraId="29FAF675">
        <w:pPr>
          <w:pStyle w:val="8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20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88528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4E41C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F8C6"/>
    <w:multiLevelType w:val="singleLevel"/>
    <w:tmpl w:val="81C8F8C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BC4843"/>
    <w:multiLevelType w:val="singleLevel"/>
    <w:tmpl w:val="FFBC484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TrackMoves/>
  <w:documentProtection w:edit="trackedChanges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WU2NmU1NmMxNDZkNTk5YmVlNTFlMWM3N2E3NWFmYWMifQ=="/>
  </w:docVars>
  <w:rsids>
    <w:rsidRoot w:val="00832959"/>
    <w:rsid w:val="00020C3C"/>
    <w:rsid w:val="00024C2F"/>
    <w:rsid w:val="00041EC3"/>
    <w:rsid w:val="00043B1A"/>
    <w:rsid w:val="000466D3"/>
    <w:rsid w:val="00054DF1"/>
    <w:rsid w:val="0006077C"/>
    <w:rsid w:val="00064A07"/>
    <w:rsid w:val="0007000A"/>
    <w:rsid w:val="0007275D"/>
    <w:rsid w:val="000820E4"/>
    <w:rsid w:val="000D1B14"/>
    <w:rsid w:val="000D1D25"/>
    <w:rsid w:val="000F2325"/>
    <w:rsid w:val="000F7E9A"/>
    <w:rsid w:val="00127510"/>
    <w:rsid w:val="00127582"/>
    <w:rsid w:val="00133175"/>
    <w:rsid w:val="00145403"/>
    <w:rsid w:val="001475AC"/>
    <w:rsid w:val="00162E7C"/>
    <w:rsid w:val="0017410C"/>
    <w:rsid w:val="0019749F"/>
    <w:rsid w:val="001A6559"/>
    <w:rsid w:val="001B39F4"/>
    <w:rsid w:val="001C4624"/>
    <w:rsid w:val="001C5A14"/>
    <w:rsid w:val="001C7D76"/>
    <w:rsid w:val="001D1B21"/>
    <w:rsid w:val="001E50A7"/>
    <w:rsid w:val="001F2AB2"/>
    <w:rsid w:val="001F5AC4"/>
    <w:rsid w:val="0020470D"/>
    <w:rsid w:val="00211070"/>
    <w:rsid w:val="00212FA4"/>
    <w:rsid w:val="00216053"/>
    <w:rsid w:val="00227617"/>
    <w:rsid w:val="00231598"/>
    <w:rsid w:val="0023172B"/>
    <w:rsid w:val="00231AEA"/>
    <w:rsid w:val="0023606C"/>
    <w:rsid w:val="002367D4"/>
    <w:rsid w:val="002425C2"/>
    <w:rsid w:val="00246600"/>
    <w:rsid w:val="002546AE"/>
    <w:rsid w:val="00260C90"/>
    <w:rsid w:val="00284A12"/>
    <w:rsid w:val="0029609A"/>
    <w:rsid w:val="002A0A8D"/>
    <w:rsid w:val="002B3287"/>
    <w:rsid w:val="002C262A"/>
    <w:rsid w:val="002E57DC"/>
    <w:rsid w:val="002F608E"/>
    <w:rsid w:val="00305A7D"/>
    <w:rsid w:val="00306245"/>
    <w:rsid w:val="003373DB"/>
    <w:rsid w:val="003657ED"/>
    <w:rsid w:val="003A26EC"/>
    <w:rsid w:val="003A2FAD"/>
    <w:rsid w:val="003C4286"/>
    <w:rsid w:val="003F00BA"/>
    <w:rsid w:val="003F5D7F"/>
    <w:rsid w:val="004004C2"/>
    <w:rsid w:val="00412BC9"/>
    <w:rsid w:val="00413F14"/>
    <w:rsid w:val="00436EC2"/>
    <w:rsid w:val="00437E71"/>
    <w:rsid w:val="00440086"/>
    <w:rsid w:val="0044081B"/>
    <w:rsid w:val="00455D95"/>
    <w:rsid w:val="004835E7"/>
    <w:rsid w:val="00484A76"/>
    <w:rsid w:val="00492C50"/>
    <w:rsid w:val="004A1B05"/>
    <w:rsid w:val="004A7FA0"/>
    <w:rsid w:val="004B214C"/>
    <w:rsid w:val="004B2530"/>
    <w:rsid w:val="004D29C3"/>
    <w:rsid w:val="004D4587"/>
    <w:rsid w:val="004D5DCA"/>
    <w:rsid w:val="004F0296"/>
    <w:rsid w:val="00511802"/>
    <w:rsid w:val="00530E8E"/>
    <w:rsid w:val="00537A75"/>
    <w:rsid w:val="0056397A"/>
    <w:rsid w:val="00567E20"/>
    <w:rsid w:val="00575AAD"/>
    <w:rsid w:val="00584E0F"/>
    <w:rsid w:val="0058762E"/>
    <w:rsid w:val="00595ABB"/>
    <w:rsid w:val="005A0974"/>
    <w:rsid w:val="005A0A44"/>
    <w:rsid w:val="005A2DB2"/>
    <w:rsid w:val="005A64A2"/>
    <w:rsid w:val="005B345C"/>
    <w:rsid w:val="005B6A64"/>
    <w:rsid w:val="005C5EA3"/>
    <w:rsid w:val="005D7425"/>
    <w:rsid w:val="00610BA9"/>
    <w:rsid w:val="006116B8"/>
    <w:rsid w:val="00612B29"/>
    <w:rsid w:val="006246AF"/>
    <w:rsid w:val="00626C45"/>
    <w:rsid w:val="00674F07"/>
    <w:rsid w:val="0067603C"/>
    <w:rsid w:val="006850C8"/>
    <w:rsid w:val="00685636"/>
    <w:rsid w:val="00687D41"/>
    <w:rsid w:val="00696365"/>
    <w:rsid w:val="006A3A5B"/>
    <w:rsid w:val="006B4AFF"/>
    <w:rsid w:val="006B4F2D"/>
    <w:rsid w:val="006D0918"/>
    <w:rsid w:val="006D0AE3"/>
    <w:rsid w:val="006E3E95"/>
    <w:rsid w:val="007111C9"/>
    <w:rsid w:val="0072087D"/>
    <w:rsid w:val="00737BB9"/>
    <w:rsid w:val="0075101B"/>
    <w:rsid w:val="00762879"/>
    <w:rsid w:val="0077095D"/>
    <w:rsid w:val="00793B0C"/>
    <w:rsid w:val="007B3A66"/>
    <w:rsid w:val="007D1B2A"/>
    <w:rsid w:val="007D3BE5"/>
    <w:rsid w:val="007D3E30"/>
    <w:rsid w:val="007F5C85"/>
    <w:rsid w:val="00806B20"/>
    <w:rsid w:val="00832959"/>
    <w:rsid w:val="00841354"/>
    <w:rsid w:val="00843E79"/>
    <w:rsid w:val="0084761F"/>
    <w:rsid w:val="00864DAD"/>
    <w:rsid w:val="00875623"/>
    <w:rsid w:val="00884AC4"/>
    <w:rsid w:val="008B4F4C"/>
    <w:rsid w:val="008B5335"/>
    <w:rsid w:val="008E34E4"/>
    <w:rsid w:val="008E5B9A"/>
    <w:rsid w:val="008F2786"/>
    <w:rsid w:val="00923572"/>
    <w:rsid w:val="00931EA6"/>
    <w:rsid w:val="00933057"/>
    <w:rsid w:val="00942A0E"/>
    <w:rsid w:val="009606FE"/>
    <w:rsid w:val="00975512"/>
    <w:rsid w:val="009827D0"/>
    <w:rsid w:val="009A5F11"/>
    <w:rsid w:val="009F479D"/>
    <w:rsid w:val="009F6C72"/>
    <w:rsid w:val="00A03CEA"/>
    <w:rsid w:val="00A12011"/>
    <w:rsid w:val="00A16816"/>
    <w:rsid w:val="00A42B20"/>
    <w:rsid w:val="00A52845"/>
    <w:rsid w:val="00A57B8C"/>
    <w:rsid w:val="00A60959"/>
    <w:rsid w:val="00A8452B"/>
    <w:rsid w:val="00AA2C71"/>
    <w:rsid w:val="00AB4524"/>
    <w:rsid w:val="00AD2BBD"/>
    <w:rsid w:val="00AF32BD"/>
    <w:rsid w:val="00AF53A5"/>
    <w:rsid w:val="00AF6354"/>
    <w:rsid w:val="00AF7812"/>
    <w:rsid w:val="00B027F0"/>
    <w:rsid w:val="00B25E3D"/>
    <w:rsid w:val="00B402DA"/>
    <w:rsid w:val="00B527DF"/>
    <w:rsid w:val="00B73E37"/>
    <w:rsid w:val="00B77952"/>
    <w:rsid w:val="00B95750"/>
    <w:rsid w:val="00B96A32"/>
    <w:rsid w:val="00BB3813"/>
    <w:rsid w:val="00BE3FD5"/>
    <w:rsid w:val="00BF09EF"/>
    <w:rsid w:val="00C066BC"/>
    <w:rsid w:val="00C17BBD"/>
    <w:rsid w:val="00C256AA"/>
    <w:rsid w:val="00C25F33"/>
    <w:rsid w:val="00C414A7"/>
    <w:rsid w:val="00C41EF0"/>
    <w:rsid w:val="00C45E3C"/>
    <w:rsid w:val="00C57593"/>
    <w:rsid w:val="00C76C57"/>
    <w:rsid w:val="00C94070"/>
    <w:rsid w:val="00CA5DDD"/>
    <w:rsid w:val="00CC0169"/>
    <w:rsid w:val="00CC14F0"/>
    <w:rsid w:val="00CC25B4"/>
    <w:rsid w:val="00CC7E61"/>
    <w:rsid w:val="00CC7E74"/>
    <w:rsid w:val="00CD3C3B"/>
    <w:rsid w:val="00CD6FF8"/>
    <w:rsid w:val="00D035F6"/>
    <w:rsid w:val="00D2615E"/>
    <w:rsid w:val="00D31C9F"/>
    <w:rsid w:val="00D76AFB"/>
    <w:rsid w:val="00D97200"/>
    <w:rsid w:val="00D9779A"/>
    <w:rsid w:val="00DA0493"/>
    <w:rsid w:val="00DC2287"/>
    <w:rsid w:val="00DC413F"/>
    <w:rsid w:val="00DD5B8A"/>
    <w:rsid w:val="00DE085D"/>
    <w:rsid w:val="00DE5C91"/>
    <w:rsid w:val="00E22BD4"/>
    <w:rsid w:val="00E31352"/>
    <w:rsid w:val="00E3229B"/>
    <w:rsid w:val="00E50A53"/>
    <w:rsid w:val="00E80F28"/>
    <w:rsid w:val="00E8509B"/>
    <w:rsid w:val="00E8558D"/>
    <w:rsid w:val="00E8612E"/>
    <w:rsid w:val="00E978A9"/>
    <w:rsid w:val="00EA76ED"/>
    <w:rsid w:val="00EB593A"/>
    <w:rsid w:val="00EC6444"/>
    <w:rsid w:val="00ED6A09"/>
    <w:rsid w:val="00EE258C"/>
    <w:rsid w:val="00EE305E"/>
    <w:rsid w:val="00EE6371"/>
    <w:rsid w:val="00EE6FBF"/>
    <w:rsid w:val="00F12E96"/>
    <w:rsid w:val="00F1530F"/>
    <w:rsid w:val="00F156E5"/>
    <w:rsid w:val="00F2651F"/>
    <w:rsid w:val="00F27099"/>
    <w:rsid w:val="00F4215C"/>
    <w:rsid w:val="00F45E53"/>
    <w:rsid w:val="00F51F34"/>
    <w:rsid w:val="00F903CD"/>
    <w:rsid w:val="00F933FD"/>
    <w:rsid w:val="00F94273"/>
    <w:rsid w:val="00F9436D"/>
    <w:rsid w:val="00FB1A16"/>
    <w:rsid w:val="00FB7F3A"/>
    <w:rsid w:val="00FE5BCD"/>
    <w:rsid w:val="00FF4629"/>
    <w:rsid w:val="00FF7190"/>
    <w:rsid w:val="04590C0D"/>
    <w:rsid w:val="07F76760"/>
    <w:rsid w:val="082F2942"/>
    <w:rsid w:val="08A14817"/>
    <w:rsid w:val="093F6AAD"/>
    <w:rsid w:val="0FB6095D"/>
    <w:rsid w:val="11A56EC3"/>
    <w:rsid w:val="136753C0"/>
    <w:rsid w:val="156C0ADE"/>
    <w:rsid w:val="15E106CB"/>
    <w:rsid w:val="1CF61F97"/>
    <w:rsid w:val="20B25E29"/>
    <w:rsid w:val="27F6B53A"/>
    <w:rsid w:val="2B3C0972"/>
    <w:rsid w:val="2E4C5639"/>
    <w:rsid w:val="2E694BFF"/>
    <w:rsid w:val="303E6093"/>
    <w:rsid w:val="31251E79"/>
    <w:rsid w:val="313312BB"/>
    <w:rsid w:val="31FE9B71"/>
    <w:rsid w:val="33E25124"/>
    <w:rsid w:val="35D24B6F"/>
    <w:rsid w:val="36A92B2C"/>
    <w:rsid w:val="38004061"/>
    <w:rsid w:val="3ADFF09E"/>
    <w:rsid w:val="3B461131"/>
    <w:rsid w:val="3BFF47F5"/>
    <w:rsid w:val="3F8E65BE"/>
    <w:rsid w:val="41735968"/>
    <w:rsid w:val="43FB22E1"/>
    <w:rsid w:val="440208AB"/>
    <w:rsid w:val="450B2EE7"/>
    <w:rsid w:val="49B32637"/>
    <w:rsid w:val="4EA71F47"/>
    <w:rsid w:val="4ECA4601"/>
    <w:rsid w:val="4FB3F1B6"/>
    <w:rsid w:val="516973FB"/>
    <w:rsid w:val="540D34EB"/>
    <w:rsid w:val="554E5138"/>
    <w:rsid w:val="567315FF"/>
    <w:rsid w:val="56880496"/>
    <w:rsid w:val="574D0426"/>
    <w:rsid w:val="5B3F38B5"/>
    <w:rsid w:val="5D63D72F"/>
    <w:rsid w:val="5F7ED704"/>
    <w:rsid w:val="6223212B"/>
    <w:rsid w:val="643960E9"/>
    <w:rsid w:val="671ECBE2"/>
    <w:rsid w:val="6731405D"/>
    <w:rsid w:val="67EF7A26"/>
    <w:rsid w:val="6BFF7DD5"/>
    <w:rsid w:val="6D276BED"/>
    <w:rsid w:val="6ED36C87"/>
    <w:rsid w:val="6FA347F7"/>
    <w:rsid w:val="6FEF02D1"/>
    <w:rsid w:val="70B23454"/>
    <w:rsid w:val="71501978"/>
    <w:rsid w:val="716EB328"/>
    <w:rsid w:val="775A7F45"/>
    <w:rsid w:val="79F9FDED"/>
    <w:rsid w:val="7BFD757B"/>
    <w:rsid w:val="7DBB8F90"/>
    <w:rsid w:val="7DFB2DBA"/>
    <w:rsid w:val="7DFF5EE5"/>
    <w:rsid w:val="7EFF2B24"/>
    <w:rsid w:val="7FBC99B1"/>
    <w:rsid w:val="7FEAD6D1"/>
    <w:rsid w:val="7FED5337"/>
    <w:rsid w:val="7FFF81F6"/>
    <w:rsid w:val="9BFF3A22"/>
    <w:rsid w:val="A9FB6763"/>
    <w:rsid w:val="ABF54E22"/>
    <w:rsid w:val="ADAD5A3E"/>
    <w:rsid w:val="AEFF765C"/>
    <w:rsid w:val="B874C40E"/>
    <w:rsid w:val="B9DBBC2B"/>
    <w:rsid w:val="BBBB70C5"/>
    <w:rsid w:val="D5D702FF"/>
    <w:rsid w:val="DBF7D0DB"/>
    <w:rsid w:val="DDEF0533"/>
    <w:rsid w:val="DEF55B5F"/>
    <w:rsid w:val="E73F0961"/>
    <w:rsid w:val="E7FF2811"/>
    <w:rsid w:val="E7FFC501"/>
    <w:rsid w:val="ED7B0457"/>
    <w:rsid w:val="EFBAAEA8"/>
    <w:rsid w:val="EFDC6CB0"/>
    <w:rsid w:val="EFFA0BFB"/>
    <w:rsid w:val="F25A2987"/>
    <w:rsid w:val="F5B7FD93"/>
    <w:rsid w:val="F7EC9E45"/>
    <w:rsid w:val="FAEE90B6"/>
    <w:rsid w:val="FB5B7350"/>
    <w:rsid w:val="FBF8B851"/>
    <w:rsid w:val="FC88983D"/>
    <w:rsid w:val="FDBBE5BB"/>
    <w:rsid w:val="FDFE7AFE"/>
    <w:rsid w:val="FFFF1A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881" w:firstLine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autoRedefine/>
    <w:unhideWhenUsed/>
    <w:qFormat/>
    <w:uiPriority w:val="99"/>
    <w:rPr>
      <w:sz w:val="18"/>
      <w:szCs w:val="18"/>
    </w:rPr>
  </w:style>
  <w:style w:type="paragraph" w:styleId="7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2">
    <w:name w:val="Table Grid"/>
    <w:basedOn w:val="11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99"/>
    <w:rPr>
      <w:rFonts w:cs="Times New Roman"/>
      <w:b/>
      <w:bCs/>
    </w:rPr>
  </w:style>
  <w:style w:type="character" w:customStyle="1" w:styleId="15">
    <w:name w:val="页眉 Char"/>
    <w:basedOn w:val="13"/>
    <w:qFormat/>
    <w:uiPriority w:val="99"/>
    <w:rPr>
      <w:sz w:val="18"/>
      <w:szCs w:val="18"/>
    </w:rPr>
  </w:style>
  <w:style w:type="character" w:customStyle="1" w:styleId="16">
    <w:name w:val="页脚 Char"/>
    <w:basedOn w:val="13"/>
    <w:autoRedefine/>
    <w:qFormat/>
    <w:uiPriority w:val="99"/>
    <w:rPr>
      <w:sz w:val="18"/>
      <w:szCs w:val="18"/>
    </w:rPr>
  </w:style>
  <w:style w:type="character" w:customStyle="1" w:styleId="17">
    <w:name w:val="标题 1 Char"/>
    <w:basedOn w:val="13"/>
    <w:link w:val="2"/>
    <w:qFormat/>
    <w:uiPriority w:val="0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8">
    <w:name w:val="标题 3 Char"/>
    <w:basedOn w:val="13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19">
    <w:name w:val="section1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20">
    <w:name w:val="列出段落1"/>
    <w:basedOn w:val="1"/>
    <w:autoRedefine/>
    <w:qFormat/>
    <w:uiPriority w:val="99"/>
    <w:pPr>
      <w:ind w:firstLine="420"/>
    </w:pPr>
  </w:style>
  <w:style w:type="character" w:customStyle="1" w:styleId="21">
    <w:name w:val="批注框文本 Char"/>
    <w:basedOn w:val="13"/>
    <w:autoRedefine/>
    <w:semiHidden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99"/>
    <w:pPr>
      <w:ind w:firstLine="420"/>
    </w:pPr>
  </w:style>
  <w:style w:type="character" w:customStyle="1" w:styleId="23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190</Words>
  <Characters>1088</Characters>
  <Application>Microsoft Office Word</Application>
  <DocSecurity>0</DocSecurity>
  <Lines>9</Lines>
  <Paragraphs>2</Paragraphs>
  <ScaleCrop>false</ScaleCrop>
  <Company>Microsoft</Company>
  <LinksUpToDate>false</LinksUpToDate>
  <CharactersWithSpaces>1276</CharactersWithSpaces>
  <SharedDoc>false</SharedDoc>
  <HyperlinksChanged>false</HyperlinksChanged>
  <AppVersion>12.0000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SOProductBuildVer">
    <vt:lpwstr>2052-11.1.0.9339</vt:lpwstr>
  </property>
</Properties>
</file>

<file path=customXml/item4.xml><?xml version="1.0" encoding="utf-8"?>
<cp:coreProperties xmlns:dcterms="http://purl.org/dc/terms/" xmlns:dcmitype="http://purl.org/dc/dcmitype/" xmlns:cp="http://schemas.openxmlformats.org/package/2006/metadata/core-properties" xmlns:dc="http://purl.org/dc/elements/1.1/" xmlns:xsi="http://www.w3.org/2001/XMLSchema-instance">
  <dc:creator>骆海鹏</dc:creator>
  <cp:lastModifiedBy>PC</cp:lastModifiedBy>
  <cp:revision>10</cp:revision>
  <dcterms:created xsi:type="dcterms:W3CDTF">2020-01-11T13:39:00Z</dcterms:created>
  <dcterms:modified xsi:type="dcterms:W3CDTF">2020-01-18T17:43:00Z</dcterms:modified>
</cp:coreProperties>
</file>

<file path=customXml/itemProps1.xml><?xml version="1.0" encoding="utf-8"?>
<ds:datastoreItem xmlns:ds="http://schemas.openxmlformats.org/officeDocument/2006/customXml" ds:itemID="{ED18B07F-E63D-471A-94D0-C3CDD28823EE}">
  <ds:schemaRefs/>
</ds:datastoreItem>
</file>

<file path=customXml/itemProps2.xml><?xml version="1.0" encoding="utf-8"?>
<ds:datastoreItem xmlns:ds="http://schemas.openxmlformats.org/officeDocument/2006/customXml" ds:itemID="{A6513B2C-A739-4F23-8217-A31EA3A48636}">
  <ds:schemaRefs/>
</ds:datastoreItem>
</file>

<file path=customXml/itemProps3.xml><?xml version="1.0" encoding="utf-8"?>
<ds:datastoreItem xmlns:ds="http://schemas.openxmlformats.org/officeDocument/2006/customXml" ds:itemID="{3A05582D-3246-4CD2-9BD3-74162A5E0DD8}">
  <ds:schemaRefs/>
</ds:datastoreItem>
</file>

<file path=customXml/itemProps4.xml><?xml version="1.0" encoding="utf-8"?>
<ds:datastoreItem xmlns:ds="http://schemas.openxmlformats.org/officeDocument/2006/customXml" ds:itemID="{D9223C62-2180-4B14-A5BC-2923B6FA7B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8693</Words>
  <Characters>14684</Characters>
  <Lines>124</Lines>
  <Paragraphs>34</Paragraphs>
  <TotalTime>19</TotalTime>
  <ScaleCrop>false</ScaleCrop>
  <LinksUpToDate>false</LinksUpToDate>
  <CharactersWithSpaces>15840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2020-09-10T06:38:00Z</dcterms:created>
  <dc:creator>骆海鹏</dc:creator>
  <cp:lastModifiedBy>0</cp:lastModifiedBy>
  <dcterms:modified xsi:type="dcterms:W3CDTF">2026-03-10T12:48:58Z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13798C767D294A5B93D7DD0543E50EF6_13</vt:lpwstr>
  </property>
  <property fmtid="{D5CDD505-2E9C-101B-9397-08002B2CF9AE}" pid="4" name="KSOTemplateDocerSaveRecord">
    <vt:lpwstr>eyJoZGlkIjoiM2Q2MWRkMjdkYjllNzY0NzdjMTVkNmNkNjBmYWVkYzciLCJ1c2VySWQiOiI1MjA2MzA0NzIifQ==</vt:lpwstr>
  </property>
</Properties>
</file>