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888D" w14:textId="368817EA" w:rsidR="00EF3AC9" w:rsidRDefault="00632399">
      <w:r>
        <w:t>10.1</w:t>
      </w:r>
    </w:p>
    <w:p w14:paraId="0B546570" w14:textId="6D04D806" w:rsidR="00632399" w:rsidRDefault="00EE2EB8">
      <w:r w:rsidRPr="00EE2EB8">
        <w:drawing>
          <wp:inline distT="0" distB="0" distL="0" distR="0" wp14:anchorId="6DE05E01" wp14:editId="738EF669">
            <wp:extent cx="5943600" cy="902335"/>
            <wp:effectExtent l="0" t="0" r="0" b="0"/>
            <wp:docPr id="1399409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0986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726E" w14:textId="7BC9E531" w:rsidR="00EE2EB8" w:rsidRDefault="00EE2EB8">
      <w:r w:rsidRPr="00EE2EB8">
        <w:drawing>
          <wp:inline distT="0" distB="0" distL="0" distR="0" wp14:anchorId="0B6A7F7E" wp14:editId="310B4F9E">
            <wp:extent cx="5943600" cy="738505"/>
            <wp:effectExtent l="0" t="0" r="0" b="0"/>
            <wp:docPr id="1736143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432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66BC" w14:textId="7694385B" w:rsidR="00632399" w:rsidRDefault="00EE2EB8" w:rsidP="00EE2EB8">
      <w:pPr>
        <w:pStyle w:val="ListParagraph"/>
        <w:numPr>
          <w:ilvl w:val="0"/>
          <w:numId w:val="1"/>
        </w:numPr>
      </w:pPr>
      <w:r>
        <w:t>consumer service prints on terminal</w:t>
      </w:r>
    </w:p>
    <w:p w14:paraId="759880DB" w14:textId="76D36377" w:rsidR="00EE2EB8" w:rsidRDefault="00EE2EB8" w:rsidP="00EE2EB8">
      <w:pPr>
        <w:pStyle w:val="ListParagraph"/>
        <w:numPr>
          <w:ilvl w:val="0"/>
          <w:numId w:val="1"/>
        </w:numPr>
      </w:pPr>
      <w:r>
        <w:t>total lag on consumer group is 0, proving that the latest log has been committed</w:t>
      </w:r>
    </w:p>
    <w:p w14:paraId="11BC882D" w14:textId="16F5480C" w:rsidR="00632399" w:rsidRDefault="00632399">
      <w:r>
        <w:t>10.2</w:t>
      </w:r>
    </w:p>
    <w:p w14:paraId="69C3BD07" w14:textId="78754B73" w:rsidR="00632399" w:rsidRDefault="00941FAA">
      <w:r w:rsidRPr="00941FAA">
        <w:drawing>
          <wp:inline distT="0" distB="0" distL="0" distR="0" wp14:anchorId="46DC7C41" wp14:editId="4AE63DD8">
            <wp:extent cx="5943600" cy="904875"/>
            <wp:effectExtent l="0" t="0" r="0" b="0"/>
            <wp:docPr id="69490602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06022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34B0" w14:textId="24B11A2F" w:rsidR="00941FAA" w:rsidRDefault="00941FAA">
      <w:r w:rsidRPr="00941FAA">
        <w:drawing>
          <wp:inline distT="0" distB="0" distL="0" distR="0" wp14:anchorId="3946314D" wp14:editId="2F30D790">
            <wp:extent cx="5943600" cy="790575"/>
            <wp:effectExtent l="0" t="0" r="0" b="0"/>
            <wp:docPr id="92300754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07542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4BDF" w14:textId="193FC2DE" w:rsidR="00632399" w:rsidRDefault="00941FAA" w:rsidP="00941FAA">
      <w:pPr>
        <w:pStyle w:val="ListParagraph"/>
        <w:numPr>
          <w:ilvl w:val="0"/>
          <w:numId w:val="2"/>
        </w:numPr>
      </w:pPr>
      <w:r>
        <w:t>thread 41 has not received</w:t>
      </w:r>
    </w:p>
    <w:p w14:paraId="3EC84E7A" w14:textId="5377A4D3" w:rsidR="00941FAA" w:rsidRDefault="00941FAA" w:rsidP="00941FAA">
      <w:pPr>
        <w:pStyle w:val="ListParagraph"/>
        <w:numPr>
          <w:ilvl w:val="0"/>
          <w:numId w:val="2"/>
        </w:numPr>
      </w:pPr>
      <w:r>
        <w:t>only three consumers are active although there are six consumers</w:t>
      </w:r>
    </w:p>
    <w:p w14:paraId="669ACB95" w14:textId="44408C2A" w:rsidR="006F3E51" w:rsidRDefault="00941FAA">
      <w:r>
        <w:t>10.3</w:t>
      </w:r>
    </w:p>
    <w:p w14:paraId="48C4280E" w14:textId="6CC898CC" w:rsidR="00941FAA" w:rsidRDefault="00941FAA" w:rsidP="00941FAA">
      <w:r w:rsidRPr="00941FAA">
        <w:drawing>
          <wp:inline distT="0" distB="0" distL="0" distR="0" wp14:anchorId="26C3F311" wp14:editId="3740F4E3">
            <wp:extent cx="5943600" cy="678180"/>
            <wp:effectExtent l="0" t="0" r="0" b="0"/>
            <wp:docPr id="1515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EAA6" w14:textId="77777777" w:rsidR="006F3E51" w:rsidRDefault="006F3E51" w:rsidP="00941FAA"/>
    <w:p w14:paraId="12514E08" w14:textId="77777777" w:rsidR="006F3E51" w:rsidRDefault="006F3E51" w:rsidP="00941FAA"/>
    <w:p w14:paraId="1D3C04CC" w14:textId="77777777" w:rsidR="006F3E51" w:rsidRDefault="006F3E51" w:rsidP="00941FAA"/>
    <w:p w14:paraId="274608FB" w14:textId="77777777" w:rsidR="006F3E51" w:rsidRDefault="006F3E51" w:rsidP="00941FAA"/>
    <w:p w14:paraId="7B5EA172" w14:textId="77777777" w:rsidR="006F3E51" w:rsidRDefault="006F3E51" w:rsidP="00941FAA"/>
    <w:p w14:paraId="7E8AE133" w14:textId="0B643B29" w:rsidR="006F3E51" w:rsidRDefault="006F3E51" w:rsidP="00941FAA">
      <w:r>
        <w:lastRenderedPageBreak/>
        <w:t>10.4</w:t>
      </w:r>
    </w:p>
    <w:p w14:paraId="2C47FCAB" w14:textId="20CFE3E6" w:rsidR="006F3E51" w:rsidRDefault="006F3E51" w:rsidP="006F3E51">
      <w:r w:rsidRPr="006F3E51">
        <w:drawing>
          <wp:inline distT="0" distB="0" distL="0" distR="0" wp14:anchorId="55BCBF95" wp14:editId="442EE751">
            <wp:extent cx="5943600" cy="452120"/>
            <wp:effectExtent l="0" t="0" r="0" b="5080"/>
            <wp:docPr id="9406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1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1A6D" w14:textId="7D39787A" w:rsidR="006F3E51" w:rsidRDefault="006F3E51" w:rsidP="006F3E51">
      <w:pPr>
        <w:tabs>
          <w:tab w:val="left" w:pos="4049"/>
        </w:tabs>
      </w:pPr>
      <w:r w:rsidRPr="006F3E51">
        <w:drawing>
          <wp:inline distT="0" distB="0" distL="0" distR="0" wp14:anchorId="04ADC83F" wp14:editId="3B0656B7">
            <wp:extent cx="5943600" cy="765175"/>
            <wp:effectExtent l="0" t="0" r="0" b="0"/>
            <wp:docPr id="212549862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8623" name="Picture 1" descr="A screen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612B" w14:textId="10D62CB7" w:rsidR="006F3E51" w:rsidRDefault="006F3E51" w:rsidP="006F3E51">
      <w:pPr>
        <w:pStyle w:val="ListParagraph"/>
        <w:numPr>
          <w:ilvl w:val="0"/>
          <w:numId w:val="3"/>
        </w:numPr>
        <w:tabs>
          <w:tab w:val="left" w:pos="4049"/>
        </w:tabs>
      </w:pPr>
      <w:r>
        <w:t>test17, partition 2, offset 6; test 18, partition 0, offset 5</w:t>
      </w:r>
    </w:p>
    <w:p w14:paraId="252271EA" w14:textId="0A343B5E" w:rsidR="006F3E51" w:rsidRDefault="006F3E51" w:rsidP="006F3E51">
      <w:pPr>
        <w:pStyle w:val="ListParagraph"/>
        <w:numPr>
          <w:ilvl w:val="0"/>
          <w:numId w:val="3"/>
        </w:numPr>
        <w:tabs>
          <w:tab w:val="left" w:pos="4049"/>
        </w:tabs>
      </w:pPr>
      <w:r>
        <w:t>in consumers, partition 2 next offset 7; partition 0 next offset 6</w:t>
      </w:r>
    </w:p>
    <w:p w14:paraId="17795DE3" w14:textId="77777777" w:rsidR="006F3E51" w:rsidRDefault="006F3E51" w:rsidP="006F3E51">
      <w:pPr>
        <w:tabs>
          <w:tab w:val="left" w:pos="4049"/>
        </w:tabs>
      </w:pPr>
    </w:p>
    <w:p w14:paraId="425C1C7C" w14:textId="3E5FC805" w:rsidR="006F3E51" w:rsidRDefault="006F3E51" w:rsidP="006F3E51">
      <w:pPr>
        <w:tabs>
          <w:tab w:val="left" w:pos="4049"/>
        </w:tabs>
      </w:pPr>
      <w:r>
        <w:t>10.5 Delivery guarantees</w:t>
      </w:r>
    </w:p>
    <w:p w14:paraId="1EAE7B7D" w14:textId="71AEEE12" w:rsidR="006F3E51" w:rsidRDefault="006F3E51" w:rsidP="006F3E51">
      <w:pPr>
        <w:tabs>
          <w:tab w:val="left" w:pos="4049"/>
        </w:tabs>
      </w:pPr>
      <w:r>
        <w:t>a. At-Least-Once. Default. Stop server the offset won’t increase. If server restarts, message is delivered again.</w:t>
      </w:r>
    </w:p>
    <w:p w14:paraId="7769780E" w14:textId="7D26864D" w:rsidR="006F3E51" w:rsidRDefault="006F3E51" w:rsidP="006F3E51">
      <w:pPr>
        <w:tabs>
          <w:tab w:val="left" w:pos="4049"/>
        </w:tabs>
      </w:pPr>
      <w:r>
        <w:t>b. At-Most-Once. Fast but risk. Consumer commits offset immediately when it receives messages, even before code runs. Code change:</w:t>
      </w:r>
    </w:p>
    <w:p w14:paraId="4311C5D7" w14:textId="32DA0E6F" w:rsidR="006F3E51" w:rsidRDefault="006F3E51" w:rsidP="006F3E51">
      <w:pPr>
        <w:tabs>
          <w:tab w:val="left" w:pos="4049"/>
        </w:tabs>
        <w:rPr>
          <w:rStyle w:val="hljs-comment"/>
        </w:rPr>
      </w:pPr>
      <w:proofErr w:type="spellStart"/>
      <w:proofErr w:type="gramStart"/>
      <w:r>
        <w:t>props.put</w:t>
      </w:r>
      <w:proofErr w:type="spellEnd"/>
      <w:r>
        <w:t>(</w:t>
      </w:r>
      <w:proofErr w:type="spellStart"/>
      <w:proofErr w:type="gramEnd"/>
      <w:r>
        <w:t>ConsumerConfig.ENABLE_AUTO_COMMIT_CONFIG</w:t>
      </w:r>
      <w:proofErr w:type="spellEnd"/>
      <w:r>
        <w:t xml:space="preserve">, </w:t>
      </w:r>
      <w:r>
        <w:rPr>
          <w:rStyle w:val="hljs-string"/>
        </w:rPr>
        <w:t>"true"</w:t>
      </w:r>
      <w:r>
        <w:t xml:space="preserve">); </w:t>
      </w:r>
      <w:proofErr w:type="spellStart"/>
      <w:r>
        <w:t>props.put</w:t>
      </w:r>
      <w:proofErr w:type="spellEnd"/>
      <w:r>
        <w:t>(</w:t>
      </w:r>
      <w:proofErr w:type="spellStart"/>
      <w:r>
        <w:t>ConsumerConfig.AUTO_COMMIT_INTERVAL_MS_CONFIG</w:t>
      </w:r>
      <w:proofErr w:type="spellEnd"/>
      <w:r>
        <w:t xml:space="preserve">, </w:t>
      </w:r>
      <w:r>
        <w:rPr>
          <w:rStyle w:val="hljs-string"/>
        </w:rPr>
        <w:t>"100"</w:t>
      </w:r>
      <w:r>
        <w:t xml:space="preserve">); </w:t>
      </w:r>
      <w:r>
        <w:rPr>
          <w:rStyle w:val="hljs-comment"/>
        </w:rPr>
        <w:t>// Commit almost instantl</w:t>
      </w:r>
      <w:r w:rsidR="003522C2">
        <w:rPr>
          <w:rStyle w:val="hljs-comment"/>
        </w:rPr>
        <w:t>y</w:t>
      </w:r>
    </w:p>
    <w:p w14:paraId="3CF691E9" w14:textId="68F37FCD" w:rsidR="006F3E51" w:rsidRDefault="006F3E51" w:rsidP="006F3E51">
      <w:pPr>
        <w:tabs>
          <w:tab w:val="left" w:pos="4049"/>
        </w:tabs>
        <w:rPr>
          <w:rStyle w:val="hljs-comment"/>
        </w:rPr>
      </w:pPr>
      <w:r>
        <w:rPr>
          <w:rStyle w:val="hljs-comment"/>
        </w:rPr>
        <w:t xml:space="preserve">c. </w:t>
      </w:r>
      <w:r w:rsidR="003522C2">
        <w:rPr>
          <w:rStyle w:val="hljs-comment"/>
        </w:rPr>
        <w:t xml:space="preserve">Exactly-Once. This ensures that even if a message is retried, </w:t>
      </w:r>
      <w:proofErr w:type="gramStart"/>
      <w:r w:rsidR="003522C2">
        <w:rPr>
          <w:rStyle w:val="hljs-comment"/>
        </w:rPr>
        <w:t>the end result</w:t>
      </w:r>
      <w:proofErr w:type="gramEnd"/>
      <w:r w:rsidR="003522C2">
        <w:rPr>
          <w:rStyle w:val="hljs-comment"/>
        </w:rPr>
        <w:t xml:space="preserve"> happens only once. In spring boot, we need to make it transactional.</w:t>
      </w:r>
    </w:p>
    <w:p w14:paraId="3F363F1A" w14:textId="77777777" w:rsidR="006F3E51" w:rsidRDefault="006F3E51" w:rsidP="006F3E51">
      <w:pPr>
        <w:tabs>
          <w:tab w:val="left" w:pos="4049"/>
        </w:tabs>
      </w:pPr>
      <w:r>
        <w:t>@Bean</w:t>
      </w:r>
    </w:p>
    <w:p w14:paraId="1F1F9D31" w14:textId="77777777" w:rsidR="006F3E51" w:rsidRDefault="006F3E51" w:rsidP="006F3E51">
      <w:pPr>
        <w:tabs>
          <w:tab w:val="left" w:pos="4049"/>
        </w:tabs>
      </w:pPr>
      <w:r>
        <w:t xml:space="preserve">public </w:t>
      </w:r>
      <w:proofErr w:type="spellStart"/>
      <w:r>
        <w:t>ConcurrentKafkaListenerContainerFactory</w:t>
      </w:r>
      <w:proofErr w:type="spellEnd"/>
      <w:r>
        <w:t xml:space="preserve">&lt;String, String&gt; </w:t>
      </w:r>
      <w:proofErr w:type="spellStart"/>
      <w:proofErr w:type="gramStart"/>
      <w:r>
        <w:t>kafkaListenerContainerFactory</w:t>
      </w:r>
      <w:proofErr w:type="spellEnd"/>
      <w:r>
        <w:t>(</w:t>
      </w:r>
      <w:proofErr w:type="gramEnd"/>
      <w:r>
        <w:t>) {</w:t>
      </w:r>
    </w:p>
    <w:p w14:paraId="1ADE24FD" w14:textId="77777777" w:rsidR="006F3E51" w:rsidRDefault="006F3E51" w:rsidP="006F3E51">
      <w:pPr>
        <w:tabs>
          <w:tab w:val="left" w:pos="4049"/>
        </w:tabs>
      </w:pPr>
      <w:r>
        <w:t xml:space="preserve">    </w:t>
      </w:r>
      <w:proofErr w:type="spellStart"/>
      <w:r>
        <w:t>ConcurrentKafkaListenerContainerFactory</w:t>
      </w:r>
      <w:proofErr w:type="spellEnd"/>
      <w:r>
        <w:t xml:space="preserve">&lt;String, String&gt; factory = new </w:t>
      </w:r>
      <w:proofErr w:type="spellStart"/>
      <w:r>
        <w:t>ConcurrentKafkaListenerContainerFactory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73DBCA0" w14:textId="77777777" w:rsidR="006F3E51" w:rsidRDefault="006F3E51" w:rsidP="006F3E51">
      <w:pPr>
        <w:tabs>
          <w:tab w:val="left" w:pos="4049"/>
        </w:tabs>
      </w:pPr>
      <w:r>
        <w:t xml:space="preserve">    </w:t>
      </w:r>
      <w:proofErr w:type="spellStart"/>
      <w:proofErr w:type="gramStart"/>
      <w:r>
        <w:t>factory.setConsumerFactory</w:t>
      </w:r>
      <w:proofErr w:type="spellEnd"/>
      <w:proofErr w:type="gramEnd"/>
      <w:r>
        <w:t>(</w:t>
      </w:r>
      <w:proofErr w:type="spellStart"/>
      <w:r>
        <w:t>consumerFactory</w:t>
      </w:r>
      <w:proofErr w:type="spellEnd"/>
      <w:r>
        <w:t>());</w:t>
      </w:r>
    </w:p>
    <w:p w14:paraId="767A213C" w14:textId="77777777" w:rsidR="006F3E51" w:rsidRDefault="006F3E51" w:rsidP="006F3E51">
      <w:pPr>
        <w:tabs>
          <w:tab w:val="left" w:pos="4049"/>
        </w:tabs>
      </w:pPr>
    </w:p>
    <w:p w14:paraId="4659F634" w14:textId="77777777" w:rsidR="006F3E51" w:rsidRDefault="006F3E51" w:rsidP="006F3E51">
      <w:pPr>
        <w:tabs>
          <w:tab w:val="left" w:pos="4049"/>
        </w:tabs>
      </w:pPr>
      <w:r>
        <w:t xml:space="preserve">    // This makes the consumer part of a transaction</w:t>
      </w:r>
    </w:p>
    <w:p w14:paraId="04470907" w14:textId="77777777" w:rsidR="006F3E51" w:rsidRDefault="006F3E51" w:rsidP="006F3E51">
      <w:pPr>
        <w:tabs>
          <w:tab w:val="left" w:pos="4049"/>
        </w:tabs>
      </w:pPr>
      <w:r>
        <w:lastRenderedPageBreak/>
        <w:t xml:space="preserve">    </w:t>
      </w:r>
      <w:proofErr w:type="gramStart"/>
      <w:r>
        <w:t>factory.getContainerProperties</w:t>
      </w:r>
      <w:proofErr w:type="gramEnd"/>
      <w:r>
        <w:t>().setAckMode(ContainerProperties.AckMode.MANUAL_IMMEDIATE);</w:t>
      </w:r>
    </w:p>
    <w:p w14:paraId="343206BE" w14:textId="77777777" w:rsidR="006F3E51" w:rsidRDefault="006F3E51" w:rsidP="006F3E51">
      <w:pPr>
        <w:tabs>
          <w:tab w:val="left" w:pos="4049"/>
        </w:tabs>
      </w:pPr>
      <w:r>
        <w:t xml:space="preserve">    return </w:t>
      </w:r>
      <w:proofErr w:type="gramStart"/>
      <w:r>
        <w:t>factory;</w:t>
      </w:r>
      <w:proofErr w:type="gramEnd"/>
    </w:p>
    <w:p w14:paraId="265F08EE" w14:textId="7E397F83" w:rsidR="006F3E51" w:rsidRDefault="006F3E51" w:rsidP="006F3E51">
      <w:pPr>
        <w:tabs>
          <w:tab w:val="left" w:pos="4049"/>
        </w:tabs>
      </w:pPr>
      <w:r>
        <w:t>}</w:t>
      </w:r>
    </w:p>
    <w:p w14:paraId="6233A593" w14:textId="77777777" w:rsidR="003522C2" w:rsidRDefault="003522C2" w:rsidP="006F3E51">
      <w:pPr>
        <w:tabs>
          <w:tab w:val="left" w:pos="4049"/>
        </w:tabs>
      </w:pPr>
    </w:p>
    <w:p w14:paraId="7A576843" w14:textId="1E315BCB" w:rsidR="003522C2" w:rsidRDefault="003522C2" w:rsidP="006F3E51">
      <w:pPr>
        <w:tabs>
          <w:tab w:val="left" w:pos="4049"/>
        </w:tabs>
      </w:pPr>
      <w:r>
        <w:t>10.6</w:t>
      </w:r>
    </w:p>
    <w:p w14:paraId="7BC6DC15" w14:textId="16F5FEA7" w:rsidR="003522C2" w:rsidRDefault="003522C2" w:rsidP="006F3E51">
      <w:pPr>
        <w:tabs>
          <w:tab w:val="left" w:pos="4049"/>
        </w:tabs>
      </w:pPr>
      <w:r>
        <w:t>Adde custom partitioner to filter word “priority”. It should go to partition 0.</w:t>
      </w:r>
    </w:p>
    <w:p w14:paraId="6CAA76F6" w14:textId="3196BD71" w:rsidR="003522C2" w:rsidRPr="006F3E51" w:rsidRDefault="003522C2" w:rsidP="006F3E51">
      <w:pPr>
        <w:tabs>
          <w:tab w:val="left" w:pos="4049"/>
        </w:tabs>
      </w:pPr>
      <w:r w:rsidRPr="003522C2">
        <w:drawing>
          <wp:inline distT="0" distB="0" distL="0" distR="0" wp14:anchorId="7EEE69A5" wp14:editId="2CC61560">
            <wp:extent cx="5943600" cy="213360"/>
            <wp:effectExtent l="0" t="0" r="0" b="2540"/>
            <wp:docPr id="178907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79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2C2" w:rsidRPr="006F3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476"/>
    <w:multiLevelType w:val="hybridMultilevel"/>
    <w:tmpl w:val="6A141B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F136C"/>
    <w:multiLevelType w:val="hybridMultilevel"/>
    <w:tmpl w:val="E0801252"/>
    <w:lvl w:ilvl="0" w:tplc="1826BB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A02579"/>
    <w:multiLevelType w:val="hybridMultilevel"/>
    <w:tmpl w:val="696CD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351529">
    <w:abstractNumId w:val="2"/>
  </w:num>
  <w:num w:numId="2" w16cid:durableId="327245189">
    <w:abstractNumId w:val="1"/>
  </w:num>
  <w:num w:numId="3" w16cid:durableId="153685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99"/>
    <w:rsid w:val="003522C2"/>
    <w:rsid w:val="00632399"/>
    <w:rsid w:val="006F3E51"/>
    <w:rsid w:val="007840FC"/>
    <w:rsid w:val="008A0A3E"/>
    <w:rsid w:val="00941FAA"/>
    <w:rsid w:val="00984106"/>
    <w:rsid w:val="00A570F4"/>
    <w:rsid w:val="00D01E43"/>
    <w:rsid w:val="00EE2EB8"/>
    <w:rsid w:val="00EF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14C22"/>
  <w15:chartTrackingRefBased/>
  <w15:docId w15:val="{EDC88B4F-F4B1-A642-930A-9B3110E0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399"/>
    <w:rPr>
      <w:b/>
      <w:bCs/>
      <w:smallCaps/>
      <w:color w:val="0F4761" w:themeColor="accent1" w:themeShade="BF"/>
      <w:spacing w:val="5"/>
    </w:rPr>
  </w:style>
  <w:style w:type="character" w:customStyle="1" w:styleId="hljs-string">
    <w:name w:val="hljs-string"/>
    <w:basedOn w:val="DefaultParagraphFont"/>
    <w:rsid w:val="006F3E51"/>
  </w:style>
  <w:style w:type="character" w:customStyle="1" w:styleId="hljs-comment">
    <w:name w:val="hljs-comment"/>
    <w:basedOn w:val="DefaultParagraphFont"/>
    <w:rsid w:val="006F3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Xu</dc:creator>
  <cp:keywords/>
  <dc:description/>
  <cp:lastModifiedBy>Jia Xu</cp:lastModifiedBy>
  <cp:revision>1</cp:revision>
  <dcterms:created xsi:type="dcterms:W3CDTF">2026-02-21T18:09:00Z</dcterms:created>
  <dcterms:modified xsi:type="dcterms:W3CDTF">2026-02-21T19:30:00Z</dcterms:modified>
</cp:coreProperties>
</file>