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8C35" w14:textId="26EB0106" w:rsidR="00D277BD" w:rsidRPr="00D277BD" w:rsidRDefault="00D277BD" w:rsidP="00D277BD">
      <w:pPr>
        <w:jc w:val="center"/>
        <w:rPr>
          <w:b/>
          <w:bCs/>
          <w:sz w:val="40"/>
          <w:szCs w:val="48"/>
        </w:rPr>
      </w:pPr>
      <w:r w:rsidRPr="00D277BD">
        <w:rPr>
          <w:b/>
          <w:bCs/>
          <w:sz w:val="40"/>
          <w:szCs w:val="48"/>
        </w:rPr>
        <w:t xml:space="preserve">ENGN2520 Homework </w:t>
      </w:r>
      <w:r w:rsidR="00A04F51">
        <w:rPr>
          <w:b/>
          <w:bCs/>
          <w:sz w:val="40"/>
          <w:szCs w:val="48"/>
        </w:rPr>
        <w:t>3</w:t>
      </w:r>
    </w:p>
    <w:p w14:paraId="76CA02D5" w14:textId="53157549" w:rsidR="00D277BD" w:rsidRDefault="00D277BD" w:rsidP="00D277BD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M</w:t>
      </w:r>
      <w:r>
        <w:rPr>
          <w:b/>
          <w:bCs/>
          <w:sz w:val="22"/>
          <w:szCs w:val="28"/>
        </w:rPr>
        <w:t>ing Xu (Banner ID: B01532164)</w:t>
      </w:r>
    </w:p>
    <w:p w14:paraId="785B8D68" w14:textId="77777777" w:rsidR="00D277BD" w:rsidRDefault="00D277BD">
      <w:pPr>
        <w:rPr>
          <w:b/>
          <w:bCs/>
          <w:sz w:val="22"/>
          <w:szCs w:val="28"/>
        </w:rPr>
      </w:pPr>
    </w:p>
    <w:p w14:paraId="24B6784A" w14:textId="05C7E1DC" w:rsidR="0004134E" w:rsidRDefault="002C23C6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roblem1</w:t>
      </w:r>
    </w:p>
    <w:p w14:paraId="3C5A5DD3" w14:textId="0E2C8D8C" w:rsidR="001E7C08" w:rsidRPr="001E7C08" w:rsidRDefault="001E7C08" w:rsidP="001E7C08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</w:p>
    <w:p w14:paraId="1D45AAD5" w14:textId="0F9AAFE3" w:rsidR="00A04F51" w:rsidRPr="001E7C08" w:rsidRDefault="00A04F51" w:rsidP="001E7C08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W</w:t>
      </w:r>
      <w:r>
        <w:rPr>
          <w:iCs/>
          <w:sz w:val="20"/>
          <w:szCs w:val="22"/>
        </w:rPr>
        <w:t>e know that:</w:t>
      </w:r>
      <w:r w:rsidR="001E7C08">
        <w:rPr>
          <w:iCs/>
          <w:sz w:val="20"/>
          <w:szCs w:val="22"/>
        </w:rPr>
        <w:t xml:space="preserve"> </w:t>
      </w:r>
      <m:oMath>
        <m: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w|T</m:t>
            </m:r>
          </m:e>
        </m:d>
        <m:r>
          <w:rPr>
            <w:rFonts w:ascii="Cambria Math" w:hAnsi="Cambria Math"/>
            <w:sz w:val="20"/>
            <w:szCs w:val="22"/>
          </w:rPr>
          <m:t>∝p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T|</m:t>
            </m:r>
            <m:r>
              <w:rPr>
                <w:rFonts w:ascii="Cambria Math" w:hAnsi="Cambria Math" w:hint="eastAsia"/>
                <w:sz w:val="20"/>
                <w:szCs w:val="22"/>
              </w:rPr>
              <m:t>w</m:t>
            </m:r>
          </m:e>
        </m:d>
        <m:r>
          <w:rPr>
            <w:rFonts w:ascii="Cambria Math" w:hAnsi="Cambria Math"/>
            <w:sz w:val="20"/>
            <w:szCs w:val="22"/>
          </w:rPr>
          <m:t>*p(w)</m:t>
        </m:r>
      </m:oMath>
      <w:r w:rsidRPr="001E7C08">
        <w:rPr>
          <w:rFonts w:hint="eastAsia"/>
          <w:sz w:val="20"/>
          <w:szCs w:val="22"/>
        </w:rPr>
        <w:t>,</w:t>
      </w:r>
      <w:r w:rsidRPr="001E7C08">
        <w:rPr>
          <w:sz w:val="20"/>
          <w:szCs w:val="22"/>
        </w:rPr>
        <w:t xml:space="preserve"> where</w:t>
      </w:r>
    </w:p>
    <w:p w14:paraId="1F427278" w14:textId="77777777" w:rsidR="00FC69C4" w:rsidRDefault="00A04F51" w:rsidP="00A04F51">
      <w:pPr>
        <w:rPr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</m:d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is the priori distribution of </w:t>
      </w:r>
      <w:r w:rsidRPr="00A04F51">
        <w:rPr>
          <w:b/>
          <w:bCs/>
          <w:i/>
          <w:iCs/>
          <w:sz w:val="20"/>
          <w:szCs w:val="22"/>
        </w:rPr>
        <w:t xml:space="preserve">w </w:t>
      </w:r>
      <w:r>
        <w:rPr>
          <w:sz w:val="20"/>
          <w:szCs w:val="22"/>
        </w:rPr>
        <w:t xml:space="preserve">and </w:t>
      </w:r>
      <m:oMath>
        <m:r>
          <w:rPr>
            <w:rFonts w:ascii="Cambria Math" w:hAnsi="Cambria Math"/>
            <w:sz w:val="20"/>
            <w:szCs w:val="22"/>
          </w:rPr>
          <m:t>w ~ N(w|0,aI)</m:t>
        </m:r>
      </m:oMath>
      <w:r w:rsidR="00FC69C4">
        <w:rPr>
          <w:rFonts w:hint="eastAsia"/>
          <w:sz w:val="20"/>
          <w:szCs w:val="22"/>
        </w:rPr>
        <w:t>.</w:t>
      </w:r>
      <w:r w:rsidR="00FC69C4">
        <w:rPr>
          <w:sz w:val="20"/>
          <w:szCs w:val="22"/>
        </w:rPr>
        <w:t xml:space="preserve"> In this case:</w:t>
      </w:r>
    </w:p>
    <w:p w14:paraId="645AFA28" w14:textId="58A078AD" w:rsidR="00FC69C4" w:rsidRPr="001E7C08" w:rsidRDefault="00FC69C4" w:rsidP="00A04F51">
      <w:pPr>
        <w:rPr>
          <w:sz w:val="20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</m:d>
          <m:r>
            <w:rPr>
              <w:rFonts w:ascii="Cambria Math" w:hAnsi="Cambria Math"/>
              <w:sz w:val="20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0"/>
              <w:szCs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0"/>
                          <w:szCs w:val="22"/>
                        </w:rPr>
                        <m:t>aI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0"/>
              <w:szCs w:val="22"/>
            </w:rPr>
            <m:t>*</m:t>
          </m:r>
          <m:func>
            <m:funcPr>
              <m:ctrlPr>
                <w:rPr>
                  <w:rFonts w:ascii="Cambria Math" w:hAnsi="Cambria Math"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exp</m:t>
              </m: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2"/>
                    </w:rPr>
                    <m:t>(a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2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0"/>
              <w:szCs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0"/>
              <w:szCs w:val="22"/>
            </w:rPr>
            <m:t>*</m:t>
          </m:r>
          <m:func>
            <m:funcPr>
              <m:ctrlPr>
                <w:rPr>
                  <w:rFonts w:ascii="Cambria Math" w:hAnsi="Cambria Math"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exp</m:t>
              </m: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2"/>
                    </w:rPr>
                    <m:t>w</m:t>
                  </m:r>
                </m:e>
              </m:d>
            </m:e>
          </m:func>
        </m:oMath>
      </m:oMathPara>
    </w:p>
    <w:p w14:paraId="0CEEF761" w14:textId="2F7155A5" w:rsidR="00A04F51" w:rsidRPr="00A04F51" w:rsidRDefault="00FC69C4" w:rsidP="00A04F51">
      <w:pPr>
        <w:rPr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 xml:space="preserve">                                  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(2πa)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D/2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2"/>
            </w:rPr>
            <m:t>*exp{-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2"/>
            </w:rPr>
            <m:t>w}</m:t>
          </m:r>
        </m:oMath>
      </m:oMathPara>
    </w:p>
    <w:p w14:paraId="64133097" w14:textId="1CAB76DA" w:rsidR="00A04F51" w:rsidRDefault="00FC69C4" w:rsidP="002C1069">
      <w:pPr>
        <w:rPr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T|</m:t>
            </m:r>
            <m:r>
              <w:rPr>
                <w:rFonts w:ascii="Cambria Math" w:hAnsi="Cambria Math" w:hint="eastAsia"/>
                <w:sz w:val="20"/>
                <w:szCs w:val="22"/>
              </w:rPr>
              <m:t>w</m:t>
            </m:r>
          </m:e>
        </m:d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is the likelihood. In this case:</w:t>
      </w:r>
    </w:p>
    <w:p w14:paraId="78FB41D7" w14:textId="3BEEA262" w:rsidR="00FC69C4" w:rsidRPr="001E7C08" w:rsidRDefault="00FC69C4" w:rsidP="002C1069">
      <w:pPr>
        <w:rPr>
          <w:sz w:val="20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T|</m:t>
              </m:r>
              <m:r>
                <w:rPr>
                  <w:rFonts w:ascii="Cambria Math" w:hAnsi="Cambria Math" w:hint="eastAsia"/>
                  <w:sz w:val="20"/>
                  <w:szCs w:val="22"/>
                </w:rPr>
                <m:t>w</m:t>
              </m:r>
            </m:e>
          </m:d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,w</m:t>
                  </m:r>
                </m:e>
              </m:d>
            </m:e>
          </m:nary>
          <m:r>
            <w:rPr>
              <w:rFonts w:ascii="Cambria Math" w:hAnsi="Cambria Math"/>
              <w:sz w:val="20"/>
              <w:szCs w:val="22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2πσ</m:t>
                      </m:r>
                    </m:e>
                  </m:rad>
                </m:den>
              </m:f>
              <m:r>
                <w:rPr>
                  <w:rFonts w:ascii="Cambria Math" w:hAnsi="Cambria Math" w:hint="eastAsia"/>
                  <w:sz w:val="20"/>
                  <w:szCs w:val="22"/>
                </w:rPr>
                <m:t>ex</m:t>
              </m:r>
              <m:r>
                <w:rPr>
                  <w:rFonts w:ascii="Cambria Math" w:hAnsi="Cambria Math"/>
                  <w:sz w:val="20"/>
                  <w:szCs w:val="22"/>
                </w:rPr>
                <m:t>p{-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}</m:t>
              </m:r>
            </m:e>
          </m:nary>
        </m:oMath>
      </m:oMathPara>
    </w:p>
    <w:p w14:paraId="31C8A856" w14:textId="2A78B36C" w:rsidR="00204A71" w:rsidRDefault="00204A71" w:rsidP="002C106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</w:t>
      </w:r>
      <w:r>
        <w:rPr>
          <w:sz w:val="20"/>
          <w:szCs w:val="22"/>
        </w:rPr>
        <w:t>ombine the equations above:</w:t>
      </w:r>
    </w:p>
    <w:p w14:paraId="7387EDD4" w14:textId="23D3C1B1" w:rsidR="00204A71" w:rsidRPr="00204A71" w:rsidRDefault="00204A71" w:rsidP="002C1069">
      <w:pPr>
        <w:rPr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w|T</m:t>
              </m:r>
            </m:e>
          </m:d>
          <m:r>
            <w:rPr>
              <w:rFonts w:ascii="Cambria Math" w:hAnsi="Cambria Math"/>
              <w:sz w:val="20"/>
              <w:szCs w:val="22"/>
            </w:rPr>
            <m:t>∝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(2πa)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D/2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2"/>
            </w:rPr>
            <m:t>*exp{-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2"/>
            </w:rPr>
            <m:t>w}*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2πσ</m:t>
                      </m:r>
                    </m:e>
                  </m:rad>
                </m:den>
              </m:f>
              <m:r>
                <w:rPr>
                  <w:rFonts w:ascii="Cambria Math" w:hAnsi="Cambria Math" w:hint="eastAsia"/>
                  <w:sz w:val="20"/>
                  <w:szCs w:val="22"/>
                </w:rPr>
                <m:t>ex</m:t>
              </m:r>
              <m:r>
                <w:rPr>
                  <w:rFonts w:ascii="Cambria Math" w:hAnsi="Cambria Math"/>
                  <w:sz w:val="20"/>
                  <w:szCs w:val="22"/>
                </w:rPr>
                <m:t>p{-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}</m:t>
              </m:r>
            </m:e>
          </m:nary>
        </m:oMath>
      </m:oMathPara>
    </w:p>
    <w:p w14:paraId="0DBA6E4F" w14:textId="617B26AF" w:rsidR="00204A71" w:rsidRDefault="00204A71" w:rsidP="002C106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L</w:t>
      </w:r>
      <w:r>
        <w:rPr>
          <w:sz w:val="20"/>
          <w:szCs w:val="22"/>
        </w:rPr>
        <w:t xml:space="preserve">et </w:t>
      </w:r>
      <m:oMath>
        <m:r>
          <w:rPr>
            <w:rFonts w:ascii="Cambria Math" w:hAnsi="Cambria Math"/>
            <w:sz w:val="20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T,w</m:t>
            </m:r>
          </m:e>
        </m:d>
        <m:r>
          <w:rPr>
            <w:rFonts w:ascii="Cambria Math" w:hAnsi="Cambria Math"/>
            <w:sz w:val="20"/>
            <w:szCs w:val="22"/>
          </w:rPr>
          <m:t xml:space="preserve"> </m:t>
        </m:r>
      </m:oMath>
      <w:r>
        <w:rPr>
          <w:sz w:val="20"/>
          <w:szCs w:val="22"/>
        </w:rPr>
        <w:t>be the right part the equation above, in this case:</w:t>
      </w:r>
    </w:p>
    <w:p w14:paraId="0DAA36C3" w14:textId="36B970BD" w:rsidR="00204A71" w:rsidRPr="001E7C08" w:rsidRDefault="00204A71" w:rsidP="002C1069">
      <w:pPr>
        <w:rPr>
          <w:sz w:val="20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2"/>
            </w:rPr>
            <m:t>L(T,w)=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(2πa)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D/2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2"/>
            </w:rPr>
            <m:t>*exp{-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2"/>
            </w:rPr>
            <m:t>w}*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2πσ</m:t>
                      </m:r>
                    </m:e>
                  </m:rad>
                </m:den>
              </m:f>
              <m:r>
                <w:rPr>
                  <w:rFonts w:ascii="Cambria Math" w:hAnsi="Cambria Math" w:hint="eastAsia"/>
                  <w:sz w:val="20"/>
                  <w:szCs w:val="22"/>
                </w:rPr>
                <m:t>ex</m:t>
              </m:r>
              <m:r>
                <w:rPr>
                  <w:rFonts w:ascii="Cambria Math" w:hAnsi="Cambria Math"/>
                  <w:sz w:val="20"/>
                  <w:szCs w:val="22"/>
                </w:rPr>
                <m:t>p{-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}</m:t>
              </m:r>
            </m:e>
          </m:nary>
        </m:oMath>
      </m:oMathPara>
    </w:p>
    <w:p w14:paraId="4DDC3E71" w14:textId="6F0A4134" w:rsidR="00204A71" w:rsidRDefault="00204A71" w:rsidP="002C106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 xml:space="preserve">he MAP estimate of </w:t>
      </w:r>
      <w:r w:rsidRPr="00A04F51">
        <w:rPr>
          <w:b/>
          <w:bCs/>
          <w:i/>
          <w:iCs/>
          <w:sz w:val="20"/>
          <w:szCs w:val="22"/>
        </w:rPr>
        <w:t>w</w:t>
      </w:r>
      <w:r>
        <w:rPr>
          <w:sz w:val="20"/>
          <w:szCs w:val="22"/>
        </w:rPr>
        <w:t xml:space="preserve"> is the vector maximizing the posterior probability of </w:t>
      </w:r>
      <w:r w:rsidRPr="00A04F51">
        <w:rPr>
          <w:b/>
          <w:bCs/>
          <w:i/>
          <w:iCs/>
          <w:sz w:val="20"/>
          <w:szCs w:val="22"/>
        </w:rPr>
        <w:t>w</w:t>
      </w:r>
      <w:r>
        <w:rPr>
          <w:sz w:val="20"/>
          <w:szCs w:val="22"/>
        </w:rPr>
        <w:t xml:space="preserve"> given </w:t>
      </w:r>
      <w:r w:rsidRPr="00204A71">
        <w:rPr>
          <w:b/>
          <w:bCs/>
          <w:i/>
          <w:iCs/>
          <w:sz w:val="20"/>
          <w:szCs w:val="22"/>
        </w:rPr>
        <w:t>T</w:t>
      </w:r>
      <w:r>
        <w:rPr>
          <w:sz w:val="20"/>
          <w:szCs w:val="22"/>
        </w:rPr>
        <w:t>:</w:t>
      </w:r>
    </w:p>
    <w:p w14:paraId="7BC52136" w14:textId="518E3F21" w:rsidR="00204A71" w:rsidRPr="001E7C08" w:rsidRDefault="006A233D" w:rsidP="002C1069">
      <w:pPr>
        <w:rPr>
          <w:sz w:val="20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0"/>
                  <w:szCs w:val="22"/>
                </w:rPr>
                <m:t>MAP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2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2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w|T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2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2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2"/>
                </w:rPr>
                <m:t>L(T,w)</m:t>
              </m:r>
            </m:e>
          </m:func>
        </m:oMath>
      </m:oMathPara>
    </w:p>
    <w:p w14:paraId="32D61B14" w14:textId="483FD5E5" w:rsidR="00204A71" w:rsidRDefault="00204A71" w:rsidP="002C1069">
      <w:pPr>
        <w:rPr>
          <w:sz w:val="20"/>
          <w:szCs w:val="22"/>
        </w:rPr>
      </w:pPr>
      <w:r>
        <w:rPr>
          <w:sz w:val="20"/>
          <w:szCs w:val="22"/>
        </w:rPr>
        <w:t xml:space="preserve">Denote </w:t>
      </w:r>
      <m:oMath>
        <m:r>
          <w:rPr>
            <w:rFonts w:ascii="Cambria Math" w:hAnsi="Cambria Math"/>
            <w:sz w:val="20"/>
            <w:szCs w:val="22"/>
          </w:rPr>
          <m:t>l(T,w)</m:t>
        </m:r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as the log of </w:t>
      </w:r>
      <m:oMath>
        <m:r>
          <w:rPr>
            <w:rFonts w:ascii="Cambria Math" w:hAnsi="Cambria Math"/>
            <w:sz w:val="20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T,w</m:t>
            </m:r>
          </m:e>
        </m:d>
      </m:oMath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then:</w:t>
      </w:r>
    </w:p>
    <w:p w14:paraId="53FD7E51" w14:textId="142974D1" w:rsidR="00204A71" w:rsidRDefault="00204A71" w:rsidP="002C1069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T,w</m:t>
              </m:r>
            </m:e>
          </m:d>
          <m:r>
            <w:rPr>
              <w:rFonts w:ascii="Cambria Math" w:hAnsi="Cambria Math"/>
              <w:sz w:val="20"/>
              <w:szCs w:val="2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2"/>
            </w:rPr>
            <m:t>*</m:t>
          </m:r>
          <m:func>
            <m:funcPr>
              <m:ctrlPr>
                <w:rPr>
                  <w:rFonts w:ascii="Cambria Math" w:hAnsi="Cambria Math"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2πa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>+-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2"/>
            </w:rPr>
            <m:t>w+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(log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2πσ</m:t>
                  </m:r>
                </m:e>
              </m:rad>
            </m:den>
          </m:f>
          <m:r>
            <w:rPr>
              <w:rFonts w:ascii="Cambria Math" w:hAnsi="Cambria Math"/>
              <w:sz w:val="20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2"/>
            </w:rPr>
            <m:t>)</m:t>
          </m:r>
        </m:oMath>
      </m:oMathPara>
    </w:p>
    <w:p w14:paraId="6E62C2A3" w14:textId="076E1A70" w:rsidR="00204A71" w:rsidRDefault="001E7C08" w:rsidP="002C1069">
      <w:pPr>
        <w:rPr>
          <w:sz w:val="20"/>
          <w:szCs w:val="22"/>
        </w:rPr>
      </w:pPr>
      <w:r>
        <w:rPr>
          <w:iCs/>
          <w:sz w:val="20"/>
          <w:szCs w:val="22"/>
        </w:rPr>
        <w:t xml:space="preserve">Ignore the constant times to get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2"/>
              </w:rPr>
            </m:ctrlPr>
          </m:accPr>
          <m:e>
            <m:r>
              <w:rPr>
                <w:rFonts w:ascii="Cambria Math" w:hAnsi="Cambria Math"/>
                <w:sz w:val="20"/>
                <w:szCs w:val="22"/>
              </w:rPr>
              <m:t>l</m:t>
            </m:r>
          </m:e>
        </m:acc>
        <m:r>
          <w:rPr>
            <w:rFonts w:ascii="Cambria Math" w:hAnsi="Cambria Math"/>
            <w:sz w:val="20"/>
            <w:szCs w:val="22"/>
          </w:rPr>
          <m:t>(T,w)</m:t>
        </m:r>
      </m:oMath>
      <w:r>
        <w:rPr>
          <w:rFonts w:hint="eastAsia"/>
          <w:sz w:val="20"/>
          <w:szCs w:val="22"/>
        </w:rPr>
        <w:t>:</w:t>
      </w:r>
    </w:p>
    <w:p w14:paraId="25F8EC71" w14:textId="75C2A4AD" w:rsidR="001E7C08" w:rsidRPr="001E7C08" w:rsidRDefault="006A233D" w:rsidP="002C1069">
      <w:pPr>
        <w:rPr>
          <w:sz w:val="20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2"/>
                </w:rPr>
                <m:t>l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T,w</m:t>
              </m:r>
            </m:e>
          </m:d>
          <m:r>
            <w:rPr>
              <w:rFonts w:ascii="Cambria Math" w:hAnsi="Cambria Math"/>
              <w:sz w:val="20"/>
              <w:szCs w:val="2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2"/>
            </w:rPr>
            <m:t>w-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47346913" w14:textId="791DC2D2" w:rsidR="001E7C08" w:rsidRDefault="001E7C08" w:rsidP="002C106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 xml:space="preserve">herefore, </w:t>
      </w:r>
    </w:p>
    <w:p w14:paraId="32D1B192" w14:textId="12B0B5F4" w:rsidR="001E7C08" w:rsidRPr="001E7C08" w:rsidRDefault="006A233D" w:rsidP="002C1069">
      <w:pPr>
        <w:rPr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0"/>
                  <w:szCs w:val="22"/>
                </w:rPr>
                <m:t>MAP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2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2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2"/>
                </w:rPr>
                <m:t>L(T,w)</m:t>
              </m:r>
            </m:e>
          </m:func>
          <m:r>
            <w:rPr>
              <w:rFonts w:ascii="Cambria Math" w:hAnsi="Cambria Math"/>
              <w:sz w:val="20"/>
              <w:szCs w:val="22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min</m:t>
              </m:r>
            </m:e>
            <m:lim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lim>
          </m:limLow>
          <m:r>
            <w:rPr>
              <w:rFonts w:ascii="Cambria Math" w:hAnsi="Cambria Math"/>
              <w:sz w:val="20"/>
              <w:szCs w:val="22"/>
            </w:rPr>
            <m:t>{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2"/>
            </w:rPr>
            <m:t>w+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0"/>
              <w:szCs w:val="22"/>
            </w:rPr>
            <m:t>}</m:t>
          </m:r>
        </m:oMath>
      </m:oMathPara>
    </w:p>
    <w:p w14:paraId="20410C50" w14:textId="079535FB" w:rsidR="001E7C08" w:rsidRDefault="001E7C08" w:rsidP="002C106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L</w:t>
      </w:r>
      <w:r>
        <w:rPr>
          <w:sz w:val="20"/>
          <w:szCs w:val="22"/>
        </w:rPr>
        <w:t xml:space="preserve">et </w:t>
      </w:r>
      <m:oMath>
        <m:r>
          <w:rPr>
            <w:rFonts w:ascii="Cambria Math" w:hAnsi="Cambria Math"/>
            <w:sz w:val="20"/>
            <w:szCs w:val="22"/>
          </w:rPr>
          <m:t>λ=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</m:oMath>
      <w:r>
        <w:rPr>
          <w:sz w:val="20"/>
          <w:szCs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 w:hint="eastAsia"/>
                <w:sz w:val="20"/>
                <w:szCs w:val="22"/>
              </w:rPr>
              <m:t>MAP</m:t>
            </m:r>
          </m:sub>
        </m:sSub>
        <m:r>
          <w:rPr>
            <w:rFonts w:ascii="Cambria Math" w:hAnsi="Cambria Math"/>
            <w:sz w:val="20"/>
            <w:szCs w:val="22"/>
          </w:rPr>
          <m:t xml:space="preserve"> </m:t>
        </m:r>
      </m:oMath>
      <w:r>
        <w:rPr>
          <w:rFonts w:hint="eastAsia"/>
          <w:sz w:val="20"/>
          <w:szCs w:val="22"/>
        </w:rPr>
        <w:t>c</w:t>
      </w:r>
      <w:r>
        <w:rPr>
          <w:sz w:val="20"/>
          <w:szCs w:val="22"/>
        </w:rPr>
        <w:t>an be written as:</w:t>
      </w:r>
    </w:p>
    <w:p w14:paraId="02448C0B" w14:textId="57500168" w:rsidR="001E7C08" w:rsidRPr="001E7C08" w:rsidRDefault="006A233D" w:rsidP="002C1069">
      <w:pPr>
        <w:rPr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0"/>
                  <w:szCs w:val="22"/>
                </w:rPr>
                <m:t>MAP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min</m:t>
              </m:r>
            </m:e>
            <m:lim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lim>
          </m:limLow>
          <m:r>
            <w:rPr>
              <w:rFonts w:ascii="Cambria Math" w:hAnsi="Cambria Math"/>
              <w:sz w:val="20"/>
              <w:szCs w:val="22"/>
            </w:rPr>
            <m:t>{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λ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2"/>
            </w:rPr>
            <m:t>w+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2"/>
            </w:rPr>
            <m:t>}</m:t>
          </m:r>
        </m:oMath>
      </m:oMathPara>
    </w:p>
    <w:p w14:paraId="5FBA986E" w14:textId="2607C22B" w:rsidR="001E7C08" w:rsidRPr="00EF0DBB" w:rsidRDefault="001E7C08" w:rsidP="001E7C08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2F295550" w14:textId="3DD57826" w:rsidR="001E7C08" w:rsidRPr="001E7C08" w:rsidRDefault="001E7C08" w:rsidP="002C1069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den>
          </m:f>
        </m:oMath>
      </m:oMathPara>
    </w:p>
    <w:p w14:paraId="5A2192DA" w14:textId="00E2410C" w:rsidR="00876807" w:rsidRPr="002C1069" w:rsidRDefault="002C1069" w:rsidP="002C1069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2</w:t>
      </w:r>
    </w:p>
    <w:p w14:paraId="517FA8D2" w14:textId="5A471288" w:rsidR="00876807" w:rsidRDefault="00876807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L</w:t>
      </w:r>
      <w:r>
        <w:rPr>
          <w:sz w:val="20"/>
          <w:szCs w:val="22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</m:sSub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be the </w:t>
      </w:r>
      <w:r w:rsidRPr="00876807">
        <w:rPr>
          <w:b/>
          <w:bCs/>
          <w:i/>
          <w:iCs/>
          <w:sz w:val="20"/>
          <w:szCs w:val="22"/>
        </w:rPr>
        <w:t>ith</w:t>
      </w:r>
      <w:r>
        <w:rPr>
          <w:sz w:val="20"/>
          <w:szCs w:val="22"/>
        </w:rPr>
        <w:t xml:space="preserve"> training data from the data set </w:t>
      </w:r>
      <w:r w:rsidRPr="00876807">
        <w:rPr>
          <w:b/>
          <w:bCs/>
          <w:i/>
          <w:iCs/>
          <w:sz w:val="20"/>
          <w:szCs w:val="22"/>
        </w:rPr>
        <w:t>T</w:t>
      </w:r>
      <w:r>
        <w:rPr>
          <w:sz w:val="20"/>
          <w:szCs w:val="22"/>
        </w:rPr>
        <w:t>. The likelihood can be written as:</w:t>
      </w:r>
    </w:p>
    <w:p w14:paraId="1750B28D" w14:textId="739ED56D" w:rsidR="008F1664" w:rsidRPr="00876807" w:rsidRDefault="00876807" w:rsidP="004E0341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u|T</m:t>
              </m:r>
            </m:e>
          </m:d>
          <m:r>
            <w:rPr>
              <w:rFonts w:ascii="Cambria Math" w:hAnsi="Cambria Math"/>
              <w:sz w:val="20"/>
              <w:szCs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e>
            <m:e>
              <m:r>
                <w:rPr>
                  <w:rFonts w:ascii="Cambria Math" w:hAnsi="Cambria Math"/>
                  <w:sz w:val="20"/>
                  <w:szCs w:val="22"/>
                </w:rPr>
                <m:t>u</m:t>
              </m:r>
            </m:e>
          </m:d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k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u</m:t>
                  </m:r>
                </m:e>
              </m:d>
            </m:e>
          </m:nary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k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u</m:t>
                  </m:r>
                </m:e>
              </m:d>
            </m:e>
          </m:nary>
        </m:oMath>
      </m:oMathPara>
    </w:p>
    <w:p w14:paraId="77D93B79" w14:textId="1F867AA5" w:rsidR="00876807" w:rsidRDefault="00876807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N</w:t>
      </w:r>
      <w:r>
        <w:rPr>
          <w:sz w:val="20"/>
          <w:szCs w:val="22"/>
        </w:rPr>
        <w:t xml:space="preserve">ote that, from a data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</m:sSub>
      </m:oMath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there are n features, namely </w:t>
      </w:r>
      <m:oMath>
        <m:r>
          <w:rPr>
            <w:rFonts w:ascii="Cambria Math" w:hAnsi="Cambria Math"/>
            <w:sz w:val="20"/>
            <w:szCs w:val="22"/>
          </w:rPr>
          <m:t>{</m:t>
        </m:r>
        <m:sSubSup>
          <m:sSubSup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0"/>
            <w:szCs w:val="22"/>
          </w:rPr>
          <m:t>,</m:t>
        </m:r>
        <m:sSubSup>
          <m:sSubSup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sz w:val="20"/>
            <w:szCs w:val="22"/>
          </w:rPr>
          <m:t>…</m:t>
        </m:r>
        <m:sSubSup>
          <m:sSubSup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(n)</m:t>
            </m:r>
          </m:sup>
        </m:sSubSup>
        <m:r>
          <w:rPr>
            <w:rFonts w:ascii="Cambria Math" w:hAnsi="Cambria Math"/>
            <w:sz w:val="20"/>
            <w:szCs w:val="22"/>
          </w:rPr>
          <m:t>}</m:t>
        </m:r>
      </m:oMath>
      <w:r>
        <w:rPr>
          <w:sz w:val="20"/>
          <w:szCs w:val="22"/>
        </w:rPr>
        <w:t xml:space="preserve">. </w:t>
      </w:r>
    </w:p>
    <w:p w14:paraId="051BC99C" w14:textId="368FAA3C" w:rsidR="00876807" w:rsidRDefault="00876807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</w:t>
      </w:r>
      <w:r>
        <w:rPr>
          <w:sz w:val="20"/>
          <w:szCs w:val="22"/>
        </w:rPr>
        <w:t xml:space="preserve">lso,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j</m:t>
                </m:r>
              </m:e>
            </m:d>
          </m:sup>
        </m:sSubSup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distributed according to a Bernoulli distribution with mean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j</m:t>
            </m:r>
          </m:sub>
        </m:sSub>
      </m:oMath>
      <w:r w:rsidR="00BB02F4">
        <w:rPr>
          <w:rFonts w:hint="eastAsia"/>
          <w:sz w:val="20"/>
          <w:szCs w:val="22"/>
        </w:rPr>
        <w:t>,</w:t>
      </w:r>
      <w:r w:rsidR="00BB02F4">
        <w:rPr>
          <w:sz w:val="20"/>
          <w:szCs w:val="22"/>
        </w:rPr>
        <w:t xml:space="preserve"> then: </w:t>
      </w:r>
    </w:p>
    <w:p w14:paraId="195B25E9" w14:textId="4524B6A9" w:rsidR="00BB02F4" w:rsidRPr="00BB02F4" w:rsidRDefault="00BB02F4" w:rsidP="004E0341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sz w:val="20"/>
                  <w:szCs w:val="22"/>
                </w:rPr>
                <m:t>u</m:t>
              </m:r>
            </m:e>
          </m:d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j</m:t>
                          </m:r>
                        </m:e>
                      </m:d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j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j</m:t>
                          </m:r>
                        </m:e>
                      </m:d>
                    </m:sup>
                  </m:sSubSup>
                </m:sup>
              </m:sSubSup>
              <m:r>
                <w:rPr>
                  <w:rFonts w:ascii="Cambria Math" w:hAnsi="Cambria Math"/>
                  <w:sz w:val="20"/>
                  <w:szCs w:val="2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)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1-x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j</m:t>
                          </m:r>
                        </m:e>
                      </m:d>
                    </m:sup>
                  </m:sSubSup>
                </m:sup>
              </m:sSup>
            </m:e>
          </m:nary>
        </m:oMath>
      </m:oMathPara>
    </w:p>
    <w:p w14:paraId="4DCA6618" w14:textId="0CF0FE51" w:rsidR="00BB02F4" w:rsidRDefault="00BB02F4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>herefore,</w:t>
      </w:r>
    </w:p>
    <w:p w14:paraId="14591EED" w14:textId="20EEE126" w:rsidR="00BB02F4" w:rsidRPr="00BB02F4" w:rsidRDefault="00BB02F4" w:rsidP="004E0341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u|T</m:t>
              </m:r>
            </m:e>
          </m:d>
          <m:r>
            <w:rPr>
              <w:rFonts w:ascii="Cambria Math" w:hAnsi="Cambria Math"/>
              <w:sz w:val="20"/>
              <w:szCs w:val="22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j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</m:e>
          </m:nary>
        </m:oMath>
      </m:oMathPara>
    </w:p>
    <w:p w14:paraId="6D402493" w14:textId="53AA3B21" w:rsidR="00BB02F4" w:rsidRDefault="00BB02F4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D</w:t>
      </w:r>
      <w:r>
        <w:rPr>
          <w:sz w:val="20"/>
          <w:szCs w:val="22"/>
        </w:rPr>
        <w:t xml:space="preserve">enote </w:t>
      </w:r>
      <m:oMath>
        <m:r>
          <w:rPr>
            <w:rFonts w:ascii="Cambria Math" w:hAnsi="Cambria Math"/>
            <w:sz w:val="20"/>
            <w:szCs w:val="22"/>
          </w:rPr>
          <m:t>l(T,u)</m:t>
        </m:r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as the log of </w:t>
      </w:r>
      <m:oMath>
        <m:r>
          <w:rPr>
            <w:rFonts w:ascii="Cambria Math" w:hAnsi="Cambria Math"/>
            <w:sz w:val="20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T,u</m:t>
            </m:r>
          </m:e>
        </m:d>
      </m:oMath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then:</w:t>
      </w:r>
    </w:p>
    <w:p w14:paraId="44AB313D" w14:textId="15B371BC" w:rsidR="00CF2D14" w:rsidRPr="00CF2D14" w:rsidRDefault="00CF2D14" w:rsidP="004E0341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T,u</m:t>
              </m:r>
            </m:e>
          </m:d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2"/>
                    </w:rPr>
                    <m:t>log⁡</m:t>
                  </m:r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)*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2"/>
                    </w:rPr>
                    <m:t>log⁡</m:t>
                  </m:r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1-u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)</m:t>
                  </m:r>
                </m:e>
              </m:nary>
            </m:e>
          </m:nary>
        </m:oMath>
      </m:oMathPara>
    </w:p>
    <w:p w14:paraId="26C63A13" w14:textId="5D121B03" w:rsidR="00CF2D14" w:rsidRDefault="00CF2D14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 xml:space="preserve">aking the derivative of this expression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j</m:t>
            </m:r>
          </m:sub>
        </m:sSub>
      </m:oMath>
      <w:r>
        <w:rPr>
          <w:sz w:val="20"/>
          <w:szCs w:val="22"/>
        </w:rPr>
        <w:t>, we get:</w:t>
      </w:r>
    </w:p>
    <w:p w14:paraId="1AA31DA8" w14:textId="25C425FA" w:rsidR="00CF2D14" w:rsidRPr="00CF2D14" w:rsidRDefault="006A233D" w:rsidP="004E0341">
      <w:pPr>
        <w:rPr>
          <w:sz w:val="20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∂l</m:t>
              </m:r>
            </m:num>
            <m:den>
              <m:r>
                <w:rPr>
                  <w:rFonts w:ascii="Cambria Math" w:hAnsi="Cambria Math"/>
                  <w:sz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  <w:sz w:val="20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j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1-u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2"/>
            </w:rPr>
            <m:t>=0</m:t>
          </m:r>
        </m:oMath>
      </m:oMathPara>
    </w:p>
    <w:p w14:paraId="3BD9E81B" w14:textId="70F1BEA9" w:rsidR="00CF2D14" w:rsidRDefault="00CF2D14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L</w:t>
      </w:r>
      <w:r>
        <w:rPr>
          <w:sz w:val="20"/>
          <w:szCs w:val="22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j</m:t>
            </m:r>
          </m:sub>
        </m:sSub>
        <m:r>
          <w:rPr>
            <w:rFonts w:ascii="Cambria Math" w:hAnsi="Cambria Math"/>
            <w:sz w:val="20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2"/>
              </w:rPr>
            </m:ctrlPr>
          </m:naryPr>
          <m:sub>
            <m:r>
              <w:rPr>
                <w:rFonts w:ascii="Cambria Math" w:hAnsi="Cambria Math"/>
                <w:sz w:val="20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0"/>
                    <w:szCs w:val="2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nary>
          </m:e>
        </m:nary>
      </m:oMath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which is the total number of ones in the </w:t>
      </w:r>
      <w:r w:rsidRPr="00CF2D14">
        <w:rPr>
          <w:b/>
          <w:bCs/>
          <w:i/>
          <w:iCs/>
          <w:sz w:val="20"/>
          <w:szCs w:val="22"/>
        </w:rPr>
        <w:t>jth</w:t>
      </w:r>
      <w:r>
        <w:rPr>
          <w:b/>
          <w:bCs/>
          <w:i/>
          <w:iCs/>
          <w:sz w:val="20"/>
          <w:szCs w:val="22"/>
        </w:rPr>
        <w:t xml:space="preserve"> </w:t>
      </w:r>
      <w:r>
        <w:rPr>
          <w:sz w:val="20"/>
          <w:szCs w:val="22"/>
        </w:rPr>
        <w:t>feature of all the data in the training set.</w:t>
      </w:r>
    </w:p>
    <w:p w14:paraId="052C473E" w14:textId="57ED4957" w:rsidR="00C22783" w:rsidRPr="006A233D" w:rsidRDefault="006A233D" w:rsidP="004E0341">
      <w:pPr>
        <w:rPr>
          <w:sz w:val="20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MLE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(j)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den>
          </m:f>
        </m:oMath>
      </m:oMathPara>
    </w:p>
    <w:p w14:paraId="45238538" w14:textId="7EBA7D6C" w:rsidR="006A233D" w:rsidRDefault="006A233D" w:rsidP="004E0341">
      <w:pPr>
        <w:rPr>
          <w:sz w:val="20"/>
          <w:szCs w:val="22"/>
        </w:rPr>
      </w:pPr>
    </w:p>
    <w:p w14:paraId="39E5A3C4" w14:textId="56FE2482" w:rsidR="006A233D" w:rsidRPr="002C1069" w:rsidRDefault="006A233D" w:rsidP="006A233D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3</w:t>
      </w:r>
    </w:p>
    <w:p w14:paraId="00BDA24F" w14:textId="07EFC6F1" w:rsidR="006A233D" w:rsidRPr="00EF0DBB" w:rsidRDefault="006A233D" w:rsidP="006A233D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a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744B1DA8" w14:textId="1063AAFC" w:rsidR="006A233D" w:rsidRDefault="00256E9C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>he result is very similar the result of Problem2.</w:t>
      </w:r>
    </w:p>
    <w:p w14:paraId="5AA34C21" w14:textId="59261E4B" w:rsidR="00256E9C" w:rsidRDefault="00256E9C" w:rsidP="004E0341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 xml:space="preserve">he maximum likelihood estimate for parameters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y,i</m:t>
            </m:r>
          </m:sub>
        </m:sSub>
        <m:r>
          <w:rPr>
            <w:rFonts w:ascii="Cambria Math" w:hAnsi="Cambria Math"/>
            <w:sz w:val="20"/>
            <w:szCs w:val="22"/>
          </w:rPr>
          <m:t xml:space="preserve"> </m:t>
        </m:r>
      </m:oMath>
      <w:r>
        <w:rPr>
          <w:rFonts w:hint="eastAsia"/>
          <w:sz w:val="20"/>
          <w:szCs w:val="22"/>
        </w:rPr>
        <w:t>i</w:t>
      </w:r>
      <w:r>
        <w:rPr>
          <w:sz w:val="20"/>
          <w:szCs w:val="22"/>
        </w:rPr>
        <w:t>s:</w:t>
      </w:r>
    </w:p>
    <w:p w14:paraId="7493EB3B" w14:textId="17F65927" w:rsidR="00256E9C" w:rsidRPr="004819D4" w:rsidRDefault="00256E9C" w:rsidP="004E0341">
      <w:pPr>
        <w:rPr>
          <w:sz w:val="20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MLE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(</m:t>
              </m:r>
              <m:r>
                <w:rPr>
                  <w:rFonts w:ascii="Cambria Math" w:hAnsi="Cambria Math"/>
                  <w:sz w:val="20"/>
                  <w:szCs w:val="22"/>
                </w:rPr>
                <m:t>y,i</m:t>
              </m:r>
              <m:r>
                <w:rPr>
                  <w:rFonts w:ascii="Cambria Math" w:hAnsi="Cambria Math"/>
                  <w:sz w:val="20"/>
                  <w:szCs w:val="22"/>
                </w:rPr>
                <m:t>)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den>
          </m:f>
        </m:oMath>
      </m:oMathPara>
    </w:p>
    <w:p w14:paraId="60C6F21A" w14:textId="76E8FD2A" w:rsidR="004819D4" w:rsidRDefault="004819D4" w:rsidP="004E0341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W</w:t>
      </w:r>
      <w:r>
        <w:rPr>
          <w:sz w:val="20"/>
          <w:szCs w:val="22"/>
        </w:rPr>
        <w:t xml:space="preserve">here n is the number of training data of class </w:t>
      </w:r>
      <m:oMath>
        <m:r>
          <w:rPr>
            <w:rFonts w:ascii="Cambria Math" w:hAnsi="Cambria Math"/>
            <w:sz w:val="20"/>
            <w:szCs w:val="22"/>
          </w:rPr>
          <m:t>y</m:t>
        </m:r>
      </m:oMath>
      <w:r>
        <w:rPr>
          <w:sz w:val="20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</m:sSub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is the </w:t>
      </w:r>
      <w:r>
        <w:rPr>
          <w:sz w:val="20"/>
          <w:szCs w:val="22"/>
        </w:rPr>
        <w:t>total number of ones</w:t>
      </w:r>
      <w:r>
        <w:rPr>
          <w:sz w:val="20"/>
          <w:szCs w:val="22"/>
        </w:rPr>
        <w:t xml:space="preserve"> in the </w:t>
      </w:r>
      <m:oMath>
        <m:r>
          <w:rPr>
            <w:rFonts w:ascii="Cambria Math" w:hAnsi="Cambria Math"/>
            <w:sz w:val="20"/>
            <w:szCs w:val="22"/>
          </w:rPr>
          <m:t>ith</m:t>
        </m:r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pixel of the training set.</w:t>
      </w:r>
    </w:p>
    <w:p w14:paraId="37F26CBE" w14:textId="71A3FD0E" w:rsidR="006A233D" w:rsidRDefault="006A233D" w:rsidP="004E0341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3B3002D0" w14:textId="72532BA2" w:rsidR="004819D4" w:rsidRPr="004819D4" w:rsidRDefault="004819D4" w:rsidP="004E0341">
      <w:pPr>
        <w:rPr>
          <w:rFonts w:hint="eastAsia"/>
          <w:sz w:val="20"/>
          <w:szCs w:val="22"/>
        </w:rPr>
      </w:pPr>
      <w:r w:rsidRPr="004819D4">
        <w:rPr>
          <w:rFonts w:hint="eastAsia"/>
          <w:sz w:val="20"/>
          <w:szCs w:val="22"/>
        </w:rPr>
        <w:t>T</w:t>
      </w:r>
      <w:r w:rsidRPr="004819D4">
        <w:rPr>
          <w:sz w:val="20"/>
          <w:szCs w:val="22"/>
        </w:rPr>
        <w:t>he visualization of the models</w:t>
      </w:r>
      <w:r>
        <w:rPr>
          <w:sz w:val="20"/>
          <w:szCs w:val="22"/>
        </w:rPr>
        <w:t xml:space="preserve"> is shown as below:</w:t>
      </w:r>
      <w:bookmarkStart w:id="0" w:name="_GoBack"/>
      <w:bookmarkEnd w:id="0"/>
    </w:p>
    <w:p w14:paraId="6F9C5AEC" w14:textId="14AFCA3A" w:rsidR="006A233D" w:rsidRDefault="006A233D" w:rsidP="004E0341">
      <w:pPr>
        <w:rPr>
          <w:b/>
          <w:bCs/>
          <w:sz w:val="20"/>
          <w:szCs w:val="22"/>
        </w:rPr>
      </w:pPr>
      <w:r>
        <w:rPr>
          <w:noProof/>
        </w:rPr>
        <w:drawing>
          <wp:inline distT="0" distB="0" distL="0" distR="0" wp14:anchorId="7CAB62C1" wp14:editId="0ECAE18B">
            <wp:extent cx="5486400" cy="3507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CFE5" w14:textId="714848BF" w:rsidR="006A233D" w:rsidRDefault="006A233D" w:rsidP="004E0341">
      <w:pPr>
        <w:rPr>
          <w:b/>
          <w:bCs/>
          <w:sz w:val="20"/>
          <w:szCs w:val="22"/>
        </w:rPr>
      </w:pPr>
    </w:p>
    <w:p w14:paraId="2D1E051B" w14:textId="401A378D" w:rsidR="006A233D" w:rsidRPr="00EF0DBB" w:rsidRDefault="006A233D" w:rsidP="006A233D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c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7D1BC33D" w14:textId="0ED45B0F" w:rsidR="006A233D" w:rsidRPr="00F74475" w:rsidRDefault="00796C3C" w:rsidP="004E0341">
      <w:pPr>
        <w:rPr>
          <w:rFonts w:hint="eastAsia"/>
          <w:sz w:val="20"/>
          <w:szCs w:val="22"/>
        </w:rPr>
      </w:pPr>
      <w:r w:rsidRPr="00F74475">
        <w:rPr>
          <w:rFonts w:hint="eastAsia"/>
          <w:sz w:val="20"/>
          <w:szCs w:val="22"/>
        </w:rPr>
        <w:t>T</w:t>
      </w:r>
      <w:r w:rsidRPr="00F74475">
        <w:rPr>
          <w:sz w:val="20"/>
          <w:szCs w:val="22"/>
        </w:rPr>
        <w:t xml:space="preserve">he total number of </w:t>
      </w:r>
      <w:r w:rsidR="00F74475" w:rsidRPr="00F74475">
        <w:rPr>
          <w:sz w:val="20"/>
          <w:szCs w:val="22"/>
        </w:rPr>
        <w:t>testing data that is correctly classified is 3942, so the fraction is 78.84%.</w:t>
      </w:r>
    </w:p>
    <w:p w14:paraId="09889FD6" w14:textId="32D5A1EC" w:rsidR="00796C3C" w:rsidRPr="00F74475" w:rsidRDefault="00796C3C" w:rsidP="004E0341">
      <w:pPr>
        <w:rPr>
          <w:sz w:val="20"/>
          <w:szCs w:val="22"/>
        </w:rPr>
      </w:pPr>
      <w:r w:rsidRPr="00F74475">
        <w:rPr>
          <w:sz w:val="20"/>
          <w:szCs w:val="22"/>
        </w:rPr>
        <w:t>The confusion matrix is show as below:</w:t>
      </w:r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560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96C3C" w:rsidRPr="00796C3C" w14:paraId="05362892" w14:textId="77777777" w:rsidTr="00256E9C">
        <w:trPr>
          <w:trHeight w:val="285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2000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681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BD6E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E9A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349D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4FAA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046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9101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B140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AE9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244C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796C3C" w:rsidRPr="00796C3C" w14:paraId="5F7EC870" w14:textId="77777777" w:rsidTr="00256E9C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103B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5AD7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433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8E72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88ED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D0F3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E6D9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F450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86F7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8CC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2FA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58AE9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796C3C" w:rsidRPr="00796C3C" w14:paraId="23C5657D" w14:textId="77777777" w:rsidTr="00256E9C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4895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321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FAB6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470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02F6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9878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0C3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2F11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6DC6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3385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796B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CBA57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796C3C" w:rsidRPr="00796C3C" w14:paraId="167A7A07" w14:textId="77777777" w:rsidTr="00256E9C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23A1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D2AB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DBA3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DD2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BC7A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3F7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1D23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9E2E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3C15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9E4A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F3A40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796C3C" w:rsidRPr="00796C3C" w14:paraId="27A3DBFC" w14:textId="77777777" w:rsidTr="00256E9C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0AA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682A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DA85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C9D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959E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B2CE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4B99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005A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5963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D288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D5B4A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796C3C" w:rsidRPr="00796C3C" w14:paraId="61A9AB7E" w14:textId="77777777" w:rsidTr="00256E9C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0B91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9C47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517F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38C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C4C5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B187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5A76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599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4E2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B0F1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7DCA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</w:tr>
      <w:tr w:rsidR="00796C3C" w:rsidRPr="00796C3C" w14:paraId="47527026" w14:textId="77777777" w:rsidTr="00256E9C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E819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F36E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8F77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8D2A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624A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AF83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0D62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344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2572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4CC6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10E9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969156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796C3C" w:rsidRPr="00796C3C" w14:paraId="49A11C4F" w14:textId="77777777" w:rsidTr="00256E9C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4ED3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D982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1670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81BB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C1DE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40CE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12E6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E941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407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4B71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E606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A41F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796C3C" w:rsidRPr="00796C3C" w14:paraId="3566AEB0" w14:textId="77777777" w:rsidTr="00256E9C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E767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390D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9160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C7B2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DDDE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5E32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881F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CC9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0FE7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389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C4FE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92755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796C3C" w:rsidRPr="00796C3C" w14:paraId="11B3B479" w14:textId="77777777" w:rsidTr="00256E9C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625D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6E1D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30B1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CE31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0A1D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CBF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4708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D87F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4AC4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17BE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346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3CC5C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</w:tr>
      <w:tr w:rsidR="00796C3C" w:rsidRPr="00796C3C" w14:paraId="6461A991" w14:textId="77777777" w:rsidTr="00256E9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51A3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9F39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32B7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4442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782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0FB2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05B7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269A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DC13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C81B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26962" w14:textId="77777777" w:rsidR="00796C3C" w:rsidRPr="00796C3C" w:rsidRDefault="00796C3C" w:rsidP="00796C3C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409</w:t>
            </w:r>
          </w:p>
        </w:tc>
      </w:tr>
    </w:tbl>
    <w:p w14:paraId="6D9A3E88" w14:textId="77777777" w:rsidR="00256E9C" w:rsidRPr="00EF0DBB" w:rsidRDefault="00256E9C" w:rsidP="00256E9C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d</w:t>
      </w:r>
      <w:r w:rsidRPr="00EF0DBB">
        <w:rPr>
          <w:b/>
          <w:bCs/>
          <w:i/>
          <w:iCs/>
          <w:sz w:val="20"/>
          <w:szCs w:val="22"/>
        </w:rPr>
        <w:t>)</w:t>
      </w:r>
      <w:r w:rsidRPr="0022447F">
        <w:rPr>
          <w:sz w:val="20"/>
          <w:szCs w:val="22"/>
        </w:rPr>
        <w:t xml:space="preserve"> </w:t>
      </w:r>
      <w:r>
        <w:rPr>
          <w:sz w:val="20"/>
          <w:szCs w:val="22"/>
        </w:rPr>
        <w:t>Source code</w:t>
      </w:r>
    </w:p>
    <w:p w14:paraId="17D65CAA" w14:textId="5853C324" w:rsidR="00256E9C" w:rsidRDefault="00256E9C" w:rsidP="00256E9C">
      <w:pPr>
        <w:rPr>
          <w:sz w:val="20"/>
          <w:szCs w:val="22"/>
        </w:rPr>
      </w:pPr>
      <w:r w:rsidRPr="00256E9C">
        <w:rPr>
          <w:rFonts w:hint="eastAsia"/>
          <w:b/>
          <w:bCs/>
          <w:sz w:val="20"/>
          <w:szCs w:val="22"/>
        </w:rPr>
        <w:t>1</w:t>
      </w:r>
      <w:r w:rsidRPr="00256E9C">
        <w:rPr>
          <w:b/>
          <w:bCs/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 w:rsidRPr="00256E9C">
        <w:rPr>
          <w:b/>
          <w:bCs/>
          <w:sz w:val="20"/>
          <w:szCs w:val="22"/>
        </w:rPr>
        <w:t xml:space="preserve">Function to </w:t>
      </w:r>
      <w:r w:rsidRPr="00256E9C">
        <w:rPr>
          <w:b/>
          <w:bCs/>
          <w:sz w:val="20"/>
          <w:szCs w:val="22"/>
        </w:rPr>
        <w:t>train the classification model</w:t>
      </w:r>
      <w:r w:rsidRPr="00256E9C">
        <w:rPr>
          <w:b/>
          <w:bCs/>
          <w:sz w:val="20"/>
          <w:szCs w:val="22"/>
        </w:rPr>
        <w:t>:</w:t>
      </w:r>
      <w:r w:rsidRPr="00256E9C">
        <w:rPr>
          <w:rFonts w:hint="eastAsia"/>
          <w:b/>
          <w:bCs/>
          <w:sz w:val="20"/>
          <w:szCs w:val="22"/>
        </w:rPr>
        <w:t xml:space="preserve"> </w:t>
      </w:r>
      <w:r w:rsidRPr="00256E9C">
        <w:rPr>
          <w:b/>
          <w:bCs/>
          <w:sz w:val="20"/>
          <w:szCs w:val="22"/>
        </w:rPr>
        <w:t>“trainModelForDigit.m”</w:t>
      </w:r>
    </w:p>
    <w:p w14:paraId="407D0712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[model] = trainModelForDigit(trainSet)</w:t>
      </w:r>
    </w:p>
    <w:p w14:paraId="1785128C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[rowNum, ~] = size(trainSet);</w:t>
      </w:r>
    </w:p>
    <w:p w14:paraId="67254E49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model = sum(trainSet)/rowNum;</w:t>
      </w:r>
    </w:p>
    <w:p w14:paraId="1D394706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8B198B3" w14:textId="051D5186" w:rsidR="00796C3C" w:rsidRDefault="00256E9C" w:rsidP="00256E9C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2</w:t>
      </w:r>
      <w:r>
        <w:rPr>
          <w:b/>
          <w:bCs/>
          <w:sz w:val="20"/>
          <w:szCs w:val="22"/>
        </w:rPr>
        <w:t>. Function to calculate the probability of the given data and given class:”</w:t>
      </w:r>
      <w:r w:rsidRPr="00256E9C">
        <w:rPr>
          <w:b/>
          <w:bCs/>
          <w:sz w:val="20"/>
          <w:szCs w:val="22"/>
        </w:rPr>
        <w:t xml:space="preserve"> </w:t>
      </w:r>
      <w:r w:rsidRPr="00256E9C">
        <w:rPr>
          <w:b/>
          <w:bCs/>
          <w:sz w:val="20"/>
          <w:szCs w:val="22"/>
        </w:rPr>
        <w:t>calculateProbability</w:t>
      </w:r>
      <w:r>
        <w:rPr>
          <w:b/>
          <w:bCs/>
          <w:sz w:val="20"/>
          <w:szCs w:val="22"/>
        </w:rPr>
        <w:t>.m”</w:t>
      </w:r>
    </w:p>
    <w:p w14:paraId="77F6568A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[probability] = calculateProbability(data,model)</w:t>
      </w:r>
    </w:p>
    <w:p w14:paraId="4062E25F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result1 = model.^data;</w:t>
      </w:r>
    </w:p>
    <w:p w14:paraId="2C932244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 = 1-model;</w:t>
      </w:r>
    </w:p>
    <w:p w14:paraId="239656AF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data = 1-data;</w:t>
      </w:r>
    </w:p>
    <w:p w14:paraId="59883218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result2 = model.^data;</w:t>
      </w:r>
    </w:p>
    <w:p w14:paraId="58F6973D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result1.*result2;</w:t>
      </w:r>
    </w:p>
    <w:p w14:paraId="0714D4CF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probability = prod(result);  </w:t>
      </w:r>
    </w:p>
    <w:p w14:paraId="4534ADEA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56BED3E" w14:textId="70B56D39" w:rsidR="00256E9C" w:rsidRDefault="00256E9C" w:rsidP="00256E9C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3</w:t>
      </w:r>
      <w:r>
        <w:rPr>
          <w:b/>
          <w:bCs/>
          <w:sz w:val="20"/>
          <w:szCs w:val="22"/>
        </w:rPr>
        <w:t xml:space="preserve">. Function to </w:t>
      </w:r>
      <w:r>
        <w:rPr>
          <w:b/>
          <w:bCs/>
          <w:sz w:val="20"/>
          <w:szCs w:val="22"/>
        </w:rPr>
        <w:t>classify the testing set by models trained on the training set</w:t>
      </w:r>
      <w:r>
        <w:rPr>
          <w:b/>
          <w:bCs/>
          <w:sz w:val="20"/>
          <w:szCs w:val="22"/>
        </w:rPr>
        <w:t>:”</w:t>
      </w:r>
      <w:r w:rsidRPr="00256E9C">
        <w:rPr>
          <w:b/>
          <w:bCs/>
          <w:sz w:val="20"/>
          <w:szCs w:val="22"/>
        </w:rPr>
        <w:t xml:space="preserve"> classifyDigit</w:t>
      </w:r>
      <w:r>
        <w:rPr>
          <w:b/>
          <w:bCs/>
          <w:sz w:val="20"/>
          <w:szCs w:val="22"/>
        </w:rPr>
        <w:t>.m”</w:t>
      </w:r>
    </w:p>
    <w:p w14:paraId="7C555143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[classifyResult] = classifyDigit(testData,models)</w:t>
      </w:r>
    </w:p>
    <w:p w14:paraId="701B67A8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%initialization</w:t>
      </w:r>
    </w:p>
    <w:p w14:paraId="66647CA8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[dataCount,~] = size(testData); </w:t>
      </w:r>
    </w:p>
    <w:p w14:paraId="380F3723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zeros(dataCount,10);  </w:t>
      </w:r>
    </w:p>
    <w:p w14:paraId="3AC30817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classifyResult = zeros(1,10);</w:t>
      </w:r>
    </w:p>
    <w:p w14:paraId="671A340B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34B7417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%loop all testing data</w:t>
      </w:r>
    </w:p>
    <w:p w14:paraId="30B19E5A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1:dataCount</w:t>
      </w:r>
    </w:p>
    <w:p w14:paraId="2914B03F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%loop each class to calculate probability</w:t>
      </w:r>
    </w:p>
    <w:p w14:paraId="19BA3AA7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 =  1:10</w:t>
      </w:r>
    </w:p>
    <w:p w14:paraId="1868E360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result(row,col) = calculateProbability(testData(row,:),models(col,:));</w:t>
      </w:r>
    </w:p>
    <w:p w14:paraId="0AE79107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0B36107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%find the max value and index of the probability</w:t>
      </w:r>
    </w:p>
    <w:p w14:paraId="2C9E3F2F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[~, index] = max(result(row,:));</w:t>
      </w:r>
    </w:p>
    <w:p w14:paraId="4DEAA871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E4CE3FF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%classify</w:t>
      </w:r>
    </w:p>
    <w:p w14:paraId="26D38B86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classifyResult(1,index) = classifyResult(1,index) + 1;</w:t>
      </w:r>
    </w:p>
    <w:p w14:paraId="1C9C5E03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5CF53C2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0CD43D7" w14:textId="4DF47B9A" w:rsidR="00256E9C" w:rsidRDefault="00256E9C" w:rsidP="00256E9C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4</w:t>
      </w:r>
      <w:r>
        <w:rPr>
          <w:b/>
          <w:bCs/>
          <w:sz w:val="20"/>
          <w:szCs w:val="22"/>
        </w:rPr>
        <w:t>. Main function:”main.m”</w:t>
      </w:r>
    </w:p>
    <w:p w14:paraId="6E9E5E86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'digits'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9D2C6C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models = zeros(10,784);</w:t>
      </w:r>
    </w:p>
    <w:p w14:paraId="44BDFAE2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74E8D2A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Train model for each digit</w:t>
      </w:r>
    </w:p>
    <w:p w14:paraId="2B8A4EAA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1:10</w:t>
      </w:r>
    </w:p>
    <w:p w14:paraId="73F89164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traindata = sprintf(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'%s%d'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'train'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,i-1);</w:t>
      </w:r>
    </w:p>
    <w:p w14:paraId="21EEAE07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models(i,:) = trainModelForDigit(eval(traindata));</w:t>
      </w:r>
    </w:p>
    <w:p w14:paraId="5C971064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A5CC1F8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%% Draw the visualization of the models</w:t>
      </w:r>
    </w:p>
    <w:p w14:paraId="438A0150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1:10</w:t>
      </w:r>
    </w:p>
    <w:p w14:paraId="20613913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subplot(2,5,i);</w:t>
      </w:r>
    </w:p>
    <w:p w14:paraId="4CD74DAA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imagesc(reshape(models(i,:),28,28)');</w:t>
      </w:r>
    </w:p>
    <w:p w14:paraId="7ACB62B3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796551A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0D4BABD4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Classify each testing set</w:t>
      </w:r>
    </w:p>
    <w:p w14:paraId="2B0B8E47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confusion = zeros(10,10);</w:t>
      </w:r>
    </w:p>
    <w:p w14:paraId="755DFE59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correct = 0;</w:t>
      </w:r>
    </w:p>
    <w:p w14:paraId="31F3A441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AF11845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1:10</w:t>
      </w:r>
    </w:p>
    <w:p w14:paraId="3E3CF3EC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testdata = sprintf(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'%s%d'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'test'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,i-1);</w:t>
      </w:r>
    </w:p>
    <w:p w14:paraId="43666B18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confusion(i,:) = classifyDigit(eval(testdata),models);</w:t>
      </w:r>
    </w:p>
    <w:p w14:paraId="4B2740B3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BE9E9B8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correct = correct + confusion(i,i);</w:t>
      </w:r>
    </w:p>
    <w:p w14:paraId="17B817C1" w14:textId="77777777" w:rsidR="00256E9C" w:rsidRDefault="00256E9C" w:rsidP="00256E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7369465" w14:textId="77777777" w:rsidR="00256E9C" w:rsidRPr="006A233D" w:rsidRDefault="00256E9C" w:rsidP="00256E9C">
      <w:pPr>
        <w:autoSpaceDE w:val="0"/>
        <w:autoSpaceDN w:val="0"/>
        <w:adjustRightInd w:val="0"/>
        <w:rPr>
          <w:rFonts w:hint="eastAsia"/>
          <w:b/>
          <w:bCs/>
          <w:sz w:val="20"/>
          <w:szCs w:val="22"/>
        </w:rPr>
      </w:pPr>
    </w:p>
    <w:sectPr w:rsidR="00256E9C" w:rsidRPr="006A233D" w:rsidSect="00B140C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C2"/>
    <w:multiLevelType w:val="hybridMultilevel"/>
    <w:tmpl w:val="CBD2AF74"/>
    <w:lvl w:ilvl="0" w:tplc="25582C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C129B"/>
    <w:multiLevelType w:val="hybridMultilevel"/>
    <w:tmpl w:val="ACC8DFB0"/>
    <w:lvl w:ilvl="0" w:tplc="A0A668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E"/>
    <w:rsid w:val="000229EF"/>
    <w:rsid w:val="0004134E"/>
    <w:rsid w:val="000433CA"/>
    <w:rsid w:val="0018365C"/>
    <w:rsid w:val="001E7C08"/>
    <w:rsid w:val="00204A71"/>
    <w:rsid w:val="00214FF3"/>
    <w:rsid w:val="00231806"/>
    <w:rsid w:val="0024355A"/>
    <w:rsid w:val="00256E9C"/>
    <w:rsid w:val="002C1069"/>
    <w:rsid w:val="002C23C6"/>
    <w:rsid w:val="002F4641"/>
    <w:rsid w:val="00424716"/>
    <w:rsid w:val="00425496"/>
    <w:rsid w:val="00473AD9"/>
    <w:rsid w:val="004819D4"/>
    <w:rsid w:val="004E0341"/>
    <w:rsid w:val="00523FFE"/>
    <w:rsid w:val="006A233D"/>
    <w:rsid w:val="00796C3C"/>
    <w:rsid w:val="007B4535"/>
    <w:rsid w:val="00876807"/>
    <w:rsid w:val="008D20E2"/>
    <w:rsid w:val="008F1664"/>
    <w:rsid w:val="009022BE"/>
    <w:rsid w:val="00962559"/>
    <w:rsid w:val="00A04F51"/>
    <w:rsid w:val="00B140C9"/>
    <w:rsid w:val="00B94EE5"/>
    <w:rsid w:val="00BB02F4"/>
    <w:rsid w:val="00BC05D3"/>
    <w:rsid w:val="00C22783"/>
    <w:rsid w:val="00CF2D14"/>
    <w:rsid w:val="00CF7705"/>
    <w:rsid w:val="00D20859"/>
    <w:rsid w:val="00D224A9"/>
    <w:rsid w:val="00D277BD"/>
    <w:rsid w:val="00DD6BC5"/>
    <w:rsid w:val="00DF29FD"/>
    <w:rsid w:val="00EF0DBB"/>
    <w:rsid w:val="00F2744D"/>
    <w:rsid w:val="00F74475"/>
    <w:rsid w:val="00FC3D34"/>
    <w:rsid w:val="00F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BD7B"/>
  <w15:chartTrackingRefBased/>
  <w15:docId w15:val="{89F294D5-E271-AB41-BE46-FFA4CDE9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1069"/>
    <w:rPr>
      <w:color w:val="808080"/>
    </w:rPr>
  </w:style>
  <w:style w:type="table" w:styleId="a5">
    <w:name w:val="Table Grid"/>
    <w:basedOn w:val="a1"/>
    <w:uiPriority w:val="39"/>
    <w:rsid w:val="00D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83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Ming</dc:creator>
  <cp:keywords/>
  <dc:description/>
  <cp:lastModifiedBy>Ming Xu</cp:lastModifiedBy>
  <cp:revision>11</cp:revision>
  <cp:lastPrinted>2019-09-20T16:20:00Z</cp:lastPrinted>
  <dcterms:created xsi:type="dcterms:W3CDTF">2019-09-17T19:16:00Z</dcterms:created>
  <dcterms:modified xsi:type="dcterms:W3CDTF">2019-10-15T15:13:00Z</dcterms:modified>
</cp:coreProperties>
</file>