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EVAL13｜申请体系：UCAS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可用素材：纸面解题与网页作品、网页导航练习</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可用素材：纸面解题与网页作品</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可用素材：网页导航练习</w:t>
      </w:r>
    </w:p>
    <w:p>
      <w:pPr>
        <w:pStyle w:val="Heading1"/>
      </w:pPr>
      <w:r>
        <w:rPr>
          <w:rFonts w:ascii="Arial" w:hAnsi="Arial" w:eastAsia="STHeiti"/>
        </w:rPr>
        <w:t xml:space="preserve">经历与素材说明</w:t>
      </w:r>
    </w:p>
    <w:p>
      <w:pPr>
        <w:pStyle w:val="Heading2"/>
      </w:pPr>
      <w:r>
        <w:rPr>
          <w:rFonts w:ascii="Arial" w:hAnsi="Arial" w:eastAsia="STHeiti"/>
        </w:rPr>
        <w:t xml:space="preserve">纸面解题与网页作品</w:t>
      </w:r>
    </w:p>
    <w:p>
      <w:pPr/>
      <w:r>
        <w:rPr>
          <w:rFonts w:ascii="Arial" w:hAnsi="Arial" w:eastAsia="STHeiti"/>
        </w:rPr>
        <w:t xml:space="preserve">当前状态：核心候选</w:t>
      </w:r>
    </w:p>
    <w:p>
      <w:pPr/>
      <w:r>
        <w:rPr>
          <w:rFonts w:ascii="Arial" w:hAnsi="Arial" w:eastAsia="STHeiti"/>
        </w:rPr>
        <w:t xml:space="preserve">写作角度：展示了对数组索引边界问题的深入理解和严谨的编码前准备过程</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专业转译：边界需要单独看，写代码之前纸面检查也能暴露问题。</w:t>
      </w:r>
    </w:p>
    <w:p>
      <w:pPr>
        <w:pStyle w:val="Heading3"/>
      </w:pPr>
      <w:r>
        <w:rPr>
          <w:rFonts w:ascii="Arial" w:hAnsi="Arial" w:eastAsia="STHeiti"/>
        </w:rPr>
        <w:t xml:space="preserve">素材总结</w:t>
      </w:r>
    </w:p>
    <w:p>
      <w:pPr/>
      <w:r>
        <w:rPr>
          <w:rFonts w:ascii="Arial" w:hAnsi="Arial" w:eastAsia="STHeiti"/>
        </w:rPr>
        <w:t xml:space="preserve">行为过程：手工分析数组题。 运用知识：Python基础。 最终收获：手写解题笔记。 遇到的问题：最后一个索引会超出数组长度。。 解决方法：我从零开始画每个位置，逐步检查循环何时停止。。 行为过程：我从零开始画每个位置，逐步检查循环何时停止。。 个人思考：边界需要单独看，写代码之前纸面检查也能暴露问题。。 行为过程：写代码之前纸面检查。 遇到的问题：边界需要单独看。 专业深挖：数组合法索引与元素数量不同，我能用具体例子说明。。 专业深挖：我比较过从一和从零编号，按题目要求使用从零编号。。 专业深挖：不能把另一段网页代码当成这道题的实现。。</w:t>
      </w:r>
    </w:p>
    <w:p>
      <w:pPr>
        <w:pStyle w:val="Heading3"/>
      </w:pPr>
      <w:r>
        <w:rPr>
          <w:rFonts w:ascii="Arial" w:hAnsi="Arial" w:eastAsia="STHeiti"/>
        </w:rPr>
        <w:t xml:space="preserve">使用说明</w:t>
      </w:r>
    </w:p>
    <w:p>
      <w:pPr/>
      <w:r>
        <w:rPr>
          <w:rFonts w:ascii="Arial" w:hAnsi="Arial" w:eastAsia="STHeiti"/>
        </w:rPr>
        <w:t xml:space="preserve">适合围绕展示了对数组索引边界问题的深入理解和严谨的编码前准备过程与学生继续核实。写作时只使用上方已记录的事实；空缺项留待追问。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ucas_2026:q2 的候选素材；按学生能讲清的细节决定篇幅。</w:t>
      </w:r>
    </w:p>
    <w:p>
      <w:pPr/>
      <w:r>
        <w:rPr>
          <w:rFonts w:ascii="Arial" w:hAnsi="Arial" w:eastAsia="STHeiti"/>
          <w:b/>
        </w:rPr>
        <w:t xml:space="preserve">可串联经历：</w:t>
      </w:r>
      <w:r>
        <w:rPr>
          <w:rFonts w:ascii="Arial" w:hAnsi="Arial" w:eastAsia="STHeiti"/>
        </w:rPr>
        <w:t xml:space="preserve">网页导航练习</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遇到的问题：最后一个索引会超出数组长度。</w:t>
      </w:r>
    </w:p>
    <w:p>
      <w:pPr/>
      <w:r>
        <w:rPr>
          <w:rFonts w:ascii="Arial" w:hAnsi="Arial" w:eastAsia="STHeiti"/>
        </w:rPr>
        <w:t xml:space="preserve">• 解决方法：我从零开始画每个位置，逐步检查循环何时停止。</w:t>
      </w:r>
    </w:p>
    <w:p>
      <w:pPr/>
      <w:r>
        <w:rPr>
          <w:rFonts w:ascii="Arial" w:hAnsi="Arial" w:eastAsia="STHeiti"/>
        </w:rPr>
        <w:t xml:space="preserve">• 个人思考：边界需要单独看，写代码之前纸面检查也能暴露问题。</w:t>
      </w:r>
    </w:p>
    <w:p>
      <w:pPr/>
      <w:r>
        <w:rPr>
          <w:rFonts w:ascii="Arial" w:hAnsi="Arial" w:eastAsia="STHeiti"/>
        </w:rPr>
        <w:t xml:space="preserve">• 遇到的问题：边界需要单独看</w:t>
      </w:r>
    </w:p>
    <w:p>
      <w:pPr>
        <w:pStyle w:val="Heading3"/>
      </w:pPr>
      <w:r>
        <w:rPr>
          <w:rFonts w:ascii="Arial" w:hAnsi="Arial" w:eastAsia="STHeiti"/>
        </w:rPr>
        <w:t xml:space="preserve">已记录事实与来源</w:t>
      </w:r>
    </w:p>
    <w:p>
      <w:pPr/>
      <w:r>
        <w:rPr>
          <w:rFonts w:ascii="Arial" w:hAnsi="Arial" w:eastAsia="STHeiti"/>
        </w:rPr>
        <w:t xml:space="preserve">行为过程（cv:experience:1）：手工分析数组题</w:t>
      </w:r>
    </w:p>
    <w:p>
      <w:pPr/>
      <w:r>
        <w:rPr>
          <w:rFonts w:ascii="Arial" w:hAnsi="Arial" w:eastAsia="STHeiti"/>
        </w:rPr>
        <w:t xml:space="preserve">运用知识（cv:experience:1）：Python基础</w:t>
      </w:r>
    </w:p>
    <w:p>
      <w:pPr/>
      <w:r>
        <w:rPr>
          <w:rFonts w:ascii="Arial" w:hAnsi="Arial" w:eastAsia="STHeiti"/>
        </w:rPr>
        <w:t xml:space="preserve">最终收获（cv:experience:1）：手写解题笔记</w:t>
      </w:r>
    </w:p>
    <w:p>
      <w:pPr/>
      <w:r>
        <w:rPr>
          <w:rFonts w:ascii="Arial" w:hAnsi="Arial" w:eastAsia="STHeiti"/>
        </w:rPr>
        <w:t xml:space="preserve">遇到的问题（dialog:r1）：最后一个索引会超出数组长度。</w:t>
      </w:r>
    </w:p>
    <w:p>
      <w:pPr/>
      <w:r>
        <w:rPr>
          <w:rFonts w:ascii="Arial" w:hAnsi="Arial" w:eastAsia="STHeiti"/>
        </w:rPr>
        <w:t xml:space="preserve">解决方法（dialog:r2）：我从零开始画每个位置，逐步检查循环何时停止。</w:t>
      </w:r>
    </w:p>
    <w:p>
      <w:pPr/>
      <w:r>
        <w:rPr>
          <w:rFonts w:ascii="Arial" w:hAnsi="Arial" w:eastAsia="STHeiti"/>
        </w:rPr>
        <w:t xml:space="preserve">行为过程（dialog:r2）：我从零开始画每个位置，逐步检查循环何时停止。</w:t>
      </w:r>
    </w:p>
    <w:p>
      <w:pPr/>
      <w:r>
        <w:rPr>
          <w:rFonts w:ascii="Arial" w:hAnsi="Arial" w:eastAsia="STHeiti"/>
        </w:rPr>
        <w:t xml:space="preserve">个人思考（dialog:r3）：边界需要单独看，写代码之前纸面检查也能暴露问题。</w:t>
      </w:r>
    </w:p>
    <w:p>
      <w:pPr/>
      <w:r>
        <w:rPr>
          <w:rFonts w:ascii="Arial" w:hAnsi="Arial" w:eastAsia="STHeiti"/>
        </w:rPr>
        <w:t xml:space="preserve">行为过程（dialog:r3）：写代码之前纸面检查</w:t>
      </w:r>
    </w:p>
    <w:p>
      <w:pPr/>
      <w:r>
        <w:rPr>
          <w:rFonts w:ascii="Arial" w:hAnsi="Arial" w:eastAsia="STHeiti"/>
        </w:rPr>
        <w:t xml:space="preserve">遇到的问题（dialog:r3）：边界需要单独看</w:t>
      </w:r>
    </w:p>
    <w:p>
      <w:pPr/>
      <w:r>
        <w:rPr>
          <w:rFonts w:ascii="Arial" w:hAnsi="Arial" w:eastAsia="STHeiti"/>
        </w:rPr>
        <w:t xml:space="preserve">专业深挖（dialog:r4）：数组合法索引与元素数量不同，我能用具体例子说明。</w:t>
      </w:r>
    </w:p>
    <w:p>
      <w:pPr/>
      <w:r>
        <w:rPr>
          <w:rFonts w:ascii="Arial" w:hAnsi="Arial" w:eastAsia="STHeiti"/>
        </w:rPr>
        <w:t xml:space="preserve">专业深挖（dialog:r5）：我比较过从一和从零编号，按题目要求使用从零编号。</w:t>
      </w:r>
    </w:p>
    <w:p>
      <w:pPr/>
      <w:r>
        <w:rPr>
          <w:rFonts w:ascii="Arial" w:hAnsi="Arial" w:eastAsia="STHeiti"/>
        </w:rPr>
        <w:t xml:space="preserve">专业深挖（dialog:r6）：不能把另一段网页代码当成这道题的实现。</w:t>
      </w:r>
    </w:p>
    <w:p>
      <w:pPr>
        <w:pStyle w:val="Heading2"/>
      </w:pPr>
      <w:r>
        <w:rPr>
          <w:rFonts w:ascii="Arial" w:hAnsi="Arial" w:eastAsia="STHeiti"/>
        </w:rPr>
        <w:t xml:space="preserve">网页导航练习</w:t>
      </w:r>
    </w:p>
    <w:p>
      <w:pPr/>
      <w:r>
        <w:rPr>
          <w:rFonts w:ascii="Arial" w:hAnsi="Arial" w:eastAsia="STHeiti"/>
        </w:rPr>
        <w:t xml:space="preserve">当前状态：核心候选</w:t>
      </w:r>
    </w:p>
    <w:p>
      <w:pPr/>
      <w:r>
        <w:rPr>
          <w:rFonts w:ascii="Arial" w:hAnsi="Arial" w:eastAsia="STHeiti"/>
        </w:rPr>
        <w:t xml:space="preserve">写作角度：探讨「网页导航练习」中本人采取的做法及其思考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专业转译：这份网页是另一段作品，不能证明数组题写过代码。</w:t>
      </w:r>
    </w:p>
    <w:p>
      <w:pPr>
        <w:pStyle w:val="Heading3"/>
      </w:pPr>
      <w:r>
        <w:rPr>
          <w:rFonts w:ascii="Arial" w:hAnsi="Arial" w:eastAsia="STHeiti"/>
        </w:rPr>
        <w:t xml:space="preserve">素材总结</w:t>
      </w:r>
    </w:p>
    <w:p>
      <w:pPr/>
      <w:r>
        <w:rPr>
          <w:rFonts w:ascii="Arial" w:hAnsi="Arial" w:eastAsia="STHeiti"/>
        </w:rPr>
        <w:t xml:space="preserve">行为过程：修改模板导航链接。 运用知识：HTML。 最终收获：本地页面。 遇到的问题：第一次记录有一处缺项，需要重新核对。。 解决方法：需要重新核对。 解决方法：我回看原始资料并向知情同学或老师确认，再补上记录。。 行为过程：回看原始资料并向知情同学或老师确认。 个人思考：这份网页是另一段作品，不能证明数组题写过代码。。 遇到的问题：这份网页是另一段作品，不能证明数组题写过代码。。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适合围绕探讨「网页导航练习」中本人采取的做法及其思考与学生继续核实。写作时只使用上方已记录的事实；空缺项留待追问。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纸面解题与网页作品</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个人思考：这份网页是另一段作品，不能证明数组题写过代码。</w:t>
      </w:r>
    </w:p>
    <w:p>
      <w:pPr>
        <w:pStyle w:val="Heading3"/>
      </w:pPr>
      <w:r>
        <w:rPr>
          <w:rFonts w:ascii="Arial" w:hAnsi="Arial" w:eastAsia="STHeiti"/>
        </w:rPr>
        <w:t xml:space="preserve">已记录事实与来源</w:t>
      </w:r>
    </w:p>
    <w:p>
      <w:pPr/>
      <w:r>
        <w:rPr>
          <w:rFonts w:ascii="Arial" w:hAnsi="Arial" w:eastAsia="STHeiti"/>
        </w:rPr>
        <w:t xml:space="preserve">行为过程（cv:experience:2）：修改模板导航链接</w:t>
      </w:r>
    </w:p>
    <w:p>
      <w:pPr/>
      <w:r>
        <w:rPr>
          <w:rFonts w:ascii="Arial" w:hAnsi="Arial" w:eastAsia="STHeiti"/>
        </w:rPr>
        <w:t xml:space="preserve">运用知识（cv:experience:2）：HTML</w:t>
      </w:r>
    </w:p>
    <w:p>
      <w:pPr/>
      <w:r>
        <w:rPr>
          <w:rFonts w:ascii="Arial" w:hAnsi="Arial" w:eastAsia="STHeiti"/>
        </w:rPr>
        <w:t xml:space="preserve">最终收获（cv:experience:2）：本地页面</w:t>
      </w:r>
    </w:p>
    <w:p>
      <w:pPr/>
      <w:r>
        <w:rPr>
          <w:rFonts w:ascii="Arial" w:hAnsi="Arial" w:eastAsia="STHeiti"/>
        </w:rPr>
        <w:t xml:space="preserve">遇到的问题（dialog:r7）：第一次记录有一处缺项，需要重新核对。</w:t>
      </w:r>
    </w:p>
    <w:p>
      <w:pPr/>
      <w:r>
        <w:rPr>
          <w:rFonts w:ascii="Arial" w:hAnsi="Arial" w:eastAsia="STHeiti"/>
        </w:rPr>
        <w:t xml:space="preserve">解决方法（dialog:r7）：需要重新核对</w:t>
      </w:r>
    </w:p>
    <w:p>
      <w:pPr/>
      <w:r>
        <w:rPr>
          <w:rFonts w:ascii="Arial" w:hAnsi="Arial" w:eastAsia="STHeiti"/>
        </w:rPr>
        <w:t xml:space="preserve">解决方法（dialog:r8）：我回看原始资料并向知情同学或老师确认，再补上记录。</w:t>
      </w:r>
    </w:p>
    <w:p>
      <w:pPr/>
      <w:r>
        <w:rPr>
          <w:rFonts w:ascii="Arial" w:hAnsi="Arial" w:eastAsia="STHeiti"/>
        </w:rPr>
        <w:t xml:space="preserve">行为过程（dialog:r8）：回看原始资料并向知情同学或老师确认</w:t>
      </w:r>
    </w:p>
    <w:p>
      <w:pPr/>
      <w:r>
        <w:rPr>
          <w:rFonts w:ascii="Arial" w:hAnsi="Arial" w:eastAsia="STHeiti"/>
        </w:rPr>
        <w:t xml:space="preserve">个人思考（dialog:r9）：这份网页是另一段作品，不能证明数组题写过代码。</w:t>
      </w:r>
    </w:p>
    <w:p>
      <w:pPr/>
      <w:r>
        <w:rPr>
          <w:rFonts w:ascii="Arial" w:hAnsi="Arial" w:eastAsia="STHeiti"/>
        </w:rPr>
        <w:t xml:space="preserve">遇到的问题（dialog:r9）：这份网页是另一段作品，不能证明数组题写过代码。</w:t>
      </w:r>
    </w:p>
    <w:p>
      <w:pPr/>
      <w:r>
        <w:rPr>
          <w:rFonts w:ascii="Arial" w:hAnsi="Arial" w:eastAsia="STHeiti"/>
        </w:rPr>
        <w:t xml:space="preserve">专业深挖（dialog:r10）：这段经历没有进一步的专业方法证据，我不想为了申请补写概念。</w:t>
      </w:r>
    </w:p>
    <w:p>
      <w:pPr/>
      <w:r>
        <w:rPr>
          <w:rFonts w:ascii="Arial" w:hAnsi="Arial" w:eastAsia="STHeiti"/>
        </w:rPr>
        <w:t xml:space="preserve">专业深挖（dialog:r11）：我试过凭记忆填写，后来选择先核对原始资料。</w:t>
      </w:r>
    </w:p>
    <w:p>
      <w:pPr/>
      <w:r>
        <w:rPr>
          <w:rFonts w:ascii="Arial" w:hAnsi="Arial" w:eastAsia="STHeiti"/>
        </w:rPr>
        <w:t xml:space="preserve">专业深挖（dialog:r12）：这段经历的范围就是课堂或社团记录，不能说明独立研究或量化影响。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原论点：展示了对数组索引边界问题的深入理解和严谨的编码前准备过程</w:t>
      </w:r>
    </w:p>
    <w:p>
      <w:pPr/>
      <w:r>
        <w:rPr>
          <w:rFonts w:ascii="Arial" w:hAnsi="Arial" w:eastAsia="STHeiti"/>
        </w:rPr>
        <w:t xml:space="preserve">判定：有事实支持</w:t>
      </w:r>
    </w:p>
    <w:p>
      <w:pPr/>
      <w:r>
        <w:rPr>
          <w:rFonts w:ascii="Arial" w:hAnsi="Arial" w:eastAsia="STHeiti"/>
        </w:rPr>
        <w:t xml:space="preserve">可用措辞：展示了对数组索引边界问题的深入理解和严谨的编码前准备过程</w:t>
      </w:r>
    </w:p>
    <w:p>
      <w:pPr/>
      <w:r>
        <w:rPr>
          <w:rFonts w:ascii="Arial" w:hAnsi="Arial" w:eastAsia="STHeiti"/>
        </w:rPr>
        <w:t xml:space="preserve">• 展示了对数组索引边界问题的深入理解 — 有事实支持</w:t>
      </w:r>
    </w:p>
    <w:p>
      <w:pPr/>
      <w:r>
        <w:rPr>
          <w:rFonts w:ascii="Arial" w:hAnsi="Arial" w:eastAsia="STHeiti"/>
        </w:rPr>
        <w:t xml:space="preserve">依据：数组合法索引与元素数量不同，我能用具体例子说明。（dialog:r4）</w:t>
      </w:r>
    </w:p>
    <w:p>
      <w:pPr/>
      <w:r>
        <w:rPr>
          <w:rFonts w:ascii="Arial" w:hAnsi="Arial" w:eastAsia="STHeiti"/>
        </w:rPr>
        <w:t xml:space="preserve">• 和严谨的编码前准备过程 — 有事实支持</w:t>
      </w:r>
    </w:p>
    <w:p>
      <w:pPr/>
      <w:r>
        <w:rPr>
          <w:rFonts w:ascii="Arial" w:hAnsi="Arial" w:eastAsia="STHeiti"/>
        </w:rPr>
        <w:t xml:space="preserve">依据：边界需要单独看，写代码之前纸面检查也能暴露问题。（dialog:r3）</w:t>
      </w:r>
    </w:p>
    <w:p>
      <w:pPr/>
      <w:r>
        <w:rPr>
          <w:rFonts w:ascii="Arial" w:hAnsi="Arial" w:eastAsia="STHeiti"/>
        </w:rPr>
        <w:t xml:space="preserve">依据：写代码之前纸面检查（dialog:r3）</w:t>
      </w:r>
    </w:p>
    <w:p>
      <w:pPr>
        <w:pStyle w:val="Heading2"/>
      </w:pPr>
      <w:r>
        <w:rPr>
          <w:rFonts w:ascii="Arial" w:hAnsi="Arial" w:eastAsia="STHeiti"/>
        </w:rPr>
        <w:t xml:space="preserve">原论点：反思网页导航练习中核对资料的重要性及对代码准确性的重视</w:t>
      </w:r>
    </w:p>
    <w:p>
      <w:pPr/>
      <w:r>
        <w:rPr>
          <w:rFonts w:ascii="Arial" w:hAnsi="Arial" w:eastAsia="STHeiti"/>
        </w:rPr>
        <w:t xml:space="preserve">判定：证据不足</w:t>
      </w:r>
    </w:p>
    <w:p>
      <w:pPr/>
      <w:r>
        <w:rPr>
          <w:rFonts w:ascii="Arial" w:hAnsi="Arial" w:eastAsia="STHeiti"/>
        </w:rPr>
        <w:t xml:space="preserve">待核查的收窄建议：反思网页导航练习中核对资料的重要性</w:t>
      </w:r>
    </w:p>
    <w:p>
      <w:pPr/>
      <w:r>
        <w:rPr>
          <w:rFonts w:ascii="Arial" w:hAnsi="Arial" w:eastAsia="STHeiti"/>
        </w:rPr>
        <w:t xml:space="preserve">• 反思网页导航练习中核对资料的重要性 — 有事实支持</w:t>
      </w:r>
    </w:p>
    <w:p>
      <w:pPr/>
      <w:r>
        <w:rPr>
          <w:rFonts w:ascii="Arial" w:hAnsi="Arial" w:eastAsia="STHeiti"/>
        </w:rPr>
        <w:t xml:space="preserve">依据：需要重新核对（dialog:r7）</w:t>
      </w:r>
    </w:p>
    <w:p>
      <w:pPr/>
      <w:r>
        <w:rPr>
          <w:rFonts w:ascii="Arial" w:hAnsi="Arial" w:eastAsia="STHeiti"/>
        </w:rPr>
        <w:t xml:space="preserve">依据：我回看原始资料并向知情同学或老师确认，再补上记录。（dialog:r8）</w:t>
      </w:r>
    </w:p>
    <w:p>
      <w:pPr/>
      <w:r>
        <w:rPr>
          <w:rFonts w:ascii="Arial" w:hAnsi="Arial" w:eastAsia="STHeiti"/>
        </w:rPr>
        <w:t xml:space="preserve">• 及对代码准确性的重视 — 证据不足</w:t>
      </w:r>
    </w:p>
    <w:p>
      <w:pPr>
        <w:pStyle w:val="Heading2"/>
      </w:pPr>
      <w:r>
        <w:rPr>
          <w:rFonts w:ascii="Arial" w:hAnsi="Arial" w:eastAsia="STHeiti"/>
        </w:rPr>
        <w:t xml:space="preserve">原论点：通过纸面解题和网页导航练习，学生展现了对计算机科学基础知识的理解和严谨的学习态度，体现了对编程细节和网页开发的兴趣与反思能力。</w:t>
      </w:r>
    </w:p>
    <w:p>
      <w:pPr/>
      <w:r>
        <w:rPr>
          <w:rFonts w:ascii="Arial" w:hAnsi="Arial" w:eastAsia="STHeiti"/>
        </w:rPr>
        <w:t xml:space="preserve">判定：论点未完整拆分</w:t>
      </w:r>
    </w:p>
    <w:p>
      <w:pPr>
        <w:pStyle w:val="Heading1"/>
      </w:pPr>
      <w:r>
        <w:rPr>
          <w:rFonts w:ascii="Arial" w:hAnsi="Arial" w:eastAsia="STHeiti"/>
        </w:rPr>
        <w:t xml:space="preserve">待向学生确认</w:t>
      </w:r>
    </w:p>
    <w:p>
      <w:pPr/>
      <w:r>
        <w:rPr>
          <w:rFonts w:ascii="Arial" w:hAnsi="Arial" w:eastAsia="STHeiti"/>
        </w:rPr>
        <w:t xml:space="preserve">• 关于「网页导航练习」：「及对代码准确性的重视」需要什么具体做法、比较依据或结果来支持？</w:t>
      </w:r>
    </w:p>
    <w:p>
      <w:pPr/>
      <w:r>
        <w:rPr>
          <w:rFonts w:ascii="Arial" w:hAnsi="Arial" w:eastAsia="STHeiti"/>
        </w:rPr>
        <w:t xml:space="preserve">• 关于申请主线：「通过纸面解题和网页导航练习，学生展现了对计算机科学基础知识的理解和严谨的学习态度，体现了对编程细节和网页开发的兴趣与反思能力。」需要什么具体做法、比较依据或结果来支持？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