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EVAL19｜申请体系：UCAS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通过参与资源策略比赛原型设计和信息课递归例子，学生展现了对计算机科学中算法设计与程序追踪的兴趣和初步理解，体现了对学科核心问题的批判性思考和实践探索。</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可用素材：资源策略比赛原型、信息课递归例子</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可用素材：信息课递归例子</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可用素材：资源策略比赛原型</w:t>
      </w:r>
    </w:p>
    <w:p>
      <w:pPr>
        <w:pStyle w:val="Heading1"/>
      </w:pPr>
      <w:r>
        <w:rPr>
          <w:rFonts w:ascii="Arial" w:hAnsi="Arial" w:eastAsia="STHeiti"/>
        </w:rPr>
        <w:t xml:space="preserve">经历与素材说明</w:t>
      </w:r>
    </w:p>
    <w:p>
      <w:pPr>
        <w:pStyle w:val="Heading2"/>
      </w:pPr>
      <w:r>
        <w:rPr>
          <w:rFonts w:ascii="Arial" w:hAnsi="Arial" w:eastAsia="STHeiti"/>
        </w:rPr>
        <w:t xml:space="preserve">资源策略比赛原型</w:t>
      </w:r>
    </w:p>
    <w:p>
      <w:pPr/>
      <w:r>
        <w:rPr>
          <w:rFonts w:ascii="Arial" w:hAnsi="Arial" w:eastAsia="STHeiti"/>
        </w:rPr>
        <w:t xml:space="preserve">当前状态：核心候选</w:t>
      </w:r>
    </w:p>
    <w:p>
      <w:pPr/>
      <w:r>
        <w:rPr>
          <w:rFonts w:ascii="Arial" w:hAnsi="Arial" w:eastAsia="STHeiti"/>
        </w:rPr>
        <w:t xml:space="preserve">写作角度：展示对计算机科学中算法设计与资源约束问题的理解与实践</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专业转译：我学到开发时间和可实现程度也是选择方案的条件。</w:t>
      </w:r>
    </w:p>
    <w:p>
      <w:pPr>
        <w:pStyle w:val="Heading3"/>
      </w:pPr>
      <w:r>
        <w:rPr>
          <w:rFonts w:ascii="Arial" w:hAnsi="Arial" w:eastAsia="STHeiti"/>
        </w:rPr>
        <w:t xml:space="preserve">素材总结</w:t>
      </w:r>
    </w:p>
    <w:p>
      <w:pPr/>
      <w:r>
        <w:rPr>
          <w:rFonts w:ascii="Arial" w:hAnsi="Arial" w:eastAsia="STHeiti"/>
        </w:rPr>
        <w:t xml:space="preserve">行为过程：设计资源分配原型。 运用知识：Python。 最终收获：比赛原型。 遇到的问题：实时方案功能太多，我不能在两周内完成。。 解决方法：我删去个别单位判断，只按当前资源和预设优先级做选择。。 个人思考：我学到开发时间和可实现程度也是选择方案的条件。。 运用知识：开发时间和可实现程度也是选择方案的条件。 专业深挖：我理解的是约束下的方案取舍，不是证明算法性能优化。。 专业深挖：我比较实时方案的功能清单与开发时间，最终选择较简单的原型。。 专业深挖：没有对照胜率，不能说简单策略比复杂策略性能更好。。</w:t>
      </w:r>
    </w:p>
    <w:p>
      <w:pPr>
        <w:pStyle w:val="Heading3"/>
      </w:pPr>
      <w:r>
        <w:rPr>
          <w:rFonts w:ascii="Arial" w:hAnsi="Arial" w:eastAsia="STHeiti"/>
        </w:rPr>
        <w:t xml:space="preserve">使用说明</w:t>
      </w:r>
    </w:p>
    <w:p>
      <w:pPr/>
      <w:r>
        <w:rPr>
          <w:rFonts w:ascii="Arial" w:hAnsi="Arial" w:eastAsia="STHeiti"/>
        </w:rPr>
        <w:t xml:space="preserve">适合围绕展示对计算机科学中算法设计与资源约束问题的理解与实践与学生继续核实。写作时只使用上方已记录的事实；空缺项留待追问。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信息课递归例子</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遇到的问题：实时方案功能太多，我不能在两周内完成。</w:t>
      </w:r>
    </w:p>
    <w:p>
      <w:pPr/>
      <w:r>
        <w:rPr>
          <w:rFonts w:ascii="Arial" w:hAnsi="Arial" w:eastAsia="STHeiti"/>
        </w:rPr>
        <w:t xml:space="preserve">• 解决方法：我删去个别单位判断，只按当前资源和预设优先级做选择。</w:t>
      </w:r>
    </w:p>
    <w:p>
      <w:pPr/>
      <w:r>
        <w:rPr>
          <w:rFonts w:ascii="Arial" w:hAnsi="Arial" w:eastAsia="STHeiti"/>
        </w:rPr>
        <w:t xml:space="preserve">• 个人思考：我学到开发时间和可实现程度也是选择方案的条件。</w:t>
      </w:r>
    </w:p>
    <w:p>
      <w:pPr>
        <w:pStyle w:val="Heading3"/>
      </w:pPr>
      <w:r>
        <w:rPr>
          <w:rFonts w:ascii="Arial" w:hAnsi="Arial" w:eastAsia="STHeiti"/>
        </w:rPr>
        <w:t xml:space="preserve">已记录事实与来源</w:t>
      </w:r>
    </w:p>
    <w:p>
      <w:pPr/>
      <w:r>
        <w:rPr>
          <w:rFonts w:ascii="Arial" w:hAnsi="Arial" w:eastAsia="STHeiti"/>
        </w:rPr>
        <w:t xml:space="preserve">行为过程（cv:experience:1）：设计资源分配原型</w:t>
      </w:r>
    </w:p>
    <w:p>
      <w:pPr/>
      <w:r>
        <w:rPr>
          <w:rFonts w:ascii="Arial" w:hAnsi="Arial" w:eastAsia="STHeiti"/>
        </w:rPr>
        <w:t xml:space="preserve">运用知识（cv:experience:1）：Python</w:t>
      </w:r>
    </w:p>
    <w:p>
      <w:pPr/>
      <w:r>
        <w:rPr>
          <w:rFonts w:ascii="Arial" w:hAnsi="Arial" w:eastAsia="STHeiti"/>
        </w:rPr>
        <w:t xml:space="preserve">最终收获（cv:experience:1）：比赛原型</w:t>
      </w:r>
    </w:p>
    <w:p>
      <w:pPr/>
      <w:r>
        <w:rPr>
          <w:rFonts w:ascii="Arial" w:hAnsi="Arial" w:eastAsia="STHeiti"/>
        </w:rPr>
        <w:t xml:space="preserve">遇到的问题（dialog:r1）：实时方案功能太多，我不能在两周内完成。</w:t>
      </w:r>
    </w:p>
    <w:p>
      <w:pPr/>
      <w:r>
        <w:rPr>
          <w:rFonts w:ascii="Arial" w:hAnsi="Arial" w:eastAsia="STHeiti"/>
        </w:rPr>
        <w:t xml:space="preserve">解决方法（dialog:r2）：我删去个别单位判断，只按当前资源和预设优先级做选择。</w:t>
      </w:r>
    </w:p>
    <w:p>
      <w:pPr/>
      <w:r>
        <w:rPr>
          <w:rFonts w:ascii="Arial" w:hAnsi="Arial" w:eastAsia="STHeiti"/>
        </w:rPr>
        <w:t xml:space="preserve">个人思考（dialog:r3）：我学到开发时间和可实现程度也是选择方案的条件。</w:t>
      </w:r>
    </w:p>
    <w:p>
      <w:pPr/>
      <w:r>
        <w:rPr>
          <w:rFonts w:ascii="Arial" w:hAnsi="Arial" w:eastAsia="STHeiti"/>
        </w:rPr>
        <w:t xml:space="preserve">运用知识（dialog:r3）：开发时间和可实现程度也是选择方案的条件</w:t>
      </w:r>
    </w:p>
    <w:p>
      <w:pPr/>
      <w:r>
        <w:rPr>
          <w:rFonts w:ascii="Arial" w:hAnsi="Arial" w:eastAsia="STHeiti"/>
        </w:rPr>
        <w:t xml:space="preserve">专业深挖（dialog:r4）：我理解的是约束下的方案取舍，不是证明算法性能优化。</w:t>
      </w:r>
    </w:p>
    <w:p>
      <w:pPr/>
      <w:r>
        <w:rPr>
          <w:rFonts w:ascii="Arial" w:hAnsi="Arial" w:eastAsia="STHeiti"/>
        </w:rPr>
        <w:t xml:space="preserve">专业深挖（dialog:r5）：我比较实时方案的功能清单与开发时间，最终选择较简单的原型。</w:t>
      </w:r>
    </w:p>
    <w:p>
      <w:pPr/>
      <w:r>
        <w:rPr>
          <w:rFonts w:ascii="Arial" w:hAnsi="Arial" w:eastAsia="STHeiti"/>
        </w:rPr>
        <w:t xml:space="preserve">专业深挖（dialog:r6）：没有对照胜率，不能说简单策略比复杂策略性能更好。</w:t>
      </w:r>
    </w:p>
    <w:p>
      <w:pPr>
        <w:pStyle w:val="Heading2"/>
      </w:pPr>
      <w:r>
        <w:rPr>
          <w:rFonts w:ascii="Arial" w:hAnsi="Arial" w:eastAsia="STHeiti"/>
        </w:rPr>
        <w:t xml:space="preserve">信息课递归例子</w:t>
      </w:r>
    </w:p>
    <w:p>
      <w:pPr/>
      <w:r>
        <w:rPr>
          <w:rFonts w:ascii="Arial" w:hAnsi="Arial" w:eastAsia="STHeiti"/>
        </w:rPr>
        <w:t xml:space="preserve">当前状态：核心候选</w:t>
      </w:r>
    </w:p>
    <w:p>
      <w:pPr/>
      <w:r>
        <w:rPr>
          <w:rFonts w:ascii="Arial" w:hAnsi="Arial" w:eastAsia="STHeiti"/>
        </w:rPr>
        <w:t xml:space="preserve">写作角度：反思课堂学习中递归函数调用的跟踪与复杂度证明的挑战</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专业转译：我能跟踪一个例子，还不会证明复杂度。</w:t>
      </w:r>
    </w:p>
    <w:p>
      <w:pPr>
        <w:pStyle w:val="Heading3"/>
      </w:pPr>
      <w:r>
        <w:rPr>
          <w:rFonts w:ascii="Arial" w:hAnsi="Arial" w:eastAsia="STHeiti"/>
        </w:rPr>
        <w:t xml:space="preserve">素材总结</w:t>
      </w:r>
    </w:p>
    <w:p>
      <w:pPr/>
      <w:r>
        <w:rPr>
          <w:rFonts w:ascii="Arial" w:hAnsi="Arial" w:eastAsia="STHeiti"/>
        </w:rPr>
        <w:t xml:space="preserve">行为过程：追踪老师提供的函数调用。 运用知识：Python基础。 最终收获：调用图。 遇到的问题：第一次记录有一处缺项，需要重新核对。。 解决方法：需要重新核对。 解决方法：我回看原始资料并向知情同学或老师确认，再补上记录。。 行为过程：回看原始资料并向知情同学或老师确认。 个人思考：我能跟踪一个例子，还不会证明复杂度。。 行为过程：跟踪一个例子。 遇到的问题：不会证明复杂度。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适合围绕反思课堂学习中递归函数调用的跟踪与复杂度证明的挑战与学生继续核实。写作时只使用上方已记录的事实；空缺项留待追问。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资源策略比赛原型</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个人思考：我能跟踪一个例子，还不会证明复杂度。</w:t>
      </w:r>
    </w:p>
    <w:p>
      <w:pPr>
        <w:pStyle w:val="Heading3"/>
      </w:pPr>
      <w:r>
        <w:rPr>
          <w:rFonts w:ascii="Arial" w:hAnsi="Arial" w:eastAsia="STHeiti"/>
        </w:rPr>
        <w:t xml:space="preserve">已记录事实与来源</w:t>
      </w:r>
    </w:p>
    <w:p>
      <w:pPr/>
      <w:r>
        <w:rPr>
          <w:rFonts w:ascii="Arial" w:hAnsi="Arial" w:eastAsia="STHeiti"/>
        </w:rPr>
        <w:t xml:space="preserve">行为过程（cv:experience:2）：追踪老师提供的函数调用</w:t>
      </w:r>
    </w:p>
    <w:p>
      <w:pPr/>
      <w:r>
        <w:rPr>
          <w:rFonts w:ascii="Arial" w:hAnsi="Arial" w:eastAsia="STHeiti"/>
        </w:rPr>
        <w:t xml:space="preserve">运用知识（cv:experience:2）：Python基础</w:t>
      </w:r>
    </w:p>
    <w:p>
      <w:pPr/>
      <w:r>
        <w:rPr>
          <w:rFonts w:ascii="Arial" w:hAnsi="Arial" w:eastAsia="STHeiti"/>
        </w:rPr>
        <w:t xml:space="preserve">最终收获（cv:experience:2）：调用图</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个人思考（dialog:r9）：我能跟踪一个例子，还不会证明复杂度。</w:t>
      </w:r>
    </w:p>
    <w:p>
      <w:pPr/>
      <w:r>
        <w:rPr>
          <w:rFonts w:ascii="Arial" w:hAnsi="Arial" w:eastAsia="STHeiti"/>
        </w:rPr>
        <w:t xml:space="preserve">行为过程（dialog:r9）：跟踪一个例子</w:t>
      </w:r>
    </w:p>
    <w:p>
      <w:pPr/>
      <w:r>
        <w:rPr>
          <w:rFonts w:ascii="Arial" w:hAnsi="Arial" w:eastAsia="STHeiti"/>
        </w:rPr>
        <w:t xml:space="preserve">遇到的问题（dialog:r9）：不会证明复杂度</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原论点：展示对计算机科学中算法设计与资源约束问题的理解与实践</w:t>
      </w:r>
    </w:p>
    <w:p>
      <w:pPr/>
      <w:r>
        <w:rPr>
          <w:rFonts w:ascii="Arial" w:hAnsi="Arial" w:eastAsia="STHeiti"/>
        </w:rPr>
        <w:t xml:space="preserve">判定：有事实支持</w:t>
      </w:r>
    </w:p>
    <w:p>
      <w:pPr/>
      <w:r>
        <w:rPr>
          <w:rFonts w:ascii="Arial" w:hAnsi="Arial" w:eastAsia="STHeiti"/>
        </w:rPr>
        <w:t xml:space="preserve">可用措辞：展示对计算机科学中算法设计与资源约束问题的理解与实践</w:t>
      </w:r>
    </w:p>
    <w:p>
      <w:pPr/>
      <w:r>
        <w:rPr>
          <w:rFonts w:ascii="Arial" w:hAnsi="Arial" w:eastAsia="STHeiti"/>
        </w:rPr>
        <w:t xml:space="preserve">• 展示对计算机科学中算法设计与资源约束问题的理解与实践 — 有事实支持</w:t>
      </w:r>
    </w:p>
    <w:p>
      <w:pPr/>
      <w:r>
        <w:rPr>
          <w:rFonts w:ascii="Arial" w:hAnsi="Arial" w:eastAsia="STHeiti"/>
        </w:rPr>
        <w:t xml:space="preserve">依据：我学到开发时间和可实现程度也是选择方案的条件（dialog:r3）</w:t>
      </w:r>
    </w:p>
    <w:p>
      <w:pPr>
        <w:pStyle w:val="Heading2"/>
      </w:pPr>
      <w:r>
        <w:rPr>
          <w:rFonts w:ascii="Arial" w:hAnsi="Arial" w:eastAsia="STHeiti"/>
        </w:rPr>
        <w:t xml:space="preserve">原论点：反思课堂学习中递归函数调用的跟踪与复杂度证明的挑战</w:t>
      </w:r>
    </w:p>
    <w:p>
      <w:pPr/>
      <w:r>
        <w:rPr>
          <w:rFonts w:ascii="Arial" w:hAnsi="Arial" w:eastAsia="STHeiti"/>
        </w:rPr>
        <w:t xml:space="preserve">判定：有事实支持</w:t>
      </w:r>
    </w:p>
    <w:p>
      <w:pPr/>
      <w:r>
        <w:rPr>
          <w:rFonts w:ascii="Arial" w:hAnsi="Arial" w:eastAsia="STHeiti"/>
        </w:rPr>
        <w:t xml:space="preserve">可用措辞：反思课堂学习中递归函数调用的跟踪与复杂度证明的挑战</w:t>
      </w:r>
    </w:p>
    <w:p>
      <w:pPr/>
      <w:r>
        <w:rPr>
          <w:rFonts w:ascii="Arial" w:hAnsi="Arial" w:eastAsia="STHeiti"/>
        </w:rPr>
        <w:t xml:space="preserve">• 反思课堂学习中递归函数调用的跟踪与复杂度证明的挑战 — 有事实支持</w:t>
      </w:r>
    </w:p>
    <w:p>
      <w:pPr/>
      <w:r>
        <w:rPr>
          <w:rFonts w:ascii="Arial" w:hAnsi="Arial" w:eastAsia="STHeiti"/>
        </w:rPr>
        <w:t xml:space="preserve">依据：我能跟踪一个例子，还不会证明复杂度（dialog:r9）</w:t>
      </w:r>
    </w:p>
    <w:p>
      <w:pPr>
        <w:pStyle w:val="Heading2"/>
      </w:pPr>
      <w:r>
        <w:rPr>
          <w:rFonts w:ascii="Arial" w:hAnsi="Arial" w:eastAsia="STHeiti"/>
        </w:rPr>
        <w:t xml:space="preserve">原论点：通过参与资源策略比赛原型设计和信息课递归例子，学生展现了对计算机科学中算法设计与程序追踪的兴趣和初步理解，体现了对学科核心问题的批判性思考和实践探索。</w:t>
      </w:r>
    </w:p>
    <w:p>
      <w:pPr/>
      <w:r>
        <w:rPr>
          <w:rFonts w:ascii="Arial" w:hAnsi="Arial" w:eastAsia="STHeiti"/>
        </w:rPr>
        <w:t xml:space="preserve">判定：有事实支持</w:t>
      </w:r>
    </w:p>
    <w:p>
      <w:pPr/>
      <w:r>
        <w:rPr>
          <w:rFonts w:ascii="Arial" w:hAnsi="Arial" w:eastAsia="STHeiti"/>
        </w:rPr>
        <w:t xml:space="preserve">可用措辞：通过参与资源策略比赛原型设计和信息课递归例子，学生展现了对计算机科学中算法设计与程序追踪的兴趣和初步理解，体现了对学科核心问题的批判性思考和实践探索。</w:t>
      </w:r>
    </w:p>
    <w:p>
      <w:pPr/>
      <w:r>
        <w:rPr>
          <w:rFonts w:ascii="Arial" w:hAnsi="Arial" w:eastAsia="STHeiti"/>
        </w:rPr>
        <w:t xml:space="preserve">• 通过参与资源策略比赛原型设计和信息课递归例子，学生展现了对计算机科学中算法设计与程序追踪的兴趣和初步理解，体现了对学科核心问题的批判性思考和实践探索。 — 有事实支持</w:t>
      </w:r>
    </w:p>
    <w:p>
      <w:pPr/>
      <w:r>
        <w:rPr>
          <w:rFonts w:ascii="Arial" w:hAnsi="Arial" w:eastAsia="STHeiti"/>
        </w:rPr>
        <w:t xml:space="preserve">依据：我学到开发时间和可实现程度也是选择方案的条件（dialog:r3）</w:t>
      </w:r>
    </w:p>
    <w:p>
      <w:pPr/>
      <w:r>
        <w:rPr>
          <w:rFonts w:ascii="Arial" w:hAnsi="Arial" w:eastAsia="STHeiti"/>
        </w:rPr>
        <w:t xml:space="preserve">依据：我能跟踪一个例子，还不会证明复杂度（dialog:r9）</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