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8A3B" w14:textId="77777777" w:rsidR="000B430E" w:rsidRDefault="000B430E" w:rsidP="000B430E">
      <w:pPr>
        <w:shd w:val="clear" w:color="auto" w:fill="FFFFFF"/>
        <w:spacing w:before="120" w:after="0" w:line="408" w:lineRule="atLeast"/>
        <w:rPr>
          <w:rFonts w:ascii="Arial" w:hAnsi="Arial" w:cs="Arial"/>
        </w:rPr>
      </w:pPr>
    </w:p>
    <w:tbl>
      <w:tblPr>
        <w:tblW w:w="12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0131"/>
      </w:tblGrid>
      <w:tr w:rsidR="000B430E" w:rsidRPr="000B430E" w14:paraId="55FFD896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12050E8E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Use Case ID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670C17F4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UC-1.1</w:t>
            </w:r>
          </w:p>
        </w:tc>
      </w:tr>
      <w:tr w:rsidR="000B430E" w:rsidRPr="000B430E" w14:paraId="27D912B6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5324D060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Use Case Name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5759C499" w14:textId="77777777" w:rsidR="000B430E" w:rsidRPr="000B430E" w:rsidRDefault="000B430E" w:rsidP="000B430E">
            <w:pPr>
              <w:shd w:val="clear" w:color="auto" w:fill="FFFFFF"/>
              <w:spacing w:before="120" w:after="0" w:line="408" w:lineRule="atLeast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Quản lý kho vật tư</w:t>
            </w:r>
          </w:p>
          <w:p w14:paraId="465AE391" w14:textId="79DABB8B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</w:p>
        </w:tc>
      </w:tr>
      <w:tr w:rsidR="000B430E" w:rsidRPr="000B430E" w14:paraId="18D3A8A6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4DAF8C36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Description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6617C2A2" w14:textId="77777777" w:rsidR="000B430E" w:rsidRDefault="000B430E" w:rsidP="000B430E">
            <w:pPr>
              <w:shd w:val="clear" w:color="auto" w:fill="FFFFFF"/>
              <w:spacing w:after="0" w:line="408" w:lineRule="atLeast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 xml:space="preserve">Actor có thể thực hiện các chức năng như xem, nhập, xuất các vật </w:t>
            </w:r>
          </w:p>
          <w:p w14:paraId="62A2C104" w14:textId="3138AB7E" w:rsidR="000B430E" w:rsidRPr="000B430E" w:rsidRDefault="000B430E" w:rsidP="000B430E">
            <w:pPr>
              <w:shd w:val="clear" w:color="auto" w:fill="FFFFFF"/>
              <w:spacing w:after="0" w:line="408" w:lineRule="atLeast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dụng trong kho vật tư</w:t>
            </w:r>
          </w:p>
        </w:tc>
      </w:tr>
      <w:tr w:rsidR="000B430E" w:rsidRPr="000B430E" w14:paraId="3CBC76F7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0AF994E4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Actor(s)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23D1A53A" w14:textId="02B19D85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Quản lý phòng khám</w:t>
            </w:r>
          </w:p>
        </w:tc>
      </w:tr>
      <w:tr w:rsidR="000B430E" w:rsidRPr="000B430E" w14:paraId="7A0801C4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252CB3DB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Priority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3EFC8F08" w14:textId="61DA1BCC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Thấp</w:t>
            </w:r>
          </w:p>
        </w:tc>
      </w:tr>
      <w:tr w:rsidR="000B430E" w:rsidRPr="000B430E" w14:paraId="0F9EC7AE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2038B092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Trigger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39DA87F6" w14:textId="067F57A0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Người dùng muốn xem hoặc nhập xuất kho vật tư</w:t>
            </w:r>
          </w:p>
        </w:tc>
      </w:tr>
      <w:tr w:rsidR="000B430E" w:rsidRPr="000B430E" w14:paraId="0423C03F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595F137C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Pre-Condition(s):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400A39BB" w14:textId="01F7D3D3" w:rsidR="000B430E" w:rsidRPr="000B430E" w:rsidRDefault="000B430E" w:rsidP="000B430E">
            <w:pPr>
              <w:shd w:val="clear" w:color="auto" w:fill="FFFFFF"/>
              <w:spacing w:before="120" w:after="0" w:line="408" w:lineRule="atLeast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N</w:t>
            </w: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gười dùng phải là quản lý phòng khám.</w:t>
            </w:r>
          </w:p>
          <w:p w14:paraId="7E1198E7" w14:textId="7E272D85" w:rsidR="000B430E" w:rsidRPr="000B430E" w:rsidRDefault="000B430E" w:rsidP="000B430E">
            <w:pPr>
              <w:spacing w:before="120" w:after="0" w:line="367" w:lineRule="atLeast"/>
              <w:ind w:left="1080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</w:p>
        </w:tc>
      </w:tr>
      <w:tr w:rsidR="000B430E" w:rsidRPr="000B430E" w14:paraId="1BF33F77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6A92DAC5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Post-Condition(s):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04F090E4" w14:textId="7612838C" w:rsidR="000B430E" w:rsidRPr="000B430E" w:rsidRDefault="000B430E" w:rsidP="000B430E">
            <w:pPr>
              <w:spacing w:before="120" w:after="0" w:line="367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14:ligatures w14:val="none"/>
              </w:rPr>
              <w:t>Người dùng truy cập vào kho vật tư thành công.</w:t>
            </w:r>
          </w:p>
        </w:tc>
      </w:tr>
      <w:tr w:rsidR="000B430E" w:rsidRPr="000B430E" w14:paraId="4C47D14F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5DD67A64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Basic Flow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3D28364B" w14:textId="3E7DA780" w:rsidR="000B430E" w:rsidRDefault="00A008C9" w:rsidP="000B430E">
            <w:pPr>
              <w:pStyle w:val="ListParagraph"/>
              <w:numPr>
                <w:ilvl w:val="0"/>
                <w:numId w:val="4"/>
              </w:num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Người dùng chọn chức năng quản lý kho vật tư</w:t>
            </w:r>
          </w:p>
          <w:p w14:paraId="77A270D9" w14:textId="7980125D" w:rsidR="000B430E" w:rsidRDefault="000B430E" w:rsidP="000B430E">
            <w:pPr>
              <w:pStyle w:val="ListParagraph"/>
              <w:numPr>
                <w:ilvl w:val="0"/>
                <w:numId w:val="4"/>
              </w:num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 xml:space="preserve">Hệ thống xác nhận </w:t>
            </w:r>
            <w:r w:rsidR="00A008C9"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người dùng là quản lý phòng khám</w:t>
            </w:r>
          </w:p>
          <w:p w14:paraId="5DFCF4CA" w14:textId="4570F15E" w:rsidR="00A008C9" w:rsidRPr="000B430E" w:rsidRDefault="00A008C9" w:rsidP="000B430E">
            <w:pPr>
              <w:pStyle w:val="ListParagraph"/>
              <w:numPr>
                <w:ilvl w:val="0"/>
                <w:numId w:val="4"/>
              </w:num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Hệ thống thông báo truy cập kho vật tư thành công</w:t>
            </w: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 xml:space="preserve"> </w:t>
            </w:r>
          </w:p>
        </w:tc>
      </w:tr>
      <w:tr w:rsidR="000B430E" w:rsidRPr="000B430E" w14:paraId="662E3E0B" w14:textId="77777777" w:rsidTr="000B430E">
        <w:trPr>
          <w:trHeight w:val="225"/>
        </w:trPr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7A359B10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Alternative Flow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799BB9A7" w14:textId="0D674752" w:rsidR="000B430E" w:rsidRPr="000B430E" w:rsidRDefault="000B430E" w:rsidP="000B430E">
            <w:p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</w:p>
        </w:tc>
      </w:tr>
      <w:tr w:rsidR="000B430E" w:rsidRPr="000B430E" w14:paraId="6E48BABD" w14:textId="77777777" w:rsidTr="000B430E"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170F07F0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Exception Flow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051F3979" w14:textId="77777777" w:rsidR="00A008C9" w:rsidRDefault="00A008C9" w:rsidP="00A008C9">
            <w:p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2a. Người dùng không phải quản lý phòng khám, use case thông báo lỗi.</w:t>
            </w:r>
          </w:p>
          <w:p w14:paraId="04AC6780" w14:textId="77777777" w:rsidR="00A008C9" w:rsidRDefault="00A008C9" w:rsidP="00A008C9">
            <w:p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2a1. Người dùng chọn OK, use case dừng lại.</w:t>
            </w:r>
          </w:p>
          <w:p w14:paraId="23208A4D" w14:textId="77777777" w:rsidR="00A008C9" w:rsidRDefault="00A008C9" w:rsidP="00A008C9">
            <w:p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 xml:space="preserve">3a. Hệ thống bị lỗi, use case xuất ra thông báo truy cập kho vật tư không thành </w:t>
            </w:r>
          </w:p>
          <w:p w14:paraId="39C24E75" w14:textId="41F0CF96" w:rsidR="00A008C9" w:rsidRPr="000B430E" w:rsidRDefault="00A008C9" w:rsidP="00A008C9">
            <w:pPr>
              <w:spacing w:after="0" w:line="38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  <w:t>công.</w:t>
            </w:r>
          </w:p>
        </w:tc>
      </w:tr>
      <w:tr w:rsidR="000B430E" w:rsidRPr="000B430E" w14:paraId="47B55BA0" w14:textId="77777777" w:rsidTr="000B430E"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7730D580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Business Rules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277B7E9F" w14:textId="333E9138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</w:p>
        </w:tc>
      </w:tr>
      <w:tr w:rsidR="000B430E" w:rsidRPr="000B430E" w14:paraId="5F928CB9" w14:textId="77777777" w:rsidTr="000B430E">
        <w:tc>
          <w:tcPr>
            <w:tcW w:w="239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1388D601" w14:textId="77777777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  <w:r w:rsidRPr="000B430E">
              <w:rPr>
                <w:rFonts w:ascii="inherit" w:eastAsia="Times New Roman" w:hAnsi="inherit" w:cs="Arial"/>
                <w:b/>
                <w:bCs/>
                <w:color w:val="444444"/>
                <w:kern w:val="0"/>
                <w:sz w:val="22"/>
                <w14:ligatures w14:val="none"/>
              </w:rPr>
              <w:t>Non-Functional Requirement</w:t>
            </w:r>
          </w:p>
        </w:tc>
        <w:tc>
          <w:tcPr>
            <w:tcW w:w="1013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51" w:type="dxa"/>
              <w:left w:w="251" w:type="dxa"/>
              <w:bottom w:w="251" w:type="dxa"/>
              <w:right w:w="251" w:type="dxa"/>
            </w:tcMar>
            <w:vAlign w:val="center"/>
            <w:hideMark/>
          </w:tcPr>
          <w:p w14:paraId="0386A5C8" w14:textId="0255DDA0" w:rsidR="000B430E" w:rsidRPr="000B430E" w:rsidRDefault="000B430E" w:rsidP="000B430E">
            <w:pPr>
              <w:spacing w:after="0" w:line="259" w:lineRule="atLeast"/>
              <w:rPr>
                <w:rFonts w:ascii="inherit" w:eastAsia="Times New Roman" w:hAnsi="inherit" w:cs="Arial"/>
                <w:color w:val="444444"/>
                <w:kern w:val="0"/>
                <w:sz w:val="22"/>
                <w14:ligatures w14:val="none"/>
              </w:rPr>
            </w:pPr>
          </w:p>
        </w:tc>
      </w:tr>
    </w:tbl>
    <w:p w14:paraId="3F9F7375" w14:textId="77777777" w:rsidR="000B430E" w:rsidRPr="000B430E" w:rsidRDefault="000B430E" w:rsidP="000B430E">
      <w:pPr>
        <w:shd w:val="clear" w:color="auto" w:fill="FFFFFF"/>
        <w:spacing w:before="120" w:after="0" w:line="408" w:lineRule="atLeast"/>
        <w:rPr>
          <w:rFonts w:ascii="Arial" w:hAnsi="Arial" w:cs="Arial"/>
        </w:rPr>
      </w:pPr>
    </w:p>
    <w:sectPr w:rsidR="000B430E" w:rsidRPr="000B430E" w:rsidSect="000F24AB">
      <w:pgSz w:w="11907" w:h="16840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A611C"/>
    <w:multiLevelType w:val="multilevel"/>
    <w:tmpl w:val="8DA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85793"/>
    <w:multiLevelType w:val="multilevel"/>
    <w:tmpl w:val="F88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A06DD1"/>
    <w:multiLevelType w:val="hybridMultilevel"/>
    <w:tmpl w:val="77C0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99B"/>
    <w:multiLevelType w:val="multilevel"/>
    <w:tmpl w:val="12C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7484392">
    <w:abstractNumId w:val="1"/>
  </w:num>
  <w:num w:numId="2" w16cid:durableId="535436797">
    <w:abstractNumId w:val="3"/>
  </w:num>
  <w:num w:numId="3" w16cid:durableId="164245692">
    <w:abstractNumId w:val="0"/>
  </w:num>
  <w:num w:numId="4" w16cid:durableId="99071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0E"/>
    <w:rsid w:val="000B430E"/>
    <w:rsid w:val="000F24AB"/>
    <w:rsid w:val="005A3234"/>
    <w:rsid w:val="0068016D"/>
    <w:rsid w:val="006E3003"/>
    <w:rsid w:val="007334B7"/>
    <w:rsid w:val="00906ED5"/>
    <w:rsid w:val="00A008C9"/>
    <w:rsid w:val="00C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EAC5"/>
  <w15:chartTrackingRefBased/>
  <w15:docId w15:val="{B8A4778F-1207-4AF5-8C68-E0C9D5F8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Thương</dc:creator>
  <cp:keywords/>
  <dc:description/>
  <cp:lastModifiedBy>Duy Thương</cp:lastModifiedBy>
  <cp:revision>1</cp:revision>
  <dcterms:created xsi:type="dcterms:W3CDTF">2024-02-27T18:38:00Z</dcterms:created>
  <dcterms:modified xsi:type="dcterms:W3CDTF">2024-02-27T18:59:00Z</dcterms:modified>
</cp:coreProperties>
</file>