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C51D3" w14:textId="6BF6487A" w:rsidR="001D4B79" w:rsidRDefault="001D4B79" w:rsidP="001D4B79">
      <w:pPr>
        <w:pStyle w:val="Title"/>
        <w:rPr>
          <w:sz w:val="44"/>
        </w:rPr>
      </w:pPr>
      <w:r w:rsidRPr="00FF0454">
        <w:rPr>
          <w:sz w:val="44"/>
        </w:rPr>
        <w:t>Industrial Organization and Data Science</w:t>
      </w:r>
    </w:p>
    <w:p w14:paraId="02D275FA" w14:textId="77777777" w:rsidR="00C944FB" w:rsidRPr="00C944FB" w:rsidRDefault="00C944FB" w:rsidP="00C944FB">
      <w:pPr>
        <w:rPr>
          <w:rFonts w:ascii="Calibri" w:eastAsia="Times New Roman" w:hAnsi="Calibri" w:cs="Times New Roman"/>
          <w:sz w:val="24"/>
          <w:szCs w:val="24"/>
        </w:rPr>
      </w:pPr>
      <w:r w:rsidRPr="00C944FB">
        <w:rPr>
          <w:rFonts w:ascii="Calibri" w:eastAsia="Times New Roman" w:hAnsi="Calibri" w:cs="Times New Roman"/>
          <w:sz w:val="24"/>
          <w:szCs w:val="24"/>
        </w:rPr>
        <w:t>Instructor:</w:t>
      </w:r>
      <w:r w:rsidRPr="00C944FB">
        <w:rPr>
          <w:rFonts w:ascii="Calibri" w:eastAsia="Times New Roman" w:hAnsi="Calibri" w:cs="Times New Roman"/>
          <w:sz w:val="24"/>
          <w:szCs w:val="24"/>
        </w:rPr>
        <w:tab/>
        <w:t>Jacob LaRiviere, Director of Economics and Data Science at Amazon</w:t>
      </w:r>
    </w:p>
    <w:p w14:paraId="5F04A1C7" w14:textId="77777777" w:rsidR="00C944FB" w:rsidRPr="00C944FB" w:rsidRDefault="00C944FB" w:rsidP="00C944FB">
      <w:pPr>
        <w:rPr>
          <w:rFonts w:ascii="Calibri" w:eastAsia="Times New Roman" w:hAnsi="Calibri" w:cs="Times New Roman"/>
          <w:sz w:val="24"/>
          <w:szCs w:val="24"/>
        </w:rPr>
      </w:pPr>
      <w:r w:rsidRPr="00C944FB">
        <w:rPr>
          <w:rFonts w:ascii="Calibri" w:eastAsia="Times New Roman" w:hAnsi="Calibri" w:cs="Times New Roman"/>
          <w:sz w:val="24"/>
          <w:szCs w:val="24"/>
        </w:rPr>
        <w:t>Emails:</w:t>
      </w:r>
      <w:r w:rsidRPr="00C944FB">
        <w:rPr>
          <w:rFonts w:ascii="Calibri" w:eastAsia="Times New Roman" w:hAnsi="Calibri" w:cs="Times New Roman"/>
          <w:sz w:val="24"/>
          <w:szCs w:val="24"/>
        </w:rPr>
        <w:tab/>
      </w:r>
      <w:r w:rsidRPr="00C944FB">
        <w:rPr>
          <w:rFonts w:ascii="Calibri" w:eastAsia="Times New Roman" w:hAnsi="Calibri" w:cs="Times New Roman"/>
          <w:sz w:val="24"/>
          <w:szCs w:val="24"/>
        </w:rPr>
        <w:tab/>
      </w:r>
      <w:hyperlink r:id="rId7" w:history="1">
        <w:r w:rsidRPr="00C944FB">
          <w:rPr>
            <w:rFonts w:ascii="Calibri" w:eastAsia="MS Mincho" w:hAnsi="Calibri" w:cs="Calibri"/>
            <w:color w:val="0000FF"/>
            <w:sz w:val="24"/>
            <w:szCs w:val="24"/>
            <w:u w:val="single"/>
          </w:rPr>
          <w:t>jlarivi1@uw.edu</w:t>
        </w:r>
      </w:hyperlink>
      <w:r w:rsidRPr="00C944FB">
        <w:rPr>
          <w:rFonts w:ascii="Calibri" w:eastAsia="MS Mincho" w:hAnsi="Calibri" w:cs="Calibri"/>
          <w:sz w:val="24"/>
          <w:szCs w:val="24"/>
        </w:rPr>
        <w:t xml:space="preserve">, </w:t>
      </w:r>
      <w:hyperlink r:id="rId8" w:history="1">
        <w:r w:rsidRPr="00C944FB">
          <w:rPr>
            <w:rFonts w:ascii="Calibri" w:eastAsia="MS Mincho" w:hAnsi="Calibri" w:cs="Calibri"/>
            <w:color w:val="0000FF"/>
            <w:sz w:val="24"/>
            <w:szCs w:val="24"/>
            <w:u w:val="single"/>
          </w:rPr>
          <w:t>lghhager@uw.edu</w:t>
        </w:r>
      </w:hyperlink>
      <w:r w:rsidRPr="00C944FB">
        <w:rPr>
          <w:rFonts w:ascii="Calibri" w:eastAsia="MS Mincho" w:hAnsi="Calibri" w:cs="Calibri"/>
          <w:sz w:val="24"/>
          <w:szCs w:val="24"/>
        </w:rPr>
        <w:t xml:space="preserve"> (TA)</w:t>
      </w:r>
    </w:p>
    <w:p w14:paraId="022F5EEF" w14:textId="4C5B9EF3" w:rsidR="008131F9" w:rsidRDefault="001D4B79" w:rsidP="00852CC7">
      <w:pPr>
        <w:pStyle w:val="Heading1"/>
      </w:pPr>
      <w:r>
        <w:t>Course Assignments</w:t>
      </w:r>
      <w:r w:rsidR="008131F9">
        <w:t xml:space="preserve"> &amp; Reading</w:t>
      </w:r>
    </w:p>
    <w:p w14:paraId="558A2765" w14:textId="5E599542" w:rsidR="00D65E2D" w:rsidRPr="00852CC7" w:rsidRDefault="008131F9" w:rsidP="009C017B">
      <w:pPr>
        <w:jc w:val="both"/>
        <w:rPr>
          <w:sz w:val="22"/>
          <w:szCs w:val="22"/>
        </w:rPr>
      </w:pPr>
      <w:r w:rsidRPr="00D252F1">
        <w:rPr>
          <w:sz w:val="22"/>
          <w:szCs w:val="22"/>
        </w:rPr>
        <w:t>Course assignments should be printed and turned in at the start of class unless otherwise noted.</w:t>
      </w:r>
      <w:r w:rsidR="00D252F1" w:rsidRPr="00D252F1">
        <w:rPr>
          <w:sz w:val="22"/>
          <w:szCs w:val="22"/>
        </w:rPr>
        <w:t xml:space="preserve"> Feel free to work in groups but everyone is required to turn in their own work with answers written in your own words.  In both calculations and complex ideas, write down each step of logic used in reaching your conclusion.  Keep in mind that in most cases a good answer is one precise sentence; quality is heavily favored over quantity.  This will be graded on a full credit, half credit and no credit basis.  All work must be typed </w:t>
      </w:r>
      <w:r w:rsidR="00852CC7" w:rsidRPr="00852CC7">
        <w:rPr>
          <w:sz w:val="22"/>
          <w:szCs w:val="22"/>
        </w:rPr>
        <w:t xml:space="preserve"> </w:t>
      </w:r>
    </w:p>
    <w:p w14:paraId="3D064748" w14:textId="62F911BE" w:rsidR="006F5295" w:rsidRPr="00852CC7" w:rsidRDefault="009C017B" w:rsidP="0063593E">
      <w:pPr>
        <w:rPr>
          <w:b/>
          <w:sz w:val="28"/>
          <w:szCs w:val="22"/>
        </w:rPr>
      </w:pPr>
      <w:r>
        <w:rPr>
          <w:b/>
          <w:sz w:val="28"/>
          <w:szCs w:val="22"/>
        </w:rPr>
        <w:t xml:space="preserve">Week </w:t>
      </w:r>
      <w:r w:rsidR="004615F3">
        <w:rPr>
          <w:b/>
          <w:sz w:val="28"/>
          <w:szCs w:val="22"/>
        </w:rPr>
        <w:t>9</w:t>
      </w:r>
      <w:r w:rsidR="00A828C7">
        <w:rPr>
          <w:b/>
          <w:sz w:val="28"/>
          <w:szCs w:val="22"/>
        </w:rPr>
        <w:t xml:space="preserve">, due </w:t>
      </w:r>
      <w:r w:rsidR="00C944FB">
        <w:rPr>
          <w:b/>
          <w:sz w:val="28"/>
          <w:szCs w:val="22"/>
        </w:rPr>
        <w:t>November 23</w:t>
      </w:r>
    </w:p>
    <w:p w14:paraId="0D685DFF" w14:textId="2DBFEB8E" w:rsidR="0091645A" w:rsidRDefault="0091645A" w:rsidP="005559EF">
      <w:pPr>
        <w:rPr>
          <w:sz w:val="22"/>
          <w:szCs w:val="22"/>
        </w:rPr>
      </w:pPr>
      <w:r w:rsidRPr="0091645A">
        <w:rPr>
          <w:b/>
          <w:sz w:val="22"/>
          <w:szCs w:val="22"/>
        </w:rPr>
        <w:t>Assignment to be turned in</w:t>
      </w:r>
      <w:r>
        <w:rPr>
          <w:b/>
          <w:sz w:val="22"/>
          <w:szCs w:val="22"/>
        </w:rPr>
        <w:t xml:space="preserve">. </w:t>
      </w:r>
      <w:r>
        <w:rPr>
          <w:sz w:val="22"/>
          <w:szCs w:val="22"/>
        </w:rPr>
        <w:t xml:space="preserve">Please turn in </w:t>
      </w:r>
      <w:r w:rsidR="007247ED">
        <w:rPr>
          <w:sz w:val="22"/>
          <w:szCs w:val="22"/>
        </w:rPr>
        <w:t xml:space="preserve">typed out answers.  Math with pen/pencil OK.  </w:t>
      </w:r>
    </w:p>
    <w:p w14:paraId="65D7CC90" w14:textId="77777777" w:rsidR="007247ED" w:rsidRPr="0091645A" w:rsidRDefault="007247ED" w:rsidP="005559EF">
      <w:pPr>
        <w:rPr>
          <w:sz w:val="22"/>
          <w:szCs w:val="22"/>
        </w:rPr>
      </w:pPr>
    </w:p>
    <w:p w14:paraId="5F57B0BC" w14:textId="77777777" w:rsidR="00B05B03" w:rsidRDefault="00B05B03" w:rsidP="00B05B03">
      <w:pPr>
        <w:pStyle w:val="ListParagraph"/>
        <w:numPr>
          <w:ilvl w:val="0"/>
          <w:numId w:val="13"/>
        </w:numPr>
        <w:spacing w:after="0" w:line="276" w:lineRule="auto"/>
      </w:pPr>
      <w:r>
        <w:t>For this question assume that two firms are competing Bertrand in prices.</w:t>
      </w:r>
    </w:p>
    <w:p w14:paraId="42240652" w14:textId="75A99837" w:rsidR="00B05B03" w:rsidRDefault="00B05B03" w:rsidP="00B05B03">
      <w:pPr>
        <w:pStyle w:val="ListParagraph"/>
        <w:numPr>
          <w:ilvl w:val="1"/>
          <w:numId w:val="13"/>
        </w:numPr>
        <w:spacing w:after="0" w:line="276" w:lineRule="auto"/>
      </w:pPr>
      <w:r>
        <w:t xml:space="preserve">What is the BR of firm 2 if firm 1 charges a price </w:t>
      </w:r>
      <w:r w:rsidRPr="004673B9">
        <w:rPr>
          <w:i/>
        </w:rPr>
        <w:t>P</w:t>
      </w:r>
      <w:r>
        <w:t>?</w:t>
      </w:r>
    </w:p>
    <w:p w14:paraId="06415F69" w14:textId="472FEC03" w:rsidR="006829B5" w:rsidRDefault="006829B5" w:rsidP="006829B5">
      <w:pPr>
        <w:pStyle w:val="ListParagraph"/>
        <w:spacing w:after="0" w:line="276" w:lineRule="auto"/>
        <w:ind w:left="1440"/>
      </w:pPr>
      <w:r>
        <w:t>Firm 2 should set price to</w:t>
      </w:r>
      <w:r w:rsidRPr="006829B5">
        <w:rPr>
          <w:i/>
          <w:iCs/>
        </w:rPr>
        <w:t xml:space="preserve"> P</w:t>
      </w:r>
      <w:r>
        <w:t xml:space="preserve"> – 0.01 if P &gt; MC2.</w:t>
      </w:r>
    </w:p>
    <w:p w14:paraId="2F4EFDBD" w14:textId="6D5B5DB1" w:rsidR="00B05B03" w:rsidRDefault="00B05B03" w:rsidP="00B05B03">
      <w:pPr>
        <w:pStyle w:val="ListParagraph"/>
        <w:numPr>
          <w:ilvl w:val="1"/>
          <w:numId w:val="13"/>
        </w:numPr>
        <w:spacing w:after="0" w:line="276" w:lineRule="auto"/>
      </w:pPr>
      <w:r>
        <w:t xml:space="preserve">What is the BR of firm 1 if firm 2 charges </w:t>
      </w:r>
      <w:r>
        <w:rPr>
          <w:i/>
        </w:rPr>
        <w:t>P = MC</w:t>
      </w:r>
      <w:r>
        <w:rPr>
          <w:i/>
          <w:vertAlign w:val="subscript"/>
        </w:rPr>
        <w:t>1</w:t>
      </w:r>
      <w:r>
        <w:rPr>
          <w:i/>
        </w:rPr>
        <w:t xml:space="preserve"> &lt;MC</w:t>
      </w:r>
      <w:r>
        <w:rPr>
          <w:i/>
          <w:vertAlign w:val="subscript"/>
        </w:rPr>
        <w:t>2</w:t>
      </w:r>
      <w:r>
        <w:t>?</w:t>
      </w:r>
    </w:p>
    <w:p w14:paraId="65264EAD" w14:textId="3BF527BD" w:rsidR="006829B5" w:rsidRDefault="006829B5" w:rsidP="006829B5">
      <w:pPr>
        <w:pStyle w:val="ListParagraph"/>
        <w:spacing w:after="0" w:line="276" w:lineRule="auto"/>
        <w:ind w:left="1440"/>
      </w:pPr>
      <w:r>
        <w:t>Firm 1 should also charge p = MC1.</w:t>
      </w:r>
    </w:p>
    <w:p w14:paraId="4D50EDD8" w14:textId="147E01AA" w:rsidR="00B05B03" w:rsidRDefault="00B05B03" w:rsidP="00B05B03">
      <w:pPr>
        <w:pStyle w:val="ListParagraph"/>
        <w:numPr>
          <w:ilvl w:val="1"/>
          <w:numId w:val="13"/>
        </w:numPr>
        <w:spacing w:after="0" w:line="276" w:lineRule="auto"/>
      </w:pPr>
      <w:r>
        <w:t>What are NE profits of a high cost firm when competing on prices?</w:t>
      </w:r>
    </w:p>
    <w:p w14:paraId="411290AD" w14:textId="3900AA86" w:rsidR="006829B5" w:rsidRDefault="006829B5" w:rsidP="006829B5">
      <w:pPr>
        <w:pStyle w:val="ListParagraph"/>
        <w:spacing w:after="0" w:line="276" w:lineRule="auto"/>
        <w:ind w:left="1440"/>
      </w:pPr>
      <w:r>
        <w:t>I am assume it is asking for net profit, the net profit should be (P - MC)M if the firm has lower price, for M is the market size. If the firm has higher price, the net profit is 0. If the prices are the same, it should be (P - MC)0.5M.</w:t>
      </w:r>
    </w:p>
    <w:p w14:paraId="62B9C6F8" w14:textId="77777777" w:rsidR="000B1872" w:rsidRPr="007A4A70" w:rsidRDefault="000B1872" w:rsidP="000B1872">
      <w:pPr>
        <w:pStyle w:val="ListParagraph"/>
        <w:spacing w:line="276" w:lineRule="auto"/>
        <w:rPr>
          <w:i/>
        </w:rPr>
      </w:pPr>
    </w:p>
    <w:p w14:paraId="7EEDFC6E" w14:textId="73A7B57A" w:rsidR="00F774DD" w:rsidRPr="00D770F4" w:rsidRDefault="00C04D5A" w:rsidP="00C04D5A">
      <w:pPr>
        <w:pStyle w:val="ListParagraph"/>
        <w:numPr>
          <w:ilvl w:val="0"/>
          <w:numId w:val="13"/>
        </w:numPr>
        <w:spacing w:after="0" w:line="276" w:lineRule="auto"/>
        <w:rPr>
          <w:i/>
        </w:rPr>
      </w:pPr>
      <w:r>
        <w:t xml:space="preserve">Assume that there are two types of consumers for your product: high demand (type H) and low demand </w:t>
      </w:r>
      <w:r w:rsidR="00F774DD" w:rsidRPr="00D770F4">
        <w:rPr>
          <w:rFonts w:ascii="Calibri" w:eastAsia="Calibri" w:hAnsi="Calibri" w:cs="Calibri"/>
        </w:rPr>
        <w:t>(type L).  Specifically, for a given level of quality, type H consumers are always willing to pay more.  There are two qualities for which you can produce a good, bad (B) and good (G).  It costs $3 to make a B good and $5 to make a G good.  Consumers will only buy one good (type B or G).  The following chart lists valuations for each good for each type of consumer:</w:t>
      </w:r>
    </w:p>
    <w:tbl>
      <w:tblPr>
        <w:tblStyle w:val="GridTable1Light-Accent1"/>
        <w:tblW w:w="0" w:type="auto"/>
        <w:tblLook w:val="04A0" w:firstRow="1" w:lastRow="0" w:firstColumn="1" w:lastColumn="0" w:noHBand="0" w:noVBand="1"/>
      </w:tblPr>
      <w:tblGrid>
        <w:gridCol w:w="3116"/>
        <w:gridCol w:w="3117"/>
        <w:gridCol w:w="3117"/>
      </w:tblGrid>
      <w:tr w:rsidR="00F774DD" w14:paraId="11E0BB2C" w14:textId="77777777" w:rsidTr="00594A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0AF9F19D" w14:textId="77777777" w:rsidR="00F774DD" w:rsidRDefault="00F774DD" w:rsidP="00594A01">
            <w:pPr>
              <w:jc w:val="center"/>
            </w:pPr>
            <w:r w:rsidRPr="04B25CBF">
              <w:rPr>
                <w:rFonts w:ascii="Calibri" w:eastAsia="Calibri" w:hAnsi="Calibri" w:cs="Calibri"/>
              </w:rPr>
              <w:t xml:space="preserve"> </w:t>
            </w:r>
          </w:p>
        </w:tc>
        <w:tc>
          <w:tcPr>
            <w:tcW w:w="3120" w:type="dxa"/>
          </w:tcPr>
          <w:p w14:paraId="31B6CC02" w14:textId="77777777" w:rsidR="00F774DD" w:rsidRDefault="00F774DD" w:rsidP="00594A01">
            <w:pPr>
              <w:jc w:val="center"/>
              <w:cnfStyle w:val="100000000000" w:firstRow="1" w:lastRow="0" w:firstColumn="0" w:lastColumn="0" w:oddVBand="0" w:evenVBand="0" w:oddHBand="0" w:evenHBand="0" w:firstRowFirstColumn="0" w:firstRowLastColumn="0" w:lastRowFirstColumn="0" w:lastRowLastColumn="0"/>
            </w:pPr>
            <w:r w:rsidRPr="04B25CBF">
              <w:rPr>
                <w:rFonts w:ascii="Calibri" w:eastAsia="Calibri" w:hAnsi="Calibri" w:cs="Calibri"/>
              </w:rPr>
              <w:t>G</w:t>
            </w:r>
          </w:p>
        </w:tc>
        <w:tc>
          <w:tcPr>
            <w:tcW w:w="3120" w:type="dxa"/>
          </w:tcPr>
          <w:p w14:paraId="4CBD3680" w14:textId="77777777" w:rsidR="00F774DD" w:rsidRDefault="00F774DD" w:rsidP="00594A01">
            <w:pPr>
              <w:jc w:val="center"/>
              <w:cnfStyle w:val="100000000000" w:firstRow="1" w:lastRow="0" w:firstColumn="0" w:lastColumn="0" w:oddVBand="0" w:evenVBand="0" w:oddHBand="0" w:evenHBand="0" w:firstRowFirstColumn="0" w:firstRowLastColumn="0" w:lastRowFirstColumn="0" w:lastRowLastColumn="0"/>
            </w:pPr>
            <w:r w:rsidRPr="04B25CBF">
              <w:rPr>
                <w:rFonts w:ascii="Calibri" w:eastAsia="Calibri" w:hAnsi="Calibri" w:cs="Calibri"/>
              </w:rPr>
              <w:t>B</w:t>
            </w:r>
          </w:p>
        </w:tc>
      </w:tr>
      <w:tr w:rsidR="00F774DD" w14:paraId="6CB5DD2D" w14:textId="77777777" w:rsidTr="00594A01">
        <w:tc>
          <w:tcPr>
            <w:cnfStyle w:val="001000000000" w:firstRow="0" w:lastRow="0" w:firstColumn="1" w:lastColumn="0" w:oddVBand="0" w:evenVBand="0" w:oddHBand="0" w:evenHBand="0" w:firstRowFirstColumn="0" w:firstRowLastColumn="0" w:lastRowFirstColumn="0" w:lastRowLastColumn="0"/>
            <w:tcW w:w="3120" w:type="dxa"/>
          </w:tcPr>
          <w:p w14:paraId="75794552" w14:textId="77777777" w:rsidR="00F774DD" w:rsidRDefault="00F774DD" w:rsidP="00594A01">
            <w:pPr>
              <w:jc w:val="center"/>
            </w:pPr>
            <w:r w:rsidRPr="04B25CBF">
              <w:rPr>
                <w:rFonts w:ascii="Calibri" w:eastAsia="Calibri" w:hAnsi="Calibri" w:cs="Calibri"/>
              </w:rPr>
              <w:t>H</w:t>
            </w:r>
          </w:p>
        </w:tc>
        <w:tc>
          <w:tcPr>
            <w:tcW w:w="3120" w:type="dxa"/>
          </w:tcPr>
          <w:p w14:paraId="48655FC9" w14:textId="77777777" w:rsidR="00F774DD" w:rsidRDefault="00F774DD" w:rsidP="00594A01">
            <w:pPr>
              <w:jc w:val="center"/>
              <w:cnfStyle w:val="000000000000" w:firstRow="0" w:lastRow="0" w:firstColumn="0" w:lastColumn="0" w:oddVBand="0" w:evenVBand="0" w:oddHBand="0" w:evenHBand="0" w:firstRowFirstColumn="0" w:firstRowLastColumn="0" w:lastRowFirstColumn="0" w:lastRowLastColumn="0"/>
            </w:pPr>
            <w:r w:rsidRPr="04B25CBF">
              <w:rPr>
                <w:rFonts w:ascii="Calibri" w:eastAsia="Calibri" w:hAnsi="Calibri" w:cs="Calibri"/>
              </w:rPr>
              <w:t>10</w:t>
            </w:r>
          </w:p>
        </w:tc>
        <w:tc>
          <w:tcPr>
            <w:tcW w:w="3120" w:type="dxa"/>
          </w:tcPr>
          <w:p w14:paraId="74188BBE" w14:textId="77777777" w:rsidR="00F774DD" w:rsidRDefault="00F774DD" w:rsidP="00594A01">
            <w:pPr>
              <w:jc w:val="center"/>
              <w:cnfStyle w:val="000000000000" w:firstRow="0" w:lastRow="0" w:firstColumn="0" w:lastColumn="0" w:oddVBand="0" w:evenVBand="0" w:oddHBand="0" w:evenHBand="0" w:firstRowFirstColumn="0" w:firstRowLastColumn="0" w:lastRowFirstColumn="0" w:lastRowLastColumn="0"/>
            </w:pPr>
            <w:r w:rsidRPr="04B25CBF">
              <w:rPr>
                <w:rFonts w:ascii="Calibri" w:eastAsia="Calibri" w:hAnsi="Calibri" w:cs="Calibri"/>
              </w:rPr>
              <w:t>6</w:t>
            </w:r>
          </w:p>
        </w:tc>
      </w:tr>
      <w:tr w:rsidR="00F774DD" w14:paraId="4812A223" w14:textId="77777777" w:rsidTr="00594A01">
        <w:tc>
          <w:tcPr>
            <w:cnfStyle w:val="001000000000" w:firstRow="0" w:lastRow="0" w:firstColumn="1" w:lastColumn="0" w:oddVBand="0" w:evenVBand="0" w:oddHBand="0" w:evenHBand="0" w:firstRowFirstColumn="0" w:firstRowLastColumn="0" w:lastRowFirstColumn="0" w:lastRowLastColumn="0"/>
            <w:tcW w:w="3120" w:type="dxa"/>
          </w:tcPr>
          <w:p w14:paraId="17F2E995" w14:textId="77777777" w:rsidR="00F774DD" w:rsidRDefault="00F774DD" w:rsidP="00594A01">
            <w:pPr>
              <w:jc w:val="center"/>
            </w:pPr>
            <w:r w:rsidRPr="04B25CBF">
              <w:rPr>
                <w:rFonts w:ascii="Calibri" w:eastAsia="Calibri" w:hAnsi="Calibri" w:cs="Calibri"/>
              </w:rPr>
              <w:t>L</w:t>
            </w:r>
          </w:p>
        </w:tc>
        <w:tc>
          <w:tcPr>
            <w:tcW w:w="3120" w:type="dxa"/>
          </w:tcPr>
          <w:p w14:paraId="5CF7B1B3" w14:textId="77777777" w:rsidR="00F774DD" w:rsidRDefault="00F774DD" w:rsidP="00594A01">
            <w:pPr>
              <w:jc w:val="center"/>
              <w:cnfStyle w:val="000000000000" w:firstRow="0" w:lastRow="0" w:firstColumn="0" w:lastColumn="0" w:oddVBand="0" w:evenVBand="0" w:oddHBand="0" w:evenHBand="0" w:firstRowFirstColumn="0" w:firstRowLastColumn="0" w:lastRowFirstColumn="0" w:lastRowLastColumn="0"/>
            </w:pPr>
            <w:r w:rsidRPr="04B25CBF">
              <w:rPr>
                <w:rFonts w:ascii="Calibri" w:eastAsia="Calibri" w:hAnsi="Calibri" w:cs="Calibri"/>
              </w:rPr>
              <w:t>5</w:t>
            </w:r>
          </w:p>
        </w:tc>
        <w:tc>
          <w:tcPr>
            <w:tcW w:w="3120" w:type="dxa"/>
          </w:tcPr>
          <w:p w14:paraId="2568FF30" w14:textId="77777777" w:rsidR="00F774DD" w:rsidRDefault="00F774DD" w:rsidP="00594A01">
            <w:pPr>
              <w:jc w:val="center"/>
              <w:cnfStyle w:val="000000000000" w:firstRow="0" w:lastRow="0" w:firstColumn="0" w:lastColumn="0" w:oddVBand="0" w:evenVBand="0" w:oddHBand="0" w:evenHBand="0" w:firstRowFirstColumn="0" w:firstRowLastColumn="0" w:lastRowFirstColumn="0" w:lastRowLastColumn="0"/>
            </w:pPr>
            <w:r w:rsidRPr="04B25CBF">
              <w:rPr>
                <w:rFonts w:ascii="Calibri" w:eastAsia="Calibri" w:hAnsi="Calibri" w:cs="Calibri"/>
              </w:rPr>
              <w:t>4</w:t>
            </w:r>
          </w:p>
        </w:tc>
      </w:tr>
    </w:tbl>
    <w:p w14:paraId="0DE3006B" w14:textId="77777777" w:rsidR="00F774DD" w:rsidRDefault="00F774DD" w:rsidP="00F774DD">
      <w:r w:rsidRPr="04B25CBF">
        <w:rPr>
          <w:rFonts w:ascii="Calibri" w:eastAsia="Calibri" w:hAnsi="Calibri" w:cs="Calibri"/>
        </w:rPr>
        <w:t xml:space="preserve">Assume that </w:t>
      </w:r>
      <w:r w:rsidRPr="04B25CBF">
        <w:rPr>
          <w:rFonts w:ascii="Calibri" w:eastAsia="Calibri" w:hAnsi="Calibri" w:cs="Calibri"/>
          <w:b/>
          <w:bCs/>
        </w:rPr>
        <w:t>consumer type is not observable</w:t>
      </w:r>
      <w:r w:rsidRPr="04B25CBF">
        <w:rPr>
          <w:rFonts w:ascii="Calibri" w:eastAsia="Calibri" w:hAnsi="Calibri" w:cs="Calibri"/>
        </w:rPr>
        <w:t xml:space="preserve">, that first degree price discrimination is impossible, and there are </w:t>
      </w:r>
      <w:r w:rsidRPr="58A64190">
        <w:rPr>
          <w:rFonts w:ascii="Calibri" w:eastAsia="Calibri" w:hAnsi="Calibri" w:cs="Calibri"/>
        </w:rPr>
        <w:t>20</w:t>
      </w:r>
      <w:r w:rsidRPr="04B25CBF">
        <w:rPr>
          <w:rFonts w:ascii="Calibri" w:eastAsia="Calibri" w:hAnsi="Calibri" w:cs="Calibri"/>
        </w:rPr>
        <w:t xml:space="preserve"> low type and 10 high type consumers.</w:t>
      </w:r>
    </w:p>
    <w:p w14:paraId="6297745A" w14:textId="293EAF75" w:rsidR="001B6C1A" w:rsidRPr="00034AC2" w:rsidRDefault="001B6C1A" w:rsidP="001B6C1A">
      <w:pPr>
        <w:pStyle w:val="ListParagraph"/>
        <w:numPr>
          <w:ilvl w:val="0"/>
          <w:numId w:val="19"/>
        </w:numPr>
        <w:spacing w:after="0"/>
        <w:rPr>
          <w:color w:val="000000" w:themeColor="text1"/>
        </w:rPr>
      </w:pPr>
      <w:r w:rsidRPr="19C19AF8">
        <w:rPr>
          <w:rFonts w:ascii="Calibri" w:eastAsia="Calibri" w:hAnsi="Calibri" w:cs="Calibri"/>
          <w:color w:val="000000" w:themeColor="text1"/>
        </w:rPr>
        <w:t>What is the optimal price and profits</w:t>
      </w:r>
      <w:r>
        <w:rPr>
          <w:rFonts w:ascii="Calibri" w:eastAsia="Calibri" w:hAnsi="Calibri" w:cs="Calibri"/>
          <w:color w:val="000000" w:themeColor="text1"/>
        </w:rPr>
        <w:t xml:space="preserve"> if you only sell the type G good</w:t>
      </w:r>
      <w:r w:rsidRPr="19C19AF8">
        <w:rPr>
          <w:rFonts w:ascii="Calibri" w:eastAsia="Calibri" w:hAnsi="Calibri" w:cs="Calibri"/>
          <w:color w:val="000000" w:themeColor="text1"/>
        </w:rPr>
        <w:t xml:space="preserve">? </w:t>
      </w:r>
    </w:p>
    <w:p w14:paraId="64DDD3EC" w14:textId="0B06DFC4" w:rsidR="00034AC2" w:rsidRPr="0083753D" w:rsidRDefault="00034AC2" w:rsidP="00034AC2">
      <w:pPr>
        <w:pStyle w:val="ListParagraph"/>
        <w:spacing w:after="0"/>
        <w:rPr>
          <w:color w:val="000000" w:themeColor="text1"/>
        </w:rPr>
      </w:pPr>
      <w:r>
        <w:rPr>
          <w:rFonts w:ascii="Calibri" w:eastAsia="Calibri" w:hAnsi="Calibri" w:cs="Calibri"/>
          <w:color w:val="000000" w:themeColor="text1"/>
        </w:rPr>
        <w:t xml:space="preserve">Price should be 10, and the profit would be </w:t>
      </w:r>
      <w:r w:rsidR="000A5C70">
        <w:rPr>
          <w:rFonts w:ascii="Calibri" w:eastAsia="Calibri" w:hAnsi="Calibri" w:cs="Calibri"/>
          <w:color w:val="000000" w:themeColor="text1"/>
        </w:rPr>
        <w:t>(</w:t>
      </w:r>
      <w:r>
        <w:rPr>
          <w:rFonts w:ascii="Calibri" w:eastAsia="Calibri" w:hAnsi="Calibri" w:cs="Calibri"/>
          <w:color w:val="000000" w:themeColor="text1"/>
        </w:rPr>
        <w:t>10</w:t>
      </w:r>
      <w:r w:rsidR="000A5C70">
        <w:rPr>
          <w:rFonts w:ascii="Calibri" w:eastAsia="Calibri" w:hAnsi="Calibri" w:cs="Calibri"/>
          <w:color w:val="000000" w:themeColor="text1"/>
        </w:rPr>
        <w:t xml:space="preserve"> </w:t>
      </w:r>
      <w:r w:rsidR="002A0530">
        <w:rPr>
          <w:rFonts w:ascii="Calibri" w:eastAsia="Calibri" w:hAnsi="Calibri" w:cs="Calibri"/>
          <w:color w:val="000000" w:themeColor="text1"/>
        </w:rPr>
        <w:t>– 5</w:t>
      </w:r>
      <w:r w:rsidR="000A5C70">
        <w:rPr>
          <w:rFonts w:ascii="Calibri" w:eastAsia="Calibri" w:hAnsi="Calibri" w:cs="Calibri"/>
          <w:color w:val="000000" w:themeColor="text1"/>
        </w:rPr>
        <w:t>)10</w:t>
      </w:r>
      <w:r w:rsidR="002A0530">
        <w:rPr>
          <w:rFonts w:ascii="Calibri" w:eastAsia="Calibri" w:hAnsi="Calibri" w:cs="Calibri"/>
          <w:color w:val="000000" w:themeColor="text1"/>
        </w:rPr>
        <w:t xml:space="preserve"> = 50</w:t>
      </w:r>
      <w:r>
        <w:rPr>
          <w:rFonts w:ascii="Calibri" w:eastAsia="Calibri" w:hAnsi="Calibri" w:cs="Calibri"/>
          <w:color w:val="000000" w:themeColor="text1"/>
        </w:rPr>
        <w:t>.</w:t>
      </w:r>
    </w:p>
    <w:p w14:paraId="67577F1A" w14:textId="4C136D0F" w:rsidR="001B6C1A" w:rsidRDefault="001B6C1A" w:rsidP="001B6C1A">
      <w:pPr>
        <w:pStyle w:val="ListParagraph"/>
        <w:numPr>
          <w:ilvl w:val="0"/>
          <w:numId w:val="19"/>
        </w:numPr>
        <w:spacing w:after="0" w:line="240" w:lineRule="auto"/>
      </w:pPr>
      <w:r w:rsidRPr="00C04D5A">
        <w:rPr>
          <w:rFonts w:ascii="Calibri" w:eastAsia="Calibri" w:hAnsi="Calibri" w:cs="Calibri"/>
          <w:color w:val="000000" w:themeColor="text1"/>
        </w:rPr>
        <w:t xml:space="preserve">What are the optimal prices and profits if you sell both goods?  </w:t>
      </w:r>
      <w:r>
        <w:t>What is your profit?</w:t>
      </w:r>
    </w:p>
    <w:p w14:paraId="204BB596" w14:textId="48DF6FC4" w:rsidR="008C28AA" w:rsidRDefault="008C28AA" w:rsidP="008C28AA">
      <w:pPr>
        <w:pStyle w:val="ListParagraph"/>
        <w:spacing w:after="0" w:line="240" w:lineRule="auto"/>
        <w:rPr>
          <w:rFonts w:hint="eastAsia"/>
          <w:lang w:eastAsia="zh-CN"/>
        </w:rPr>
      </w:pPr>
      <w:r>
        <w:rPr>
          <w:rFonts w:ascii="Calibri" w:eastAsia="Calibri" w:hAnsi="Calibri" w:cs="Calibri"/>
          <w:color w:val="000000" w:themeColor="text1"/>
        </w:rPr>
        <w:t>Set price of G good to 10 and price of B good to 4, the total profit would be 50+20 = 70.</w:t>
      </w:r>
    </w:p>
    <w:p w14:paraId="72A64CC3" w14:textId="53CB19E9" w:rsidR="0021385D" w:rsidRPr="001267E4" w:rsidRDefault="001B6C1A" w:rsidP="0021385D">
      <w:pPr>
        <w:pStyle w:val="ListParagraph"/>
        <w:numPr>
          <w:ilvl w:val="0"/>
          <w:numId w:val="19"/>
        </w:numPr>
        <w:spacing w:after="0"/>
        <w:rPr>
          <w:color w:val="000000" w:themeColor="text1"/>
        </w:rPr>
      </w:pPr>
      <w:r w:rsidRPr="19C19AF8">
        <w:rPr>
          <w:rFonts w:ascii="Calibri" w:eastAsia="Calibri" w:hAnsi="Calibri" w:cs="Calibri"/>
          <w:color w:val="000000" w:themeColor="text1"/>
        </w:rPr>
        <w:lastRenderedPageBreak/>
        <w:t xml:space="preserve">Assume you can degrade the value to the </w:t>
      </w:r>
      <w:r>
        <w:rPr>
          <w:rFonts w:ascii="Calibri" w:eastAsia="Calibri" w:hAnsi="Calibri" w:cs="Calibri"/>
          <w:color w:val="000000" w:themeColor="text1"/>
        </w:rPr>
        <w:t xml:space="preserve">bad version </w:t>
      </w:r>
      <w:r w:rsidRPr="19C19AF8">
        <w:rPr>
          <w:rFonts w:ascii="Calibri" w:eastAsia="Calibri" w:hAnsi="Calibri" w:cs="Calibri"/>
          <w:color w:val="000000" w:themeColor="text1"/>
        </w:rPr>
        <w:t>by $1 to both the high and low value customer.  Assume you save $2 on production costs by doing this. Assume that you price optimally in that case, are you willing to service/sell to both markets now?</w:t>
      </w:r>
    </w:p>
    <w:p w14:paraId="31ADDDFB" w14:textId="4B462264" w:rsidR="001267E4" w:rsidRPr="00901671" w:rsidRDefault="000A5C70" w:rsidP="001267E4">
      <w:pPr>
        <w:pStyle w:val="ListParagraph"/>
        <w:spacing w:after="0"/>
        <w:rPr>
          <w:color w:val="000000" w:themeColor="text1"/>
        </w:rPr>
      </w:pPr>
      <w:r>
        <w:rPr>
          <w:rFonts w:hint="eastAsia"/>
          <w:color w:val="000000" w:themeColor="text1"/>
          <w:lang w:eastAsia="zh-CN"/>
        </w:rPr>
        <w:t xml:space="preserve">I </w:t>
      </w:r>
      <w:r>
        <w:rPr>
          <w:color w:val="000000" w:themeColor="text1"/>
          <w:lang w:eastAsia="zh-CN"/>
        </w:rPr>
        <w:t>am willing to sell both markets, as it will get (10 – 5)10 + (3 - 1)20 = 90 profit. But if we only sell B good, the maximum profit will be (3 - 1)30 = 60, which is lower than 90.</w:t>
      </w:r>
    </w:p>
    <w:p w14:paraId="2324D9D6" w14:textId="501CF1A2" w:rsidR="00901671" w:rsidRDefault="00901671" w:rsidP="00901671">
      <w:pPr>
        <w:spacing w:after="0"/>
        <w:rPr>
          <w:color w:val="000000" w:themeColor="text1"/>
        </w:rPr>
      </w:pPr>
    </w:p>
    <w:p w14:paraId="0F0165DB" w14:textId="1AA0A1F3" w:rsidR="00901671" w:rsidRDefault="00901671" w:rsidP="00901671">
      <w:pPr>
        <w:pStyle w:val="ListParagraph"/>
        <w:numPr>
          <w:ilvl w:val="0"/>
          <w:numId w:val="13"/>
        </w:numPr>
        <w:spacing w:after="0" w:line="276" w:lineRule="auto"/>
      </w:pPr>
      <w:r>
        <w:t xml:space="preserve">Assume that we’re in a Hotelling linear city model but that firm 1 is located at location .25 rather than location 0.  Assume that the “neighbor” firm on the RHS is charging </w:t>
      </w:r>
      <w:r w:rsidRPr="00A4430C">
        <w:rPr>
          <w:i/>
        </w:rPr>
        <w:t>P</w:t>
      </w:r>
      <w:r w:rsidRPr="00A4430C">
        <w:rPr>
          <w:i/>
          <w:vertAlign w:val="subscript"/>
        </w:rPr>
        <w:t>n</w:t>
      </w:r>
      <w:r>
        <w:rPr>
          <w:i/>
        </w:rPr>
        <w:t>.</w:t>
      </w:r>
      <w:r>
        <w:t xml:space="preserve">  Find the optimal price of firm 1 given they have some cost </w:t>
      </w:r>
      <w:r>
        <w:rPr>
          <w:i/>
        </w:rPr>
        <w:t>c</w:t>
      </w:r>
      <w:r>
        <w:t xml:space="preserve">. </w:t>
      </w:r>
    </w:p>
    <w:p w14:paraId="1F71AC11" w14:textId="717F287D" w:rsidR="00007557" w:rsidRDefault="00007557" w:rsidP="00007557">
      <w:pPr>
        <w:pStyle w:val="ListParagraph"/>
        <w:spacing w:after="0" w:line="276" w:lineRule="auto"/>
      </w:pPr>
      <w:r>
        <w:rPr>
          <w:noProof/>
        </w:rPr>
        <w:drawing>
          <wp:inline distT="0" distB="0" distL="0" distR="0" wp14:anchorId="40D89AD1" wp14:editId="586644D2">
            <wp:extent cx="5029699" cy="4872790"/>
            <wp:effectExtent l="0" t="0" r="0" b="444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38398" cy="4881217"/>
                    </a:xfrm>
                    <a:prstGeom prst="rect">
                      <a:avLst/>
                    </a:prstGeom>
                    <a:noFill/>
                    <a:ln>
                      <a:noFill/>
                    </a:ln>
                  </pic:spPr>
                </pic:pic>
              </a:graphicData>
            </a:graphic>
          </wp:inline>
        </w:drawing>
      </w:r>
    </w:p>
    <w:p w14:paraId="016EB423" w14:textId="77777777" w:rsidR="00901671" w:rsidRPr="00901671" w:rsidRDefault="00901671" w:rsidP="00901671">
      <w:pPr>
        <w:spacing w:after="0"/>
        <w:rPr>
          <w:color w:val="000000" w:themeColor="text1"/>
        </w:rPr>
      </w:pPr>
    </w:p>
    <w:p w14:paraId="2551623F" w14:textId="77777777" w:rsidR="0021385D" w:rsidRDefault="0021385D" w:rsidP="0021385D">
      <w:pPr>
        <w:spacing w:after="0"/>
        <w:rPr>
          <w:bCs/>
        </w:rPr>
      </w:pPr>
    </w:p>
    <w:p w14:paraId="0950056A" w14:textId="6A637908" w:rsidR="00555963" w:rsidRPr="0021385D" w:rsidRDefault="00555963" w:rsidP="0021385D">
      <w:pPr>
        <w:pStyle w:val="ListParagraph"/>
        <w:numPr>
          <w:ilvl w:val="0"/>
          <w:numId w:val="13"/>
        </w:numPr>
        <w:spacing w:after="0"/>
        <w:rPr>
          <w:color w:val="000000" w:themeColor="text1"/>
        </w:rPr>
      </w:pPr>
      <w:r w:rsidRPr="0021385D">
        <w:rPr>
          <w:bCs/>
        </w:rPr>
        <w:t>Coding up Double ML.</w:t>
      </w:r>
    </w:p>
    <w:p w14:paraId="36D938BA" w14:textId="7DE92E56" w:rsidR="00F774DD" w:rsidRPr="00555963" w:rsidRDefault="007A4A70" w:rsidP="00555963">
      <w:pPr>
        <w:pStyle w:val="ListParagraph"/>
        <w:numPr>
          <w:ilvl w:val="1"/>
          <w:numId w:val="13"/>
        </w:numPr>
        <w:spacing w:after="0" w:line="240" w:lineRule="auto"/>
        <w:rPr>
          <w:b/>
          <w:bCs/>
        </w:rPr>
      </w:pPr>
      <w:r>
        <w:rPr>
          <w:bCs/>
        </w:rPr>
        <w:t xml:space="preserve">Use the Double ML algorithm to </w:t>
      </w:r>
      <w:r w:rsidR="007E2530">
        <w:rPr>
          <w:bCs/>
        </w:rPr>
        <w:t>estimate the own price elasticity for Tropicana, Minute Maid and Dom</w:t>
      </w:r>
      <w:r w:rsidR="007E632F">
        <w:rPr>
          <w:bCs/>
        </w:rPr>
        <w:t xml:space="preserve">inick’s using all available lagged features </w:t>
      </w:r>
      <w:r w:rsidR="00555963">
        <w:rPr>
          <w:bCs/>
        </w:rPr>
        <w:t>in the ML models including feat</w:t>
      </w:r>
      <w:r w:rsidR="00417016">
        <w:rPr>
          <w:bCs/>
        </w:rPr>
        <w:t xml:space="preserve"> as a predictor</w:t>
      </w:r>
      <w:r w:rsidR="00555963">
        <w:rPr>
          <w:bCs/>
        </w:rPr>
        <w:t>.</w:t>
      </w:r>
      <w:r w:rsidR="0050202C">
        <w:rPr>
          <w:bCs/>
        </w:rPr>
        <w:t xml:space="preserve"> You’ll estimate three separate regressions one for each brand for the final  stage OLS residuals regression.  </w:t>
      </w:r>
    </w:p>
    <w:p w14:paraId="1E9E9CFA" w14:textId="0C0DE5F7" w:rsidR="00FE4AC3" w:rsidRPr="00FE4AC3" w:rsidRDefault="00555963" w:rsidP="00FE4AC3">
      <w:pPr>
        <w:pStyle w:val="ListParagraph"/>
        <w:numPr>
          <w:ilvl w:val="2"/>
          <w:numId w:val="13"/>
        </w:numPr>
        <w:spacing w:after="0" w:line="240" w:lineRule="auto"/>
        <w:rPr>
          <w:b/>
          <w:bCs/>
        </w:rPr>
      </w:pPr>
      <w:r>
        <w:rPr>
          <w:bCs/>
        </w:rPr>
        <w:t>I suggest using a random forest for P and Q</w:t>
      </w:r>
      <w:r w:rsidR="00FE4AC3">
        <w:rPr>
          <w:bCs/>
        </w:rPr>
        <w:t>.</w:t>
      </w:r>
    </w:p>
    <w:p w14:paraId="0C3BE151" w14:textId="6E94E411" w:rsidR="00FE4AC3" w:rsidRPr="00B21AD5" w:rsidRDefault="00FE4AC3" w:rsidP="00FE4AC3">
      <w:pPr>
        <w:pStyle w:val="ListParagraph"/>
        <w:numPr>
          <w:ilvl w:val="2"/>
          <w:numId w:val="13"/>
        </w:numPr>
        <w:spacing w:after="0" w:line="240" w:lineRule="auto"/>
        <w:rPr>
          <w:b/>
          <w:bCs/>
        </w:rPr>
      </w:pPr>
      <w:r>
        <w:rPr>
          <w:bCs/>
        </w:rPr>
        <w:t xml:space="preserve">I also suggest using store and week fixed effects </w:t>
      </w:r>
      <w:r w:rsidR="00B21AD5">
        <w:rPr>
          <w:bCs/>
        </w:rPr>
        <w:t>in your model.</w:t>
      </w:r>
    </w:p>
    <w:p w14:paraId="60FE49AC" w14:textId="71D337C7" w:rsidR="00B21AD5" w:rsidRPr="00DB0042" w:rsidRDefault="00B21AD5" w:rsidP="00FE4AC3">
      <w:pPr>
        <w:pStyle w:val="ListParagraph"/>
        <w:numPr>
          <w:ilvl w:val="2"/>
          <w:numId w:val="13"/>
        </w:numPr>
        <w:spacing w:after="0" w:line="240" w:lineRule="auto"/>
        <w:rPr>
          <w:b/>
          <w:bCs/>
        </w:rPr>
      </w:pPr>
      <w:r>
        <w:rPr>
          <w:bCs/>
        </w:rPr>
        <w:lastRenderedPageBreak/>
        <w:t>I also suggest using the interaction of important lagged price and quantity variables interacted with sociodemographic characteristics.</w:t>
      </w:r>
    </w:p>
    <w:p w14:paraId="2BDB5067" w14:textId="0F13345E" w:rsidR="00DB0042" w:rsidRPr="00DB0042" w:rsidRDefault="00DB0042" w:rsidP="00DB0042">
      <w:pPr>
        <w:pStyle w:val="ListParagraph"/>
        <w:numPr>
          <w:ilvl w:val="1"/>
          <w:numId w:val="13"/>
        </w:numPr>
        <w:spacing w:after="0" w:line="240" w:lineRule="auto"/>
        <w:rPr>
          <w:b/>
          <w:bCs/>
        </w:rPr>
      </w:pPr>
      <w:r>
        <w:rPr>
          <w:bCs/>
        </w:rPr>
        <w:t xml:space="preserve">Now do the same thing but estimate the full 3x3 elasticity matrix.  Remember that for the OLS regression you’ll have residual log sales on the left and residual log price dom, </w:t>
      </w:r>
      <w:r w:rsidR="0050202C">
        <w:rPr>
          <w:bCs/>
        </w:rPr>
        <w:t xml:space="preserve">residual log price MM and residual log price trop on the RHS and you’ll estimate three separate regressions one for each brand.  </w:t>
      </w:r>
    </w:p>
    <w:p w14:paraId="01D45958" w14:textId="77777777" w:rsidR="00417016" w:rsidRPr="00417016" w:rsidRDefault="00417016" w:rsidP="00417016">
      <w:pPr>
        <w:spacing w:after="0" w:line="240" w:lineRule="auto"/>
        <w:rPr>
          <w:bCs/>
        </w:rPr>
      </w:pPr>
    </w:p>
    <w:p w14:paraId="3729B2C3" w14:textId="77777777" w:rsidR="00F774DD" w:rsidRPr="00F774DD" w:rsidRDefault="00F774DD" w:rsidP="00F774DD">
      <w:pPr>
        <w:spacing w:after="0"/>
        <w:rPr>
          <w:color w:val="000000" w:themeColor="text1"/>
        </w:rPr>
      </w:pPr>
    </w:p>
    <w:p w14:paraId="21F5FAA2" w14:textId="20CAAF8F" w:rsidR="00F774DD" w:rsidRDefault="00F774DD" w:rsidP="00F774DD">
      <w:pPr>
        <w:spacing w:after="0" w:line="276" w:lineRule="auto"/>
      </w:pPr>
    </w:p>
    <w:p w14:paraId="2DB43A8B" w14:textId="77777777" w:rsidR="00214AFF" w:rsidRPr="0091645A" w:rsidRDefault="00214AFF" w:rsidP="00214AFF">
      <w:pPr>
        <w:pStyle w:val="ListParagraph"/>
        <w:rPr>
          <w:sz w:val="22"/>
          <w:szCs w:val="22"/>
        </w:rPr>
      </w:pPr>
    </w:p>
    <w:sectPr w:rsidR="00214AFF" w:rsidRPr="0091645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5F393" w14:textId="77777777" w:rsidR="00101080" w:rsidRDefault="00101080">
      <w:pPr>
        <w:spacing w:after="0" w:line="240" w:lineRule="auto"/>
      </w:pPr>
      <w:r>
        <w:separator/>
      </w:r>
    </w:p>
  </w:endnote>
  <w:endnote w:type="continuationSeparator" w:id="0">
    <w:p w14:paraId="5A87D4E1" w14:textId="77777777" w:rsidR="00101080" w:rsidRDefault="00101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61D69" w14:textId="77777777" w:rsidR="00101080" w:rsidRDefault="00101080">
      <w:pPr>
        <w:spacing w:after="0" w:line="240" w:lineRule="auto"/>
      </w:pPr>
      <w:r>
        <w:separator/>
      </w:r>
    </w:p>
  </w:footnote>
  <w:footnote w:type="continuationSeparator" w:id="0">
    <w:p w14:paraId="7BE6FBAD" w14:textId="77777777" w:rsidR="00101080" w:rsidRDefault="00101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58953" w14:textId="1D16A58B" w:rsidR="00F42B44" w:rsidRPr="00F65535" w:rsidRDefault="009C017B">
    <w:pPr>
      <w:pStyle w:val="Header"/>
      <w:rPr>
        <w:rFonts w:ascii="Calibri Light" w:hAnsi="Calibri Light"/>
      </w:rPr>
    </w:pPr>
    <w:r>
      <w:rPr>
        <w:rFonts w:ascii="Calibri Light" w:hAnsi="Calibri Light"/>
      </w:rPr>
      <w:t>Economics 4</w:t>
    </w:r>
    <w:r w:rsidR="00446E58">
      <w:rPr>
        <w:rFonts w:ascii="Calibri Light" w:hAnsi="Calibri Light"/>
      </w:rPr>
      <w:t>87</w:t>
    </w:r>
    <w:r>
      <w:rPr>
        <w:rFonts w:ascii="Calibri Light" w:hAnsi="Calibri Light"/>
      </w:rPr>
      <w:tab/>
    </w:r>
    <w:r>
      <w:rPr>
        <w:rFonts w:ascii="Calibri Light" w:hAnsi="Calibri Light"/>
      </w:rPr>
      <w:tab/>
    </w:r>
    <w:r w:rsidR="00C944FB">
      <w:rPr>
        <w:rFonts w:ascii="Calibri Light" w:hAnsi="Calibri Light"/>
      </w:rPr>
      <w:t>Fall</w:t>
    </w:r>
    <w:r>
      <w:rPr>
        <w:rFonts w:ascii="Calibri Light" w:hAnsi="Calibri Light"/>
      </w:rPr>
      <w:t xml:space="preserve"> 20</w:t>
    </w:r>
    <w:r w:rsidR="003B06C8">
      <w:rPr>
        <w:rFonts w:ascii="Calibri Light" w:hAnsi="Calibri Light"/>
      </w:rPr>
      <w:t>2</w:t>
    </w:r>
    <w:r w:rsidR="00C944FB">
      <w:rPr>
        <w:rFonts w:ascii="Calibri Light" w:hAnsi="Calibri Light"/>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754C"/>
    <w:multiLevelType w:val="hybridMultilevel"/>
    <w:tmpl w:val="4AD063EE"/>
    <w:lvl w:ilvl="0" w:tplc="20F2487C">
      <w:start w:val="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A3ED0"/>
    <w:multiLevelType w:val="hybridMultilevel"/>
    <w:tmpl w:val="1EE82D74"/>
    <w:lvl w:ilvl="0" w:tplc="4672DB4A">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0361DC5"/>
    <w:multiLevelType w:val="hybridMultilevel"/>
    <w:tmpl w:val="69E4E2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E20D96"/>
    <w:multiLevelType w:val="hybridMultilevel"/>
    <w:tmpl w:val="B09E226C"/>
    <w:lvl w:ilvl="0" w:tplc="04090011">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9639A4"/>
    <w:multiLevelType w:val="hybridMultilevel"/>
    <w:tmpl w:val="B1EE74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AA4F66"/>
    <w:multiLevelType w:val="hybridMultilevel"/>
    <w:tmpl w:val="8E6C3A4A"/>
    <w:lvl w:ilvl="0" w:tplc="77187350">
      <w:start w:val="1"/>
      <w:numFmt w:val="lowerLetter"/>
      <w:lvlText w:val="%1."/>
      <w:lvlJc w:val="left"/>
      <w:pPr>
        <w:ind w:left="720" w:hanging="360"/>
      </w:pPr>
    </w:lvl>
    <w:lvl w:ilvl="1" w:tplc="5F48EAB2">
      <w:start w:val="1"/>
      <w:numFmt w:val="lowerLetter"/>
      <w:lvlText w:val="%2."/>
      <w:lvlJc w:val="left"/>
      <w:pPr>
        <w:ind w:left="1440" w:hanging="360"/>
      </w:pPr>
    </w:lvl>
    <w:lvl w:ilvl="2" w:tplc="2FD68A7C">
      <w:start w:val="1"/>
      <w:numFmt w:val="lowerRoman"/>
      <w:lvlText w:val="%3."/>
      <w:lvlJc w:val="right"/>
      <w:pPr>
        <w:ind w:left="2160" w:hanging="180"/>
      </w:pPr>
    </w:lvl>
    <w:lvl w:ilvl="3" w:tplc="5C92A87E">
      <w:start w:val="1"/>
      <w:numFmt w:val="decimal"/>
      <w:lvlText w:val="%4."/>
      <w:lvlJc w:val="left"/>
      <w:pPr>
        <w:ind w:left="2880" w:hanging="360"/>
      </w:pPr>
    </w:lvl>
    <w:lvl w:ilvl="4" w:tplc="59987EE0">
      <w:start w:val="1"/>
      <w:numFmt w:val="lowerLetter"/>
      <w:lvlText w:val="%5."/>
      <w:lvlJc w:val="left"/>
      <w:pPr>
        <w:ind w:left="3600" w:hanging="360"/>
      </w:pPr>
    </w:lvl>
    <w:lvl w:ilvl="5" w:tplc="CD50EB7C">
      <w:start w:val="1"/>
      <w:numFmt w:val="lowerRoman"/>
      <w:lvlText w:val="%6."/>
      <w:lvlJc w:val="right"/>
      <w:pPr>
        <w:ind w:left="4320" w:hanging="180"/>
      </w:pPr>
    </w:lvl>
    <w:lvl w:ilvl="6" w:tplc="ACFE2088">
      <w:start w:val="1"/>
      <w:numFmt w:val="decimal"/>
      <w:lvlText w:val="%7."/>
      <w:lvlJc w:val="left"/>
      <w:pPr>
        <w:ind w:left="5040" w:hanging="360"/>
      </w:pPr>
    </w:lvl>
    <w:lvl w:ilvl="7" w:tplc="7C9018B0">
      <w:start w:val="1"/>
      <w:numFmt w:val="lowerLetter"/>
      <w:lvlText w:val="%8."/>
      <w:lvlJc w:val="left"/>
      <w:pPr>
        <w:ind w:left="5760" w:hanging="360"/>
      </w:pPr>
    </w:lvl>
    <w:lvl w:ilvl="8" w:tplc="5B6A7000">
      <w:start w:val="1"/>
      <w:numFmt w:val="lowerRoman"/>
      <w:lvlText w:val="%9."/>
      <w:lvlJc w:val="right"/>
      <w:pPr>
        <w:ind w:left="6480" w:hanging="180"/>
      </w:pPr>
    </w:lvl>
  </w:abstractNum>
  <w:abstractNum w:abstractNumId="6" w15:restartNumberingAfterBreak="0">
    <w:nsid w:val="19FF1052"/>
    <w:multiLevelType w:val="hybridMultilevel"/>
    <w:tmpl w:val="CF28BB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F64E2D"/>
    <w:multiLevelType w:val="hybridMultilevel"/>
    <w:tmpl w:val="FD6CCE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117157"/>
    <w:multiLevelType w:val="hybridMultilevel"/>
    <w:tmpl w:val="3A6CAC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447457"/>
    <w:multiLevelType w:val="hybridMultilevel"/>
    <w:tmpl w:val="3FB8CA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20590F"/>
    <w:multiLevelType w:val="hybridMultilevel"/>
    <w:tmpl w:val="B4D84C3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D85C1D"/>
    <w:multiLevelType w:val="hybridMultilevel"/>
    <w:tmpl w:val="0CA2FB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6D2359"/>
    <w:multiLevelType w:val="hybridMultilevel"/>
    <w:tmpl w:val="72BE45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FD3372"/>
    <w:multiLevelType w:val="hybridMultilevel"/>
    <w:tmpl w:val="D0E80B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BF5F5D"/>
    <w:multiLevelType w:val="hybridMultilevel"/>
    <w:tmpl w:val="DFB84984"/>
    <w:lvl w:ilvl="0" w:tplc="53CC43F0">
      <w:start w:val="8"/>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C0D1ECB"/>
    <w:multiLevelType w:val="hybridMultilevel"/>
    <w:tmpl w:val="C3087C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5454FE"/>
    <w:multiLevelType w:val="hybridMultilevel"/>
    <w:tmpl w:val="E2A693DA"/>
    <w:lvl w:ilvl="0" w:tplc="AAC266EC">
      <w:start w:val="1"/>
      <w:numFmt w:val="decimal"/>
      <w:lvlText w:val="%1)"/>
      <w:lvlJc w:val="left"/>
      <w:pPr>
        <w:ind w:left="720" w:hanging="360"/>
      </w:pPr>
      <w:rPr>
        <w:rFonts w:asciiTheme="minorHAnsi" w:eastAsiaTheme="minorEastAsia" w:hAnsiTheme="minorHAnsi" w:cstheme="minorBidi"/>
        <w:b w:val="0"/>
        <w:i w:val="0"/>
      </w:rPr>
    </w:lvl>
    <w:lvl w:ilvl="1" w:tplc="0924203A">
      <w:start w:val="1"/>
      <w:numFmt w:val="lowerLetter"/>
      <w:lvlText w:val="%2."/>
      <w:lvlJc w:val="left"/>
      <w:pPr>
        <w:ind w:left="1440" w:hanging="360"/>
      </w:pPr>
      <w:rPr>
        <w:b w:val="0"/>
      </w:rPr>
    </w:lvl>
    <w:lvl w:ilvl="2" w:tplc="38E64134">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6F385A"/>
    <w:multiLevelType w:val="hybridMultilevel"/>
    <w:tmpl w:val="F0B27C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F716D2"/>
    <w:multiLevelType w:val="hybridMultilevel"/>
    <w:tmpl w:val="CC1282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216E05"/>
    <w:multiLevelType w:val="hybridMultilevel"/>
    <w:tmpl w:val="8578D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0E1E4F"/>
    <w:multiLevelType w:val="hybridMultilevel"/>
    <w:tmpl w:val="55120F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552847">
    <w:abstractNumId w:val="17"/>
  </w:num>
  <w:num w:numId="2" w16cid:durableId="1582064980">
    <w:abstractNumId w:val="4"/>
  </w:num>
  <w:num w:numId="3" w16cid:durableId="1416587119">
    <w:abstractNumId w:val="20"/>
  </w:num>
  <w:num w:numId="4" w16cid:durableId="1338539430">
    <w:abstractNumId w:val="15"/>
  </w:num>
  <w:num w:numId="5" w16cid:durableId="1211386304">
    <w:abstractNumId w:val="13"/>
  </w:num>
  <w:num w:numId="6" w16cid:durableId="2097895184">
    <w:abstractNumId w:val="18"/>
  </w:num>
  <w:num w:numId="7" w16cid:durableId="928319274">
    <w:abstractNumId w:val="19"/>
  </w:num>
  <w:num w:numId="8" w16cid:durableId="1710642583">
    <w:abstractNumId w:val="6"/>
  </w:num>
  <w:num w:numId="9" w16cid:durableId="1944411379">
    <w:abstractNumId w:val="7"/>
  </w:num>
  <w:num w:numId="10" w16cid:durableId="2019959709">
    <w:abstractNumId w:val="2"/>
  </w:num>
  <w:num w:numId="11" w16cid:durableId="1685278091">
    <w:abstractNumId w:val="12"/>
  </w:num>
  <w:num w:numId="12" w16cid:durableId="956104864">
    <w:abstractNumId w:val="8"/>
  </w:num>
  <w:num w:numId="13" w16cid:durableId="238293455">
    <w:abstractNumId w:val="16"/>
  </w:num>
  <w:num w:numId="14" w16cid:durableId="405617678">
    <w:abstractNumId w:val="9"/>
  </w:num>
  <w:num w:numId="15" w16cid:durableId="252982120">
    <w:abstractNumId w:val="10"/>
  </w:num>
  <w:num w:numId="16" w16cid:durableId="317461193">
    <w:abstractNumId w:val="14"/>
  </w:num>
  <w:num w:numId="17" w16cid:durableId="1939749205">
    <w:abstractNumId w:val="0"/>
  </w:num>
  <w:num w:numId="18" w16cid:durableId="746075919">
    <w:abstractNumId w:val="11"/>
  </w:num>
  <w:num w:numId="19" w16cid:durableId="1185553468">
    <w:abstractNumId w:val="5"/>
  </w:num>
  <w:num w:numId="20" w16cid:durableId="1206521784">
    <w:abstractNumId w:val="3"/>
  </w:num>
  <w:num w:numId="21" w16cid:durableId="1968773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87C"/>
    <w:rsid w:val="00007557"/>
    <w:rsid w:val="00034AC2"/>
    <w:rsid w:val="00052247"/>
    <w:rsid w:val="000A5229"/>
    <w:rsid w:val="000A5C70"/>
    <w:rsid w:val="000B1872"/>
    <w:rsid w:val="000E390D"/>
    <w:rsid w:val="00101080"/>
    <w:rsid w:val="00107D7D"/>
    <w:rsid w:val="001267E4"/>
    <w:rsid w:val="00171C23"/>
    <w:rsid w:val="001B6C1A"/>
    <w:rsid w:val="001D4B79"/>
    <w:rsid w:val="0021385D"/>
    <w:rsid w:val="00214AFF"/>
    <w:rsid w:val="002873BC"/>
    <w:rsid w:val="002932EC"/>
    <w:rsid w:val="002A0530"/>
    <w:rsid w:val="003755FA"/>
    <w:rsid w:val="00384E33"/>
    <w:rsid w:val="003B06C8"/>
    <w:rsid w:val="003C69DD"/>
    <w:rsid w:val="0041170C"/>
    <w:rsid w:val="00412647"/>
    <w:rsid w:val="00417016"/>
    <w:rsid w:val="0043387C"/>
    <w:rsid w:val="00446E58"/>
    <w:rsid w:val="004615F3"/>
    <w:rsid w:val="00465C93"/>
    <w:rsid w:val="00484135"/>
    <w:rsid w:val="00490290"/>
    <w:rsid w:val="00496C43"/>
    <w:rsid w:val="0050202C"/>
    <w:rsid w:val="005231A5"/>
    <w:rsid w:val="00555963"/>
    <w:rsid w:val="005559EF"/>
    <w:rsid w:val="00583FAE"/>
    <w:rsid w:val="00596753"/>
    <w:rsid w:val="00624236"/>
    <w:rsid w:val="0063593E"/>
    <w:rsid w:val="00636D5B"/>
    <w:rsid w:val="0064411A"/>
    <w:rsid w:val="006829B5"/>
    <w:rsid w:val="006C00B9"/>
    <w:rsid w:val="006F5295"/>
    <w:rsid w:val="007247ED"/>
    <w:rsid w:val="007866F8"/>
    <w:rsid w:val="007A4A70"/>
    <w:rsid w:val="007A5841"/>
    <w:rsid w:val="007E2530"/>
    <w:rsid w:val="007E632F"/>
    <w:rsid w:val="008131F9"/>
    <w:rsid w:val="00852CC7"/>
    <w:rsid w:val="00874B43"/>
    <w:rsid w:val="00895A82"/>
    <w:rsid w:val="008A7A4C"/>
    <w:rsid w:val="008C28AA"/>
    <w:rsid w:val="008D3FD6"/>
    <w:rsid w:val="00901671"/>
    <w:rsid w:val="0091645A"/>
    <w:rsid w:val="00992102"/>
    <w:rsid w:val="009C017B"/>
    <w:rsid w:val="009C063B"/>
    <w:rsid w:val="00A4430C"/>
    <w:rsid w:val="00A54674"/>
    <w:rsid w:val="00A64D8C"/>
    <w:rsid w:val="00A828C7"/>
    <w:rsid w:val="00AB3B16"/>
    <w:rsid w:val="00AE4EA2"/>
    <w:rsid w:val="00B05B03"/>
    <w:rsid w:val="00B21AD5"/>
    <w:rsid w:val="00B66DD7"/>
    <w:rsid w:val="00B75A3F"/>
    <w:rsid w:val="00B9271B"/>
    <w:rsid w:val="00BA7A6D"/>
    <w:rsid w:val="00C04D5A"/>
    <w:rsid w:val="00C16450"/>
    <w:rsid w:val="00C75D63"/>
    <w:rsid w:val="00C86850"/>
    <w:rsid w:val="00C944FB"/>
    <w:rsid w:val="00C95431"/>
    <w:rsid w:val="00CB2012"/>
    <w:rsid w:val="00CC54B1"/>
    <w:rsid w:val="00D252F1"/>
    <w:rsid w:val="00D65E2D"/>
    <w:rsid w:val="00D770F4"/>
    <w:rsid w:val="00D80BF4"/>
    <w:rsid w:val="00D9226B"/>
    <w:rsid w:val="00DB0042"/>
    <w:rsid w:val="00E070D0"/>
    <w:rsid w:val="00E160C9"/>
    <w:rsid w:val="00E559CD"/>
    <w:rsid w:val="00EF7F6F"/>
    <w:rsid w:val="00F774DD"/>
    <w:rsid w:val="00FA2C4C"/>
    <w:rsid w:val="00FB0B32"/>
    <w:rsid w:val="00FB6704"/>
    <w:rsid w:val="00FC080A"/>
    <w:rsid w:val="00FE1A8B"/>
    <w:rsid w:val="00FE4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68ED7"/>
  <w15:chartTrackingRefBased/>
  <w15:docId w15:val="{B04002DE-997D-4F5D-A6B3-35CA2E85A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B79"/>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1D4B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D4B79"/>
    <w:rPr>
      <w:color w:val="0000FF"/>
      <w:u w:val="single"/>
    </w:rPr>
  </w:style>
  <w:style w:type="paragraph" w:styleId="Header">
    <w:name w:val="header"/>
    <w:basedOn w:val="Normal"/>
    <w:link w:val="HeaderChar"/>
    <w:rsid w:val="001D4B79"/>
    <w:pPr>
      <w:tabs>
        <w:tab w:val="center" w:pos="4320"/>
        <w:tab w:val="right" w:pos="8640"/>
      </w:tabs>
    </w:pPr>
  </w:style>
  <w:style w:type="character" w:customStyle="1" w:styleId="HeaderChar">
    <w:name w:val="Header Char"/>
    <w:basedOn w:val="DefaultParagraphFont"/>
    <w:link w:val="Header"/>
    <w:rsid w:val="001D4B79"/>
    <w:rPr>
      <w:rFonts w:eastAsiaTheme="minorEastAsia"/>
      <w:sz w:val="21"/>
      <w:szCs w:val="21"/>
    </w:rPr>
  </w:style>
  <w:style w:type="paragraph" w:styleId="Title">
    <w:name w:val="Title"/>
    <w:basedOn w:val="Normal"/>
    <w:next w:val="Normal"/>
    <w:link w:val="TitleChar"/>
    <w:uiPriority w:val="10"/>
    <w:qFormat/>
    <w:rsid w:val="001D4B79"/>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1D4B79"/>
    <w:rPr>
      <w:rFonts w:asciiTheme="majorHAnsi" w:eastAsiaTheme="majorEastAsia" w:hAnsiTheme="majorHAnsi" w:cstheme="majorBidi"/>
      <w:color w:val="2E74B5" w:themeColor="accent1" w:themeShade="BF"/>
      <w:spacing w:val="-7"/>
      <w:sz w:val="80"/>
      <w:szCs w:val="80"/>
    </w:rPr>
  </w:style>
  <w:style w:type="character" w:customStyle="1" w:styleId="Heading1Char">
    <w:name w:val="Heading 1 Char"/>
    <w:basedOn w:val="DefaultParagraphFont"/>
    <w:link w:val="Heading1"/>
    <w:uiPriority w:val="9"/>
    <w:rsid w:val="001D4B7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D4B79"/>
    <w:pPr>
      <w:ind w:left="720"/>
      <w:contextualSpacing/>
    </w:pPr>
  </w:style>
  <w:style w:type="table" w:styleId="PlainTable1">
    <w:name w:val="Plain Table 1"/>
    <w:basedOn w:val="TableNormal"/>
    <w:uiPriority w:val="41"/>
    <w:rsid w:val="001D4B79"/>
    <w:pPr>
      <w:spacing w:after="0" w:line="240" w:lineRule="auto"/>
    </w:pPr>
    <w:rPr>
      <w:rFonts w:eastAsiaTheme="minorEastAsia"/>
      <w:sz w:val="21"/>
      <w:szCs w:val="21"/>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6F52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295"/>
    <w:rPr>
      <w:rFonts w:ascii="Segoe UI" w:eastAsiaTheme="minorEastAsia" w:hAnsi="Segoe UI" w:cs="Segoe UI"/>
      <w:sz w:val="18"/>
      <w:szCs w:val="18"/>
    </w:rPr>
  </w:style>
  <w:style w:type="character" w:styleId="FollowedHyperlink">
    <w:name w:val="FollowedHyperlink"/>
    <w:basedOn w:val="DefaultParagraphFont"/>
    <w:uiPriority w:val="99"/>
    <w:semiHidden/>
    <w:unhideWhenUsed/>
    <w:rsid w:val="005559EF"/>
    <w:rPr>
      <w:color w:val="954F72" w:themeColor="followedHyperlink"/>
      <w:u w:val="single"/>
    </w:rPr>
  </w:style>
  <w:style w:type="paragraph" w:styleId="HTMLPreformatted">
    <w:name w:val="HTML Preformatted"/>
    <w:basedOn w:val="Normal"/>
    <w:link w:val="HTMLPreformattedChar"/>
    <w:uiPriority w:val="99"/>
    <w:semiHidden/>
    <w:unhideWhenUsed/>
    <w:rsid w:val="007A5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841"/>
    <w:rPr>
      <w:rFonts w:ascii="Courier New" w:eastAsia="Times New Roman" w:hAnsi="Courier New" w:cs="Courier New"/>
      <w:sz w:val="20"/>
      <w:szCs w:val="20"/>
    </w:rPr>
  </w:style>
  <w:style w:type="character" w:customStyle="1" w:styleId="gcwxi2kcpjb">
    <w:name w:val="gcwxi2kcpjb"/>
    <w:basedOn w:val="DefaultParagraphFont"/>
    <w:rsid w:val="007A5841"/>
  </w:style>
  <w:style w:type="paragraph" w:styleId="NormalWeb">
    <w:name w:val="Normal (Web)"/>
    <w:basedOn w:val="Normal"/>
    <w:uiPriority w:val="99"/>
    <w:semiHidden/>
    <w:unhideWhenUsed/>
    <w:rsid w:val="00A4430C"/>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C01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17B"/>
    <w:rPr>
      <w:rFonts w:eastAsiaTheme="minorEastAsia"/>
      <w:sz w:val="21"/>
      <w:szCs w:val="21"/>
    </w:rPr>
  </w:style>
  <w:style w:type="table" w:styleId="GridTable1Light-Accent1">
    <w:name w:val="Grid Table 1 Light Accent 1"/>
    <w:basedOn w:val="TableNormal"/>
    <w:uiPriority w:val="46"/>
    <w:rsid w:val="00F774D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666946">
      <w:bodyDiv w:val="1"/>
      <w:marLeft w:val="0"/>
      <w:marRight w:val="0"/>
      <w:marTop w:val="0"/>
      <w:marBottom w:val="0"/>
      <w:divBdr>
        <w:top w:val="none" w:sz="0" w:space="0" w:color="auto"/>
        <w:left w:val="none" w:sz="0" w:space="0" w:color="auto"/>
        <w:bottom w:val="none" w:sz="0" w:space="0" w:color="auto"/>
        <w:right w:val="none" w:sz="0" w:space="0" w:color="auto"/>
      </w:divBdr>
    </w:div>
    <w:div w:id="199702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ghhager@uw.edu" TargetMode="External"/><Relationship Id="rId3" Type="http://schemas.openxmlformats.org/officeDocument/2006/relationships/settings" Target="settings.xml"/><Relationship Id="rId7" Type="http://schemas.openxmlformats.org/officeDocument/2006/relationships/hyperlink" Target="mailto:jlarivi1@uw.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370</TotalTime>
  <Pages>3</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Rao</dc:creator>
  <cp:keywords/>
  <dc:description/>
  <cp:lastModifiedBy>David Gao</cp:lastModifiedBy>
  <cp:revision>8</cp:revision>
  <cp:lastPrinted>2016-04-09T18:25:00Z</cp:lastPrinted>
  <dcterms:created xsi:type="dcterms:W3CDTF">2021-11-17T23:23:00Z</dcterms:created>
  <dcterms:modified xsi:type="dcterms:W3CDTF">2022-11-30T13:59:00Z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2020-05-21T21:49:52Z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631fe3b6-8c27-4974-8117-b2283032b179</vt:lpwstr>
  </property>
  <property fmtid="{D5CDD505-2E9C-101B-9397-08002B2CF9AE}" pid="8" name="MSIP_Label_f42aa342-8706-4288-bd11-ebb85995028c_ContentBits">
    <vt:lpwstr>0</vt:lpwstr>
  </property>
</Properties>
</file>