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:rsidTr="00E069D1">
        <w:trPr>
          <w:trHeight w:val="340"/>
        </w:trPr>
        <w:tc>
          <w:tcPr>
            <w:tcW w:w="737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12/01/2015</w:t>
            </w:r>
          </w:p>
        </w:tc>
        <w:tc>
          <w:tcPr>
            <w:tcW w:w="2420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</w:tr>
    </w:tbl>
    <w:p w:rsidR="00C52528" w:rsidRDefault="00C52528" w:rsidP="003D377B"/>
    <w:p w:rsidR="008843C9" w:rsidRPr="008843C9" w:rsidRDefault="008843C9" w:rsidP="0020540D">
      <w:pPr>
        <w:pStyle w:val="Heading1"/>
      </w:pPr>
      <w:r w:rsidRPr="008843C9">
        <w:t>Objetivos deste documento</w:t>
      </w:r>
    </w:p>
    <w:p w:rsidR="00151D2B" w:rsidRDefault="00F73A50" w:rsidP="00267A7A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283285" w:rsidRDefault="00283285" w:rsidP="0020540D">
      <w:pPr>
        <w:pStyle w:val="Heading1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9E324B" w:rsidRDefault="008506A3" w:rsidP="00267A7A">
      <w:pPr>
        <w:jc w:val="both"/>
      </w:pPr>
      <w:r>
        <w:rPr>
          <w:rFonts w:asciiTheme="minorHAnsi" w:hAnsiTheme="minorHAnsi"/>
          <w:color w:val="000000"/>
        </w:rPr>
        <w:t>Professores tend</w:t>
      </w:r>
      <w:bookmarkStart w:id="0" w:name="_GoBack"/>
      <w:bookmarkEnd w:id="0"/>
      <w:r>
        <w:rPr>
          <w:rFonts w:asciiTheme="minorHAnsi" w:hAnsiTheme="minorHAnsi"/>
          <w:color w:val="000000"/>
        </w:rPr>
        <w:t>em a</w:t>
      </w:r>
      <w:r w:rsidRPr="008506A3">
        <w:rPr>
          <w:rFonts w:asciiTheme="minorHAnsi" w:hAnsiTheme="minorHAnsi"/>
          <w:color w:val="000000"/>
        </w:rPr>
        <w:t xml:space="preserve"> lecionem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283285" w:rsidRDefault="00283285" w:rsidP="0020540D">
      <w:pPr>
        <w:pStyle w:val="Heading1"/>
      </w:pPr>
    </w:p>
    <w:p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E83E5B" w:rsidRDefault="00E83E5B" w:rsidP="00E83E5B">
      <w:pPr>
        <w:pStyle w:val="Comments"/>
      </w:pPr>
      <w:r w:rsidRPr="00B123F9">
        <w:t>O projeto será considerado um sucesso se atender a todos os critérios de aceitação das entregas, respeitar as restrições e cumprir o cronograma de execução e principalmente atender os objetivos abaixo:</w:t>
      </w:r>
    </w:p>
    <w:p w:rsidR="005D7557" w:rsidRDefault="005D7557" w:rsidP="00E83E5B">
      <w:pPr>
        <w:pStyle w:val="Comments"/>
      </w:pP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professores satisfeitos com o produto maior que 80%.(*)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alunos satisfeitos com o produto maior que 70%.(*)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sugestões de todos usuários maior que 30%.(*)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(*) Usuários serão arguidos se estão ou não satisfeitos com o produto.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Campo opcional com sugestões também estará disponível.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Aqueles que não responderem serão desconsiderados no cálculo.</w:t>
      </w:r>
    </w:p>
    <w:p w:rsidR="00594A56" w:rsidRPr="006F79CA" w:rsidRDefault="00594A56" w:rsidP="00151D2B"/>
    <w:p w:rsidR="00060FEF" w:rsidRDefault="003D7F80" w:rsidP="0020540D">
      <w:pPr>
        <w:pStyle w:val="Heading1"/>
      </w:pPr>
      <w:r>
        <w:t>Produtos e p</w:t>
      </w:r>
      <w:r w:rsidR="00060FEF">
        <w:t>rincipais requisitos</w:t>
      </w:r>
    </w:p>
    <w:p w:rsidR="00AF7055" w:rsidRDefault="00F140BA" w:rsidP="00F140BA">
      <w:pPr>
        <w:pStyle w:val="ListParagraph"/>
        <w:numPr>
          <w:ilvl w:val="0"/>
          <w:numId w:val="8"/>
        </w:numPr>
      </w:pPr>
      <w:r>
        <w:t>Professores devem ser capazes de: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Confeccionar lista de exerc</w:t>
      </w:r>
      <w:r w:rsidR="00DE75E6">
        <w:t>ícios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Gerenciar listas de exercícios previamente geradas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Disponibilizar listas para alunos que possuem código unitário da mesma.</w:t>
      </w:r>
    </w:p>
    <w:p w:rsidR="00F140BA" w:rsidRDefault="00F140BA" w:rsidP="00F140BA">
      <w:pPr>
        <w:pStyle w:val="ListParagraph"/>
        <w:numPr>
          <w:ilvl w:val="0"/>
          <w:numId w:val="8"/>
        </w:numPr>
      </w:pPr>
      <w:r>
        <w:t>Alunos devem ser capazes de: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Acessar listas de exerc</w:t>
      </w:r>
      <w:r w:rsidR="00DE75E6">
        <w:t xml:space="preserve">ícios, com ou sem resposta, </w:t>
      </w:r>
      <w:r>
        <w:t>a partir de códigos únicos disponibilizados pelo professor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Gerar listas contendo exercícios de tópicos a escolha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lastRenderedPageBreak/>
        <w:t>Gerencia listas de exercícios criadas</w:t>
      </w:r>
    </w:p>
    <w:p w:rsidR="00DE75E6" w:rsidRDefault="00F140BA" w:rsidP="00DE75E6">
      <w:pPr>
        <w:pStyle w:val="ListParagraph"/>
        <w:numPr>
          <w:ilvl w:val="1"/>
          <w:numId w:val="8"/>
        </w:numPr>
      </w:pPr>
      <w:r>
        <w:t>Acessar listas de exercícios contendo as respostas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>Administradores possuem acesso a todas funcionalidades do sistema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>Usuários do sistema devem ter acesso a interface de gerenciamento de suas contas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Participação </w:t>
      </w:r>
      <w:r w:rsidR="00DC63F6">
        <w:t>dos representantes dos docentes e representante dos discentes em todas reuniões semanais.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Comunicabilidade e entendimento </w:t>
      </w:r>
      <w:r w:rsidR="00DC63F6">
        <w:t>é essencial entre os</w:t>
      </w:r>
      <w:r>
        <w:t xml:space="preserve"> </w:t>
      </w:r>
      <w:r>
        <w:rPr>
          <w:i/>
        </w:rPr>
        <w:t>stakeholders</w:t>
      </w:r>
    </w:p>
    <w:p w:rsidR="00283285" w:rsidRDefault="00283285" w:rsidP="0020540D">
      <w:pPr>
        <w:pStyle w:val="Heading1"/>
      </w:pPr>
    </w:p>
    <w:p w:rsidR="002B7DF2" w:rsidRDefault="002B7DF2" w:rsidP="001F4BE6">
      <w:pPr>
        <w:pStyle w:val="Heading1"/>
      </w:pPr>
      <w:r>
        <w:t>Marcos</w:t>
      </w:r>
    </w:p>
    <w:p w:rsidR="001F4BE6" w:rsidRPr="001F4BE6" w:rsidRDefault="001F4BE6" w:rsidP="001F4BE6"/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 w:rsidRPr="00727C66">
              <w:t>Previsão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324040" w:rsidP="00945334">
            <w:r>
              <w:t>Reunião com cliente para discussão do andamento do projeto</w:t>
            </w:r>
          </w:p>
        </w:tc>
        <w:tc>
          <w:tcPr>
            <w:tcW w:w="1800" w:type="dxa"/>
            <w:vAlign w:val="center"/>
          </w:tcPr>
          <w:p w:rsidR="002B7DF2" w:rsidRPr="00727C66" w:rsidRDefault="00406A30" w:rsidP="00324040">
            <w:pPr>
              <w:pStyle w:val="Tabela"/>
            </w:pPr>
            <w:r>
              <w:t xml:space="preserve">Toda semana até dia </w:t>
            </w:r>
            <w:r w:rsidR="00324040">
              <w:t>??/??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406A30" w:rsidP="00406A30">
            <w:r>
              <w:t xml:space="preserve">Validação do produto </w:t>
            </w:r>
          </w:p>
        </w:tc>
        <w:tc>
          <w:tcPr>
            <w:tcW w:w="1800" w:type="dxa"/>
            <w:vAlign w:val="center"/>
          </w:tcPr>
          <w:p w:rsidR="002B7DF2" w:rsidRPr="00727C66" w:rsidRDefault="00324040" w:rsidP="00945334">
            <w:pPr>
              <w:pStyle w:val="Tabela"/>
            </w:pPr>
            <w:r>
              <w:t>??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215C41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/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</w:p>
        </w:tc>
      </w:tr>
    </w:tbl>
    <w:p w:rsidR="002B7DF2" w:rsidRDefault="002B7DF2" w:rsidP="002B7DF2"/>
    <w:p w:rsidR="00D54293" w:rsidRDefault="00D54293" w:rsidP="002B7DF2"/>
    <w:p w:rsidR="00151D2B" w:rsidRPr="00057D0A" w:rsidRDefault="0002519E" w:rsidP="0020540D">
      <w:pPr>
        <w:pStyle w:val="Heading1"/>
      </w:pPr>
      <w:r>
        <w:t xml:space="preserve">Partes interessadas </w:t>
      </w:r>
      <w:r w:rsidR="00151D2B" w:rsidRPr="00057D0A">
        <w:t>do Projeto</w:t>
      </w:r>
    </w:p>
    <w:p w:rsidR="004A52AD" w:rsidRPr="009E324B" w:rsidRDefault="004A52AD" w:rsidP="00E83E5B">
      <w:pPr>
        <w:pStyle w:val="Comment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Função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Professor X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Docentes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Aluno Y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Discentes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Empresa Qualquer</w:t>
            </w:r>
          </w:p>
        </w:tc>
        <w:tc>
          <w:tcPr>
            <w:tcW w:w="2881" w:type="dxa"/>
          </w:tcPr>
          <w:p w:rsidR="00DC63F6" w:rsidRDefault="008C7EB6" w:rsidP="00E83E5B">
            <w:pPr>
              <w:pStyle w:val="Comments"/>
            </w:pPr>
            <w:r>
              <w:t>Patrocinador</w:t>
            </w:r>
            <w:r w:rsidR="00DC63F6">
              <w:t xml:space="preserve"> Z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Patrocinador do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Oto Braz Assunção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Gerente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 xml:space="preserve">João Pedro 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Marcus Calisto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Adriano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Guilherme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</w:tbl>
    <w:p w:rsidR="0020540D" w:rsidRPr="00AA3C95" w:rsidRDefault="0020540D" w:rsidP="00055526"/>
    <w:p w:rsidR="00574765" w:rsidRPr="00BC5FAE" w:rsidRDefault="00574765" w:rsidP="00574765">
      <w:pPr>
        <w:pStyle w:val="Heading1"/>
      </w:pPr>
      <w:r w:rsidRPr="00BC5FAE">
        <w:t>Restrições</w:t>
      </w:r>
    </w:p>
    <w:p w:rsidR="00055526" w:rsidRDefault="00055526" w:rsidP="00E83E5B">
      <w:pPr>
        <w:pStyle w:val="Comments"/>
        <w:numPr>
          <w:ilvl w:val="0"/>
          <w:numId w:val="6"/>
        </w:numPr>
      </w:pPr>
      <w:r>
        <w:t>Orçamento de R$25.000,00</w:t>
      </w:r>
    </w:p>
    <w:p w:rsidR="00DE75E6" w:rsidRDefault="00055526" w:rsidP="00E83E5B">
      <w:pPr>
        <w:pStyle w:val="Comments"/>
        <w:numPr>
          <w:ilvl w:val="0"/>
          <w:numId w:val="6"/>
        </w:numPr>
      </w:pPr>
      <w:r>
        <w:t>Equipe de projeto composta por quatro pessoas</w:t>
      </w:r>
    </w:p>
    <w:p w:rsidR="00DE75E6" w:rsidRDefault="00DE75E6" w:rsidP="00E83E5B">
      <w:pPr>
        <w:pStyle w:val="Comments"/>
        <w:numPr>
          <w:ilvl w:val="0"/>
          <w:numId w:val="6"/>
        </w:numPr>
      </w:pPr>
      <w:r>
        <w:t>Prazo de entrega de 5 meses.</w:t>
      </w:r>
    </w:p>
    <w:p w:rsidR="00497C01" w:rsidRDefault="00497C01" w:rsidP="00E83E5B">
      <w:pPr>
        <w:pStyle w:val="Comments"/>
      </w:pPr>
    </w:p>
    <w:p w:rsidR="000C32DE" w:rsidRPr="00BC5FAE" w:rsidRDefault="000C32DE" w:rsidP="0020540D">
      <w:pPr>
        <w:pStyle w:val="Heading1"/>
      </w:pPr>
      <w:r w:rsidRPr="00BC5FAE">
        <w:lastRenderedPageBreak/>
        <w:t>Premissas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 xml:space="preserve">Participação </w:t>
      </w:r>
      <w:r w:rsidR="00F460BD">
        <w:t xml:space="preserve">do </w:t>
      </w:r>
      <w:r>
        <w:t>cliente em reuniões semanais de aproximadamente duas horas de duração, onde um incremento do produto será apresentado, discutido e testado.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>Disponibilidade de pelo menos dois membros da equipe de projeto durante a reunião semanal.</w:t>
      </w:r>
    </w:p>
    <w:p w:rsidR="00267A7A" w:rsidRDefault="00497C01" w:rsidP="00267A7A">
      <w:pPr>
        <w:pStyle w:val="ListParagraph"/>
        <w:numPr>
          <w:ilvl w:val="0"/>
          <w:numId w:val="4"/>
        </w:numPr>
      </w:pPr>
      <w:r>
        <w:t>Membros do projeto devem se reunir duas vezes por semana a fim de discutir taxa de progresso do produto, alterações de requisitos, impasses.</w:t>
      </w:r>
    </w:p>
    <w:p w:rsidR="00DE75E6" w:rsidRDefault="00267A7A" w:rsidP="0020540D">
      <w:pPr>
        <w:pStyle w:val="ListParagraph"/>
        <w:numPr>
          <w:ilvl w:val="0"/>
          <w:numId w:val="4"/>
        </w:numPr>
      </w:pPr>
      <w:r>
        <w:t>Capacidade de comunicar-se e trabalhar em equipe são habilidades necessárias</w:t>
      </w:r>
    </w:p>
    <w:p w:rsidR="00DE75E6" w:rsidRDefault="00DE75E6" w:rsidP="00DE75E6"/>
    <w:p w:rsidR="00151D2B" w:rsidRDefault="00046E19" w:rsidP="0020540D">
      <w:pPr>
        <w:pStyle w:val="Heading1"/>
      </w:pPr>
      <w:r>
        <w:t>Riscos</w:t>
      </w:r>
    </w:p>
    <w:p w:rsidR="00055526" w:rsidRDefault="00055526" w:rsidP="00E83E5B">
      <w:pPr>
        <w:pStyle w:val="Comments"/>
        <w:numPr>
          <w:ilvl w:val="0"/>
          <w:numId w:val="7"/>
        </w:numPr>
      </w:pPr>
      <w:r>
        <w:t>Atrasos de especificações</w:t>
      </w:r>
    </w:p>
    <w:p w:rsidR="00046E19" w:rsidRDefault="007747EF" w:rsidP="00E83E5B">
      <w:pPr>
        <w:pStyle w:val="Comments"/>
        <w:numPr>
          <w:ilvl w:val="0"/>
          <w:numId w:val="7"/>
        </w:numPr>
      </w:pPr>
      <w:r>
        <w:t>Não cumprimento do cronograma</w:t>
      </w:r>
      <w:r w:rsidR="00055526">
        <w:t xml:space="preserve"> proposto</w:t>
      </w:r>
    </w:p>
    <w:p w:rsidR="007747EF" w:rsidRDefault="007747EF" w:rsidP="00E83E5B">
      <w:pPr>
        <w:pStyle w:val="Comments"/>
        <w:numPr>
          <w:ilvl w:val="0"/>
          <w:numId w:val="7"/>
        </w:numPr>
      </w:pPr>
      <w:r>
        <w:t>Alteração de requisitos após formalização dos mesmos</w:t>
      </w:r>
    </w:p>
    <w:p w:rsidR="00267A7A" w:rsidRPr="00BC5FAE" w:rsidRDefault="00055526" w:rsidP="00E83E5B">
      <w:pPr>
        <w:pStyle w:val="Comments"/>
        <w:numPr>
          <w:ilvl w:val="0"/>
          <w:numId w:val="7"/>
        </w:numPr>
      </w:pPr>
      <w:r>
        <w:t>Tamanho é subestimado</w:t>
      </w:r>
    </w:p>
    <w:p w:rsidR="004B1217" w:rsidRDefault="004B1217" w:rsidP="004B1217"/>
    <w:p w:rsidR="004B1217" w:rsidRDefault="00D34857" w:rsidP="0020540D">
      <w:pPr>
        <w:pStyle w:val="Heading1"/>
      </w:pPr>
      <w:r>
        <w:t>Orçamento</w:t>
      </w:r>
      <w:r w:rsidR="004B1217">
        <w:t xml:space="preserve"> do Projeto</w:t>
      </w:r>
    </w:p>
    <w:p w:rsidR="001F4BE6" w:rsidRPr="001F4BE6" w:rsidRDefault="001F4BE6" w:rsidP="001F4BE6"/>
    <w:tbl>
      <w:tblPr>
        <w:tblW w:w="86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1"/>
        <w:gridCol w:w="1246"/>
        <w:gridCol w:w="1247"/>
        <w:gridCol w:w="1249"/>
        <w:gridCol w:w="1247"/>
        <w:gridCol w:w="1248"/>
      </w:tblGrid>
      <w:tr w:rsidR="001F4BE6" w:rsidRPr="00C52528" w:rsidTr="008C7EB6">
        <w:trPr>
          <w:trHeight w:val="283"/>
        </w:trPr>
        <w:tc>
          <w:tcPr>
            <w:tcW w:w="2431" w:type="dxa"/>
            <w:vMerge w:val="restart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Recurso</w:t>
            </w:r>
          </w:p>
        </w:tc>
        <w:tc>
          <w:tcPr>
            <w:tcW w:w="6237" w:type="dxa"/>
            <w:gridSpan w:val="5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Valor Orçado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Merge/>
            <w:vAlign w:val="center"/>
          </w:tcPr>
          <w:p w:rsidR="001F4BE6" w:rsidRDefault="001F4BE6" w:rsidP="00D13910">
            <w:pPr>
              <w:pStyle w:val="Aprovaes"/>
            </w:pPr>
          </w:p>
        </w:tc>
        <w:tc>
          <w:tcPr>
            <w:tcW w:w="1246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r>
              <w:t>Nov</w:t>
            </w:r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r>
              <w:t>Dez</w:t>
            </w:r>
          </w:p>
        </w:tc>
        <w:tc>
          <w:tcPr>
            <w:tcW w:w="1249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Jan</w:t>
            </w:r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Fev</w:t>
            </w:r>
          </w:p>
        </w:tc>
        <w:tc>
          <w:tcPr>
            <w:tcW w:w="1248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Mar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D13910">
            <w:pPr>
              <w:pStyle w:val="Aprovaes"/>
            </w:pPr>
            <w:r>
              <w:t>Mão de obra, Materiais e Equipamentos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8C7EB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Serviços e Instalações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Gerenciamento do Projeto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Provisão para Inflação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Custo de Contingência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</w:tbl>
    <w:p w:rsidR="00DE75E6" w:rsidRDefault="00DE75E6" w:rsidP="00E83E5B">
      <w:pPr>
        <w:pStyle w:val="Comments"/>
      </w:pPr>
    </w:p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267A7A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5C242A" w:rsidP="000C3F85">
            <w:pPr>
              <w:pStyle w:val="Aprovaes"/>
              <w:rPr>
                <w:b w:val="0"/>
              </w:rPr>
            </w:pPr>
            <w:r>
              <w:t>Matrícula</w:t>
            </w:r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Patrocinador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Engenheiro de Software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Default="00DC63F6" w:rsidP="00DC63F6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045" w:rsidRDefault="00D92045" w:rsidP="005E1593">
      <w:r>
        <w:separator/>
      </w:r>
    </w:p>
  </w:endnote>
  <w:endnote w:type="continuationSeparator" w:id="0">
    <w:p w:rsidR="00D92045" w:rsidRDefault="00D9204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516D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516D2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045" w:rsidRDefault="00D92045" w:rsidP="005E1593">
      <w:r>
        <w:separator/>
      </w:r>
    </w:p>
  </w:footnote>
  <w:footnote w:type="continuationSeparator" w:id="0">
    <w:p w:rsidR="00D92045" w:rsidRDefault="00D9204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54CE3" w:rsidRPr="00C54CE3" w:rsidRDefault="004516D2" w:rsidP="002D679E">
          <w:pPr>
            <w:pStyle w:val="Header"/>
          </w:pPr>
          <w:r>
            <w:t>Make.a.</w:t>
          </w:r>
          <w:r w:rsidR="00C54CE3">
            <w:t>List</w:t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09E"/>
    <w:multiLevelType w:val="hybridMultilevel"/>
    <w:tmpl w:val="635C2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57F0B"/>
    <w:multiLevelType w:val="hybridMultilevel"/>
    <w:tmpl w:val="28DE2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F5E26"/>
    <w:multiLevelType w:val="hybridMultilevel"/>
    <w:tmpl w:val="59F6CC72"/>
    <w:lvl w:ilvl="0" w:tplc="BFC43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C05B8"/>
    <w:multiLevelType w:val="hybridMultilevel"/>
    <w:tmpl w:val="122EED8E"/>
    <w:lvl w:ilvl="0" w:tplc="BFC436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AC7982"/>
    <w:multiLevelType w:val="hybridMultilevel"/>
    <w:tmpl w:val="3D28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F63A5"/>
    <w:multiLevelType w:val="hybridMultilevel"/>
    <w:tmpl w:val="D9BA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F11DE"/>
    <w:multiLevelType w:val="hybridMultilevel"/>
    <w:tmpl w:val="7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223FE"/>
    <w:multiLevelType w:val="hybridMultilevel"/>
    <w:tmpl w:val="0F90533C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35EA3"/>
    <w:multiLevelType w:val="hybridMultilevel"/>
    <w:tmpl w:val="BB7E8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1C6980"/>
    <w:multiLevelType w:val="hybridMultilevel"/>
    <w:tmpl w:val="413867E8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4A54"/>
    <w:multiLevelType w:val="hybridMultilevel"/>
    <w:tmpl w:val="9438C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55526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1F4BE6"/>
    <w:rsid w:val="0020540D"/>
    <w:rsid w:val="00233B1D"/>
    <w:rsid w:val="00267A7A"/>
    <w:rsid w:val="00273AB4"/>
    <w:rsid w:val="00274187"/>
    <w:rsid w:val="002773CA"/>
    <w:rsid w:val="00283285"/>
    <w:rsid w:val="002912A9"/>
    <w:rsid w:val="00296DDB"/>
    <w:rsid w:val="002B7DF2"/>
    <w:rsid w:val="002F6081"/>
    <w:rsid w:val="00311703"/>
    <w:rsid w:val="00322DD1"/>
    <w:rsid w:val="00324040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06A30"/>
    <w:rsid w:val="0042609D"/>
    <w:rsid w:val="004354A1"/>
    <w:rsid w:val="004516D2"/>
    <w:rsid w:val="00480C8F"/>
    <w:rsid w:val="00497C01"/>
    <w:rsid w:val="004A52AD"/>
    <w:rsid w:val="004B1217"/>
    <w:rsid w:val="004B2855"/>
    <w:rsid w:val="004E1CF2"/>
    <w:rsid w:val="005275DE"/>
    <w:rsid w:val="00536C71"/>
    <w:rsid w:val="0055540E"/>
    <w:rsid w:val="00574765"/>
    <w:rsid w:val="00594A56"/>
    <w:rsid w:val="005B1D55"/>
    <w:rsid w:val="005C242A"/>
    <w:rsid w:val="005C6258"/>
    <w:rsid w:val="005D7557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747EF"/>
    <w:rsid w:val="007A054B"/>
    <w:rsid w:val="007B4F3F"/>
    <w:rsid w:val="007C7845"/>
    <w:rsid w:val="007E3950"/>
    <w:rsid w:val="00842903"/>
    <w:rsid w:val="008506A3"/>
    <w:rsid w:val="008843C9"/>
    <w:rsid w:val="008C6A09"/>
    <w:rsid w:val="008C7EB6"/>
    <w:rsid w:val="0090085C"/>
    <w:rsid w:val="00930CAA"/>
    <w:rsid w:val="00935F1F"/>
    <w:rsid w:val="00937970"/>
    <w:rsid w:val="00957439"/>
    <w:rsid w:val="0099439B"/>
    <w:rsid w:val="00997A0E"/>
    <w:rsid w:val="009E324B"/>
    <w:rsid w:val="00A226BE"/>
    <w:rsid w:val="00A3313B"/>
    <w:rsid w:val="00A6180F"/>
    <w:rsid w:val="00A8776F"/>
    <w:rsid w:val="00A947F1"/>
    <w:rsid w:val="00AC1775"/>
    <w:rsid w:val="00AD1FAF"/>
    <w:rsid w:val="00AE1992"/>
    <w:rsid w:val="00AE7F61"/>
    <w:rsid w:val="00AF3E83"/>
    <w:rsid w:val="00AF7055"/>
    <w:rsid w:val="00B01028"/>
    <w:rsid w:val="00B05DE4"/>
    <w:rsid w:val="00B123F9"/>
    <w:rsid w:val="00B17F30"/>
    <w:rsid w:val="00B354B9"/>
    <w:rsid w:val="00B86E88"/>
    <w:rsid w:val="00C52528"/>
    <w:rsid w:val="00C54CE3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92045"/>
    <w:rsid w:val="00DC63F6"/>
    <w:rsid w:val="00DE75E6"/>
    <w:rsid w:val="00DF5D31"/>
    <w:rsid w:val="00E10841"/>
    <w:rsid w:val="00E34C15"/>
    <w:rsid w:val="00E65D5B"/>
    <w:rsid w:val="00E71736"/>
    <w:rsid w:val="00E83E5B"/>
    <w:rsid w:val="00EB19F3"/>
    <w:rsid w:val="00EB5CAE"/>
    <w:rsid w:val="00EC5B21"/>
    <w:rsid w:val="00ED4801"/>
    <w:rsid w:val="00ED4B8A"/>
    <w:rsid w:val="00EE2266"/>
    <w:rsid w:val="00F045C5"/>
    <w:rsid w:val="00F06590"/>
    <w:rsid w:val="00F140BA"/>
    <w:rsid w:val="00F460BD"/>
    <w:rsid w:val="00F52C14"/>
    <w:rsid w:val="00F73A50"/>
    <w:rsid w:val="00F74E68"/>
    <w:rsid w:val="00FA41B9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593A58-28CC-4682-8157-A58ECCCC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83E5B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83E5B"/>
    <w:rPr>
      <w:rFonts w:eastAsia="Times" w:cs="Times New Roman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4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E1"/>
    <w:rsid w:val="00126410"/>
    <w:rsid w:val="00194A14"/>
    <w:rsid w:val="002258E1"/>
    <w:rsid w:val="002C659A"/>
    <w:rsid w:val="00603B64"/>
    <w:rsid w:val="007E502B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4380</CharactersWithSpaces>
  <SharedDoc>false</SharedDoc>
  <HyperlinkBase>http://www.escritoriodeprojetos.com.br/SharedFiles/Download.aspx?pageid=18&amp;mid=24&amp;fileid=3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Oto</cp:lastModifiedBy>
  <cp:revision>10</cp:revision>
  <dcterms:created xsi:type="dcterms:W3CDTF">2015-03-09T17:01:00Z</dcterms:created>
  <dcterms:modified xsi:type="dcterms:W3CDTF">2015-11-29T15:48:00Z</dcterms:modified>
</cp:coreProperties>
</file>