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96A32" w14:textId="35896129" w:rsidR="000D6F6B" w:rsidRDefault="000D6F6B">
      <w:r>
        <w:rPr>
          <w:rFonts w:hint="eastAsia"/>
        </w:rPr>
        <w:t>Q</w:t>
      </w:r>
      <w:r>
        <w:t>iushi Xu S2045346</w:t>
      </w:r>
    </w:p>
    <w:p w14:paraId="7261216E" w14:textId="286817D0" w:rsidR="000D6F6B" w:rsidRDefault="000D6F6B">
      <w:r>
        <w:rPr>
          <w:rFonts w:hint="eastAsia"/>
        </w:rPr>
        <w:t>R</w:t>
      </w:r>
      <w:r>
        <w:t>epository:</w:t>
      </w:r>
      <w:r w:rsidR="005029AA" w:rsidRPr="005029AA">
        <w:t xml:space="preserve"> </w:t>
      </w:r>
      <w:r w:rsidR="005029AA" w:rsidRPr="005029AA">
        <w:t>https://github.com/Xuqs97/IDA-Assignment-2.git</w:t>
      </w:r>
    </w:p>
    <w:p w14:paraId="642331D3" w14:textId="77777777" w:rsidR="000646E8" w:rsidRDefault="000646E8"/>
    <w:p w14:paraId="735248F1" w14:textId="0F93E308" w:rsidR="00BE7126" w:rsidRDefault="005D6044">
      <w:r>
        <w:rPr>
          <w:rFonts w:hint="eastAsia"/>
        </w:rPr>
        <w:t>Question</w:t>
      </w:r>
      <w:r>
        <w:t xml:space="preserve"> 1a</w:t>
      </w:r>
    </w:p>
    <w:p w14:paraId="52D073E4" w14:textId="69C98723" w:rsidR="005920B9" w:rsidRDefault="005D6044">
      <w:r>
        <w:rPr>
          <w:rFonts w:hint="eastAsia"/>
        </w:rPr>
        <w:t>W</w:t>
      </w:r>
      <w:r>
        <w:t xml:space="preserve">e have </w:t>
      </w:r>
      <w:r w:rsidR="00F1500E" w:rsidRPr="005D6044">
        <w:rPr>
          <w:position w:val="-10"/>
        </w:rPr>
        <w:object w:dxaOrig="1980" w:dyaOrig="400" w14:anchorId="50693B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65pt;height:20.65pt" o:ole="">
            <v:imagedata r:id="rId7" o:title=""/>
          </v:shape>
          <o:OLEObject Type="Embed" ProgID="Equation.DSMT4" ShapeID="_x0000_i1025" DrawAspect="Content" ObjectID="_1667572786" r:id="rId8"/>
        </w:object>
      </w:r>
      <w:r>
        <w:t xml:space="preserve"> </w:t>
      </w:r>
      <w:r w:rsidR="00F1500E">
        <w:t xml:space="preserve">and </w:t>
      </w:r>
      <w:r w:rsidR="00F1500E" w:rsidRPr="00F1500E">
        <w:rPr>
          <w:position w:val="-10"/>
        </w:rPr>
        <w:object w:dxaOrig="1540" w:dyaOrig="320" w14:anchorId="2C979BEA">
          <v:shape id="_x0000_i1026" type="#_x0000_t75" style="width:77pt;height:15.35pt" o:ole="">
            <v:imagedata r:id="rId9" o:title=""/>
          </v:shape>
          <o:OLEObject Type="Embed" ProgID="Equation.DSMT4" ShapeID="_x0000_i1026" DrawAspect="Content" ObjectID="_1667572787" r:id="rId10"/>
        </w:object>
      </w:r>
      <w:r w:rsidR="005920B9">
        <w:t xml:space="preserve">. So </w:t>
      </w:r>
      <w:r w:rsidR="005920B9" w:rsidRPr="005920B9">
        <w:rPr>
          <w:position w:val="-10"/>
        </w:rPr>
        <w:object w:dxaOrig="2240" w:dyaOrig="360" w14:anchorId="09099D56">
          <v:shape id="_x0000_i1027" type="#_x0000_t75" style="width:113pt;height:20.65pt" o:ole="">
            <v:imagedata r:id="rId11" o:title=""/>
          </v:shape>
          <o:OLEObject Type="Embed" ProgID="Equation.DSMT4" ShapeID="_x0000_i1027" DrawAspect="Content" ObjectID="_1667572788" r:id="rId12"/>
        </w:object>
      </w:r>
      <w:r w:rsidR="005920B9">
        <w:t xml:space="preserve"> </w:t>
      </w:r>
    </w:p>
    <w:p w14:paraId="68C20C1A" w14:textId="135FFC8C" w:rsidR="005D6044" w:rsidRDefault="005920B9" w:rsidP="005920B9">
      <w:pPr>
        <w:jc w:val="center"/>
      </w:pPr>
      <w:r w:rsidRPr="005920B9">
        <w:rPr>
          <w:position w:val="-12"/>
        </w:rPr>
        <w:object w:dxaOrig="3280" w:dyaOrig="380" w14:anchorId="1DDF6293">
          <v:shape id="_x0000_i1028" type="#_x0000_t75" style="width:164.35pt;height:20.65pt" o:ole="">
            <v:imagedata r:id="rId13" o:title=""/>
          </v:shape>
          <o:OLEObject Type="Embed" ProgID="Equation.DSMT4" ShapeID="_x0000_i1028" DrawAspect="Content" ObjectID="_1667572789" r:id="rId14"/>
        </w:object>
      </w:r>
    </w:p>
    <w:p w14:paraId="4B44525A" w14:textId="157516C6" w:rsidR="005920B9" w:rsidRDefault="005920B9">
      <w:r>
        <w:t>The contribution to the likelihood from a non-censored observation</w:t>
      </w:r>
      <w:r w:rsidR="001C190A">
        <w:t xml:space="preserve"> is</w:t>
      </w:r>
      <w:r w:rsidR="001C190A" w:rsidRPr="001C190A">
        <w:rPr>
          <w:position w:val="-10"/>
        </w:rPr>
        <w:object w:dxaOrig="780" w:dyaOrig="320" w14:anchorId="177FD669">
          <v:shape id="_x0000_i1029" type="#_x0000_t75" style="width:41pt;height:15.35pt" o:ole="">
            <v:imagedata r:id="rId15" o:title=""/>
          </v:shape>
          <o:OLEObject Type="Embed" ProgID="Equation.DSMT4" ShapeID="_x0000_i1029" DrawAspect="Content" ObjectID="_1667572790" r:id="rId16"/>
        </w:object>
      </w:r>
      <w:r w:rsidR="001C190A">
        <w:t xml:space="preserve">. For the censored observations, all we know is that Y&gt;C and so its contribution to the likelihood is </w:t>
      </w:r>
    </w:p>
    <w:p w14:paraId="057F87B3" w14:textId="0D30ECCC" w:rsidR="001C190A" w:rsidRDefault="001C190A">
      <w:r w:rsidRPr="001C190A">
        <w:rPr>
          <w:position w:val="-10"/>
        </w:rPr>
        <w:object w:dxaOrig="2180" w:dyaOrig="320" w14:anchorId="17055349">
          <v:shape id="_x0000_i1030" type="#_x0000_t75" style="width:108pt;height:15.35pt" o:ole="">
            <v:imagedata r:id="rId17" o:title=""/>
          </v:shape>
          <o:OLEObject Type="Embed" ProgID="Equation.DSMT4" ShapeID="_x0000_i1030" DrawAspect="Content" ObjectID="_1667572791" r:id="rId18"/>
        </w:object>
      </w:r>
      <w:r>
        <w:t>. Since each observations are independent, the likelihood should be:</w:t>
      </w:r>
    </w:p>
    <w:p w14:paraId="28F90E79" w14:textId="2AB300F1" w:rsidR="001C190A" w:rsidRDefault="00CF235F" w:rsidP="00CF235F">
      <w:pPr>
        <w:jc w:val="center"/>
      </w:pPr>
      <w:r w:rsidRPr="00CF235F">
        <w:rPr>
          <w:position w:val="-164"/>
        </w:rPr>
        <w:object w:dxaOrig="4420" w:dyaOrig="3400" w14:anchorId="43594CD8">
          <v:shape id="_x0000_i1031" type="#_x0000_t75" style="width:221.35pt;height:169.65pt" o:ole="">
            <v:imagedata r:id="rId19" o:title=""/>
          </v:shape>
          <o:OLEObject Type="Embed" ProgID="Equation.DSMT4" ShapeID="_x0000_i1031" DrawAspect="Content" ObjectID="_1667572792" r:id="rId20"/>
        </w:object>
      </w:r>
    </w:p>
    <w:p w14:paraId="3037EB67" w14:textId="00C10012" w:rsidR="00CF235F" w:rsidRDefault="00CF235F" w:rsidP="00CF235F">
      <w:r>
        <w:t xml:space="preserve">Where </w:t>
      </w:r>
      <w:r w:rsidRPr="00CF235F">
        <w:rPr>
          <w:position w:val="-12"/>
        </w:rPr>
        <w:object w:dxaOrig="1960" w:dyaOrig="380" w14:anchorId="42843CB7">
          <v:shape id="_x0000_i1032" type="#_x0000_t75" style="width:97.65pt;height:20.65pt" o:ole="">
            <v:imagedata r:id="rId21" o:title=""/>
          </v:shape>
          <o:OLEObject Type="Embed" ProgID="Equation.DSMT4" ShapeID="_x0000_i1032" DrawAspect="Content" ObjectID="_1667572793" r:id="rId22"/>
        </w:object>
      </w:r>
    </w:p>
    <w:p w14:paraId="072C712F" w14:textId="0B2317AF" w:rsidR="00CF235F" w:rsidRDefault="00CF235F" w:rsidP="00CF235F">
      <w:r>
        <w:rPr>
          <w:rFonts w:hint="eastAsia"/>
        </w:rPr>
        <w:t>T</w:t>
      </w:r>
      <w:r>
        <w:t>he corresponding loglikelihood should be:</w:t>
      </w:r>
    </w:p>
    <w:p w14:paraId="5C505AA1" w14:textId="5C9397E4" w:rsidR="00CF235F" w:rsidRDefault="00F01B6B" w:rsidP="00D473A1">
      <w:pPr>
        <w:jc w:val="center"/>
      </w:pPr>
      <w:r w:rsidRPr="00B16CF7">
        <w:rPr>
          <w:position w:val="-28"/>
        </w:rPr>
        <w:object w:dxaOrig="3080" w:dyaOrig="680" w14:anchorId="0D5A35C5">
          <v:shape id="_x0000_i1033" type="#_x0000_t75" style="width:154.35pt;height:36pt" o:ole="">
            <v:imagedata r:id="rId23" o:title=""/>
          </v:shape>
          <o:OLEObject Type="Embed" ProgID="Equation.DSMT4" ShapeID="_x0000_i1033" DrawAspect="Content" ObjectID="_1667572794" r:id="rId24"/>
        </w:object>
      </w:r>
    </w:p>
    <w:p w14:paraId="1848494B" w14:textId="77777777" w:rsidR="00D473A1" w:rsidRDefault="00BE7126" w:rsidP="00CF235F">
      <w:r>
        <w:t>We thus have</w:t>
      </w:r>
    </w:p>
    <w:p w14:paraId="2536FE8A" w14:textId="27F90BD9" w:rsidR="00F01B6B" w:rsidRDefault="00F01B6B" w:rsidP="00D473A1">
      <w:pPr>
        <w:jc w:val="center"/>
      </w:pPr>
      <w:r w:rsidRPr="00B16CF7">
        <w:rPr>
          <w:position w:val="-28"/>
        </w:rPr>
        <w:object w:dxaOrig="2400" w:dyaOrig="999" w14:anchorId="5C3097C0">
          <v:shape id="_x0000_i1034" type="#_x0000_t75" style="width:118.35pt;height:51.35pt" o:ole="">
            <v:imagedata r:id="rId25" o:title=""/>
          </v:shape>
          <o:OLEObject Type="Embed" ProgID="Equation.DSMT4" ShapeID="_x0000_i1034" DrawAspect="Content" ObjectID="_1667572795" r:id="rId26"/>
        </w:object>
      </w:r>
    </w:p>
    <w:p w14:paraId="1C7438CF" w14:textId="77777777" w:rsidR="00D473A1" w:rsidRDefault="00F01B6B" w:rsidP="00CF235F">
      <w:bookmarkStart w:id="0" w:name="MTBlankEqn"/>
      <w:r>
        <w:t>Leading to</w:t>
      </w:r>
    </w:p>
    <w:p w14:paraId="579F9781" w14:textId="31B427C1" w:rsidR="00F01B6B" w:rsidRDefault="00A34BED" w:rsidP="00D473A1">
      <w:pPr>
        <w:jc w:val="center"/>
      </w:pPr>
      <w:r>
        <w:rPr>
          <w:position w:val="-60"/>
        </w:rPr>
        <w:pict w14:anchorId="2EC679DD">
          <v:shape id="_x0000_i1035" type="#_x0000_t75" style="width:1in;height:67pt">
            <v:imagedata r:id="rId27" o:title=""/>
          </v:shape>
        </w:pict>
      </w:r>
      <w:bookmarkEnd w:id="0"/>
    </w:p>
    <w:p w14:paraId="77E6D4AE" w14:textId="7E4321E0" w:rsidR="00BE7126" w:rsidRDefault="00BE7126" w:rsidP="00CF235F">
      <w:r>
        <w:rPr>
          <w:rFonts w:hint="eastAsia"/>
        </w:rPr>
        <w:t>Q</w:t>
      </w:r>
      <w:r>
        <w:t>uestion 1b</w:t>
      </w:r>
    </w:p>
    <w:p w14:paraId="4E20356E" w14:textId="77777777" w:rsidR="00D473A1" w:rsidRDefault="00BE7126" w:rsidP="00CF235F">
      <w:r>
        <w:rPr>
          <w:rFonts w:hint="eastAsia"/>
        </w:rPr>
        <w:t>W</w:t>
      </w:r>
      <w:r>
        <w:t>e have</w:t>
      </w:r>
    </w:p>
    <w:p w14:paraId="707780CA" w14:textId="44AEA496" w:rsidR="00BE7126" w:rsidRDefault="00530310" w:rsidP="00D473A1">
      <w:pPr>
        <w:jc w:val="center"/>
      </w:pPr>
      <w:r w:rsidRPr="00530310">
        <w:rPr>
          <w:position w:val="-24"/>
        </w:rPr>
        <w:object w:dxaOrig="3480" w:dyaOrig="960" w14:anchorId="28E500CD">
          <v:shape id="_x0000_i1036" type="#_x0000_t75" style="width:175pt;height:46.35pt" o:ole="">
            <v:imagedata r:id="rId28" o:title=""/>
          </v:shape>
          <o:OLEObject Type="Embed" ProgID="Equation.DSMT4" ShapeID="_x0000_i1036" DrawAspect="Content" ObjectID="_1667572796" r:id="rId29"/>
        </w:object>
      </w:r>
    </w:p>
    <w:p w14:paraId="0F867453" w14:textId="2D4792E7" w:rsidR="00AD486A" w:rsidRDefault="00AD486A" w:rsidP="00CF235F">
      <w:r>
        <w:rPr>
          <w:rFonts w:hint="eastAsia"/>
        </w:rPr>
        <w:lastRenderedPageBreak/>
        <w:t>T</w:t>
      </w:r>
      <w:r>
        <w:t xml:space="preserve">he expected information is </w:t>
      </w:r>
      <w:r w:rsidRPr="00AD486A">
        <w:rPr>
          <w:position w:val="-32"/>
        </w:rPr>
        <w:object w:dxaOrig="1719" w:dyaOrig="760" w14:anchorId="69FF4D68">
          <v:shape id="_x0000_i1037" type="#_x0000_t75" style="width:87.35pt;height:36pt" o:ole="">
            <v:imagedata r:id="rId30" o:title=""/>
          </v:shape>
          <o:OLEObject Type="Embed" ProgID="Equation.DSMT4" ShapeID="_x0000_i1037" DrawAspect="Content" ObjectID="_1667572797" r:id="rId31"/>
        </w:object>
      </w:r>
      <w:r>
        <w:t>. Note that R is a binary random variable so</w:t>
      </w:r>
    </w:p>
    <w:p w14:paraId="513751A2" w14:textId="2DDB7D56" w:rsidR="00AD486A" w:rsidRDefault="00AD486A" w:rsidP="00D473A1">
      <w:pPr>
        <w:jc w:val="center"/>
      </w:pPr>
      <w:r w:rsidRPr="00AD486A">
        <w:rPr>
          <w:position w:val="-66"/>
        </w:rPr>
        <w:object w:dxaOrig="3360" w:dyaOrig="1440" w14:anchorId="6438CE7C">
          <v:shape id="_x0000_i1038" type="#_x0000_t75" style="width:169.65pt;height:1in" o:ole="">
            <v:imagedata r:id="rId32" o:title=""/>
          </v:shape>
          <o:OLEObject Type="Embed" ProgID="Equation.DSMT4" ShapeID="_x0000_i1038" DrawAspect="Content" ObjectID="_1667572798" r:id="rId33"/>
        </w:object>
      </w:r>
    </w:p>
    <w:p w14:paraId="79BC2064" w14:textId="70363DD6" w:rsidR="00AD486A" w:rsidRDefault="00AD486A" w:rsidP="00D473A1">
      <w:r>
        <w:rPr>
          <w:rFonts w:hint="eastAsia"/>
        </w:rPr>
        <w:t>Therefore</w:t>
      </w:r>
      <w:r>
        <w:t>,</w:t>
      </w:r>
    </w:p>
    <w:p w14:paraId="6BEF1F72" w14:textId="586428C7" w:rsidR="00D473A1" w:rsidRDefault="00D473A1" w:rsidP="00D473A1">
      <w:pPr>
        <w:jc w:val="center"/>
      </w:pPr>
      <w:r w:rsidRPr="00D473A1">
        <w:rPr>
          <w:position w:val="-60"/>
        </w:rPr>
        <w:object w:dxaOrig="9720" w:dyaOrig="1320" w14:anchorId="20EC85C0">
          <v:shape id="_x0000_i1039" type="#_x0000_t75" style="width:488.35pt;height:67pt" o:ole="">
            <v:imagedata r:id="rId34" o:title=""/>
          </v:shape>
          <o:OLEObject Type="Embed" ProgID="Equation.DSMT4" ShapeID="_x0000_i1039" DrawAspect="Content" ObjectID="_1667572799" r:id="rId35"/>
        </w:object>
      </w:r>
    </w:p>
    <w:p w14:paraId="45230168" w14:textId="3257DA1C" w:rsidR="00D473A1" w:rsidRDefault="00D473A1" w:rsidP="00D473A1">
      <w:r>
        <w:t>Question 1c</w:t>
      </w:r>
    </w:p>
    <w:p w14:paraId="6F572D39" w14:textId="0125D86E" w:rsidR="00D473A1" w:rsidRDefault="00D473A1" w:rsidP="00D473A1">
      <w:r>
        <w:rPr>
          <w:rFonts w:hint="eastAsia"/>
        </w:rPr>
        <w:t>9</w:t>
      </w:r>
      <w:r>
        <w:t>5% CI:</w:t>
      </w:r>
      <w:r w:rsidRPr="00D473A1">
        <w:rPr>
          <w:position w:val="-22"/>
        </w:rPr>
        <w:object w:dxaOrig="4140" w:dyaOrig="560" w14:anchorId="5F8F728C">
          <v:shape id="_x0000_i1040" type="#_x0000_t75" style="width:205.65pt;height:25.65pt" o:ole="">
            <v:imagedata r:id="rId36" o:title=""/>
          </v:shape>
          <o:OLEObject Type="Embed" ProgID="Equation.DSMT4" ShapeID="_x0000_i1040" DrawAspect="Content" ObjectID="_1667572800" r:id="rId37"/>
        </w:object>
      </w:r>
    </w:p>
    <w:p w14:paraId="23ECA950" w14:textId="41C40A76" w:rsidR="00D473A1" w:rsidRDefault="00D473A1" w:rsidP="00D473A1">
      <w:r>
        <w:rPr>
          <w:rFonts w:hint="eastAsia"/>
        </w:rPr>
        <w:t>Q</w:t>
      </w:r>
      <w:r>
        <w:t>uestion 2a</w:t>
      </w:r>
    </w:p>
    <w:p w14:paraId="18D2229E" w14:textId="59BDD8B5" w:rsidR="00D473A1" w:rsidRDefault="00610073" w:rsidP="00D473A1">
      <w:r>
        <w:rPr>
          <w:rFonts w:hint="eastAsia"/>
        </w:rPr>
        <w:t>T</w:t>
      </w:r>
      <w:r>
        <w:t xml:space="preserve">he contribution to the likelihood from a non-censored observation is </w:t>
      </w:r>
      <w:r w:rsidRPr="00610073">
        <w:rPr>
          <w:position w:val="-12"/>
        </w:rPr>
        <w:object w:dxaOrig="1160" w:dyaOrig="380" w14:anchorId="5DD62085">
          <v:shape id="_x0000_i1041" type="#_x0000_t75" style="width:56.65pt;height:20.65pt" o:ole="">
            <v:imagedata r:id="rId38" o:title=""/>
          </v:shape>
          <o:OLEObject Type="Embed" ProgID="Equation.DSMT4" ShapeID="_x0000_i1041" DrawAspect="Content" ObjectID="_1667572801" r:id="rId39"/>
        </w:object>
      </w:r>
      <w:r w:rsidR="00C22EB4">
        <w:t>. For the censored observations, all we know is that Y&lt;D and so its contribution to the loglikelihood is</w:t>
      </w:r>
      <w:r>
        <w:t xml:space="preserve"> </w:t>
      </w:r>
      <w:r w:rsidR="00C22EB4" w:rsidRPr="00C22EB4">
        <w:rPr>
          <w:position w:val="-12"/>
        </w:rPr>
        <w:object w:dxaOrig="1219" w:dyaOrig="380" w14:anchorId="268C6A33">
          <v:shape id="_x0000_i1042" type="#_x0000_t75" style="width:61.65pt;height:20.65pt" o:ole="">
            <v:imagedata r:id="rId40" o:title=""/>
          </v:shape>
          <o:OLEObject Type="Embed" ProgID="Equation.DSMT4" ShapeID="_x0000_i1042" DrawAspect="Content" ObjectID="_1667572802" r:id="rId41"/>
        </w:object>
      </w:r>
      <w:r w:rsidR="00C22EB4">
        <w:t>. Since each observations are independent, the loglikelihood should be:</w:t>
      </w:r>
    </w:p>
    <w:p w14:paraId="632F8107" w14:textId="7C0A9C3D" w:rsidR="00C22EB4" w:rsidRDefault="00C22EB4" w:rsidP="00C22EB4">
      <w:pPr>
        <w:jc w:val="center"/>
      </w:pPr>
      <w:r w:rsidRPr="00C22EB4">
        <w:rPr>
          <w:position w:val="-82"/>
        </w:rPr>
        <w:object w:dxaOrig="5620" w:dyaOrig="2040" w14:anchorId="5ECED0D4">
          <v:shape id="_x0000_i1043" type="#_x0000_t75" style="width:283pt;height:102.65pt" o:ole="">
            <v:imagedata r:id="rId42" o:title=""/>
          </v:shape>
          <o:OLEObject Type="Embed" ProgID="Equation.DSMT4" ShapeID="_x0000_i1043" DrawAspect="Content" ObjectID="_1667572803" r:id="rId43"/>
        </w:object>
      </w:r>
    </w:p>
    <w:p w14:paraId="43AA7D3C" w14:textId="73C72C01" w:rsidR="000A3633" w:rsidRDefault="000A3633" w:rsidP="000A3633">
      <w:r>
        <w:rPr>
          <w:rFonts w:hint="eastAsia"/>
        </w:rPr>
        <w:t>Q</w:t>
      </w:r>
      <w:r>
        <w:t>uestion 2b</w:t>
      </w:r>
    </w:p>
    <w:p w14:paraId="0F05B7E6" w14:textId="7C2D82B2" w:rsidR="00B916F4" w:rsidRDefault="00B916F4" w:rsidP="00B916F4">
      <w:pPr>
        <w:ind w:left="420" w:hangingChars="200" w:hanging="420"/>
        <w:rPr>
          <w:rFonts w:eastAsiaTheme="minorHAnsi" w:cs="LMRoman10-Regular"/>
          <w:kern w:val="0"/>
          <w:szCs w:val="21"/>
        </w:rPr>
      </w:pPr>
      <w:r w:rsidRPr="00B916F4">
        <w:rPr>
          <w:rFonts w:eastAsiaTheme="minorHAnsi" w:cs="LMRoman10-Regular"/>
          <w:kern w:val="0"/>
          <w:szCs w:val="21"/>
        </w:rPr>
        <w:t xml:space="preserve">The maximum likelihood estimate of </w:t>
      </w:r>
      <w:r w:rsidRPr="00B916F4">
        <w:rPr>
          <w:rFonts w:eastAsiaTheme="minorHAnsi" w:cs="LMMathItalic10-Regular"/>
          <w:i/>
          <w:iCs/>
          <w:kern w:val="0"/>
          <w:szCs w:val="21"/>
        </w:rPr>
        <w:t xml:space="preserve">μ </w:t>
      </w:r>
      <w:r w:rsidRPr="00B916F4">
        <w:rPr>
          <w:rFonts w:eastAsiaTheme="minorHAnsi" w:cs="LMRoman10-Regular"/>
          <w:kern w:val="0"/>
          <w:szCs w:val="21"/>
        </w:rPr>
        <w:t xml:space="preserve">based on the data </w:t>
      </w:r>
      <w:r>
        <w:rPr>
          <w:rFonts w:eastAsiaTheme="minorHAnsi" w:cs="LMRoman10-Regular"/>
          <w:kern w:val="0"/>
          <w:szCs w:val="21"/>
        </w:rPr>
        <w:t>is</w:t>
      </w:r>
    </w:p>
    <w:p w14:paraId="78FBD03C" w14:textId="76EDDC98" w:rsidR="00B916F4" w:rsidRDefault="00B916F4" w:rsidP="00B916F4">
      <w:pPr>
        <w:ind w:left="420" w:hangingChars="200" w:hanging="420"/>
        <w:jc w:val="center"/>
      </w:pPr>
      <w:r w:rsidRPr="00B916F4">
        <w:rPr>
          <w:position w:val="-12"/>
        </w:rPr>
        <w:object w:dxaOrig="1420" w:dyaOrig="360" w14:anchorId="6F708B73">
          <v:shape id="_x0000_i1044" type="#_x0000_t75" style="width:1in;height:20.65pt" o:ole="">
            <v:imagedata r:id="rId44" o:title=""/>
          </v:shape>
          <o:OLEObject Type="Embed" ProgID="Equation.DSMT4" ShapeID="_x0000_i1044" DrawAspect="Content" ObjectID="_1667572804" r:id="rId45"/>
        </w:object>
      </w:r>
    </w:p>
    <w:p w14:paraId="1E34B8E5" w14:textId="1BA3FB0C" w:rsidR="00E9000C" w:rsidRDefault="00E9000C" w:rsidP="00E9000C">
      <w:pPr>
        <w:ind w:left="420" w:hangingChars="200" w:hanging="420"/>
      </w:pPr>
      <w:r>
        <w:rPr>
          <w:rFonts w:hint="eastAsia"/>
        </w:rPr>
        <w:t>Q</w:t>
      </w:r>
      <w:r>
        <w:t>uestion 3</w:t>
      </w:r>
    </w:p>
    <w:p w14:paraId="5978E3A0" w14:textId="3B9CB314" w:rsidR="00881236" w:rsidRDefault="00E9000C" w:rsidP="008812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The missing data are MAR and </w:t>
      </w:r>
      <w:r w:rsidRPr="005F18A0">
        <w:t xml:space="preserve">the parameter </w:t>
      </w:r>
      <w:r>
        <w:t xml:space="preserve">of </w:t>
      </w:r>
      <w:r w:rsidRPr="005F18A0">
        <w:t>missingness mechanism and θ (data model) are distinct/disjoint</w:t>
      </w:r>
      <w:r>
        <w:t>.</w:t>
      </w:r>
    </w:p>
    <w:p w14:paraId="5419CF4E" w14:textId="76F20D91" w:rsidR="00881236" w:rsidRPr="006B0ECD" w:rsidRDefault="00E9000C" w:rsidP="00881236">
      <w:pPr>
        <w:pStyle w:val="a3"/>
        <w:numPr>
          <w:ilvl w:val="0"/>
          <w:numId w:val="1"/>
        </w:numPr>
        <w:ind w:firstLineChars="0"/>
      </w:pPr>
      <w:r>
        <w:t>The missing data are MNAR so they are not ignorable for likelihood-based estimation.</w:t>
      </w:r>
    </w:p>
    <w:p w14:paraId="49B0B887" w14:textId="77777777" w:rsidR="00E9000C" w:rsidRDefault="00E9000C" w:rsidP="00E9000C">
      <w:r>
        <w:t>(c) The missing data are MAR. B</w:t>
      </w:r>
      <w:r>
        <w:rPr>
          <w:rFonts w:hint="eastAsia"/>
        </w:rPr>
        <w:t>ut</w:t>
      </w:r>
      <w:r>
        <w:t xml:space="preserve"> the</w:t>
      </w:r>
      <w:r w:rsidRPr="005F18A0">
        <w:t xml:space="preserve"> parameter</w:t>
      </w:r>
      <w:r>
        <w:t xml:space="preserve"> mu1 of </w:t>
      </w:r>
      <w:r w:rsidRPr="005F18A0">
        <w:t xml:space="preserve">missingness mechanism and θ (data model) are </w:t>
      </w:r>
      <w:r>
        <w:t xml:space="preserve">NOT </w:t>
      </w:r>
      <w:r w:rsidRPr="005F18A0">
        <w:t>distinct/disjoint</w:t>
      </w:r>
      <w:r>
        <w:t>. So they are not ignorable for likelihood-based estimation.</w:t>
      </w:r>
    </w:p>
    <w:p w14:paraId="2B8C5836" w14:textId="6EB19157" w:rsidR="00B21A9A" w:rsidRDefault="00B21A9A" w:rsidP="006B0ECD">
      <w:pPr>
        <w:rPr>
          <w:rFonts w:eastAsiaTheme="minorHAnsi" w:cs="LMRoman10-Regular"/>
          <w:kern w:val="0"/>
          <w:szCs w:val="21"/>
        </w:rPr>
      </w:pPr>
      <w:r>
        <w:rPr>
          <w:rFonts w:eastAsiaTheme="minorHAnsi" w:cs="LMRoman10-Regular"/>
          <w:kern w:val="0"/>
          <w:szCs w:val="21"/>
        </w:rPr>
        <w:t>Question 4</w:t>
      </w:r>
    </w:p>
    <w:p w14:paraId="052E46FE" w14:textId="62BF64AA" w:rsidR="00B21A9A" w:rsidRDefault="006B0ECD" w:rsidP="006B0ECD">
      <w:pPr>
        <w:rPr>
          <w:rFonts w:eastAsiaTheme="minorHAnsi" w:cs="LMRoman10-Regular"/>
          <w:kern w:val="0"/>
          <w:szCs w:val="21"/>
        </w:rPr>
      </w:pPr>
      <w:r>
        <w:rPr>
          <w:rFonts w:eastAsiaTheme="minorHAnsi" w:cs="LMRoman10-Regular"/>
          <w:kern w:val="0"/>
          <w:szCs w:val="21"/>
        </w:rPr>
        <w:lastRenderedPageBreak/>
        <w:t>Assume that the first m values of Y are observed and the remaining n-m are missing.</w:t>
      </w:r>
      <w:r>
        <w:rPr>
          <w:rFonts w:eastAsiaTheme="minorHAnsi" w:cs="LMRoman10-Regular"/>
          <w:kern w:val="0"/>
          <w:szCs w:val="21"/>
        </w:rPr>
        <w:t xml:space="preserve"> </w:t>
      </w:r>
      <w:r>
        <w:rPr>
          <w:rFonts w:eastAsiaTheme="minorHAnsi" w:cs="LMRoman10-Regular" w:hint="eastAsia"/>
          <w:kern w:val="0"/>
          <w:szCs w:val="21"/>
        </w:rPr>
        <w:t>We</w:t>
      </w:r>
      <w:r>
        <w:rPr>
          <w:rFonts w:eastAsiaTheme="minorHAnsi" w:cs="LMRoman10-Regular"/>
          <w:kern w:val="0"/>
          <w:szCs w:val="21"/>
        </w:rPr>
        <w:t xml:space="preserve"> have that</w:t>
      </w:r>
      <w:r w:rsidRPr="006B0ECD">
        <w:rPr>
          <w:position w:val="-12"/>
        </w:rPr>
        <w:object w:dxaOrig="1700" w:dyaOrig="360" w14:anchorId="5B0B2785">
          <v:shape id="_x0000_i1055" type="#_x0000_t75" style="width:85pt;height:18pt" o:ole="">
            <v:imagedata r:id="rId46" o:title=""/>
          </v:shape>
          <o:OLEObject Type="Embed" ProgID="Equation.DSMT4" ShapeID="_x0000_i1055" DrawAspect="Content" ObjectID="_1667572805" r:id="rId47"/>
        </w:object>
      </w:r>
      <w:r>
        <w:t>and</w:t>
      </w:r>
      <w:r w:rsidRPr="006B0ECD">
        <w:rPr>
          <w:position w:val="-12"/>
        </w:rPr>
        <w:object w:dxaOrig="1860" w:dyaOrig="360" w14:anchorId="1579844E">
          <v:shape id="_x0000_i1059" type="#_x0000_t75" style="width:93pt;height:18pt" o:ole="">
            <v:imagedata r:id="rId48" o:title=""/>
          </v:shape>
          <o:OLEObject Type="Embed" ProgID="Equation.DSMT4" ShapeID="_x0000_i1059" DrawAspect="Content" ObjectID="_1667572806" r:id="rId49"/>
        </w:object>
      </w:r>
      <w:r>
        <w:t xml:space="preserve">. </w:t>
      </w:r>
      <w:r w:rsidR="00B21A9A">
        <w:rPr>
          <w:rFonts w:eastAsiaTheme="minorHAnsi" w:cs="LMRoman10-Regular" w:hint="eastAsia"/>
          <w:kern w:val="0"/>
          <w:szCs w:val="21"/>
        </w:rPr>
        <w:t>T</w:t>
      </w:r>
      <w:r w:rsidR="00B21A9A">
        <w:rPr>
          <w:rFonts w:eastAsiaTheme="minorHAnsi" w:cs="LMRoman10-Regular"/>
          <w:kern w:val="0"/>
          <w:szCs w:val="21"/>
        </w:rPr>
        <w:t>he likelihood for</w:t>
      </w:r>
      <w:r>
        <w:rPr>
          <w:rFonts w:eastAsiaTheme="minorHAnsi" w:cs="LMRoman10-Regular"/>
          <w:kern w:val="0"/>
          <w:szCs w:val="21"/>
        </w:rPr>
        <w:t xml:space="preserve"> </w:t>
      </w:r>
      <w:r w:rsidR="00B21A9A" w:rsidRPr="00B21A9A">
        <w:rPr>
          <w:rFonts w:eastAsiaTheme="minorHAnsi" w:cs="LMRoman10-Regular"/>
          <w:kern w:val="0"/>
          <w:position w:val="-10"/>
          <w:szCs w:val="21"/>
        </w:rPr>
        <w:object w:dxaOrig="240" w:dyaOrig="320" w14:anchorId="207F3B4F">
          <v:shape id="_x0000_i1045" type="#_x0000_t75" style="width:10.35pt;height:15.35pt" o:ole="">
            <v:imagedata r:id="rId50" o:title=""/>
          </v:shape>
          <o:OLEObject Type="Embed" ProgID="Equation.DSMT4" ShapeID="_x0000_i1045" DrawAspect="Content" ObjectID="_1667572807" r:id="rId51"/>
        </w:object>
      </w:r>
      <w:r>
        <w:rPr>
          <w:rFonts w:eastAsiaTheme="minorHAnsi" w:cs="LMRoman10-Regular"/>
          <w:kern w:val="0"/>
          <w:szCs w:val="21"/>
        </w:rPr>
        <w:t xml:space="preserve"> of the complete data </w:t>
      </w:r>
      <w:r w:rsidR="00B21A9A">
        <w:rPr>
          <w:rFonts w:eastAsiaTheme="minorHAnsi" w:cs="LMRoman10-Regular"/>
          <w:kern w:val="0"/>
          <w:szCs w:val="21"/>
        </w:rPr>
        <w:t>is given by</w:t>
      </w:r>
    </w:p>
    <w:p w14:paraId="5497C33D" w14:textId="77777777" w:rsidR="006B0ECD" w:rsidRDefault="00A307BC" w:rsidP="006B0ECD">
      <w:pPr>
        <w:ind w:left="420" w:hangingChars="200" w:hanging="420"/>
        <w:jc w:val="center"/>
        <w:rPr>
          <w:rFonts w:eastAsiaTheme="minorHAnsi" w:cs="LMRoman10-Regular"/>
          <w:kern w:val="0"/>
          <w:szCs w:val="21"/>
        </w:rPr>
      </w:pPr>
      <w:r w:rsidRPr="005814FE">
        <w:rPr>
          <w:position w:val="-74"/>
        </w:rPr>
        <w:object w:dxaOrig="7240" w:dyaOrig="1600" w14:anchorId="4C75EA89">
          <v:shape id="_x0000_i1053" type="#_x0000_t75" style="width:362.65pt;height:84pt" o:ole="">
            <v:imagedata r:id="rId52" o:title=""/>
          </v:shape>
          <o:OLEObject Type="Embed" ProgID="Equation.DSMT4" ShapeID="_x0000_i1053" DrawAspect="Content" ObjectID="_1667572808" r:id="rId53"/>
        </w:object>
      </w:r>
    </w:p>
    <w:p w14:paraId="1AC3F034" w14:textId="18C4E527" w:rsidR="00803E51" w:rsidRPr="004C1923" w:rsidRDefault="00803E51" w:rsidP="006B0ECD">
      <w:pPr>
        <w:ind w:left="420" w:hangingChars="200" w:hanging="420"/>
        <w:rPr>
          <w:rFonts w:eastAsiaTheme="minorHAnsi" w:cs="LMRoman10-Regular"/>
          <w:kern w:val="0"/>
          <w:szCs w:val="21"/>
        </w:rPr>
      </w:pPr>
      <w:r>
        <w:rPr>
          <w:rFonts w:eastAsiaTheme="minorHAnsi" w:cs="LMRoman10-Regular"/>
          <w:kern w:val="0"/>
          <w:szCs w:val="21"/>
        </w:rPr>
        <w:t>The corresponding loglikelihood is</w:t>
      </w:r>
    </w:p>
    <w:p w14:paraId="39D20F01" w14:textId="508D6FD9" w:rsidR="00881236" w:rsidRDefault="00803E51" w:rsidP="00881236">
      <w:pPr>
        <w:ind w:left="420" w:hangingChars="200" w:hanging="420"/>
        <w:jc w:val="center"/>
      </w:pPr>
      <w:r w:rsidRPr="00803E51">
        <w:rPr>
          <w:position w:val="-98"/>
        </w:rPr>
        <w:object w:dxaOrig="5940" w:dyaOrig="2180" w14:anchorId="3BBC09FF">
          <v:shape id="_x0000_i1047" type="#_x0000_t75" style="width:298.35pt;height:108pt" o:ole="">
            <v:imagedata r:id="rId54" o:title=""/>
          </v:shape>
          <o:OLEObject Type="Embed" ProgID="Equation.DSMT4" ShapeID="_x0000_i1047" DrawAspect="Content" ObjectID="_1667572809" r:id="rId55"/>
        </w:object>
      </w:r>
      <w:r>
        <w:t xml:space="preserve"> </w:t>
      </w:r>
    </w:p>
    <w:p w14:paraId="6C6B067D" w14:textId="278CE1CE" w:rsidR="00881236" w:rsidRDefault="00803E51" w:rsidP="00803E51">
      <w:pPr>
        <w:rPr>
          <w:rFonts w:eastAsiaTheme="minorHAnsi" w:cs="LMRoman10-Regular"/>
          <w:kern w:val="0"/>
          <w:szCs w:val="21"/>
        </w:rPr>
      </w:pPr>
      <w:r>
        <w:rPr>
          <w:rFonts w:eastAsiaTheme="minorHAnsi" w:cs="LMRoman10-Regular"/>
          <w:kern w:val="0"/>
          <w:szCs w:val="21"/>
        </w:rPr>
        <w:t>At iteration t+1 of the iterative procedure, the E-step calculates the conditional expectation, with respect to the missing observations, of the complete data loglikelihood given the observed data and the estimate of</w:t>
      </w:r>
      <w:r w:rsidR="006B0ECD">
        <w:rPr>
          <w:rFonts w:eastAsiaTheme="minorHAnsi" w:cs="LMRoman10-Regular"/>
          <w:kern w:val="0"/>
          <w:szCs w:val="21"/>
        </w:rPr>
        <w:t xml:space="preserve"> </w:t>
      </w:r>
      <w:r w:rsidRPr="00B21A9A">
        <w:rPr>
          <w:rFonts w:eastAsiaTheme="minorHAnsi" w:cs="LMRoman10-Regular"/>
          <w:kern w:val="0"/>
          <w:position w:val="-10"/>
          <w:szCs w:val="21"/>
        </w:rPr>
        <w:object w:dxaOrig="240" w:dyaOrig="320" w14:anchorId="5BC31349">
          <v:shape id="_x0000_i1048" type="#_x0000_t75" style="width:10.35pt;height:15.35pt" o:ole="">
            <v:imagedata r:id="rId50" o:title=""/>
          </v:shape>
          <o:OLEObject Type="Embed" ProgID="Equation.DSMT4" ShapeID="_x0000_i1048" DrawAspect="Content" ObjectID="_1667572810" r:id="rId56"/>
        </w:object>
      </w:r>
      <w:r w:rsidR="006B0ECD">
        <w:rPr>
          <w:rFonts w:eastAsiaTheme="minorHAnsi" w:cs="LMRoman10-Regular"/>
          <w:kern w:val="0"/>
          <w:szCs w:val="21"/>
        </w:rPr>
        <w:t xml:space="preserve"> </w:t>
      </w:r>
      <w:r>
        <w:rPr>
          <w:rFonts w:eastAsiaTheme="minorHAnsi" w:cs="LMRoman10-Regular"/>
          <w:kern w:val="0"/>
          <w:szCs w:val="21"/>
        </w:rPr>
        <w:t>from iteration t, that is</w:t>
      </w:r>
    </w:p>
    <w:p w14:paraId="154C2303" w14:textId="1CD52822" w:rsidR="00A0744E" w:rsidRDefault="00E6629C" w:rsidP="00A0744E">
      <w:pPr>
        <w:jc w:val="center"/>
      </w:pPr>
      <w:r w:rsidRPr="00A0744E">
        <w:rPr>
          <w:position w:val="-98"/>
        </w:rPr>
        <w:object w:dxaOrig="7020" w:dyaOrig="1840" w14:anchorId="2FCA1FAA">
          <v:shape id="_x0000_i1176" type="#_x0000_t75" style="width:349.65pt;height:92.65pt" o:ole="">
            <v:imagedata r:id="rId57" o:title=""/>
          </v:shape>
          <o:OLEObject Type="Embed" ProgID="Equation.DSMT4" ShapeID="_x0000_i1176" DrawAspect="Content" ObjectID="_1667572811" r:id="rId58"/>
        </w:object>
      </w:r>
    </w:p>
    <w:p w14:paraId="34E6E94E" w14:textId="08BE0FDE" w:rsidR="00502AFD" w:rsidRDefault="00502AFD" w:rsidP="00A0744E">
      <w:r>
        <w:rPr>
          <w:rFonts w:eastAsiaTheme="minorHAnsi" w:cs="LMRoman10-Regular" w:hint="eastAsia"/>
          <w:kern w:val="0"/>
          <w:szCs w:val="21"/>
        </w:rPr>
        <w:t>H</w:t>
      </w:r>
      <w:r>
        <w:rPr>
          <w:rFonts w:eastAsiaTheme="minorHAnsi" w:cs="LMRoman10-Regular"/>
          <w:kern w:val="0"/>
          <w:szCs w:val="21"/>
        </w:rPr>
        <w:t xml:space="preserve">ere, since </w:t>
      </w:r>
      <w:r w:rsidRPr="00502AFD">
        <w:rPr>
          <w:position w:val="-12"/>
        </w:rPr>
        <w:object w:dxaOrig="2140" w:dyaOrig="499" w14:anchorId="4EB6DE74">
          <v:shape id="_x0000_i1063" type="#_x0000_t75" style="width:107pt;height:25pt" o:ole="">
            <v:imagedata r:id="rId59" o:title=""/>
          </v:shape>
          <o:OLEObject Type="Embed" ProgID="Equation.DSMT4" ShapeID="_x0000_i1063" DrawAspect="Content" ObjectID="_1667572812" r:id="rId60"/>
        </w:object>
      </w:r>
      <w:r>
        <w:t xml:space="preserve">, we can get </w:t>
      </w:r>
      <w:r w:rsidR="008F4F95" w:rsidRPr="00502AFD">
        <w:rPr>
          <w:position w:val="-14"/>
        </w:rPr>
        <w:object w:dxaOrig="2740" w:dyaOrig="400" w14:anchorId="2876ECB0">
          <v:shape id="_x0000_i1174" type="#_x0000_t75" style="width:137pt;height:20pt" o:ole="">
            <v:imagedata r:id="rId61" o:title=""/>
          </v:shape>
          <o:OLEObject Type="Embed" ProgID="Equation.DSMT4" ShapeID="_x0000_i1174" DrawAspect="Content" ObjectID="_1667572813" r:id="rId62"/>
        </w:object>
      </w:r>
      <w:r>
        <w:t>.</w:t>
      </w:r>
    </w:p>
    <w:p w14:paraId="0F5DE5FC" w14:textId="6C44DC51" w:rsidR="00A0744E" w:rsidRDefault="00502AFD" w:rsidP="00A0744E">
      <w:r>
        <w:t>Then, I use the maxLik package for M-step. And</w:t>
      </w:r>
      <w:r w:rsidR="000D6F6B">
        <w:t xml:space="preserve"> the result is</w:t>
      </w:r>
    </w:p>
    <w:p w14:paraId="28C50657" w14:textId="48232338" w:rsidR="000D6F6B" w:rsidRDefault="000D6F6B" w:rsidP="000D6F6B">
      <w:pPr>
        <w:jc w:val="center"/>
      </w:pPr>
      <w:r w:rsidRPr="000D6F6B">
        <w:rPr>
          <w:position w:val="-22"/>
        </w:rPr>
        <w:object w:dxaOrig="1640" w:dyaOrig="560" w14:anchorId="48CC1807">
          <v:shape id="_x0000_i1089" type="#_x0000_t75" style="width:82pt;height:28pt" o:ole="">
            <v:imagedata r:id="rId63" o:title=""/>
          </v:shape>
          <o:OLEObject Type="Embed" ProgID="Equation.DSMT4" ShapeID="_x0000_i1089" DrawAspect="Content" ObjectID="_1667572814" r:id="rId64"/>
        </w:object>
      </w:r>
      <w:r>
        <w:t>,</w:t>
      </w:r>
      <w:r w:rsidRPr="000D6F6B">
        <w:rPr>
          <w:position w:val="-22"/>
        </w:rPr>
        <w:object w:dxaOrig="1740" w:dyaOrig="560" w14:anchorId="003792AA">
          <v:shape id="_x0000_i1083" type="#_x0000_t75" style="width:87pt;height:28pt" o:ole="">
            <v:imagedata r:id="rId65" o:title=""/>
          </v:shape>
          <o:OLEObject Type="Embed" ProgID="Equation.DSMT4" ShapeID="_x0000_i1083" DrawAspect="Content" ObjectID="_1667572815" r:id="rId66"/>
        </w:object>
      </w:r>
    </w:p>
    <w:p w14:paraId="070B00F3" w14:textId="4E97D100" w:rsidR="000D6F6B" w:rsidRDefault="000D6F6B" w:rsidP="000D6F6B">
      <w:r>
        <w:rPr>
          <w:rFonts w:hint="eastAsia"/>
        </w:rPr>
        <w:t>Q</w:t>
      </w:r>
      <w:r>
        <w:t>uestion 5a</w:t>
      </w:r>
    </w:p>
    <w:p w14:paraId="3139C052" w14:textId="440A093B" w:rsidR="000D6F6B" w:rsidRDefault="000646E8" w:rsidP="000D6F6B">
      <w:pPr>
        <w:rPr>
          <w:rFonts w:eastAsiaTheme="minorHAnsi" w:cs="LMRoman10-Regular"/>
          <w:kern w:val="0"/>
          <w:szCs w:val="21"/>
        </w:rPr>
      </w:pPr>
      <w:r>
        <w:rPr>
          <w:rFonts w:eastAsiaTheme="minorHAnsi" w:cs="LMRoman10-Regular" w:hint="eastAsia"/>
          <w:kern w:val="0"/>
          <w:szCs w:val="21"/>
        </w:rPr>
        <w:t>T</w:t>
      </w:r>
      <w:r>
        <w:rPr>
          <w:rFonts w:eastAsiaTheme="minorHAnsi" w:cs="LMRoman10-Regular"/>
          <w:kern w:val="0"/>
          <w:szCs w:val="21"/>
        </w:rPr>
        <w:t>he observed data likelihood</w:t>
      </w:r>
      <w:r w:rsidR="00B60E27">
        <w:rPr>
          <w:rFonts w:eastAsiaTheme="minorHAnsi" w:cs="LMRoman10-Regular"/>
          <w:kern w:val="0"/>
          <w:szCs w:val="21"/>
        </w:rPr>
        <w:t xml:space="preserve"> is</w:t>
      </w:r>
    </w:p>
    <w:p w14:paraId="5011027C" w14:textId="14F53A2E" w:rsidR="00B60E27" w:rsidRDefault="00B60E27" w:rsidP="00B60E27">
      <w:pPr>
        <w:jc w:val="center"/>
      </w:pPr>
      <w:r w:rsidRPr="00B60E27">
        <w:rPr>
          <w:position w:val="-28"/>
        </w:rPr>
        <w:object w:dxaOrig="4920" w:dyaOrig="680" w14:anchorId="349BF58F">
          <v:shape id="_x0000_i1093" type="#_x0000_t75" style="width:246pt;height:34pt" o:ole="">
            <v:imagedata r:id="rId67" o:title=""/>
          </v:shape>
          <o:OLEObject Type="Embed" ProgID="Equation.DSMT4" ShapeID="_x0000_i1093" DrawAspect="Content" ObjectID="_1667572816" r:id="rId68"/>
        </w:object>
      </w:r>
    </w:p>
    <w:p w14:paraId="1EC5A6F8" w14:textId="61BB3E0E" w:rsidR="00B60E27" w:rsidRDefault="00B60E27" w:rsidP="00B60E27">
      <w:r>
        <w:t>With corresponding log likelihood given by</w:t>
      </w:r>
    </w:p>
    <w:p w14:paraId="6748874F" w14:textId="2BE6E372" w:rsidR="00B60E27" w:rsidRDefault="00B60E27" w:rsidP="00B60E27">
      <w:pPr>
        <w:jc w:val="center"/>
      </w:pPr>
      <w:r w:rsidRPr="00B60E27">
        <w:rPr>
          <w:position w:val="-28"/>
        </w:rPr>
        <w:object w:dxaOrig="5160" w:dyaOrig="680" w14:anchorId="5F0A2273">
          <v:shape id="_x0000_i1098" type="#_x0000_t75" style="width:258pt;height:34pt" o:ole="">
            <v:imagedata r:id="rId69" o:title=""/>
          </v:shape>
          <o:OLEObject Type="Embed" ProgID="Equation.DSMT4" ShapeID="_x0000_i1098" DrawAspect="Content" ObjectID="_1667572817" r:id="rId70"/>
        </w:object>
      </w:r>
    </w:p>
    <w:p w14:paraId="76C8B7B0" w14:textId="2EB2D431" w:rsidR="00C842AD" w:rsidRDefault="00B60E27" w:rsidP="00C842AD">
      <w:r>
        <w:rPr>
          <w:rFonts w:hint="eastAsia"/>
        </w:rPr>
        <w:t>T</w:t>
      </w:r>
      <w:r>
        <w:t>his log likelihood is difficult to maximize due to the sum inside</w:t>
      </w:r>
      <w:r w:rsidR="00C842AD">
        <w:t xml:space="preserve"> the logarithm. If we knew the group each observation belons to , we could simply fit a normal distribution to each group. </w:t>
      </w:r>
      <w:r w:rsidR="00C842AD">
        <w:lastRenderedPageBreak/>
        <w:t xml:space="preserve">We define an augmented complete dataset where </w:t>
      </w:r>
      <w:r w:rsidR="00C842AD" w:rsidRPr="00C842AD">
        <w:rPr>
          <w:position w:val="-12"/>
        </w:rPr>
        <w:object w:dxaOrig="1680" w:dyaOrig="360" w14:anchorId="2C77598C">
          <v:shape id="_x0000_i1103" type="#_x0000_t75" style="width:84pt;height:18pt" o:ole="">
            <v:imagedata r:id="rId71" o:title=""/>
          </v:shape>
          <o:OLEObject Type="Embed" ProgID="Equation.DSMT4" ShapeID="_x0000_i1103" DrawAspect="Content" ObjectID="_1667572818" r:id="rId72"/>
        </w:object>
      </w:r>
      <w:r w:rsidR="00C842AD">
        <w:t>and</w:t>
      </w:r>
      <w:r w:rsidR="00C842AD" w:rsidRPr="00C842AD">
        <w:rPr>
          <w:position w:val="-12"/>
        </w:rPr>
        <w:object w:dxaOrig="1980" w:dyaOrig="360" w14:anchorId="2520329C">
          <v:shape id="_x0000_i1107" type="#_x0000_t75" style="width:99pt;height:18pt" o:ole="">
            <v:imagedata r:id="rId73" o:title=""/>
          </v:shape>
          <o:OLEObject Type="Embed" ProgID="Equation.DSMT4" ShapeID="_x0000_i1107" DrawAspect="Content" ObjectID="_1667572819" r:id="rId74"/>
        </w:object>
      </w:r>
      <w:r w:rsidR="00C842AD">
        <w:t xml:space="preserve"> is a vector of unobserved/latent group data indicator, such that</w:t>
      </w:r>
    </w:p>
    <w:p w14:paraId="1D832F59" w14:textId="28F105A4" w:rsidR="00C842AD" w:rsidRDefault="00C842AD" w:rsidP="00C842AD">
      <w:pPr>
        <w:jc w:val="center"/>
      </w:pPr>
      <w:r w:rsidRPr="00C842AD">
        <w:rPr>
          <w:position w:val="-32"/>
        </w:rPr>
        <w:object w:dxaOrig="4200" w:dyaOrig="760" w14:anchorId="632319B1">
          <v:shape id="_x0000_i1113" type="#_x0000_t75" style="width:210pt;height:38pt" o:ole="">
            <v:imagedata r:id="rId75" o:title=""/>
          </v:shape>
          <o:OLEObject Type="Embed" ProgID="Equation.DSMT4" ShapeID="_x0000_i1113" DrawAspect="Content" ObjectID="_1667572820" r:id="rId76"/>
        </w:object>
      </w:r>
      <w:r w:rsidR="00D210B2">
        <w:t xml:space="preserve">, </w:t>
      </w:r>
      <w:r w:rsidR="00D210B2" w:rsidRPr="00D210B2">
        <w:rPr>
          <w:position w:val="-12"/>
        </w:rPr>
        <w:object w:dxaOrig="1780" w:dyaOrig="499" w14:anchorId="3A48E8F2">
          <v:shape id="_x0000_i1118" type="#_x0000_t75" style="width:89pt;height:25pt" o:ole="">
            <v:imagedata r:id="rId77" o:title=""/>
          </v:shape>
          <o:OLEObject Type="Embed" ProgID="Equation.DSMT4" ShapeID="_x0000_i1118" DrawAspect="Content" ObjectID="_1667572821" r:id="rId78"/>
        </w:object>
      </w:r>
      <w:r w:rsidR="00D210B2">
        <w:t xml:space="preserve"> </w:t>
      </w:r>
    </w:p>
    <w:p w14:paraId="7333B71E" w14:textId="217991E0" w:rsidR="00C842AD" w:rsidRDefault="00D210B2" w:rsidP="00C842AD">
      <w:r>
        <w:rPr>
          <w:rFonts w:hint="eastAsia"/>
        </w:rPr>
        <w:t>T</w:t>
      </w:r>
      <w:r>
        <w:t>hen, the complete data likelihood is</w:t>
      </w:r>
    </w:p>
    <w:p w14:paraId="4FDE0ACD" w14:textId="720D49A3" w:rsidR="00D210B2" w:rsidRDefault="00D210B2" w:rsidP="00D210B2">
      <w:pPr>
        <w:jc w:val="center"/>
      </w:pPr>
      <w:r w:rsidRPr="00D210B2">
        <w:rPr>
          <w:position w:val="-28"/>
        </w:rPr>
        <w:object w:dxaOrig="7940" w:dyaOrig="680" w14:anchorId="34A1FBAC">
          <v:shape id="_x0000_i1122" type="#_x0000_t75" style="width:397pt;height:34pt" o:ole="">
            <v:imagedata r:id="rId79" o:title=""/>
          </v:shape>
          <o:OLEObject Type="Embed" ProgID="Equation.DSMT4" ShapeID="_x0000_i1122" DrawAspect="Content" ObjectID="_1667572822" r:id="rId80"/>
        </w:object>
      </w:r>
    </w:p>
    <w:p w14:paraId="02CEE10A" w14:textId="67EB89D1" w:rsidR="00D210B2" w:rsidRDefault="006149C6" w:rsidP="00D210B2">
      <w:r>
        <w:rPr>
          <w:rFonts w:hint="eastAsia"/>
        </w:rPr>
        <w:t>F</w:t>
      </w:r>
      <w:r>
        <w:t>or the E-step we would need to compute</w:t>
      </w:r>
    </w:p>
    <w:p w14:paraId="521302E6" w14:textId="6BBE2FB1" w:rsidR="00E73E44" w:rsidRDefault="00E73E44" w:rsidP="00E73E44">
      <w:pPr>
        <w:jc w:val="center"/>
      </w:pPr>
      <w:r w:rsidRPr="00E73E44">
        <w:rPr>
          <w:position w:val="-98"/>
        </w:rPr>
        <w:object w:dxaOrig="4780" w:dyaOrig="1840" w14:anchorId="1B9DC9A3">
          <v:shape id="_x0000_i1127" type="#_x0000_t75" style="width:239pt;height:92pt" o:ole="">
            <v:imagedata r:id="rId81" o:title=""/>
          </v:shape>
          <o:OLEObject Type="Embed" ProgID="Equation.DSMT4" ShapeID="_x0000_i1127" DrawAspect="Content" ObjectID="_1667572823" r:id="rId82"/>
        </w:object>
      </w:r>
    </w:p>
    <w:p w14:paraId="7A388B0A" w14:textId="26A61B2C" w:rsidR="00E73E44" w:rsidRDefault="00E73E44" w:rsidP="00E73E44">
      <w:r>
        <w:rPr>
          <w:rFonts w:hint="eastAsia"/>
        </w:rPr>
        <w:t>N</w:t>
      </w:r>
      <w:r>
        <w:t>ow,</w:t>
      </w:r>
    </w:p>
    <w:p w14:paraId="4D6D28FF" w14:textId="1E89CF57" w:rsidR="00E73E44" w:rsidRDefault="0098784C" w:rsidP="0098784C">
      <w:pPr>
        <w:jc w:val="center"/>
      </w:pPr>
      <w:r w:rsidRPr="0098784C">
        <w:rPr>
          <w:position w:val="-106"/>
        </w:rPr>
        <w:object w:dxaOrig="5020" w:dyaOrig="1740" w14:anchorId="0CA059C1">
          <v:shape id="_x0000_i1132" type="#_x0000_t75" style="width:251pt;height:87pt" o:ole="">
            <v:imagedata r:id="rId83" o:title=""/>
          </v:shape>
          <o:OLEObject Type="Embed" ProgID="Equation.DSMT4" ShapeID="_x0000_i1132" DrawAspect="Content" ObjectID="_1667572824" r:id="rId84"/>
        </w:object>
      </w:r>
    </w:p>
    <w:p w14:paraId="27E40C68" w14:textId="7B05549F" w:rsidR="0098784C" w:rsidRDefault="0098784C" w:rsidP="0098784C">
      <w:r>
        <w:rPr>
          <w:rFonts w:hint="eastAsia"/>
        </w:rPr>
        <w:t>T</w:t>
      </w:r>
      <w:r>
        <w:t>hus,</w:t>
      </w:r>
    </w:p>
    <w:p w14:paraId="168C5A37" w14:textId="0AA27DCE" w:rsidR="0098784C" w:rsidRDefault="0098784C" w:rsidP="0098784C">
      <w:pPr>
        <w:jc w:val="center"/>
      </w:pPr>
      <w:r w:rsidRPr="0098784C">
        <w:rPr>
          <w:position w:val="-28"/>
        </w:rPr>
        <w:object w:dxaOrig="8880" w:dyaOrig="680" w14:anchorId="5161773C">
          <v:shape id="_x0000_i1137" type="#_x0000_t75" style="width:444pt;height:34pt" o:ole="">
            <v:imagedata r:id="rId85" o:title=""/>
          </v:shape>
          <o:OLEObject Type="Embed" ProgID="Equation.DSMT4" ShapeID="_x0000_i1137" DrawAspect="Content" ObjectID="_1667572825" r:id="rId86"/>
        </w:object>
      </w:r>
    </w:p>
    <w:p w14:paraId="16C0EE21" w14:textId="3CF43062" w:rsidR="0098784C" w:rsidRDefault="0098784C" w:rsidP="0098784C">
      <w:r>
        <w:rPr>
          <w:rFonts w:hint="eastAsia"/>
        </w:rPr>
        <w:t>F</w:t>
      </w:r>
      <w:r>
        <w:t>or the M-step,</w:t>
      </w:r>
    </w:p>
    <w:p w14:paraId="7EF0F371" w14:textId="01D7A80C" w:rsidR="0098784C" w:rsidRDefault="00853256" w:rsidP="00BF6E56">
      <w:pPr>
        <w:jc w:val="center"/>
      </w:pPr>
      <w:r w:rsidRPr="00BF6E56">
        <w:rPr>
          <w:position w:val="-28"/>
        </w:rPr>
        <w:object w:dxaOrig="3440" w:dyaOrig="999" w14:anchorId="1DAA3074">
          <v:shape id="_x0000_i1159" type="#_x0000_t75" style="width:172pt;height:50pt" o:ole="">
            <v:imagedata r:id="rId87" o:title=""/>
          </v:shape>
          <o:OLEObject Type="Embed" ProgID="Equation.DSMT4" ShapeID="_x0000_i1159" DrawAspect="Content" ObjectID="_1667572826" r:id="rId88"/>
        </w:object>
      </w:r>
    </w:p>
    <w:p w14:paraId="0AB7E59F" w14:textId="00B241E8" w:rsidR="00853256" w:rsidRDefault="00DC7400" w:rsidP="00BF6E56">
      <w:pPr>
        <w:jc w:val="center"/>
      </w:pPr>
      <w:r w:rsidRPr="00DC7400">
        <w:rPr>
          <w:position w:val="-60"/>
        </w:rPr>
        <w:object w:dxaOrig="4040" w:dyaOrig="1320" w14:anchorId="56C7CCD6">
          <v:shape id="_x0000_i1163" type="#_x0000_t75" style="width:202pt;height:66pt" o:ole="">
            <v:imagedata r:id="rId89" o:title=""/>
          </v:shape>
          <o:OLEObject Type="Embed" ProgID="Equation.DSMT4" ShapeID="_x0000_i1163" DrawAspect="Content" ObjectID="_1667572827" r:id="rId90"/>
        </w:object>
      </w:r>
    </w:p>
    <w:p w14:paraId="51CC8489" w14:textId="0F7496E4" w:rsidR="00853256" w:rsidRDefault="00DC7400" w:rsidP="00BF6E56">
      <w:pPr>
        <w:jc w:val="center"/>
      </w:pPr>
      <w:r w:rsidRPr="00DC7400">
        <w:rPr>
          <w:position w:val="-60"/>
        </w:rPr>
        <w:object w:dxaOrig="5340" w:dyaOrig="1320" w14:anchorId="594F706D">
          <v:shape id="_x0000_i1165" type="#_x0000_t75" style="width:267pt;height:66pt" o:ole="">
            <v:imagedata r:id="rId91" o:title=""/>
          </v:shape>
          <o:OLEObject Type="Embed" ProgID="Equation.DSMT4" ShapeID="_x0000_i1165" DrawAspect="Content" ObjectID="_1667572828" r:id="rId92"/>
        </w:object>
      </w:r>
    </w:p>
    <w:p w14:paraId="021FCE36" w14:textId="5C28EC05" w:rsidR="00BF6E56" w:rsidRDefault="008E2A15" w:rsidP="00BF6E56">
      <w:pPr>
        <w:jc w:val="center"/>
      </w:pPr>
      <w:r w:rsidRPr="008E2A15">
        <w:rPr>
          <w:position w:val="-60"/>
        </w:rPr>
        <w:object w:dxaOrig="4140" w:dyaOrig="1320" w14:anchorId="6A4F4454">
          <v:shape id="_x0000_i1167" type="#_x0000_t75" style="width:207pt;height:66pt" o:ole="">
            <v:imagedata r:id="rId93" o:title=""/>
          </v:shape>
          <o:OLEObject Type="Embed" ProgID="Equation.DSMT4" ShapeID="_x0000_i1167" DrawAspect="Content" ObjectID="_1667572829" r:id="rId94"/>
        </w:object>
      </w:r>
      <w:r w:rsidR="00BF6E56">
        <w:t xml:space="preserve"> </w:t>
      </w:r>
    </w:p>
    <w:p w14:paraId="28F36923" w14:textId="543CBC59" w:rsidR="008E2A15" w:rsidRDefault="008E2A15" w:rsidP="008E2A15">
      <w:r>
        <w:rPr>
          <w:rFonts w:hint="eastAsia"/>
        </w:rPr>
        <w:t>Q</w:t>
      </w:r>
      <w:r>
        <w:t>uestion 5b</w:t>
      </w:r>
    </w:p>
    <w:p w14:paraId="39128E61" w14:textId="1BDF0DF7" w:rsidR="008E2A15" w:rsidRDefault="00F835D2" w:rsidP="008E2A15">
      <w:r>
        <w:rPr>
          <w:rFonts w:hint="eastAsia"/>
        </w:rPr>
        <w:t>T</w:t>
      </w:r>
      <w:r>
        <w:t>he maximum likelihood estimates for each component</w:t>
      </w:r>
      <w:r w:rsidR="00A3477E">
        <w:t xml:space="preserve"> for theta are</w:t>
      </w:r>
    </w:p>
    <w:p w14:paraId="57276DBC" w14:textId="2E6F33ED" w:rsidR="00A3477E" w:rsidRDefault="00A3477E" w:rsidP="00A3477E">
      <w:pPr>
        <w:jc w:val="center"/>
      </w:pPr>
      <w:r w:rsidRPr="00A3477E">
        <w:rPr>
          <w:position w:val="-66"/>
        </w:rPr>
        <w:object w:dxaOrig="1240" w:dyaOrig="1440" w14:anchorId="67200207">
          <v:shape id="_x0000_i1178" type="#_x0000_t75" style="width:62pt;height:1in" o:ole="">
            <v:imagedata r:id="rId95" o:title=""/>
          </v:shape>
          <o:OLEObject Type="Embed" ProgID="Equation.DSMT4" ShapeID="_x0000_i1178" DrawAspect="Content" ObjectID="_1667572830" r:id="rId96"/>
        </w:object>
      </w:r>
    </w:p>
    <w:p w14:paraId="7B27D19A" w14:textId="52D669EF" w:rsidR="00A3477E" w:rsidRPr="00C842AD" w:rsidRDefault="00A3477E" w:rsidP="00A3477E">
      <w:pPr>
        <w:jc w:val="center"/>
        <w:rPr>
          <w:rFonts w:hint="eastAsia"/>
        </w:rPr>
      </w:pPr>
      <w:r w:rsidRPr="00A3477E">
        <w:drawing>
          <wp:inline distT="0" distB="0" distL="0" distR="0" wp14:anchorId="06AAE565" wp14:editId="640F1CA3">
            <wp:extent cx="5274310" cy="4716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77E" w:rsidRPr="00C84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06E14" w14:textId="77777777" w:rsidR="00A34BED" w:rsidRDefault="00A34BED" w:rsidP="00803E51">
      <w:r>
        <w:separator/>
      </w:r>
    </w:p>
  </w:endnote>
  <w:endnote w:type="continuationSeparator" w:id="0">
    <w:p w14:paraId="2773F25E" w14:textId="77777777" w:rsidR="00A34BED" w:rsidRDefault="00A34BED" w:rsidP="0080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82566" w14:textId="77777777" w:rsidR="00A34BED" w:rsidRDefault="00A34BED" w:rsidP="00803E51">
      <w:r>
        <w:separator/>
      </w:r>
    </w:p>
  </w:footnote>
  <w:footnote w:type="continuationSeparator" w:id="0">
    <w:p w14:paraId="2FD54129" w14:textId="77777777" w:rsidR="00A34BED" w:rsidRDefault="00A34BED" w:rsidP="0080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3BB3"/>
    <w:multiLevelType w:val="hybridMultilevel"/>
    <w:tmpl w:val="6F8EF70A"/>
    <w:lvl w:ilvl="0" w:tplc="0E0C54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44"/>
    <w:rsid w:val="000646E8"/>
    <w:rsid w:val="00083FCC"/>
    <w:rsid w:val="000A3633"/>
    <w:rsid w:val="000D6F6B"/>
    <w:rsid w:val="001C190A"/>
    <w:rsid w:val="0035318B"/>
    <w:rsid w:val="004C1923"/>
    <w:rsid w:val="004D437B"/>
    <w:rsid w:val="005029AA"/>
    <w:rsid w:val="00502AFD"/>
    <w:rsid w:val="00530310"/>
    <w:rsid w:val="005814FE"/>
    <w:rsid w:val="005920B9"/>
    <w:rsid w:val="005D6044"/>
    <w:rsid w:val="00610073"/>
    <w:rsid w:val="006149C6"/>
    <w:rsid w:val="006B0ECD"/>
    <w:rsid w:val="007C7192"/>
    <w:rsid w:val="00803E51"/>
    <w:rsid w:val="00853256"/>
    <w:rsid w:val="00881236"/>
    <w:rsid w:val="008E2A15"/>
    <w:rsid w:val="008F4F95"/>
    <w:rsid w:val="009569F5"/>
    <w:rsid w:val="0098784C"/>
    <w:rsid w:val="00A0744E"/>
    <w:rsid w:val="00A10876"/>
    <w:rsid w:val="00A307BC"/>
    <w:rsid w:val="00A3477E"/>
    <w:rsid w:val="00A34BED"/>
    <w:rsid w:val="00AD486A"/>
    <w:rsid w:val="00B21A9A"/>
    <w:rsid w:val="00B60E27"/>
    <w:rsid w:val="00B916F4"/>
    <w:rsid w:val="00B977E9"/>
    <w:rsid w:val="00BE7126"/>
    <w:rsid w:val="00BF6E56"/>
    <w:rsid w:val="00C22EB4"/>
    <w:rsid w:val="00C842AD"/>
    <w:rsid w:val="00CF235F"/>
    <w:rsid w:val="00D210B2"/>
    <w:rsid w:val="00D27689"/>
    <w:rsid w:val="00D37EF6"/>
    <w:rsid w:val="00D473A1"/>
    <w:rsid w:val="00DC7400"/>
    <w:rsid w:val="00E6629C"/>
    <w:rsid w:val="00E73E44"/>
    <w:rsid w:val="00E9000C"/>
    <w:rsid w:val="00F01B6B"/>
    <w:rsid w:val="00F1500E"/>
    <w:rsid w:val="00F8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EA5ED"/>
  <w15:chartTrackingRefBased/>
  <w15:docId w15:val="{F143C84E-50DE-4179-94DB-E3541EFE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2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3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3E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3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3E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6.png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5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Qiushi</dc:creator>
  <cp:keywords/>
  <dc:description/>
  <cp:lastModifiedBy>XU Qiushi</cp:lastModifiedBy>
  <cp:revision>9</cp:revision>
  <dcterms:created xsi:type="dcterms:W3CDTF">2020-11-20T09:39:00Z</dcterms:created>
  <dcterms:modified xsi:type="dcterms:W3CDTF">2020-11-22T09:47:00Z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