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7D8" w:rsidRPr="00E2773C" w:rsidRDefault="00B017D8" w:rsidP="000B7C69">
      <w:pPr>
        <w:keepNext/>
        <w:widowControl w:val="0"/>
        <w:spacing w:after="0" w:line="240" w:lineRule="auto"/>
        <w:ind w:left="4678"/>
        <w:jc w:val="center"/>
        <w:rPr>
          <w:rFonts w:ascii="Times New Roman" w:hAnsi="Times New Roman"/>
          <w:i/>
          <w:color w:val="000000"/>
          <w:sz w:val="28"/>
          <w:szCs w:val="28"/>
          <w:lang w:val="uz-Cyrl-UZ"/>
        </w:rPr>
      </w:pPr>
      <w:r w:rsidRPr="00E2773C">
        <w:rPr>
          <w:rFonts w:ascii="Times New Roman" w:hAnsi="Times New Roman"/>
          <w:i/>
          <w:color w:val="000000"/>
          <w:sz w:val="28"/>
          <w:szCs w:val="28"/>
          <w:lang w:val="uz-Cyrl-UZ"/>
        </w:rPr>
        <w:t xml:space="preserve">O‘zLiDeP </w:t>
      </w:r>
      <w:r w:rsidR="000B7C69" w:rsidRPr="00E2773C">
        <w:rPr>
          <w:rFonts w:ascii="Times New Roman" w:hAnsi="Times New Roman"/>
          <w:i/>
          <w:color w:val="000000"/>
          <w:sz w:val="28"/>
          <w:szCs w:val="28"/>
          <w:lang w:val="uz-Cyrl-UZ"/>
        </w:rPr>
        <w:t xml:space="preserve">Сиёсий Кенгаши Ижроия қўмитаси аппарати  ҳамда ҳудудий ва туман (шаҳар) Кенгашлари масъул ходимларининг фаолияти самарадорлигини баҳолаш ва уларни муносиб рағбатлантириш бўйича комиссия йиғилиши </w:t>
      </w:r>
      <w:r w:rsidRPr="00E2773C">
        <w:rPr>
          <w:rFonts w:ascii="Times New Roman" w:hAnsi="Times New Roman"/>
          <w:i/>
          <w:color w:val="000000"/>
          <w:sz w:val="28"/>
          <w:szCs w:val="28"/>
          <w:lang w:val="uz-Cyrl-UZ"/>
        </w:rPr>
        <w:t>қарорига</w:t>
      </w:r>
    </w:p>
    <w:p w:rsidR="00B017D8" w:rsidRPr="00E2773C" w:rsidRDefault="000B7C69" w:rsidP="000B7C69">
      <w:pPr>
        <w:keepNext/>
        <w:widowControl w:val="0"/>
        <w:spacing w:after="0" w:line="240" w:lineRule="auto"/>
        <w:ind w:left="4678"/>
        <w:jc w:val="center"/>
        <w:rPr>
          <w:rFonts w:ascii="Times New Roman" w:hAnsi="Times New Roman"/>
          <w:i/>
          <w:color w:val="000000"/>
          <w:sz w:val="28"/>
          <w:szCs w:val="28"/>
          <w:lang w:val="uz-Cyrl-UZ"/>
        </w:rPr>
      </w:pPr>
      <w:r w:rsidRPr="00E2773C">
        <w:rPr>
          <w:rFonts w:ascii="Times New Roman" w:hAnsi="Times New Roman"/>
          <w:i/>
          <w:color w:val="000000"/>
          <w:sz w:val="28"/>
          <w:szCs w:val="28"/>
          <w:lang w:val="uz-Cyrl-UZ"/>
        </w:rPr>
        <w:t>1</w:t>
      </w:r>
      <w:r w:rsidR="00B017D8" w:rsidRPr="00E2773C">
        <w:rPr>
          <w:rFonts w:ascii="Times New Roman" w:hAnsi="Times New Roman"/>
          <w:i/>
          <w:color w:val="000000"/>
          <w:sz w:val="28"/>
          <w:szCs w:val="28"/>
          <w:lang w:val="uz-Cyrl-UZ"/>
        </w:rPr>
        <w:t>-илова</w:t>
      </w:r>
    </w:p>
    <w:p w:rsidR="00D2739D" w:rsidRPr="00E2773C" w:rsidRDefault="00D2739D" w:rsidP="00B017D8">
      <w:pPr>
        <w:jc w:val="right"/>
        <w:rPr>
          <w:rFonts w:ascii="Times New Roman" w:hAnsi="Times New Roman"/>
          <w:lang w:val="uz-Cyrl-UZ"/>
        </w:rPr>
      </w:pPr>
    </w:p>
    <w:p w:rsidR="003364EB" w:rsidRPr="00E2773C" w:rsidRDefault="00D868F1" w:rsidP="00D868F1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E2773C">
        <w:rPr>
          <w:rFonts w:ascii="Times New Roman" w:hAnsi="Times New Roman"/>
          <w:b/>
          <w:sz w:val="28"/>
          <w:szCs w:val="28"/>
          <w:lang w:val="uz-Cyrl-UZ"/>
        </w:rPr>
        <w:t xml:space="preserve">O’zLiDeP Сиёсий Кенгаши Ижроия қўмитаси аппарати ходимларини </w:t>
      </w:r>
      <w:r w:rsidR="000B7C69" w:rsidRPr="00E2773C">
        <w:rPr>
          <w:rFonts w:ascii="Times New Roman" w:hAnsi="Times New Roman"/>
          <w:b/>
          <w:sz w:val="28"/>
          <w:szCs w:val="28"/>
          <w:lang w:val="uz-Cyrl-UZ"/>
        </w:rPr>
        <w:t xml:space="preserve">KPI натижаларига кўра </w:t>
      </w:r>
      <w:r w:rsidRPr="00E2773C">
        <w:rPr>
          <w:rFonts w:ascii="Times New Roman" w:hAnsi="Times New Roman"/>
          <w:b/>
          <w:sz w:val="28"/>
          <w:szCs w:val="28"/>
          <w:lang w:val="uz-Cyrl-UZ"/>
        </w:rPr>
        <w:t xml:space="preserve">март ойи якунлари муносабати билан </w:t>
      </w:r>
      <w:r w:rsidR="000B7C69" w:rsidRPr="00E2773C">
        <w:rPr>
          <w:rFonts w:ascii="Times New Roman" w:hAnsi="Times New Roman"/>
          <w:b/>
          <w:sz w:val="28"/>
          <w:szCs w:val="28"/>
          <w:lang w:val="uz-Cyrl-UZ"/>
        </w:rPr>
        <w:t>рағбатлантириш</w:t>
      </w:r>
      <w:r w:rsidRPr="00E2773C">
        <w:rPr>
          <w:rFonts w:ascii="Times New Roman" w:hAnsi="Times New Roman"/>
          <w:b/>
          <w:sz w:val="28"/>
          <w:szCs w:val="28"/>
          <w:lang w:val="uz-Cyrl-UZ"/>
        </w:rPr>
        <w:t xml:space="preserve"> тўғрисида</w:t>
      </w:r>
    </w:p>
    <w:p w:rsidR="00D868F1" w:rsidRPr="00E2773C" w:rsidRDefault="00D868F1" w:rsidP="00D868F1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E2773C">
        <w:rPr>
          <w:rFonts w:ascii="Times New Roman" w:hAnsi="Times New Roman"/>
          <w:b/>
          <w:sz w:val="28"/>
          <w:szCs w:val="28"/>
          <w:lang w:val="uz-Cyrl-UZ"/>
        </w:rPr>
        <w:t>РЎЙХАТ</w:t>
      </w:r>
    </w:p>
    <w:p w:rsidR="00D33FA8" w:rsidRPr="00E2773C" w:rsidRDefault="00D33FA8">
      <w:pPr>
        <w:rPr>
          <w:rFonts w:ascii="Times New Roman" w:hAnsi="Times New Roman"/>
          <w:lang w:val="uz-Cyrl-UZ"/>
        </w:rPr>
      </w:pPr>
    </w:p>
    <w:tbl>
      <w:tblPr>
        <w:tblW w:w="11055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2836"/>
        <w:gridCol w:w="3969"/>
        <w:gridCol w:w="1842"/>
        <w:gridCol w:w="1842"/>
      </w:tblGrid>
      <w:tr w:rsidR="00D33FA8" w:rsidRPr="00E2773C" w:rsidTr="003364EB">
        <w:trPr>
          <w:trHeight w:val="20"/>
          <w:tblHeader/>
        </w:trPr>
        <w:tc>
          <w:tcPr>
            <w:tcW w:w="566" w:type="dxa"/>
            <w:shd w:val="clear" w:color="auto" w:fill="auto"/>
            <w:vAlign w:val="center"/>
          </w:tcPr>
          <w:p w:rsidR="00D33FA8" w:rsidRPr="00E2773C" w:rsidRDefault="00D33FA8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836" w:type="dxa"/>
            <w:shd w:val="clear" w:color="auto" w:fill="auto"/>
            <w:vAlign w:val="center"/>
          </w:tcPr>
          <w:p w:rsidR="00D33FA8" w:rsidRPr="00E2773C" w:rsidRDefault="00D33FA8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Ф.И.Ш, туғилган йили ва жойи, миллати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33FA8" w:rsidRPr="00E2773C" w:rsidRDefault="003364EB" w:rsidP="003364E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Л</w:t>
            </w:r>
            <w:r w:rsidR="00D33FA8"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авозими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D33FA8" w:rsidRPr="00E2773C" w:rsidRDefault="005D1FD9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Умумий бали</w:t>
            </w:r>
          </w:p>
          <w:p w:rsidR="005D1FD9" w:rsidRPr="00E2773C" w:rsidRDefault="005D1FD9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(балл)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D33FA8" w:rsidRPr="00E2773C" w:rsidRDefault="005D1FD9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Низом бўйича устама миқдори</w:t>
            </w:r>
          </w:p>
          <w:p w:rsidR="005D1FD9" w:rsidRPr="00E2773C" w:rsidRDefault="005D1FD9" w:rsidP="005D1FD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Фоизда (%)</w:t>
            </w:r>
          </w:p>
        </w:tc>
      </w:tr>
      <w:tr w:rsidR="00D33FA8" w:rsidRPr="00E2773C" w:rsidTr="005B3525">
        <w:trPr>
          <w:trHeight w:val="2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3FA8" w:rsidRPr="00E2773C" w:rsidRDefault="00D33FA8" w:rsidP="005D1FD9">
            <w:pPr>
              <w:numPr>
                <w:ilvl w:val="0"/>
                <w:numId w:val="1"/>
              </w:numPr>
              <w:spacing w:after="0" w:line="240" w:lineRule="auto"/>
              <w:ind w:left="-54" w:firstLine="0"/>
              <w:jc w:val="center"/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D33FA8" w:rsidRPr="00E2773C" w:rsidRDefault="00D33FA8" w:rsidP="005D1F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sz w:val="24"/>
                <w:szCs w:val="24"/>
                <w:lang w:val="uz-Cyrl-UZ"/>
              </w:rPr>
              <w:t>РАЖАБОВ</w:t>
            </w:r>
          </w:p>
          <w:p w:rsidR="00D33FA8" w:rsidRPr="00E2773C" w:rsidRDefault="00D33FA8" w:rsidP="000B7C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E2773C">
              <w:rPr>
                <w:rFonts w:ascii="Times New Roman" w:hAnsi="Times New Roman"/>
                <w:sz w:val="24"/>
                <w:szCs w:val="24"/>
                <w:lang w:val="uz-Cyrl-UZ"/>
              </w:rPr>
              <w:t>Нодирбек Норқизил ўғли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D33FA8" w:rsidRPr="00E2773C" w:rsidRDefault="00D33FA8" w:rsidP="005D1FD9">
            <w:pPr>
              <w:spacing w:after="0" w:line="240" w:lineRule="auto"/>
              <w:ind w:firstLine="33"/>
              <w:jc w:val="center"/>
              <w:rPr>
                <w:rFonts w:ascii="Times New Roman" w:hAnsi="Times New Roman"/>
                <w:i/>
                <w:sz w:val="20"/>
                <w:szCs w:val="24"/>
                <w:lang w:val="uz-Cyrl-UZ"/>
              </w:rPr>
            </w:pPr>
            <w:r w:rsidRPr="00E2773C">
              <w:rPr>
                <w:rStyle w:val="2"/>
                <w:rFonts w:eastAsia="Microsoft Sans Serif"/>
                <w:i w:val="0"/>
                <w:color w:val="000000" w:themeColor="text1"/>
                <w:sz w:val="20"/>
                <w:lang w:val="uz-Cyrl-UZ" w:bidi="en-US"/>
              </w:rPr>
              <w:t>O’zLiDeP Сиёсий Кенгаши Ижроия қўмитаси аппарати Бошланғич партия ташкилотлари билан ишлаш шўъбаси бош мутахассиси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D33FA8" w:rsidRPr="00E2773C" w:rsidRDefault="005D1FD9" w:rsidP="005D1FD9">
            <w:pPr>
              <w:spacing w:after="0" w:line="240" w:lineRule="auto"/>
              <w:ind w:firstLine="33"/>
              <w:jc w:val="center"/>
              <w:rPr>
                <w:rStyle w:val="2"/>
                <w:rFonts w:eastAsia="Microsoft Sans Serif"/>
                <w:i w:val="0"/>
                <w:color w:val="000000" w:themeColor="text1"/>
                <w:lang w:val="uz-Cyrl-UZ" w:bidi="en-US"/>
              </w:rPr>
            </w:pPr>
            <w:r w:rsidRPr="00E2773C">
              <w:rPr>
                <w:rStyle w:val="2"/>
                <w:rFonts w:eastAsia="Microsoft Sans Serif"/>
                <w:i w:val="0"/>
                <w:color w:val="000000" w:themeColor="text1"/>
                <w:lang w:val="uz-Cyrl-UZ" w:bidi="en-US"/>
              </w:rPr>
              <w:t>86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D33FA8" w:rsidRPr="00E2773C" w:rsidRDefault="005D1FD9" w:rsidP="005D1FD9">
            <w:pPr>
              <w:spacing w:after="0" w:line="240" w:lineRule="auto"/>
              <w:ind w:firstLine="33"/>
              <w:jc w:val="center"/>
              <w:rPr>
                <w:rStyle w:val="2"/>
                <w:rFonts w:eastAsia="Microsoft Sans Serif"/>
                <w:i w:val="0"/>
                <w:color w:val="000000" w:themeColor="text1"/>
                <w:lang w:val="uz-Cyrl-UZ" w:bidi="en-US"/>
              </w:rPr>
            </w:pPr>
            <w:r w:rsidRPr="00E2773C">
              <w:rPr>
                <w:rStyle w:val="2"/>
                <w:rFonts w:eastAsia="Microsoft Sans Serif"/>
                <w:i w:val="0"/>
                <w:color w:val="000000" w:themeColor="text1"/>
                <w:lang w:val="uz-Cyrl-UZ" w:bidi="en-US"/>
              </w:rPr>
              <w:t>20</w:t>
            </w:r>
          </w:p>
        </w:tc>
      </w:tr>
    </w:tbl>
    <w:p w:rsidR="00D33FA8" w:rsidRPr="00E2773C" w:rsidRDefault="00D33FA8">
      <w:pPr>
        <w:rPr>
          <w:lang w:val="uz-Cyrl-UZ"/>
        </w:rPr>
      </w:pPr>
      <w:bookmarkStart w:id="0" w:name="_GoBack"/>
      <w:bookmarkEnd w:id="0"/>
    </w:p>
    <w:sectPr w:rsidR="00D33FA8" w:rsidRPr="00E27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3124A0"/>
    <w:multiLevelType w:val="hybridMultilevel"/>
    <w:tmpl w:val="91782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7C"/>
    <w:rsid w:val="000B7C69"/>
    <w:rsid w:val="0022010D"/>
    <w:rsid w:val="003364EB"/>
    <w:rsid w:val="005B3525"/>
    <w:rsid w:val="005D1FD9"/>
    <w:rsid w:val="006E2B0D"/>
    <w:rsid w:val="006E4A04"/>
    <w:rsid w:val="008A24D8"/>
    <w:rsid w:val="00905C7C"/>
    <w:rsid w:val="00B017D8"/>
    <w:rsid w:val="00D2739D"/>
    <w:rsid w:val="00D33FA8"/>
    <w:rsid w:val="00D868F1"/>
    <w:rsid w:val="00DC4505"/>
    <w:rsid w:val="00E2773C"/>
    <w:rsid w:val="00F5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5B6C"/>
  <w15:chartTrackingRefBased/>
  <w15:docId w15:val="{22EA7F5E-0EF7-4BC0-BA8E-F2CB9D93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FA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33FA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1"/>
    <w:rsid w:val="00D33FA8"/>
    <w:rPr>
      <w:rFonts w:ascii="Calibri" w:eastAsia="Calibri" w:hAnsi="Calibri" w:cs="Times New Roman"/>
    </w:rPr>
  </w:style>
  <w:style w:type="character" w:customStyle="1" w:styleId="2">
    <w:name w:val="Основной текст (2) + Не курсив"/>
    <w:basedOn w:val="a0"/>
    <w:rsid w:val="00D33FA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2025-03-12T11:12:00Z</dcterms:created>
  <dcterms:modified xsi:type="dcterms:W3CDTF">2025-03-25T07:04:00Z</dcterms:modified>
</cp:coreProperties>
</file>