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Default="000858E1">
      <w:pPr>
        <w:rPr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 xml:space="preserve">Mavzu: CSS </w:t>
      </w:r>
      <w:r w:rsidR="00752369">
        <w:rPr>
          <w:sz w:val="26"/>
          <w:szCs w:val="26"/>
          <w:lang w:val="uz-Latn-UZ"/>
        </w:rPr>
        <w:t xml:space="preserve">shaffoflik </w:t>
      </w:r>
      <w:r>
        <w:rPr>
          <w:sz w:val="26"/>
          <w:szCs w:val="26"/>
          <w:lang w:val="uz-Latn-UZ"/>
        </w:rPr>
        <w:t>attributlari.</w:t>
      </w:r>
      <w:r w:rsidR="00473DFB">
        <w:rPr>
          <w:sz w:val="26"/>
          <w:szCs w:val="26"/>
          <w:lang w:val="uz-Latn-UZ"/>
        </w:rPr>
        <w:t xml:space="preserve"> CSS orqali navigatsiya paneli tushunchasi.</w:t>
      </w:r>
    </w:p>
    <w:p w:rsidR="000858E1" w:rsidRDefault="00752369" w:rsidP="005F5032">
      <w:pPr>
        <w:ind w:firstLine="708"/>
        <w:jc w:val="both"/>
        <w:rPr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 xml:space="preserve">CSS attributlari orqali biz rasmlarga effect hamda shunga o’xshash bezaklar beishimiz mumkin. Shu funksiyalardan biri bu </w:t>
      </w:r>
      <w:r w:rsidR="005F5032">
        <w:rPr>
          <w:sz w:val="26"/>
          <w:szCs w:val="26"/>
          <w:lang w:val="uz-Latn-UZ"/>
        </w:rPr>
        <w:t xml:space="preserve">shaffoflikdur. Ushbu hususiyat </w:t>
      </w:r>
      <w:r w:rsidR="005F5032" w:rsidRPr="005F5032">
        <w:rPr>
          <w:b/>
          <w:sz w:val="26"/>
          <w:szCs w:val="26"/>
          <w:lang w:val="uz-Latn-UZ"/>
        </w:rPr>
        <w:t>opacity</w:t>
      </w:r>
      <w:r w:rsidR="005F5032">
        <w:rPr>
          <w:b/>
          <w:sz w:val="26"/>
          <w:szCs w:val="26"/>
          <w:lang w:val="uz-Latn-UZ"/>
        </w:rPr>
        <w:t xml:space="preserve"> </w:t>
      </w:r>
      <w:r w:rsidR="005F5032">
        <w:rPr>
          <w:sz w:val="26"/>
          <w:szCs w:val="26"/>
          <w:lang w:val="uz-Latn-UZ"/>
        </w:rPr>
        <w:t xml:space="preserve">attributi orqali amalga oshiriladi. Bu attribut 0.0 dan 1.0 gacha sozlamalarni o’z ichiga oladi. Misol uchun quyidagi kodga ahamiyat bering: </w:t>
      </w:r>
      <w:r w:rsidR="005F5032" w:rsidRPr="005F5032">
        <w:rPr>
          <w:b/>
          <w:sz w:val="26"/>
          <w:szCs w:val="26"/>
          <w:lang w:val="uz-Latn-UZ"/>
        </w:rPr>
        <w:t>kod-1.html</w:t>
      </w:r>
      <w:r w:rsidR="00473DFB">
        <w:rPr>
          <w:b/>
          <w:sz w:val="26"/>
          <w:szCs w:val="26"/>
          <w:lang w:val="uz-Latn-UZ"/>
        </w:rPr>
        <w:t xml:space="preserve">. </w:t>
      </w:r>
      <w:r w:rsidR="00473DFB">
        <w:rPr>
          <w:sz w:val="26"/>
          <w:szCs w:val="26"/>
          <w:lang w:val="uz-Latn-UZ"/>
        </w:rPr>
        <w:t>1 bu rasmning asl holati 0.5 va boshqalar esa shaffoflikning eng avji hisoblanadi.</w:t>
      </w:r>
    </w:p>
    <w:p w:rsidR="00473DFB" w:rsidRDefault="00473DFB" w:rsidP="005F5032">
      <w:pPr>
        <w:ind w:firstLine="708"/>
        <w:jc w:val="both"/>
        <w:rPr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Navigatsiya.</w:t>
      </w:r>
    </w:p>
    <w:p w:rsidR="00473DFB" w:rsidRDefault="00473DFB" w:rsidP="005F5032">
      <w:pPr>
        <w:ind w:firstLine="708"/>
        <w:jc w:val="both"/>
        <w:rPr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Navigatsiya nima? Dasturlash olamida navigatsiya tushunchasi mavjud bo’lib.</w:t>
      </w:r>
      <w:r w:rsidR="00CF1D68">
        <w:rPr>
          <w:sz w:val="26"/>
          <w:szCs w:val="26"/>
          <w:lang w:val="uz-Latn-UZ"/>
        </w:rPr>
        <w:t xml:space="preserve"> Bunda misol uchun bir saxifadan boshqa saxifaga bo’lgan yo’l tushuniladi. Mobil telefonlarda yoki web saxifalarda bularga yaqqol misol ko’rishimiz mumkin. Bularning asosan ikki turi mavjud ya’ni gorizontall hamda verticall </w:t>
      </w:r>
      <w:r w:rsidR="006F35C5">
        <w:rPr>
          <w:sz w:val="26"/>
          <w:szCs w:val="26"/>
          <w:lang w:val="uz-Latn-UZ"/>
        </w:rPr>
        <w:t xml:space="preserve">quyidagi rasmda ko’rishimiz mumkin: </w:t>
      </w:r>
    </w:p>
    <w:p w:rsidR="006F35C5" w:rsidRDefault="006F35C5" w:rsidP="005F5032">
      <w:pPr>
        <w:ind w:firstLine="708"/>
        <w:jc w:val="both"/>
        <w:rPr>
          <w:sz w:val="26"/>
          <w:szCs w:val="26"/>
          <w:lang w:val="uz-Latn-UZ"/>
        </w:rPr>
      </w:pPr>
      <w:r w:rsidRPr="006F35C5">
        <w:rPr>
          <w:sz w:val="26"/>
          <w:szCs w:val="26"/>
          <w:lang w:val="uz-Latn-UZ"/>
        </w:rPr>
        <w:drawing>
          <wp:inline distT="0" distB="0" distL="0" distR="0" wp14:anchorId="360E8DB1" wp14:editId="01CEB202">
            <wp:extent cx="5782482" cy="217200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C5" w:rsidRDefault="006F35C5" w:rsidP="006F35C5">
      <w:pPr>
        <w:jc w:val="both"/>
        <w:rPr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Ushbu menu ul teglari bilan amalga oshiriladi; kod-2.html</w:t>
      </w:r>
    </w:p>
    <w:p w:rsidR="00D7310D" w:rsidRDefault="00D7310D" w:rsidP="006F35C5">
      <w:pPr>
        <w:jc w:val="both"/>
        <w:rPr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>Vertical naviogatsion bar quyidagicha olinadi:  kod-3.html</w:t>
      </w:r>
      <w:r w:rsidR="004F18C1">
        <w:rPr>
          <w:sz w:val="26"/>
          <w:szCs w:val="26"/>
          <w:lang w:val="uz-Latn-UZ"/>
        </w:rPr>
        <w:t xml:space="preserve">, </w:t>
      </w:r>
      <w:r w:rsidR="004F18C1" w:rsidRPr="004F18C1">
        <w:rPr>
          <w:sz w:val="26"/>
          <w:szCs w:val="26"/>
          <w:lang w:val="uz-Latn-UZ"/>
        </w:rPr>
        <w:t>kod-4.html</w:t>
      </w:r>
      <w:r w:rsidR="005E3640">
        <w:rPr>
          <w:sz w:val="26"/>
          <w:szCs w:val="26"/>
          <w:lang w:val="uz-Latn-UZ"/>
        </w:rPr>
        <w:t xml:space="preserve">, kod-5.html </w:t>
      </w:r>
    </w:p>
    <w:p w:rsidR="004F18C1" w:rsidRDefault="004F18C1" w:rsidP="00B05F5E">
      <w:pPr>
        <w:ind w:firstLine="708"/>
        <w:jc w:val="both"/>
        <w:rPr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 xml:space="preserve">List-style-type attributi bu yerda navbarni nima vazifa bajarishi haqida aytib turmoqda.display: block esa navbarda berilgan har bir url ni alohida alohida olish kerak ekanligini eslatib turmoqda. </w:t>
      </w:r>
      <w:r w:rsidR="00660C0A">
        <w:rPr>
          <w:sz w:val="26"/>
          <w:szCs w:val="26"/>
          <w:lang w:val="uz-Latn-UZ"/>
        </w:rPr>
        <w:t>Text-decoration: none esa aytaylik biz url manzil olganimizda unga style berishni qisman iloji yoq edi bu usul orqali biz berilgan barcha s</w:t>
      </w:r>
      <w:bookmarkStart w:id="0" w:name="_GoBack"/>
      <w:bookmarkEnd w:id="0"/>
      <w:r w:rsidR="00660C0A">
        <w:rPr>
          <w:sz w:val="26"/>
          <w:szCs w:val="26"/>
          <w:lang w:val="uz-Latn-UZ"/>
        </w:rPr>
        <w:t xml:space="preserve">ytllarni bekor qilaolamiz. Misol uchun bu yerda pastgi chiziq yo’q qilingan. </w:t>
      </w:r>
      <w:r w:rsidR="00433768">
        <w:rPr>
          <w:sz w:val="26"/>
          <w:szCs w:val="26"/>
          <w:lang w:val="uz-Latn-UZ"/>
        </w:rPr>
        <w:t>Border-bottom attributi berilgan har bir qator uchun alohida chiziq bilan ajratishni ta’</w:t>
      </w:r>
      <w:r w:rsidR="00B05F5E">
        <w:rPr>
          <w:sz w:val="26"/>
          <w:szCs w:val="26"/>
          <w:lang w:val="uz-Latn-UZ"/>
        </w:rPr>
        <w:t>min</w:t>
      </w:r>
      <w:r w:rsidR="00433768">
        <w:rPr>
          <w:sz w:val="26"/>
          <w:szCs w:val="26"/>
          <w:lang w:val="uz-Latn-UZ"/>
        </w:rPr>
        <w:t>laydi.</w:t>
      </w:r>
    </w:p>
    <w:p w:rsidR="00D7310D" w:rsidRDefault="00D7310D" w:rsidP="006F35C5">
      <w:pPr>
        <w:jc w:val="both"/>
        <w:rPr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 xml:space="preserve">Gorizontall navigatsion bar quyidagicha olinadi:  </w:t>
      </w:r>
      <w:r w:rsidR="00B05F5E">
        <w:rPr>
          <w:sz w:val="26"/>
          <w:szCs w:val="26"/>
          <w:lang w:val="uz-Latn-UZ"/>
        </w:rPr>
        <w:t>kod-6.html</w:t>
      </w:r>
    </w:p>
    <w:p w:rsidR="003D0ED1" w:rsidRDefault="00B05F5E" w:rsidP="003D0ED1">
      <w:pPr>
        <w:jc w:val="both"/>
        <w:rPr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ab/>
        <w:t>Gorizontall ko’rinishda navbar olish uchun biz display attributining block emas inine ko’</w:t>
      </w:r>
      <w:r w:rsidR="003D0ED1">
        <w:rPr>
          <w:sz w:val="26"/>
          <w:szCs w:val="26"/>
          <w:lang w:val="uz-Latn-UZ"/>
        </w:rPr>
        <w:t xml:space="preserve">rinishidan foydalanamiz: kod-6.html. </w:t>
      </w:r>
      <w:r w:rsidR="003D0ED1" w:rsidRPr="003D0ED1">
        <w:rPr>
          <w:sz w:val="26"/>
          <w:szCs w:val="26"/>
          <w:lang w:val="uz-Latn-UZ"/>
        </w:rPr>
        <w:t>float: left;- Blok elementlarini bir-birining yonida suzish uchun floatdan foydalani</w:t>
      </w:r>
      <w:r w:rsidR="003D0ED1">
        <w:rPr>
          <w:sz w:val="26"/>
          <w:szCs w:val="26"/>
          <w:lang w:val="uz-Latn-UZ"/>
        </w:rPr>
        <w:t xml:space="preserve">ng </w:t>
      </w:r>
      <w:r w:rsidR="003D0ED1" w:rsidRPr="003D0ED1">
        <w:rPr>
          <w:sz w:val="26"/>
          <w:szCs w:val="26"/>
          <w:lang w:val="uz-Latn-UZ"/>
        </w:rPr>
        <w:t>display: block;- To'ldirishni belgilash imkonini beradi (va agar xohlasangiz, balandlik, kenglik, chekka va hokazo)</w:t>
      </w:r>
      <w:r w:rsidR="003D0ED1">
        <w:rPr>
          <w:sz w:val="26"/>
          <w:szCs w:val="26"/>
          <w:lang w:val="uz-Latn-UZ"/>
        </w:rPr>
        <w:t xml:space="preserve"> </w:t>
      </w:r>
      <w:r w:rsidR="003D0ED1" w:rsidRPr="003D0ED1">
        <w:rPr>
          <w:sz w:val="26"/>
          <w:szCs w:val="26"/>
          <w:lang w:val="uz-Latn-UZ"/>
        </w:rPr>
        <w:t>padding: 8px;- Har bir &lt;a&gt; elementi o'rtasida yaxshi ko'rinishga ega bo'lish uch</w:t>
      </w:r>
      <w:r w:rsidR="003D0ED1">
        <w:rPr>
          <w:sz w:val="26"/>
          <w:szCs w:val="26"/>
          <w:lang w:val="uz-Latn-UZ"/>
        </w:rPr>
        <w:t xml:space="preserve">un biroz to'ldirishni belgilang </w:t>
      </w:r>
      <w:r w:rsidR="003D0ED1" w:rsidRPr="003D0ED1">
        <w:rPr>
          <w:sz w:val="26"/>
          <w:szCs w:val="26"/>
          <w:lang w:val="uz-Latn-UZ"/>
        </w:rPr>
        <w:t>background-color: #dddddd;- Har bir &lt;a&gt; elementiga kulrang fon rangi qo'shing</w:t>
      </w:r>
    </w:p>
    <w:p w:rsidR="00B05F5E" w:rsidRPr="00473DFB" w:rsidRDefault="00B05F5E" w:rsidP="006F35C5">
      <w:pPr>
        <w:jc w:val="both"/>
        <w:rPr>
          <w:sz w:val="26"/>
          <w:szCs w:val="26"/>
          <w:lang w:val="uz-Latn-UZ"/>
        </w:rPr>
      </w:pPr>
    </w:p>
    <w:sectPr w:rsidR="00B05F5E" w:rsidRPr="00473DFB" w:rsidSect="000858E1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A3"/>
    <w:rsid w:val="00080274"/>
    <w:rsid w:val="000858E1"/>
    <w:rsid w:val="002470A3"/>
    <w:rsid w:val="002C538F"/>
    <w:rsid w:val="003D0ED1"/>
    <w:rsid w:val="00433768"/>
    <w:rsid w:val="00473DFB"/>
    <w:rsid w:val="004F18C1"/>
    <w:rsid w:val="005E3640"/>
    <w:rsid w:val="005F5032"/>
    <w:rsid w:val="00660C0A"/>
    <w:rsid w:val="006F35C5"/>
    <w:rsid w:val="00752369"/>
    <w:rsid w:val="00754BC2"/>
    <w:rsid w:val="008E2C98"/>
    <w:rsid w:val="008E5F10"/>
    <w:rsid w:val="00B05F5E"/>
    <w:rsid w:val="00B3049C"/>
    <w:rsid w:val="00CF1D68"/>
    <w:rsid w:val="00D7310D"/>
    <w:rsid w:val="00DA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4516"/>
  <w15:chartTrackingRefBased/>
  <w15:docId w15:val="{586384B6-D3E6-40B9-97F7-B6EF3299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5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2024-03-29T05:49:00Z</dcterms:created>
  <dcterms:modified xsi:type="dcterms:W3CDTF">2024-03-29T06:35:00Z</dcterms:modified>
</cp:coreProperties>
</file>