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korinishida malumot turini istalgan o'zgaruvchiga yuklang hamda uni qaysi malumot turida ekanligini aniqlang.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