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my_family degan ozgaruvchi olamiz ozgaruvchini list korinishida oila azolarimiz ismi bilan toldiramiz.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Keyingi navbatda oila azolarimiz ismini konsolga chiqaramiz.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Nechta oila azolarimiz bor ekanlini len metodidan foydalangan holsa sanab konsolga chiqaramiz.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sorted metodan foydalangan holda uni tartiblaymiz va revense funksiyasidan foydalanib teskari tartibda konsolga chiqaramiz.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