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AE5451">
      <w:pPr>
        <w:rPr>
          <w:lang w:val="en-US"/>
        </w:rPr>
      </w:pPr>
      <w:r>
        <w:rPr>
          <w:lang w:val="en-US"/>
        </w:rPr>
        <w:t>Foydalanuvchilar degan ro’yxat yarating va kamida 5 ta login qo’shing. Foydalanuvchidan yangi login tanlashini so’rang va fydalanuvchi kiritgan loginni foydalanuvchilar degan r’yxat</w:t>
      </w:r>
      <w:r w:rsidR="00092A0C">
        <w:rPr>
          <w:lang w:val="en-US"/>
        </w:rPr>
        <w:t>ning arkibi bilan solishtiring. Agar ro’yxatda bunday login mavjud bo’lsa “Login band, yangi lgin tanlang!”</w:t>
      </w:r>
      <w:r w:rsidR="000741BD">
        <w:rPr>
          <w:lang w:val="en-US"/>
        </w:rPr>
        <w:t>, aks holda ,</w:t>
      </w:r>
    </w:p>
    <w:p w:rsidR="000741BD" w:rsidRPr="00AE5451" w:rsidRDefault="000741BD">
      <w:pPr>
        <w:rPr>
          <w:lang w:val="en-US"/>
        </w:rPr>
      </w:pPr>
      <w:r>
        <w:rPr>
          <w:lang w:val="en-US"/>
        </w:rPr>
        <w:t>“Xush kelibsiz, {foydalanuvchi}!” xabarini chiqaring.</w:t>
      </w:r>
      <w:bookmarkStart w:id="0" w:name="_GoBack"/>
      <w:bookmarkEnd w:id="0"/>
    </w:p>
    <w:sectPr w:rsidR="000741BD" w:rsidRPr="00AE5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5A"/>
    <w:rsid w:val="000741BD"/>
    <w:rsid w:val="00092A0C"/>
    <w:rsid w:val="0013511C"/>
    <w:rsid w:val="004C415A"/>
    <w:rsid w:val="0072586A"/>
    <w:rsid w:val="00A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A842"/>
  <w15:chartTrackingRefBased/>
  <w15:docId w15:val="{6FC23174-A481-409D-B84D-65EAB47D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2023-05-08T18:18:00Z</dcterms:created>
  <dcterms:modified xsi:type="dcterms:W3CDTF">2023-05-08T18:22:00Z</dcterms:modified>
</cp:coreProperties>
</file>