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440"/>
        <w:gridCol w:w="7715"/>
        <w:gridCol w:w="995"/>
      </w:tblGrid>
      <w:tr w:rsidR="00FA17E9" w14:paraId="486790A7" w14:textId="77777777" w:rsidTr="009E6AB2">
        <w:trPr>
          <w:jc w:val="center"/>
        </w:trPr>
        <w:tc>
          <w:tcPr>
            <w:tcW w:w="534" w:type="dxa"/>
          </w:tcPr>
          <w:p w14:paraId="4D0E9183" w14:textId="77777777" w:rsidR="00FA17E9" w:rsidRDefault="007C4E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440" w:type="dxa"/>
          </w:tcPr>
          <w:p w14:paraId="42F13E72" w14:textId="77777777" w:rsidR="00FA17E9" w:rsidRDefault="007C4E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715" w:type="dxa"/>
          </w:tcPr>
          <w:p w14:paraId="3BF565AB" w14:textId="77777777" w:rsidR="00FA17E9" w:rsidRDefault="007C4E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504A2B2F" w14:textId="77777777" w:rsidR="00FA17E9" w:rsidRDefault="007C4E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A17E9" w14:paraId="11055ABD" w14:textId="77777777" w:rsidTr="009E6AB2">
        <w:trPr>
          <w:jc w:val="center"/>
        </w:trPr>
        <w:tc>
          <w:tcPr>
            <w:tcW w:w="534" w:type="dxa"/>
          </w:tcPr>
          <w:p w14:paraId="482523B2" w14:textId="4635E7D9" w:rsidR="00FA17E9" w:rsidRDefault="007C4E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2440" w:type="dxa"/>
          </w:tcPr>
          <w:p w14:paraId="53D73303" w14:textId="1388A7B8" w:rsidR="00FA17E9" w:rsidRDefault="00DA42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平台不接受推广</w:t>
            </w:r>
          </w:p>
        </w:tc>
        <w:tc>
          <w:tcPr>
            <w:tcW w:w="7715" w:type="dxa"/>
          </w:tcPr>
          <w:p w14:paraId="01CCE1A5" w14:textId="7CB21EFA" w:rsidR="00FA17E9" w:rsidRDefault="00DA42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平台对产品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</w:t>
            </w:r>
            <w:r>
              <w:rPr>
                <w:rFonts w:hAnsi="宋体" w:hint="eastAsia"/>
                <w:bCs/>
                <w:color w:val="000000"/>
                <w:szCs w:val="21"/>
              </w:rPr>
              <w:t>，宣传初期没有收到好的反响</w:t>
            </w:r>
          </w:p>
        </w:tc>
        <w:tc>
          <w:tcPr>
            <w:tcW w:w="995" w:type="dxa"/>
          </w:tcPr>
          <w:p w14:paraId="2BF92B78" w14:textId="77777777" w:rsidR="00FA17E9" w:rsidRDefault="007C4E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A17E9" w14:paraId="653AE536" w14:textId="77777777" w:rsidTr="009E6AB2">
        <w:trPr>
          <w:jc w:val="center"/>
        </w:trPr>
        <w:tc>
          <w:tcPr>
            <w:tcW w:w="534" w:type="dxa"/>
          </w:tcPr>
          <w:p w14:paraId="1576BB5C" w14:textId="1D0C3717" w:rsidR="00FA17E9" w:rsidRDefault="007C4E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2440" w:type="dxa"/>
          </w:tcPr>
          <w:p w14:paraId="06FE82D4" w14:textId="4218576E" w:rsidR="00FA17E9" w:rsidRDefault="00DA42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用户认可度低</w:t>
            </w:r>
          </w:p>
        </w:tc>
        <w:tc>
          <w:tcPr>
            <w:tcW w:w="7715" w:type="dxa"/>
          </w:tcPr>
          <w:p w14:paraId="6CEDC0A7" w14:textId="53FFC30A" w:rsidR="00FA17E9" w:rsidRDefault="00DA42C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没有足够区别于已有产品的吸引力，使用不方便等</w:t>
            </w:r>
          </w:p>
        </w:tc>
        <w:tc>
          <w:tcPr>
            <w:tcW w:w="995" w:type="dxa"/>
          </w:tcPr>
          <w:p w14:paraId="7804A500" w14:textId="77777777" w:rsidR="00FA17E9" w:rsidRDefault="007C4E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A17E9" w14:paraId="4A1E787C" w14:textId="77777777" w:rsidTr="009E6AB2">
        <w:trPr>
          <w:trHeight w:val="300"/>
          <w:jc w:val="center"/>
        </w:trPr>
        <w:tc>
          <w:tcPr>
            <w:tcW w:w="534" w:type="dxa"/>
          </w:tcPr>
          <w:p w14:paraId="1F783E55" w14:textId="78AA3D3A" w:rsidR="00FA17E9" w:rsidRDefault="007C4E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2440" w:type="dxa"/>
          </w:tcPr>
          <w:p w14:paraId="62FC0411" w14:textId="07A773CF" w:rsidR="00FA17E9" w:rsidRDefault="00DA42C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无法按计划完成产品</w:t>
            </w:r>
          </w:p>
        </w:tc>
        <w:tc>
          <w:tcPr>
            <w:tcW w:w="7715" w:type="dxa"/>
          </w:tcPr>
          <w:p w14:paraId="7934DB10" w14:textId="21AC36F6" w:rsidR="00FA17E9" w:rsidRDefault="00DA42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项目所要求的技术成员不具备或掌握不够</w:t>
            </w:r>
            <w:r w:rsidR="009E6AB2">
              <w:rPr>
                <w:rFonts w:hAnsi="宋体" w:hint="eastAsia"/>
                <w:bCs/>
                <w:szCs w:val="21"/>
              </w:rPr>
              <w:t>，解决不了中途出现的问题或达不到需求</w:t>
            </w:r>
          </w:p>
        </w:tc>
        <w:tc>
          <w:tcPr>
            <w:tcW w:w="995" w:type="dxa"/>
          </w:tcPr>
          <w:p w14:paraId="7BC4DB50" w14:textId="42982E8D" w:rsidR="00FA17E9" w:rsidRDefault="00DA42C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7C4E62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FA17E9" w14:paraId="62099806" w14:textId="77777777" w:rsidTr="009E6AB2">
        <w:trPr>
          <w:jc w:val="center"/>
        </w:trPr>
        <w:tc>
          <w:tcPr>
            <w:tcW w:w="534" w:type="dxa"/>
          </w:tcPr>
          <w:p w14:paraId="0E010098" w14:textId="35FBCC0A" w:rsidR="00FA17E9" w:rsidRDefault="007C4E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440" w:type="dxa"/>
          </w:tcPr>
          <w:p w14:paraId="57808F00" w14:textId="151FA472" w:rsidR="00FA17E9" w:rsidRDefault="009E6AB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产品设计困难</w:t>
            </w:r>
          </w:p>
        </w:tc>
        <w:tc>
          <w:tcPr>
            <w:tcW w:w="7715" w:type="dxa"/>
          </w:tcPr>
          <w:p w14:paraId="79FACD49" w14:textId="08D9FAAA" w:rsidR="00FA17E9" w:rsidRDefault="009E6AB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人员数量不足，能力不足，对项目的了解不清晰</w:t>
            </w:r>
          </w:p>
        </w:tc>
        <w:tc>
          <w:tcPr>
            <w:tcW w:w="995" w:type="dxa"/>
          </w:tcPr>
          <w:p w14:paraId="25A26501" w14:textId="77777777" w:rsidR="00FA17E9" w:rsidRDefault="007C4E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A17E9" w14:paraId="5D9761A8" w14:textId="77777777" w:rsidTr="009E6AB2">
        <w:trPr>
          <w:jc w:val="center"/>
        </w:trPr>
        <w:tc>
          <w:tcPr>
            <w:tcW w:w="534" w:type="dxa"/>
          </w:tcPr>
          <w:p w14:paraId="251A1505" w14:textId="17CF59C0" w:rsidR="00FA17E9" w:rsidRDefault="007C4E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2440" w:type="dxa"/>
          </w:tcPr>
          <w:p w14:paraId="74A51770" w14:textId="77777777" w:rsidR="00FA17E9" w:rsidRDefault="007C4E6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715" w:type="dxa"/>
          </w:tcPr>
          <w:p w14:paraId="7C810D7C" w14:textId="59FB1D28" w:rsidR="00FA17E9" w:rsidRDefault="007C4E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</w:t>
            </w:r>
            <w:r w:rsidR="009E6AB2">
              <w:rPr>
                <w:rFonts w:hAnsi="宋体" w:hint="eastAsia"/>
                <w:bCs/>
                <w:szCs w:val="21"/>
              </w:rPr>
              <w:t>宣传</w:t>
            </w:r>
            <w:r>
              <w:rPr>
                <w:rFonts w:hAnsi="宋体" w:hint="eastAsia"/>
                <w:bCs/>
                <w:szCs w:val="21"/>
              </w:rPr>
              <w:t>推广时，需要大量的资金，目前团队</w:t>
            </w:r>
            <w:r w:rsidR="009E6AB2">
              <w:rPr>
                <w:rFonts w:hAnsi="宋体" w:hint="eastAsia"/>
                <w:bCs/>
                <w:szCs w:val="21"/>
              </w:rPr>
              <w:t>无</w:t>
            </w:r>
            <w:r>
              <w:rPr>
                <w:rFonts w:hAnsi="宋体" w:hint="eastAsia"/>
                <w:bCs/>
                <w:szCs w:val="21"/>
              </w:rPr>
              <w:t>投资</w:t>
            </w:r>
            <w:r w:rsidR="009E6AB2">
              <w:rPr>
                <w:rFonts w:hAnsi="宋体" w:hint="eastAsia"/>
                <w:bCs/>
                <w:szCs w:val="21"/>
              </w:rPr>
              <w:t>，没有稳定资金来源</w:t>
            </w:r>
          </w:p>
        </w:tc>
        <w:tc>
          <w:tcPr>
            <w:tcW w:w="995" w:type="dxa"/>
          </w:tcPr>
          <w:p w14:paraId="7DEF3A2A" w14:textId="77777777" w:rsidR="00FA17E9" w:rsidRDefault="007C4E6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38A4260" w14:textId="77777777" w:rsidR="00FA17E9" w:rsidRDefault="00FA17E9">
      <w:pPr>
        <w:rPr>
          <w:rFonts w:hint="eastAsia"/>
        </w:rPr>
      </w:pPr>
    </w:p>
    <w:sectPr w:rsidR="00FA17E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4E62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E6AB2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42CF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7E9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3427"/>
  <w15:docId w15:val="{7C220527-07A7-4144-A565-3FE8D9F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huangshuyuan</cp:lastModifiedBy>
  <cp:revision>7</cp:revision>
  <dcterms:created xsi:type="dcterms:W3CDTF">2012-08-13T07:25:00Z</dcterms:created>
  <dcterms:modified xsi:type="dcterms:W3CDTF">2020-11-17T12:36:00Z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