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rFonts w:hint="eastAsia"/>
          <w:sz w:val="28"/>
          <w:szCs w:val="28"/>
          <w:lang w:val="en-US" w:eastAsia="zh-CN"/>
        </w:rPr>
        <w:t>APP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rFonts w:hint="eastAsia"/>
          <w:sz w:val="28"/>
          <w:szCs w:val="28"/>
          <w:lang w:val="en-US" w:eastAsia="zh-CN"/>
        </w:rPr>
        <w:t>java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jdk，安卓，</w:t>
      </w:r>
      <w:r>
        <w:rPr>
          <w:rFonts w:hint="eastAsia"/>
          <w:sz w:val="28"/>
          <w:szCs w:val="28"/>
        </w:rPr>
        <w:t>后端技术采用</w:t>
      </w:r>
      <w:r>
        <w:rPr>
          <w:rFonts w:hint="eastAsia"/>
          <w:sz w:val="28"/>
          <w:szCs w:val="28"/>
          <w:lang w:val="en-US" w:eastAsia="zh-CN"/>
        </w:rPr>
        <w:t>java技术</w:t>
      </w:r>
      <w:r>
        <w:rPr>
          <w:rFonts w:hint="eastAsia"/>
          <w:sz w:val="28"/>
          <w:szCs w:val="28"/>
        </w:rPr>
        <w:t>，可免费快速完成开发；</w:t>
      </w:r>
    </w:p>
    <w:p>
      <w:pPr>
        <w:pStyle w:val="3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</w:t>
      </w:r>
      <w:r>
        <w:rPr>
          <w:rFonts w:hint="eastAsia"/>
          <w:sz w:val="28"/>
          <w:szCs w:val="28"/>
          <w:lang w:val="en-US" w:eastAsia="zh-CN"/>
        </w:rPr>
        <w:t>阿里云</w:t>
      </w:r>
      <w:r>
        <w:rPr>
          <w:rFonts w:hint="eastAsia"/>
          <w:sz w:val="28"/>
          <w:szCs w:val="28"/>
        </w:rPr>
        <w:t>支撑应用软件，早期可以使用一年的免费体验，业务成熟后转向收费（价格不贵）；</w:t>
      </w:r>
    </w:p>
    <w:p>
      <w:pPr>
        <w:pStyle w:val="3"/>
      </w:pPr>
      <w:r>
        <w:rPr>
          <w:rFonts w:hint="eastAsia"/>
        </w:rPr>
        <w:t>软硬件、网络</w:t>
      </w:r>
      <w:bookmarkStart w:id="0" w:name="_GoBack"/>
      <w:bookmarkEnd w:id="0"/>
      <w:r>
        <w:rPr>
          <w:rFonts w:hint="eastAsia"/>
        </w:rPr>
        <w:t>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3"/>
      </w:pPr>
      <w:r>
        <w:rPr>
          <w:rFonts w:hint="eastAsia"/>
        </w:rPr>
        <w:t>技术难点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无开发技术难点；产品设计上重点考虑如何符合学生群体特征提供快速定位，同时支持灵活的推荐，比如</w:t>
      </w:r>
      <w:r>
        <w:rPr>
          <w:rFonts w:hint="eastAsia"/>
          <w:sz w:val="28"/>
          <w:szCs w:val="28"/>
          <w:lang w:val="en-US" w:eastAsia="zh-CN"/>
        </w:rPr>
        <w:t>房租信息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教学视频</w:t>
      </w:r>
      <w:r>
        <w:rPr>
          <w:rFonts w:hint="eastAsia"/>
          <w:sz w:val="28"/>
          <w:szCs w:val="28"/>
        </w:rPr>
        <w:t>等；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B047A9"/>
    <w:rsid w:val="4F5E167D"/>
    <w:rsid w:val="61B0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6"/>
    <w:semiHidden/>
    <w:unhideWhenUsed/>
    <w:qFormat/>
    <w:uiPriority w:val="0"/>
    <w:pPr>
      <w:keepNext/>
      <w:keepLines/>
      <w:spacing w:before="260" w:after="260" w:line="416" w:lineRule="auto"/>
      <w:jc w:val="left"/>
      <w:outlineLvl w:val="1"/>
    </w:pPr>
    <w:rPr>
      <w:rFonts w:ascii="Arial" w:hAnsi="Arial" w:eastAsia="黑体" w:cs="Times New Roman"/>
      <w:b/>
      <w:bCs/>
      <w:sz w:val="28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6">
    <w:name w:val="标题 2 Char"/>
    <w:basedOn w:val="5"/>
    <w:link w:val="2"/>
    <w:uiPriority w:val="0"/>
    <w:rPr>
      <w:rFonts w:ascii="Arial" w:hAnsi="Arial" w:eastAsia="黑体" w:cs="Times New Roman"/>
      <w:b/>
      <w:bCs/>
      <w:kern w:val="2"/>
      <w:sz w:val="28"/>
      <w:szCs w:val="3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2020-11-17T09:32:00Z</dcterms:created>
  <dc:creator>      H.</dc:creator>
  <cp:lastModifiedBy>      H.</cp:lastModifiedBy>
  <dcterms:modified xsi:type="dcterms:W3CDTF">2020-11-17T09:50:33Z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