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CA5B1" w14:textId="77777777" w:rsidR="00304E3C" w:rsidRDefault="00000000">
      <w:pPr>
        <w:pStyle w:val="4"/>
        <w:ind w:firstLineChars="0" w:firstLine="0"/>
        <w:rPr>
          <w:sz w:val="22"/>
          <w:szCs w:val="21"/>
          <w:lang w:eastAsia="zh-Hans"/>
        </w:rPr>
      </w:pPr>
      <w:r>
        <w:rPr>
          <w:sz w:val="22"/>
          <w:szCs w:val="21"/>
          <w:lang w:eastAsia="zh-Hans"/>
        </w:rPr>
        <w:t>构建人类共同体如何看待世界出现逆全球化思潮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国际政治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多极化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民主化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全球化面临障碍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供应链被人为掐断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破坏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国家行为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人为干涉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被政治化的供应链你怎么看？</w:t>
      </w:r>
      <w:r>
        <w:rPr>
          <w:sz w:val="22"/>
          <w:szCs w:val="21"/>
          <w:lang w:eastAsia="zh-Hans"/>
        </w:rPr>
        <w:t xml:space="preserve"> </w:t>
      </w:r>
      <w:r>
        <w:rPr>
          <w:sz w:val="22"/>
          <w:szCs w:val="21"/>
          <w:lang w:eastAsia="zh-Hans"/>
        </w:rPr>
        <w:t>逆全球化思潮</w:t>
      </w:r>
    </w:p>
    <w:p w14:paraId="5B6D3FFB" w14:textId="77777777" w:rsidR="00304E3C" w:rsidRDefault="00304E3C">
      <w:pPr>
        <w:widowControl/>
        <w:ind w:firstLineChars="0" w:firstLine="0"/>
        <w:jc w:val="left"/>
        <w:rPr>
          <w:rFonts w:ascii="Arial" w:eastAsia="宋体" w:hAnsi="Arial" w:cs="Arial"/>
          <w:color w:val="222222"/>
          <w:kern w:val="0"/>
          <w:sz w:val="36"/>
          <w:szCs w:val="36"/>
          <w:shd w:val="clear" w:color="auto" w:fill="FFFFFF"/>
          <w:lang w:bidi="ar"/>
        </w:rPr>
      </w:pPr>
    </w:p>
    <w:p w14:paraId="093C615F" w14:textId="77777777" w:rsidR="00304E3C" w:rsidRDefault="00000000">
      <w:r>
        <w:t>2022</w:t>
      </w:r>
      <w:r>
        <w:rPr>
          <w:rFonts w:hint="eastAsia"/>
          <w:lang w:eastAsia="zh-Hans"/>
        </w:rPr>
        <w:t>年</w:t>
      </w:r>
      <w:r>
        <w:t>，疫情叠加地区冲突，</w:t>
      </w:r>
      <w:r>
        <w:rPr>
          <w:rFonts w:hint="eastAsia"/>
          <w:lang w:eastAsia="zh-Hans"/>
        </w:rPr>
        <w:t>全球贸易环境存在诸多不确定性</w:t>
      </w:r>
      <w:r>
        <w:rPr>
          <w:lang w:eastAsia="zh-Hans"/>
        </w:rPr>
        <w:t>，</w:t>
      </w:r>
      <w:r>
        <w:t>全球产业链供应链稳定畅通遭受严重冲击。</w:t>
      </w:r>
    </w:p>
    <w:p w14:paraId="6C701D2D" w14:textId="77777777" w:rsidR="00304E3C" w:rsidRDefault="00000000">
      <w:r>
        <w:rPr>
          <w:rFonts w:hint="eastAsia"/>
          <w:lang w:eastAsia="zh-Hans"/>
        </w:rPr>
        <w:t>以美国为首的部分国家为了自己的私利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一意孤行</w:t>
      </w:r>
      <w:r>
        <w:rPr>
          <w:lang w:eastAsia="zh-Hans"/>
        </w:rPr>
        <w:t>，</w:t>
      </w:r>
      <w:r>
        <w:t>推出各种贸易限制和投资保护措施，</w:t>
      </w:r>
      <w:r>
        <w:rPr>
          <w:rFonts w:hint="eastAsia"/>
          <w:lang w:eastAsia="zh-Hans"/>
        </w:rPr>
        <w:t>将供应链政治化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泛安全化和意识形态化</w:t>
      </w:r>
      <w:r>
        <w:rPr>
          <w:lang w:eastAsia="zh-Hans"/>
        </w:rPr>
        <w:t>，</w:t>
      </w:r>
      <w:r>
        <w:t>进一步加剧了产业链供应链原本存在的问题，</w:t>
      </w:r>
      <w:r>
        <w:rPr>
          <w:rFonts w:hint="eastAsia"/>
          <w:lang w:eastAsia="zh-Hans"/>
        </w:rPr>
        <w:t>使</w:t>
      </w:r>
      <w:r>
        <w:t>不少国家</w:t>
      </w:r>
      <w:r>
        <w:rPr>
          <w:rFonts w:hint="eastAsia"/>
          <w:lang w:eastAsia="zh-Hans"/>
        </w:rPr>
        <w:t>因供应链被阻断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蒙受</w:t>
      </w:r>
      <w:r>
        <w:t>食品和能源价格</w:t>
      </w:r>
      <w:r>
        <w:rPr>
          <w:rFonts w:hint="eastAsia"/>
          <w:lang w:eastAsia="zh-Hans"/>
        </w:rPr>
        <w:t>高涨之苦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各国对于经济全球化的信任度下降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反全球化意识兴起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谋求自身发展的绝对安全可能将取代追求共同发展的美好愿景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使全球经济发展面临更加艰巨的挑战</w:t>
      </w:r>
      <w:r>
        <w:rPr>
          <w:lang w:eastAsia="zh-Hans"/>
        </w:rPr>
        <w:t>。</w:t>
      </w:r>
    </w:p>
    <w:p w14:paraId="241C32DF" w14:textId="77777777" w:rsidR="00304E3C" w:rsidRDefault="00000000">
      <w:pPr>
        <w:rPr>
          <w:lang w:eastAsia="zh-Hans"/>
        </w:rPr>
      </w:pPr>
      <w:r>
        <w:rPr>
          <w:rFonts w:hint="eastAsia"/>
          <w:lang w:eastAsia="zh-Hans"/>
        </w:rPr>
        <w:t>面对被以美国为首的西方国家政治化的世界供应链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首先我们</w:t>
      </w:r>
      <w:r>
        <w:rPr>
          <w:lang w:eastAsia="zh-Hans"/>
        </w:rPr>
        <w:t>认清形势，</w:t>
      </w:r>
      <w:r>
        <w:rPr>
          <w:rFonts w:hint="eastAsia"/>
          <w:lang w:eastAsia="zh-Hans"/>
        </w:rPr>
        <w:t>要以积极的态度迎难而上</w:t>
      </w:r>
      <w:r>
        <w:rPr>
          <w:lang w:eastAsia="zh-Hans"/>
        </w:rPr>
        <w:t>。</w:t>
      </w:r>
    </w:p>
    <w:p w14:paraId="68D861A9" w14:textId="77777777" w:rsidR="00304E3C" w:rsidRDefault="00000000">
      <w:r>
        <w:rPr>
          <w:rFonts w:hint="eastAsia"/>
          <w:lang w:eastAsia="zh-Hans"/>
        </w:rPr>
        <w:t>目前中国受政治影响最大的是芯片供应链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中兴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华为等科技企业受到美国政府芯片断供的影响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损失惨重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华为手机销量在受到制裁前一度登顶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现在却因却芯片跌出世界前五的位置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中芯国际作为一家芯片制造</w:t>
      </w:r>
      <w:r>
        <w:t>代工企业</w:t>
      </w:r>
      <w:r>
        <w:rPr>
          <w:rFonts w:hint="eastAsia"/>
          <w:lang w:eastAsia="zh-Hans"/>
        </w:rPr>
        <w:t>也因美国政府制裁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无法获得</w:t>
      </w:r>
      <w:r>
        <w:rPr>
          <w:rFonts w:hint="eastAsia"/>
          <w:lang w:eastAsia="zh-Hans"/>
        </w:rPr>
        <w:t>ASML</w:t>
      </w:r>
      <w:r>
        <w:rPr>
          <w:rFonts w:hint="eastAsia"/>
          <w:lang w:eastAsia="zh-Hans"/>
        </w:rPr>
        <w:t>先进的光刻机，芯片制程工艺迭代缓慢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与国际先进工艺有着较大差距……芯片关乎我们生活的方方面面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无论是大到一部智能汽车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还是小到一部智能手机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更关乎着国家安全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今年</w:t>
      </w:r>
      <w:r>
        <w:t>8</w:t>
      </w:r>
      <w:r>
        <w:t>月</w:t>
      </w:r>
      <w:r>
        <w:t>9</w:t>
      </w:r>
      <w:r>
        <w:t>日，拜登正式签署《</w:t>
      </w:r>
      <w:r>
        <w:t>2022</w:t>
      </w:r>
      <w:r>
        <w:t>年芯片与科学法案》，阻止国际半导体企业在中国继续投资，</w:t>
      </w:r>
      <w:r>
        <w:rPr>
          <w:rFonts w:hint="eastAsia"/>
          <w:lang w:eastAsia="zh-Hans"/>
        </w:rPr>
        <w:t>以政治手段</w:t>
      </w:r>
      <w:r>
        <w:t>强化</w:t>
      </w:r>
      <w:r>
        <w:rPr>
          <w:rFonts w:hint="eastAsia"/>
          <w:lang w:eastAsia="zh-Hans"/>
        </w:rPr>
        <w:t>美国</w:t>
      </w:r>
      <w:r>
        <w:t>在芯片产业链中的领导地位，</w:t>
      </w:r>
      <w:r>
        <w:rPr>
          <w:rFonts w:hint="eastAsia"/>
          <w:lang w:eastAsia="zh-Hans"/>
        </w:rPr>
        <w:t>限制中国的发展</w:t>
      </w:r>
      <w:r>
        <w:t>。</w:t>
      </w:r>
      <w:r>
        <w:rPr>
          <w:rFonts w:hint="eastAsia"/>
        </w:rPr>
        <w:t>在美国对中国半导体产业限制升级的背景下，中国半导体产业发展道阻且艰</w:t>
      </w:r>
      <w:r>
        <w:t>，</w:t>
      </w:r>
      <w:r>
        <w:rPr>
          <w:rFonts w:hint="eastAsia"/>
          <w:lang w:eastAsia="zh-Hans"/>
        </w:rPr>
        <w:t>因此我国</w:t>
      </w:r>
      <w:r>
        <w:rPr>
          <w:rFonts w:hint="eastAsia"/>
        </w:rPr>
        <w:t>政府</w:t>
      </w:r>
      <w:r>
        <w:rPr>
          <w:rFonts w:hint="eastAsia"/>
          <w:lang w:eastAsia="zh-Hans"/>
        </w:rPr>
        <w:t>应继续</w:t>
      </w:r>
      <w:r>
        <w:rPr>
          <w:rFonts w:hint="eastAsia"/>
        </w:rPr>
        <w:t>加大</w:t>
      </w:r>
      <w:r>
        <w:rPr>
          <w:rFonts w:hint="eastAsia"/>
          <w:lang w:eastAsia="zh-Hans"/>
        </w:rPr>
        <w:t>对</w:t>
      </w:r>
      <w:r>
        <w:rPr>
          <w:rFonts w:hint="eastAsia"/>
        </w:rPr>
        <w:t>半导体产业</w:t>
      </w:r>
      <w:r>
        <w:rPr>
          <w:rFonts w:hint="eastAsia"/>
          <w:lang w:eastAsia="zh-Hans"/>
        </w:rPr>
        <w:t>的</w:t>
      </w:r>
      <w:r>
        <w:rPr>
          <w:rFonts w:hint="eastAsia"/>
        </w:rPr>
        <w:t>支持</w:t>
      </w:r>
      <w:r>
        <w:rPr>
          <w:rFonts w:hint="eastAsia"/>
          <w:lang w:eastAsia="zh-Hans"/>
        </w:rPr>
        <w:t>力度</w:t>
      </w:r>
      <w:r>
        <w:rPr>
          <w:rFonts w:hint="eastAsia"/>
        </w:rPr>
        <w:t>，发展自主半导体芯片供应链，重视培养人才，</w:t>
      </w:r>
      <w:r>
        <w:rPr>
          <w:rFonts w:hint="eastAsia"/>
          <w:lang w:eastAsia="zh-Hans"/>
        </w:rPr>
        <w:t>以自主研发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科</w:t>
      </w:r>
      <w:r>
        <w:rPr>
          <w:rFonts w:hint="eastAsia"/>
          <w:lang w:eastAsia="zh-Hans"/>
        </w:rPr>
        <w:t>技创新为道路</w:t>
      </w:r>
      <w:r>
        <w:rPr>
          <w:lang w:eastAsia="zh-Hans"/>
        </w:rPr>
        <w:t>，</w:t>
      </w:r>
      <w:r>
        <w:rPr>
          <w:rFonts w:hint="eastAsia"/>
        </w:rPr>
        <w:t>在</w:t>
      </w:r>
      <w:r>
        <w:rPr>
          <w:rFonts w:hint="eastAsia"/>
          <w:lang w:eastAsia="zh-Hans"/>
        </w:rPr>
        <w:t>外力的</w:t>
      </w:r>
      <w:r>
        <w:rPr>
          <w:rFonts w:hint="eastAsia"/>
        </w:rPr>
        <w:t>重重打压下，走出中国自己的特色发展道路。</w:t>
      </w:r>
    </w:p>
    <w:p w14:paraId="502789A1" w14:textId="77777777" w:rsidR="00304E3C" w:rsidRDefault="00000000">
      <w:r>
        <w:rPr>
          <w:rFonts w:hint="eastAsia"/>
          <w:lang w:eastAsia="zh-Hans"/>
        </w:rPr>
        <w:t>我</w:t>
      </w:r>
      <w:r>
        <w:rPr>
          <w:rFonts w:hint="eastAsia"/>
        </w:rPr>
        <w:t>国始终致力于推动构建开放型世界经济、维护全球产业链供应链安全畅通</w:t>
      </w:r>
      <w:r>
        <w:t>，</w:t>
      </w:r>
      <w:r>
        <w:rPr>
          <w:rFonts w:hint="eastAsia"/>
        </w:rPr>
        <w:t>推动经济全球化朝着更加开放、包容、普惠、平衡、共赢方向发展</w:t>
      </w:r>
      <w:r>
        <w:t>，</w:t>
      </w:r>
      <w:r>
        <w:rPr>
          <w:rFonts w:hint="eastAsia"/>
          <w:lang w:eastAsia="zh-Hans"/>
        </w:rPr>
        <w:t>促进贸易和投资的自由化和便利化</w:t>
      </w:r>
      <w:r>
        <w:rPr>
          <w:lang w:eastAsia="zh-Hans"/>
        </w:rPr>
        <w:t>，</w:t>
      </w:r>
      <w:r>
        <w:t>坚持高水平对外开放、</w:t>
      </w:r>
      <w:r>
        <w:rPr>
          <w:rFonts w:hint="eastAsia"/>
          <w:lang w:eastAsia="zh-Hans"/>
        </w:rPr>
        <w:t>深化改革</w:t>
      </w:r>
      <w:r>
        <w:rPr>
          <w:lang w:eastAsia="zh-Hans"/>
        </w:rPr>
        <w:t>，</w:t>
      </w:r>
      <w:r>
        <w:t>打造开放合作、绿色低碳、互利共赢的</w:t>
      </w:r>
      <w:r>
        <w:rPr>
          <w:rFonts w:hint="eastAsia"/>
          <w:lang w:eastAsia="zh-Hans"/>
        </w:rPr>
        <w:t>稳定且具有韧性的</w:t>
      </w:r>
      <w:r>
        <w:t>产业链供应链，加快构建以国内大循环为主体、国内国际双循环相互促进的新发展格局，</w:t>
      </w:r>
      <w:r>
        <w:rPr>
          <w:rFonts w:hint="eastAsia"/>
          <w:lang w:eastAsia="zh-Hans"/>
        </w:rPr>
        <w:t>以从容的面对被政治化的</w:t>
      </w:r>
      <w:r>
        <w:rPr>
          <w:rFonts w:hint="eastAsia"/>
        </w:rPr>
        <w:t>全球产业链</w:t>
      </w:r>
      <w:r>
        <w:t>。</w:t>
      </w:r>
      <w:r w:rsidRPr="00FB3269">
        <w:rPr>
          <w:rFonts w:hint="eastAsia"/>
          <w:highlight w:val="yellow"/>
          <w:lang w:eastAsia="zh-Hans"/>
        </w:rPr>
        <w:t>例如上海政府在改革开放</w:t>
      </w:r>
      <w:r w:rsidRPr="00FB3269">
        <w:rPr>
          <w:highlight w:val="yellow"/>
          <w:lang w:eastAsia="zh-Hans"/>
        </w:rPr>
        <w:t>40</w:t>
      </w:r>
      <w:r w:rsidRPr="00FB3269">
        <w:rPr>
          <w:rFonts w:hint="eastAsia"/>
          <w:highlight w:val="yellow"/>
          <w:lang w:eastAsia="zh-Hans"/>
        </w:rPr>
        <w:t>周年之际</w:t>
      </w:r>
      <w:r w:rsidRPr="00FB3269">
        <w:rPr>
          <w:highlight w:val="yellow"/>
          <w:lang w:eastAsia="zh-Hans"/>
        </w:rPr>
        <w:t>，</w:t>
      </w:r>
      <w:r w:rsidRPr="00FB3269">
        <w:rPr>
          <w:rFonts w:hint="eastAsia"/>
          <w:highlight w:val="yellow"/>
          <w:lang w:eastAsia="zh-Hans"/>
        </w:rPr>
        <w:t>以优惠的政策吸引美国汽车企业</w:t>
      </w:r>
      <w:r w:rsidRPr="00FB3269">
        <w:rPr>
          <w:highlight w:val="yellow"/>
        </w:rPr>
        <w:t>特斯拉</w:t>
      </w:r>
      <w:r w:rsidRPr="00FB3269">
        <w:rPr>
          <w:rFonts w:hint="eastAsia"/>
          <w:highlight w:val="yellow"/>
          <w:lang w:eastAsia="zh-Hans"/>
        </w:rPr>
        <w:t>在</w:t>
      </w:r>
      <w:r w:rsidRPr="00FB3269">
        <w:rPr>
          <w:highlight w:val="yellow"/>
        </w:rPr>
        <w:t>上海</w:t>
      </w:r>
      <w:r w:rsidRPr="00FB3269">
        <w:rPr>
          <w:rFonts w:hint="eastAsia"/>
          <w:highlight w:val="yellow"/>
          <w:lang w:eastAsia="zh-Hans"/>
        </w:rPr>
        <w:t>投资建立</w:t>
      </w:r>
      <w:r w:rsidRPr="00FB3269">
        <w:rPr>
          <w:highlight w:val="yellow"/>
        </w:rPr>
        <w:t>超级工厂，</w:t>
      </w:r>
      <w:r w:rsidRPr="00FB3269">
        <w:rPr>
          <w:rFonts w:hint="eastAsia"/>
          <w:highlight w:val="yellow"/>
          <w:lang w:eastAsia="zh-Hans"/>
        </w:rPr>
        <w:t>不仅为我国带来了大量的工作岗位</w:t>
      </w:r>
      <w:r w:rsidRPr="00FB3269">
        <w:rPr>
          <w:highlight w:val="yellow"/>
          <w:lang w:eastAsia="zh-Hans"/>
        </w:rPr>
        <w:t>，</w:t>
      </w:r>
      <w:r w:rsidRPr="00FB3269">
        <w:rPr>
          <w:rFonts w:hint="eastAsia"/>
          <w:highlight w:val="yellow"/>
          <w:lang w:eastAsia="zh-Hans"/>
        </w:rPr>
        <w:t>更是带动</w:t>
      </w:r>
      <w:r w:rsidRPr="00FB3269">
        <w:rPr>
          <w:highlight w:val="yellow"/>
          <w:lang w:eastAsia="zh-Hans"/>
        </w:rPr>
        <w:t>本土化</w:t>
      </w:r>
      <w:r w:rsidRPr="00FB3269">
        <w:rPr>
          <w:rFonts w:hint="eastAsia"/>
          <w:highlight w:val="yellow"/>
          <w:lang w:eastAsia="zh-Hans"/>
        </w:rPr>
        <w:t>新能源汽车</w:t>
      </w:r>
      <w:r w:rsidRPr="00FB3269">
        <w:rPr>
          <w:highlight w:val="yellow"/>
          <w:lang w:eastAsia="zh-Hans"/>
        </w:rPr>
        <w:t>产业链</w:t>
      </w:r>
      <w:r w:rsidRPr="00FB3269">
        <w:rPr>
          <w:rFonts w:hint="eastAsia"/>
          <w:highlight w:val="yellow"/>
          <w:lang w:eastAsia="zh-Hans"/>
        </w:rPr>
        <w:t>的发展</w:t>
      </w:r>
      <w:r w:rsidRPr="00FB3269">
        <w:rPr>
          <w:highlight w:val="yellow"/>
          <w:lang w:eastAsia="zh-Hans"/>
        </w:rPr>
        <w:t>，在上海、苏州、宁波、南通等长三角地区组建起</w:t>
      </w:r>
      <w:r w:rsidRPr="00FB3269">
        <w:rPr>
          <w:highlight w:val="yellow"/>
          <w:lang w:eastAsia="zh-Hans"/>
        </w:rPr>
        <w:t>4</w:t>
      </w:r>
      <w:r w:rsidRPr="00FB3269">
        <w:rPr>
          <w:highlight w:val="yellow"/>
          <w:lang w:eastAsia="zh-Hans"/>
        </w:rPr>
        <w:t>小时供应链，形成新能源汽车零部件的全生态链，</w:t>
      </w:r>
      <w:r w:rsidRPr="00FB3269">
        <w:rPr>
          <w:rFonts w:hint="eastAsia"/>
          <w:highlight w:val="yellow"/>
          <w:lang w:eastAsia="zh-Hans"/>
        </w:rPr>
        <w:t>自给自足</w:t>
      </w:r>
      <w:r w:rsidRPr="00FB3269">
        <w:rPr>
          <w:highlight w:val="yellow"/>
          <w:lang w:eastAsia="zh-Hans"/>
        </w:rPr>
        <w:t>，</w:t>
      </w:r>
      <w:r w:rsidRPr="00FB3269">
        <w:rPr>
          <w:rFonts w:hint="eastAsia"/>
          <w:highlight w:val="yellow"/>
          <w:lang w:eastAsia="zh-Hans"/>
        </w:rPr>
        <w:t>降低被政治化的世界供应链产生的不良影响</w:t>
      </w:r>
      <w:r w:rsidRPr="00FB3269">
        <w:rPr>
          <w:highlight w:val="yellow"/>
          <w:lang w:eastAsia="zh-Hans"/>
        </w:rPr>
        <w:t>，</w:t>
      </w:r>
      <w:r w:rsidRPr="00FB3269">
        <w:rPr>
          <w:rFonts w:hint="eastAsia"/>
          <w:highlight w:val="yellow"/>
          <w:lang w:eastAsia="zh-Hans"/>
        </w:rPr>
        <w:t>带动一大批国内新能源汽车品牌的蓬勃发展</w:t>
      </w:r>
      <w:r w:rsidRPr="00FB3269">
        <w:rPr>
          <w:highlight w:val="yellow"/>
          <w:lang w:eastAsia="zh-Hans"/>
        </w:rPr>
        <w:t>，</w:t>
      </w:r>
      <w:r w:rsidRPr="00FB3269">
        <w:rPr>
          <w:rFonts w:hint="eastAsia"/>
          <w:highlight w:val="yellow"/>
          <w:lang w:eastAsia="zh-Hans"/>
        </w:rPr>
        <w:t>带动汽车整车出口贸易</w:t>
      </w:r>
      <w:r w:rsidRPr="00FB3269">
        <w:rPr>
          <w:highlight w:val="yellow"/>
          <w:lang w:eastAsia="zh-Hans"/>
        </w:rPr>
        <w:t>，</w:t>
      </w:r>
      <w:r w:rsidRPr="00FB3269">
        <w:rPr>
          <w:rFonts w:hint="eastAsia"/>
          <w:highlight w:val="yellow"/>
          <w:lang w:eastAsia="zh-Hans"/>
        </w:rPr>
        <w:t>拉动经济发展</w:t>
      </w:r>
      <w:r w:rsidRPr="00FB3269">
        <w:rPr>
          <w:highlight w:val="yellow"/>
          <w:lang w:eastAsia="zh-Hans"/>
        </w:rPr>
        <w:t>。</w:t>
      </w:r>
    </w:p>
    <w:p w14:paraId="17D7BB49" w14:textId="77777777" w:rsidR="00304E3C" w:rsidRDefault="00000000">
      <w:pPr>
        <w:rPr>
          <w:rFonts w:ascii="Arial" w:eastAsia="宋体" w:hAnsi="Arial" w:cs="Arial"/>
          <w:color w:val="222222"/>
          <w:kern w:val="0"/>
          <w:sz w:val="36"/>
          <w:szCs w:val="36"/>
          <w:shd w:val="clear" w:color="auto" w:fill="FFFFFF"/>
          <w:lang w:bidi="ar"/>
        </w:rPr>
      </w:pPr>
      <w:r>
        <w:rPr>
          <w:rFonts w:hint="eastAsia"/>
          <w:lang w:eastAsia="zh-Hans"/>
        </w:rPr>
        <w:t>目前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我国在粮食安全和能源安全上虽未显著受到被政治化供应链的影响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但我们也需要时刻保持警醒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增强忧患意识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做到居安思危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在俄乌冲突下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欧洲国家遇到了前所未有的能源危机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能源价格飞涨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影响工业生产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百姓日常生活</w:t>
      </w:r>
      <w:r>
        <w:rPr>
          <w:lang w:eastAsia="zh-Hans"/>
        </w:rPr>
        <w:t>；黎巴嫩</w:t>
      </w:r>
      <w:r>
        <w:rPr>
          <w:lang w:eastAsia="zh-Hans"/>
        </w:rPr>
        <w:t>90%</w:t>
      </w:r>
      <w:r>
        <w:rPr>
          <w:lang w:eastAsia="zh-Hans"/>
        </w:rPr>
        <w:t>的小麦都从俄乌进口，</w:t>
      </w:r>
      <w:r>
        <w:rPr>
          <w:rFonts w:hint="eastAsia"/>
          <w:lang w:eastAsia="zh-Hans"/>
        </w:rPr>
        <w:t>今年</w:t>
      </w:r>
      <w:r>
        <w:rPr>
          <w:lang w:eastAsia="zh-Hans"/>
        </w:rPr>
        <w:t>濒临大规模粮食危机</w:t>
      </w:r>
      <w:r>
        <w:rPr>
          <w:rFonts w:hint="eastAsia"/>
          <w:lang w:eastAsia="zh-Hans"/>
        </w:rPr>
        <w:t>……所以我们要继续促进</w:t>
      </w:r>
      <w:r>
        <w:rPr>
          <w:lang w:eastAsia="zh-Hans"/>
        </w:rPr>
        <w:t>“</w:t>
      </w:r>
      <w:r>
        <w:rPr>
          <w:lang w:eastAsia="zh-Hans"/>
        </w:rPr>
        <w:t>一带一路</w:t>
      </w:r>
      <w:r>
        <w:rPr>
          <w:lang w:eastAsia="zh-Hans"/>
        </w:rPr>
        <w:t>”</w:t>
      </w:r>
      <w:r>
        <w:rPr>
          <w:lang w:eastAsia="zh-Hans"/>
        </w:rPr>
        <w:t>的</w:t>
      </w:r>
      <w:r>
        <w:rPr>
          <w:rFonts w:hint="eastAsia"/>
          <w:lang w:eastAsia="zh-Hans"/>
        </w:rPr>
        <w:t>国际合作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统筹发展和安全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寻找新的贸易合作伙伴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拓宽粮食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能源的供应渠道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保障国家粮食</w:t>
      </w:r>
      <w:r>
        <w:rPr>
          <w:lang w:eastAsia="zh-Hans"/>
        </w:rPr>
        <w:t>、</w:t>
      </w:r>
      <w:r>
        <w:rPr>
          <w:rFonts w:hint="eastAsia"/>
          <w:lang w:eastAsia="zh-Hans"/>
        </w:rPr>
        <w:t>能源安全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为</w:t>
      </w:r>
      <w:r>
        <w:rPr>
          <w:lang w:eastAsia="zh-Hans"/>
        </w:rPr>
        <w:t>经济社会</w:t>
      </w:r>
      <w:r>
        <w:rPr>
          <w:rFonts w:hint="eastAsia"/>
          <w:lang w:eastAsia="zh-Hans"/>
        </w:rPr>
        <w:t>的</w:t>
      </w:r>
      <w:r>
        <w:rPr>
          <w:lang w:eastAsia="zh-Hans"/>
        </w:rPr>
        <w:t>发展</w:t>
      </w:r>
      <w:r>
        <w:rPr>
          <w:rFonts w:hint="eastAsia"/>
          <w:lang w:eastAsia="zh-Hans"/>
        </w:rPr>
        <w:t>奠定坚实的</w:t>
      </w:r>
      <w:r>
        <w:rPr>
          <w:lang w:eastAsia="zh-Hans"/>
        </w:rPr>
        <w:t>基础。</w:t>
      </w:r>
    </w:p>
    <w:p w14:paraId="4A38922C" w14:textId="77777777" w:rsidR="00304E3C" w:rsidRDefault="00000000">
      <w:pPr>
        <w:widowControl/>
        <w:jc w:val="left"/>
        <w:rPr>
          <w:rFonts w:ascii="Arial" w:eastAsia="宋体" w:hAnsi="Arial" w:cs="Arial"/>
          <w:color w:val="222222"/>
          <w:kern w:val="0"/>
          <w:sz w:val="36"/>
          <w:szCs w:val="36"/>
          <w:shd w:val="clear" w:color="auto" w:fill="FFFFFF"/>
          <w:lang w:bidi="ar"/>
        </w:rPr>
      </w:pPr>
      <w:r>
        <w:t>习近平主席指出，</w:t>
      </w:r>
      <w:r>
        <w:t>“</w:t>
      </w:r>
      <w:r>
        <w:t>经济全球化是时代潮流。大江奔腾向海，总会遇到逆流，但任何逆流都阻挡不了大江东去。</w:t>
      </w:r>
      <w:r>
        <w:t>”</w:t>
      </w:r>
      <w:r>
        <w:t>经济全球化、</w:t>
      </w:r>
      <w:r>
        <w:rPr>
          <w:rFonts w:hint="eastAsia"/>
          <w:lang w:eastAsia="zh-Hans"/>
        </w:rPr>
        <w:t>供应链全球化</w:t>
      </w:r>
      <w:r>
        <w:t>符合市场经济规律，符合世界各国共同利益。</w:t>
      </w:r>
      <w:r>
        <w:rPr>
          <w:rFonts w:hint="eastAsia"/>
          <w:lang w:eastAsia="zh-Hans"/>
        </w:rPr>
        <w:t>我们应</w:t>
      </w:r>
      <w:r>
        <w:t>以开放替代隔绝，不断增强全球产业链供应链韧性与稳定性，构建更高水平的开放型世界经济，推动全球走出危机、重整活力、实现复苏，携手共创美好未来。</w:t>
      </w:r>
    </w:p>
    <w:p w14:paraId="774C73BA" w14:textId="77777777" w:rsidR="00304E3C" w:rsidRDefault="00304E3C">
      <w:pPr>
        <w:ind w:firstLineChars="0" w:firstLine="0"/>
        <w:rPr>
          <w:lang w:eastAsia="zh-Hans"/>
        </w:rPr>
      </w:pPr>
    </w:p>
    <w:sectPr w:rsidR="00304E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num="2" w:space="720" w:equalWidth="0">
        <w:col w:w="6766" w:space="425"/>
        <w:col w:w="6766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2B189" w14:textId="77777777" w:rsidR="00D84158" w:rsidRDefault="00D84158">
      <w:r>
        <w:separator/>
      </w:r>
    </w:p>
  </w:endnote>
  <w:endnote w:type="continuationSeparator" w:id="0">
    <w:p w14:paraId="607640CD" w14:textId="77777777" w:rsidR="00D84158" w:rsidRDefault="00D84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27845" w14:textId="77777777" w:rsidR="00FB3269" w:rsidRDefault="00FB3269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72E61" w14:textId="77777777" w:rsidR="00FB3269" w:rsidRDefault="00FB3269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122AB" w14:textId="77777777" w:rsidR="00FB3269" w:rsidRDefault="00FB3269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BE555" w14:textId="77777777" w:rsidR="00D84158" w:rsidRDefault="00D84158">
      <w:r>
        <w:separator/>
      </w:r>
    </w:p>
  </w:footnote>
  <w:footnote w:type="continuationSeparator" w:id="0">
    <w:p w14:paraId="3CBDCE8E" w14:textId="77777777" w:rsidR="00D84158" w:rsidRDefault="00D84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26643" w14:textId="77777777" w:rsidR="00FB3269" w:rsidRDefault="00FB3269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0E6BC" w14:textId="77777777" w:rsidR="00FB3269" w:rsidRDefault="00FB3269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9E61" w14:textId="77777777" w:rsidR="00FB3269" w:rsidRDefault="00FB3269">
    <w:pPr>
      <w:pStyle w:val="a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7DB0975"/>
    <w:rsid w:val="D9BDC348"/>
    <w:rsid w:val="DCFCD064"/>
    <w:rsid w:val="E7DB0975"/>
    <w:rsid w:val="FE8792EB"/>
    <w:rsid w:val="FFECFC62"/>
    <w:rsid w:val="FFF85FCE"/>
    <w:rsid w:val="00134649"/>
    <w:rsid w:val="00304E3C"/>
    <w:rsid w:val="00D84158"/>
    <w:rsid w:val="00FB3269"/>
    <w:rsid w:val="19BC2B00"/>
    <w:rsid w:val="1C57DEB8"/>
    <w:rsid w:val="73EFFF74"/>
    <w:rsid w:val="7FD7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3BD94"/>
  <w15:docId w15:val="{27DD3D82-A87F-4BE9-B648-FE8B1D55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outlineLvl w:val="3"/>
    </w:pPr>
    <w:rPr>
      <w:rFonts w:ascii="Arial" w:eastAsia="楷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Emphasis"/>
    <w:basedOn w:val="a0"/>
    <w:qFormat/>
    <w:rPr>
      <w:i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b/>
      <w:kern w:val="44"/>
      <w:sz w:val="44"/>
    </w:rPr>
  </w:style>
  <w:style w:type="paragraph" w:styleId="a6">
    <w:name w:val="header"/>
    <w:basedOn w:val="a"/>
    <w:link w:val="a7"/>
    <w:rsid w:val="00FB32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B326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FB32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B326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赠品</dc:creator>
  <cp:lastModifiedBy>Fan Zhengbin</cp:lastModifiedBy>
  <cp:revision>2</cp:revision>
  <dcterms:created xsi:type="dcterms:W3CDTF">2022-11-24T08:01:00Z</dcterms:created>
  <dcterms:modified xsi:type="dcterms:W3CDTF">2022-12-28T10:07:00Z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2052-4.5.0.7415</vt:lpwstr>
  </property>
  <property fmtid="{D5CDD505-2E9C-101B-9397-08002B2CF9AE}" pid="3" name="ICV">
    <vt:lpwstr>0394A2AEE21BC2E3B2538B632B7B8BC6</vt:lpwstr>
  </property>
</Properties>
</file>