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4A1" w:rsidRPr="00B0639C" w:rsidRDefault="005F54A1">
      <w:pPr>
        <w:rPr>
          <w:rFonts w:ascii="Times New Roman" w:hAnsi="Times New Roman" w:cs="Times New Roman"/>
          <w:b/>
          <w:sz w:val="28"/>
        </w:rPr>
      </w:pPr>
      <w:r w:rsidRPr="00B0639C">
        <w:rPr>
          <w:rFonts w:ascii="Times New Roman" w:hAnsi="Times New Roman" w:cs="Times New Roman"/>
          <w:b/>
          <w:sz w:val="28"/>
        </w:rPr>
        <w:t>一</w:t>
      </w:r>
      <w:r w:rsidRPr="00B0639C">
        <w:rPr>
          <w:rFonts w:ascii="Times New Roman" w:hAnsi="Times New Roman" w:cs="Times New Roman" w:hint="eastAsia"/>
          <w:b/>
          <w:sz w:val="28"/>
        </w:rPr>
        <w:t>、</w:t>
      </w:r>
      <w:r w:rsidRPr="00B0639C">
        <w:rPr>
          <w:rFonts w:ascii="Times New Roman" w:hAnsi="Times New Roman" w:cs="Times New Roman"/>
          <w:b/>
          <w:sz w:val="28"/>
        </w:rPr>
        <w:t>名词解释</w:t>
      </w:r>
      <w:r w:rsidRPr="00B0639C">
        <w:rPr>
          <w:rFonts w:ascii="Times New Roman" w:hAnsi="Times New Roman" w:cs="Times New Roman" w:hint="eastAsia"/>
          <w:b/>
          <w:sz w:val="28"/>
        </w:rPr>
        <w:t>：</w:t>
      </w:r>
    </w:p>
    <w:p w:rsidR="001639E1" w:rsidRPr="005F54A1" w:rsidRDefault="005F54A1">
      <w:pPr>
        <w:rPr>
          <w:rFonts w:ascii="Times New Roman" w:hAnsi="Times New Roman" w:cs="Times New Roman"/>
        </w:rPr>
      </w:pPr>
      <w:r w:rsidRPr="005F54A1">
        <w:rPr>
          <w:rFonts w:ascii="Times New Roman" w:hAnsi="Times New Roman" w:cs="Times New Roman"/>
          <w:b/>
        </w:rPr>
        <w:t>1.</w:t>
      </w:r>
      <w:r w:rsidRPr="005F54A1">
        <w:rPr>
          <w:rFonts w:ascii="Times New Roman" w:hAnsi="Times New Roman" w:cs="Times New Roman"/>
          <w:b/>
        </w:rPr>
        <w:t>区域：</w:t>
      </w:r>
      <w:r w:rsidRPr="005F54A1">
        <w:rPr>
          <w:rFonts w:ascii="Times New Roman" w:hAnsi="Times New Roman" w:cs="Times New Roman"/>
        </w:rPr>
        <w:t>是一个空间概念，是地球表面上占有一定空间的，以不同的物质与非物质客体为对象的地域结构形式。</w:t>
      </w:r>
    </w:p>
    <w:p w:rsidR="005F54A1" w:rsidRPr="005F54A1" w:rsidRDefault="005F54A1">
      <w:pPr>
        <w:rPr>
          <w:rFonts w:ascii="Times New Roman" w:hAnsi="Times New Roman" w:cs="Times New Roman"/>
        </w:rPr>
      </w:pPr>
      <w:r w:rsidRPr="004B6F08">
        <w:rPr>
          <w:rFonts w:ascii="Times New Roman" w:hAnsi="Times New Roman" w:cs="Times New Roman"/>
          <w:b/>
        </w:rPr>
        <w:t>2.</w:t>
      </w:r>
      <w:r w:rsidRPr="004B6F08">
        <w:rPr>
          <w:rFonts w:ascii="Times New Roman" w:hAnsi="Times New Roman" w:cs="Times New Roman"/>
          <w:b/>
        </w:rPr>
        <w:t>人口</w:t>
      </w:r>
      <w:r w:rsidRPr="004B6F08">
        <w:rPr>
          <w:rFonts w:ascii="Times New Roman" w:hAnsi="Times New Roman" w:cs="Times New Roman"/>
          <w:b/>
        </w:rPr>
        <w:t>-</w:t>
      </w:r>
      <w:r w:rsidRPr="004B6F08">
        <w:rPr>
          <w:rFonts w:ascii="Times New Roman" w:hAnsi="Times New Roman" w:cs="Times New Roman"/>
          <w:b/>
        </w:rPr>
        <w:t>胡焕庸线：</w:t>
      </w:r>
      <w:r w:rsidR="004B6F08" w:rsidRPr="004B6F08">
        <w:rPr>
          <w:rFonts w:ascii="Times New Roman" w:hAnsi="Times New Roman" w:cs="Times New Roman" w:hint="eastAsia"/>
        </w:rPr>
        <w:t>1935</w:t>
      </w:r>
      <w:r w:rsidR="004B6F08" w:rsidRPr="004B6F08">
        <w:rPr>
          <w:rFonts w:ascii="Times New Roman" w:hAnsi="Times New Roman" w:cs="Times New Roman" w:hint="eastAsia"/>
        </w:rPr>
        <w:t>年我国地理学界的老前辈胡焕庸教授发表第一张中国等值线人口密度图。从黑龙江爱</w:t>
      </w:r>
      <w:proofErr w:type="gramStart"/>
      <w:r w:rsidR="004B6F08" w:rsidRPr="004B6F08">
        <w:rPr>
          <w:rFonts w:ascii="Times New Roman" w:hAnsi="Times New Roman" w:cs="Times New Roman" w:hint="eastAsia"/>
        </w:rPr>
        <w:t>珲</w:t>
      </w:r>
      <w:proofErr w:type="gramEnd"/>
      <w:r w:rsidR="004B6F08" w:rsidRPr="004B6F08">
        <w:rPr>
          <w:rFonts w:ascii="Times New Roman" w:hAnsi="Times New Roman" w:cs="Times New Roman" w:hint="eastAsia"/>
        </w:rPr>
        <w:t>（今黑河）到云南腾冲一条直线，将中国分为东南、西北两半壁，东南部</w:t>
      </w:r>
      <w:r w:rsidR="004B6F08" w:rsidRPr="004B6F08">
        <w:rPr>
          <w:rFonts w:ascii="Times New Roman" w:hAnsi="Times New Roman" w:cs="Times New Roman" w:hint="eastAsia"/>
        </w:rPr>
        <w:t>36</w:t>
      </w:r>
      <w:r w:rsidR="004B6F08" w:rsidRPr="004B6F08">
        <w:rPr>
          <w:rFonts w:ascii="Times New Roman" w:hAnsi="Times New Roman" w:cs="Times New Roman" w:hint="eastAsia"/>
        </w:rPr>
        <w:t>％的面积集中了</w:t>
      </w:r>
      <w:r w:rsidR="004B6F08" w:rsidRPr="004B6F08">
        <w:rPr>
          <w:rFonts w:ascii="Times New Roman" w:hAnsi="Times New Roman" w:cs="Times New Roman" w:hint="eastAsia"/>
        </w:rPr>
        <w:t>96%</w:t>
      </w:r>
      <w:r w:rsidR="004B6F08" w:rsidRPr="004B6F08">
        <w:rPr>
          <w:rFonts w:ascii="Times New Roman" w:hAnsi="Times New Roman" w:cs="Times New Roman" w:hint="eastAsia"/>
        </w:rPr>
        <w:t>的人口，而西北仅</w:t>
      </w:r>
      <w:r w:rsidR="004B6F08" w:rsidRPr="004B6F08">
        <w:rPr>
          <w:rFonts w:ascii="Times New Roman" w:hAnsi="Times New Roman" w:cs="Times New Roman" w:hint="eastAsia"/>
        </w:rPr>
        <w:t>4%</w:t>
      </w:r>
      <w:r w:rsidR="004B6F08" w:rsidRPr="004B6F08">
        <w:rPr>
          <w:rFonts w:ascii="Times New Roman" w:hAnsi="Times New Roman" w:cs="Times New Roman" w:hint="eastAsia"/>
        </w:rPr>
        <w:t>。</w:t>
      </w:r>
    </w:p>
    <w:p w:rsidR="005F54A1" w:rsidRPr="005F54A1" w:rsidRDefault="005F54A1">
      <w:pPr>
        <w:rPr>
          <w:rFonts w:ascii="Times New Roman" w:hAnsi="Times New Roman" w:cs="Times New Roman"/>
        </w:rPr>
      </w:pPr>
      <w:r w:rsidRPr="005F54A1">
        <w:rPr>
          <w:rFonts w:ascii="Times New Roman" w:hAnsi="Times New Roman" w:cs="Times New Roman"/>
          <w:b/>
        </w:rPr>
        <w:t>3.</w:t>
      </w:r>
      <w:r w:rsidRPr="005F54A1">
        <w:rPr>
          <w:rFonts w:ascii="Times New Roman" w:hAnsi="Times New Roman" w:cs="Times New Roman"/>
          <w:b/>
        </w:rPr>
        <w:t>区位熵</w:t>
      </w:r>
      <w:r w:rsidRPr="005F54A1">
        <w:rPr>
          <w:rFonts w:ascii="Times New Roman" w:hAnsi="Times New Roman" w:cs="Times New Roman" w:hint="eastAsia"/>
          <w:b/>
        </w:rPr>
        <w:t>：</w:t>
      </w:r>
      <w:r>
        <w:rPr>
          <w:rFonts w:ascii="宋体" w:hAnsi="宋体" w:cs="宋体" w:hint="eastAsia"/>
          <w:noProof/>
          <w:szCs w:val="21"/>
        </w:rPr>
        <w:drawing>
          <wp:inline distT="0" distB="0" distL="0" distR="0" wp14:anchorId="06917C17" wp14:editId="165233B5">
            <wp:extent cx="1945640" cy="4978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5640" cy="497840"/>
                    </a:xfrm>
                    <a:prstGeom prst="rect">
                      <a:avLst/>
                    </a:prstGeom>
                    <a:noFill/>
                    <a:ln>
                      <a:noFill/>
                    </a:ln>
                  </pic:spPr>
                </pic:pic>
              </a:graphicData>
            </a:graphic>
          </wp:inline>
        </w:drawing>
      </w:r>
    </w:p>
    <w:p w:rsidR="005F54A1" w:rsidRPr="005F54A1" w:rsidRDefault="005F54A1">
      <w:pPr>
        <w:rPr>
          <w:rFonts w:ascii="Times New Roman" w:hAnsi="Times New Roman" w:cs="Times New Roman"/>
        </w:rPr>
      </w:pPr>
      <w:r w:rsidRPr="005F54A1">
        <w:rPr>
          <w:rFonts w:ascii="Times New Roman" w:hAnsi="Times New Roman" w:cs="Times New Roman" w:hint="eastAsia"/>
          <w:b/>
        </w:rPr>
        <w:t>4.</w:t>
      </w:r>
      <w:r w:rsidRPr="005F54A1">
        <w:rPr>
          <w:rFonts w:ascii="Times New Roman" w:hAnsi="Times New Roman" w:cs="Times New Roman" w:hint="eastAsia"/>
          <w:b/>
        </w:rPr>
        <w:t>外部性：</w:t>
      </w:r>
      <w:r>
        <w:rPr>
          <w:rFonts w:ascii="Times New Roman" w:hAnsi="Times New Roman" w:cs="Times New Roman" w:hint="eastAsia"/>
        </w:rPr>
        <w:t>是</w:t>
      </w:r>
      <w:r w:rsidRPr="005F54A1">
        <w:rPr>
          <w:rFonts w:ascii="Times New Roman" w:hAnsi="Times New Roman" w:cs="Times New Roman" w:hint="eastAsia"/>
        </w:rPr>
        <w:t>指经济主题之外的经济活动，对与该活动无直接关系的他人或社会所产生的影响。</w:t>
      </w:r>
    </w:p>
    <w:p w:rsidR="005F54A1" w:rsidRPr="005F54A1" w:rsidRDefault="005F54A1">
      <w:pPr>
        <w:rPr>
          <w:rFonts w:ascii="Times New Roman" w:hAnsi="Times New Roman" w:cs="Times New Roman"/>
        </w:rPr>
      </w:pPr>
      <w:r w:rsidRPr="005F54A1">
        <w:rPr>
          <w:rFonts w:ascii="Times New Roman" w:hAnsi="Times New Roman" w:cs="Times New Roman" w:hint="eastAsia"/>
          <w:b/>
        </w:rPr>
        <w:t>5.</w:t>
      </w:r>
      <w:r w:rsidRPr="005F54A1">
        <w:rPr>
          <w:rFonts w:ascii="Times New Roman" w:hAnsi="Times New Roman" w:cs="Times New Roman" w:hint="eastAsia"/>
          <w:b/>
        </w:rPr>
        <w:t>区域竞争力：</w:t>
      </w:r>
      <w:r>
        <w:rPr>
          <w:rFonts w:ascii="Times New Roman" w:hAnsi="Times New Roman" w:cs="Times New Roman" w:hint="eastAsia"/>
        </w:rPr>
        <w:t>是</w:t>
      </w:r>
      <w:r w:rsidRPr="005F54A1">
        <w:rPr>
          <w:rFonts w:ascii="Times New Roman" w:hAnsi="Times New Roman" w:cs="Times New Roman" w:hint="eastAsia"/>
        </w:rPr>
        <w:t>指一个地区在竞争和发展过程中与其他地区相比较所具有的吸引、争夺、拥有、控制和转化资源，争夺、占领和控制市场以创造价值，为其人民提供福利的能力。</w:t>
      </w:r>
    </w:p>
    <w:p w:rsidR="00BA15AF" w:rsidRPr="00BA15AF" w:rsidRDefault="005F54A1" w:rsidP="00BA15AF">
      <w:pPr>
        <w:spacing w:line="360" w:lineRule="auto"/>
        <w:rPr>
          <w:rFonts w:ascii="宋体" w:eastAsia="宋体" w:hAnsi="宋体" w:cs="宋体" w:hint="eastAsia"/>
          <w:szCs w:val="21"/>
        </w:rPr>
      </w:pPr>
      <w:r w:rsidRPr="00BA15AF">
        <w:rPr>
          <w:rFonts w:ascii="Times New Roman" w:hAnsi="Times New Roman" w:cs="Times New Roman" w:hint="eastAsia"/>
          <w:b/>
        </w:rPr>
        <w:t>6.</w:t>
      </w:r>
      <w:r w:rsidRPr="00BA15AF">
        <w:rPr>
          <w:rFonts w:ascii="Times New Roman" w:hAnsi="Times New Roman" w:cs="Times New Roman" w:hint="eastAsia"/>
          <w:b/>
        </w:rPr>
        <w:t>需求收入弹性：</w:t>
      </w:r>
      <w:r w:rsidR="00BA15AF" w:rsidRPr="00BA15AF">
        <w:rPr>
          <w:rFonts w:ascii="宋体" w:eastAsia="宋体" w:hAnsi="宋体" w:cs="宋体" w:hint="eastAsia"/>
          <w:szCs w:val="21"/>
        </w:rPr>
        <w:t>是指在价格不变的前提下，某产业产品需求的增加率</w:t>
      </w:r>
      <w:r w:rsidR="00BA15AF">
        <w:rPr>
          <w:rFonts w:ascii="宋体" w:eastAsia="宋体" w:hAnsi="宋体" w:cs="宋体" w:hint="eastAsia"/>
          <w:szCs w:val="21"/>
        </w:rPr>
        <w:t>与</w:t>
      </w:r>
      <w:r w:rsidR="00BA15AF" w:rsidRPr="00BA15AF">
        <w:rPr>
          <w:rFonts w:ascii="宋体" w:eastAsia="宋体" w:hAnsi="宋体" w:cs="宋体" w:hint="eastAsia"/>
          <w:szCs w:val="21"/>
        </w:rPr>
        <w:t>人均国民收入的增加率之比。</w:t>
      </w:r>
    </w:p>
    <w:p w:rsidR="005F54A1" w:rsidRPr="00BA15AF" w:rsidRDefault="00BA15AF" w:rsidP="00BA15AF">
      <w:pPr>
        <w:spacing w:line="360" w:lineRule="auto"/>
        <w:rPr>
          <w:rFonts w:ascii="宋体" w:eastAsia="宋体" w:hAnsi="宋体" w:cs="宋体" w:hint="eastAsia"/>
          <w:szCs w:val="21"/>
        </w:rPr>
      </w:pPr>
      <w:r w:rsidRPr="00BA15AF">
        <w:rPr>
          <w:rFonts w:ascii="宋体" w:eastAsia="宋体" w:hAnsi="宋体" w:cs="宋体" w:hint="eastAsia"/>
          <w:szCs w:val="21"/>
        </w:rPr>
        <w:t>公式：</w:t>
      </w:r>
      <w:r w:rsidRPr="00BA15AF">
        <w:rPr>
          <w:rFonts w:ascii="宋体" w:eastAsia="宋体" w:hAnsi="宋体" w:cs="宋体" w:hint="eastAsia"/>
          <w:noProof/>
          <w:szCs w:val="21"/>
        </w:rPr>
        <w:drawing>
          <wp:inline distT="0" distB="0" distL="0" distR="0">
            <wp:extent cx="1739153" cy="32451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3798" cy="330977"/>
                    </a:xfrm>
                    <a:prstGeom prst="rect">
                      <a:avLst/>
                    </a:prstGeom>
                    <a:noFill/>
                    <a:ln>
                      <a:noFill/>
                    </a:ln>
                  </pic:spPr>
                </pic:pic>
              </a:graphicData>
            </a:graphic>
          </wp:inline>
        </w:drawing>
      </w:r>
    </w:p>
    <w:p w:rsidR="005F54A1" w:rsidRDefault="005F54A1">
      <w:pPr>
        <w:rPr>
          <w:rFonts w:ascii="Times New Roman" w:hAnsi="Times New Roman" w:cs="Times New Roman"/>
        </w:rPr>
      </w:pPr>
      <w:r w:rsidRPr="005F54A1">
        <w:rPr>
          <w:rFonts w:ascii="Times New Roman" w:hAnsi="Times New Roman" w:cs="Times New Roman" w:hint="eastAsia"/>
          <w:b/>
        </w:rPr>
        <w:t>7.</w:t>
      </w:r>
      <w:r w:rsidRPr="005F54A1">
        <w:rPr>
          <w:rFonts w:ascii="Times New Roman" w:hAnsi="Times New Roman" w:cs="Times New Roman" w:hint="eastAsia"/>
          <w:b/>
        </w:rPr>
        <w:t>主导产业：</w:t>
      </w:r>
      <w:r w:rsidRPr="005F54A1">
        <w:rPr>
          <w:rFonts w:ascii="Times New Roman" w:hAnsi="Times New Roman" w:cs="Times New Roman" w:hint="eastAsia"/>
        </w:rPr>
        <w:t>是指在区域经济增长中起组织和带动作用的产业。</w:t>
      </w:r>
    </w:p>
    <w:p w:rsidR="005F54A1" w:rsidRPr="005F54A1" w:rsidRDefault="005F54A1">
      <w:pPr>
        <w:rPr>
          <w:rFonts w:ascii="Times New Roman" w:hAnsi="Times New Roman" w:cs="Times New Roman" w:hint="eastAsia"/>
        </w:rPr>
      </w:pPr>
      <w:r w:rsidRPr="005F54A1">
        <w:rPr>
          <w:rFonts w:ascii="Times New Roman" w:hAnsi="Times New Roman" w:cs="Times New Roman" w:hint="eastAsia"/>
          <w:b/>
        </w:rPr>
        <w:t>8.</w:t>
      </w:r>
      <w:r w:rsidRPr="005F54A1">
        <w:rPr>
          <w:rFonts w:ascii="Times New Roman" w:hAnsi="Times New Roman" w:cs="Times New Roman" w:hint="eastAsia"/>
          <w:b/>
        </w:rPr>
        <w:t>区域优势：</w:t>
      </w:r>
      <w:r w:rsidRPr="005F54A1">
        <w:rPr>
          <w:rFonts w:ascii="Times New Roman" w:hAnsi="Times New Roman" w:cs="Times New Roman" w:hint="eastAsia"/>
        </w:rPr>
        <w:t>指某个区域在其发展过程中，所具有的特殊条件，由于这些条件的存在，使该区域更富有竞争力，具有更高的资源利用效率，从而使区域的总体效益保持较高的水平。</w:t>
      </w:r>
    </w:p>
    <w:p w:rsidR="005F54A1" w:rsidRPr="00B0639C" w:rsidRDefault="005F54A1">
      <w:pPr>
        <w:rPr>
          <w:rFonts w:ascii="Times New Roman" w:hAnsi="Times New Roman" w:cs="Times New Roman"/>
          <w:b/>
          <w:sz w:val="28"/>
        </w:rPr>
      </w:pPr>
      <w:r w:rsidRPr="00B0639C">
        <w:rPr>
          <w:rFonts w:ascii="Times New Roman" w:hAnsi="Times New Roman" w:cs="Times New Roman"/>
          <w:b/>
          <w:sz w:val="28"/>
        </w:rPr>
        <w:t>二</w:t>
      </w:r>
      <w:r w:rsidRPr="00B0639C">
        <w:rPr>
          <w:rFonts w:ascii="Times New Roman" w:hAnsi="Times New Roman" w:cs="Times New Roman" w:hint="eastAsia"/>
          <w:b/>
          <w:sz w:val="28"/>
        </w:rPr>
        <w:t>、</w:t>
      </w:r>
      <w:r w:rsidRPr="00B0639C">
        <w:rPr>
          <w:rFonts w:ascii="Times New Roman" w:hAnsi="Times New Roman" w:cs="Times New Roman"/>
          <w:b/>
          <w:sz w:val="28"/>
        </w:rPr>
        <w:t>简答</w:t>
      </w:r>
    </w:p>
    <w:p w:rsidR="005F54A1" w:rsidRPr="005F54A1" w:rsidRDefault="005F54A1">
      <w:pPr>
        <w:rPr>
          <w:rFonts w:ascii="Times New Roman" w:hAnsi="Times New Roman" w:cs="Times New Roman" w:hint="eastAsia"/>
          <w:b/>
        </w:rPr>
      </w:pPr>
      <w:r w:rsidRPr="005F54A1">
        <w:rPr>
          <w:rFonts w:ascii="Times New Roman" w:hAnsi="Times New Roman" w:cs="Times New Roman" w:hint="eastAsia"/>
          <w:b/>
        </w:rPr>
        <w:t>1.</w:t>
      </w:r>
      <w:r w:rsidRPr="005F54A1">
        <w:rPr>
          <w:rFonts w:ascii="Times New Roman" w:hAnsi="Times New Roman" w:cs="Times New Roman" w:hint="eastAsia"/>
          <w:b/>
        </w:rPr>
        <w:t>区域分析研究的主要内容：</w:t>
      </w:r>
    </w:p>
    <w:p w:rsidR="005F54A1" w:rsidRPr="005F54A1" w:rsidRDefault="005F54A1" w:rsidP="005F54A1">
      <w:pPr>
        <w:rPr>
          <w:rFonts w:ascii="Times New Roman" w:hAnsi="Times New Roman" w:cs="Times New Roman" w:hint="eastAsia"/>
        </w:rPr>
      </w:pPr>
      <w:r>
        <w:rPr>
          <w:rFonts w:ascii="Times New Roman" w:hAnsi="Times New Roman" w:cs="Times New Roman" w:hint="eastAsia"/>
        </w:rPr>
        <w:t>①</w:t>
      </w:r>
      <w:r w:rsidRPr="005F54A1">
        <w:rPr>
          <w:rFonts w:ascii="Times New Roman" w:hAnsi="Times New Roman" w:cs="Times New Roman" w:hint="eastAsia"/>
        </w:rPr>
        <w:t>区域发展的条件分析</w:t>
      </w:r>
      <w:r>
        <w:rPr>
          <w:rFonts w:ascii="Times New Roman" w:hAnsi="Times New Roman" w:cs="Times New Roman" w:hint="eastAsia"/>
        </w:rPr>
        <w:t>：</w:t>
      </w:r>
      <w:r w:rsidRPr="005F54A1">
        <w:rPr>
          <w:rFonts w:ascii="Times New Roman" w:hAnsi="Times New Roman" w:cs="Times New Roman" w:hint="eastAsia"/>
        </w:rPr>
        <w:t>主要是自然条件及社会经济条件分析两个方面：自然条件和自然资源、人口与劳动力、科学技术条件、基础设施条件及政策、管理、法制的社会因素</w:t>
      </w:r>
      <w:r>
        <w:rPr>
          <w:rFonts w:ascii="Times New Roman" w:hAnsi="Times New Roman" w:cs="Times New Roman" w:hint="eastAsia"/>
        </w:rPr>
        <w:t>；</w:t>
      </w:r>
    </w:p>
    <w:p w:rsidR="005F54A1" w:rsidRPr="005F54A1" w:rsidRDefault="005F54A1" w:rsidP="005F54A1">
      <w:pPr>
        <w:rPr>
          <w:rFonts w:ascii="Times New Roman" w:hAnsi="Times New Roman" w:cs="Times New Roman" w:hint="eastAsia"/>
        </w:rPr>
      </w:pPr>
      <w:r>
        <w:rPr>
          <w:rFonts w:ascii="Times New Roman" w:hAnsi="Times New Roman" w:cs="Times New Roman" w:hint="eastAsia"/>
        </w:rPr>
        <w:t>②</w:t>
      </w:r>
      <w:r w:rsidRPr="005F54A1">
        <w:rPr>
          <w:rFonts w:ascii="Times New Roman" w:hAnsi="Times New Roman" w:cs="Times New Roman" w:hint="eastAsia"/>
        </w:rPr>
        <w:t>区域发展状况评价及存在问题诊断</w:t>
      </w:r>
      <w:r>
        <w:rPr>
          <w:rFonts w:ascii="Times New Roman" w:hAnsi="Times New Roman" w:cs="Times New Roman" w:hint="eastAsia"/>
        </w:rPr>
        <w:t>：</w:t>
      </w:r>
      <w:r w:rsidRPr="005F54A1">
        <w:rPr>
          <w:rFonts w:ascii="Times New Roman" w:hAnsi="Times New Roman" w:cs="Times New Roman" w:hint="eastAsia"/>
        </w:rPr>
        <w:t>从经济、社会、资源与环境三个方面分析</w:t>
      </w:r>
      <w:r>
        <w:rPr>
          <w:rFonts w:ascii="Times New Roman" w:hAnsi="Times New Roman" w:cs="Times New Roman" w:hint="eastAsia"/>
        </w:rPr>
        <w:t>；</w:t>
      </w:r>
    </w:p>
    <w:p w:rsidR="005F54A1" w:rsidRPr="005F54A1" w:rsidRDefault="005F54A1" w:rsidP="005F54A1">
      <w:pPr>
        <w:rPr>
          <w:rFonts w:ascii="Times New Roman" w:hAnsi="Times New Roman" w:cs="Times New Roman"/>
        </w:rPr>
      </w:pPr>
      <w:r>
        <w:rPr>
          <w:rFonts w:ascii="Times New Roman" w:hAnsi="Times New Roman" w:cs="Times New Roman" w:hint="eastAsia"/>
        </w:rPr>
        <w:t>③</w:t>
      </w:r>
      <w:r w:rsidRPr="005F54A1">
        <w:rPr>
          <w:rFonts w:ascii="Times New Roman" w:hAnsi="Times New Roman" w:cs="Times New Roman" w:hint="eastAsia"/>
        </w:rPr>
        <w:t>区域发展方向与策略研究</w:t>
      </w:r>
      <w:r>
        <w:rPr>
          <w:rFonts w:ascii="Times New Roman" w:hAnsi="Times New Roman" w:cs="Times New Roman" w:hint="eastAsia"/>
        </w:rPr>
        <w:t>：</w:t>
      </w:r>
      <w:r w:rsidRPr="005F54A1">
        <w:rPr>
          <w:rFonts w:ascii="Times New Roman" w:hAnsi="Times New Roman" w:cs="Times New Roman" w:hint="eastAsia"/>
        </w:rPr>
        <w:t>在分析区域发展自然条件和社会经济条件基础上，通过发展预测、结构优化和方案比较，确定区域发展方向和发展战略。</w:t>
      </w:r>
    </w:p>
    <w:p w:rsidR="005F54A1" w:rsidRPr="005F54A1" w:rsidRDefault="005F54A1">
      <w:pPr>
        <w:rPr>
          <w:rFonts w:ascii="Times New Roman" w:hAnsi="Times New Roman" w:cs="Times New Roman"/>
          <w:b/>
        </w:rPr>
      </w:pPr>
      <w:r w:rsidRPr="005F54A1">
        <w:rPr>
          <w:rFonts w:ascii="Times New Roman" w:hAnsi="Times New Roman" w:cs="Times New Roman"/>
          <w:b/>
        </w:rPr>
        <w:t>2.</w:t>
      </w:r>
      <w:r w:rsidRPr="005F54A1">
        <w:rPr>
          <w:rFonts w:ascii="Times New Roman" w:hAnsi="Times New Roman" w:cs="Times New Roman"/>
          <w:b/>
        </w:rPr>
        <w:t>产业结构的合理性评价</w:t>
      </w:r>
      <w:r w:rsidRPr="005F54A1">
        <w:rPr>
          <w:rFonts w:ascii="Times New Roman" w:hAnsi="Times New Roman" w:cs="Times New Roman" w:hint="eastAsia"/>
          <w:b/>
        </w:rPr>
        <w:t>：</w:t>
      </w:r>
    </w:p>
    <w:p w:rsidR="005F54A1" w:rsidRPr="005F54A1" w:rsidRDefault="005F54A1" w:rsidP="005F54A1">
      <w:pPr>
        <w:rPr>
          <w:rFonts w:ascii="Times New Roman" w:hAnsi="Times New Roman" w:cs="Times New Roman" w:hint="eastAsia"/>
        </w:rPr>
      </w:pPr>
      <w:r w:rsidRPr="005F54A1">
        <w:rPr>
          <w:rFonts w:ascii="Times New Roman" w:hAnsi="Times New Roman" w:cs="Times New Roman" w:hint="eastAsia"/>
        </w:rPr>
        <w:t>评价区域产业结构与区域资源结构的相对应性。</w:t>
      </w:r>
    </w:p>
    <w:p w:rsidR="005F54A1" w:rsidRPr="005F54A1" w:rsidRDefault="005F54A1" w:rsidP="005F54A1">
      <w:pPr>
        <w:rPr>
          <w:rFonts w:ascii="Times New Roman" w:hAnsi="Times New Roman" w:cs="Times New Roman" w:hint="eastAsia"/>
        </w:rPr>
      </w:pPr>
      <w:r w:rsidRPr="005F54A1">
        <w:rPr>
          <w:rFonts w:ascii="Times New Roman" w:hAnsi="Times New Roman" w:cs="Times New Roman" w:hint="eastAsia"/>
        </w:rPr>
        <w:t>•评价区域产业技术结构是否合理。</w:t>
      </w:r>
    </w:p>
    <w:p w:rsidR="005F54A1" w:rsidRPr="005F54A1" w:rsidRDefault="005F54A1" w:rsidP="005F54A1">
      <w:pPr>
        <w:rPr>
          <w:rFonts w:ascii="Times New Roman" w:hAnsi="Times New Roman" w:cs="Times New Roman" w:hint="eastAsia"/>
        </w:rPr>
      </w:pPr>
      <w:r w:rsidRPr="005F54A1">
        <w:rPr>
          <w:rFonts w:ascii="Times New Roman" w:hAnsi="Times New Roman" w:cs="Times New Roman" w:hint="eastAsia"/>
        </w:rPr>
        <w:t>•评价区域产业结构的内部关联程度。</w:t>
      </w:r>
    </w:p>
    <w:p w:rsidR="005F54A1" w:rsidRPr="005F54A1" w:rsidRDefault="005F54A1" w:rsidP="005F54A1">
      <w:pPr>
        <w:rPr>
          <w:rFonts w:ascii="Times New Roman" w:hAnsi="Times New Roman" w:cs="Times New Roman" w:hint="eastAsia"/>
        </w:rPr>
      </w:pPr>
      <w:r w:rsidRPr="005F54A1">
        <w:rPr>
          <w:rFonts w:ascii="Times New Roman" w:hAnsi="Times New Roman" w:cs="Times New Roman" w:hint="eastAsia"/>
        </w:rPr>
        <w:t>•评价区域产业结构的转化能力和应变能力。</w:t>
      </w:r>
    </w:p>
    <w:p w:rsidR="005F54A1" w:rsidRPr="005F54A1" w:rsidRDefault="005F54A1" w:rsidP="005F54A1">
      <w:pPr>
        <w:rPr>
          <w:rFonts w:ascii="Times New Roman" w:hAnsi="Times New Roman" w:cs="Times New Roman" w:hint="eastAsia"/>
        </w:rPr>
      </w:pPr>
      <w:r>
        <w:rPr>
          <w:rFonts w:ascii="Times New Roman" w:hAnsi="Times New Roman" w:cs="Times New Roman" w:hint="eastAsia"/>
        </w:rPr>
        <w:t xml:space="preserve">     </w:t>
      </w:r>
      <w:r w:rsidRPr="005F54A1">
        <w:rPr>
          <w:rFonts w:ascii="Times New Roman" w:hAnsi="Times New Roman" w:cs="Times New Roman" w:hint="eastAsia"/>
        </w:rPr>
        <w:t>区域产业结构能否比较容易地适应不太重大的调整和转换。</w:t>
      </w:r>
    </w:p>
    <w:p w:rsidR="005F54A1" w:rsidRPr="005F54A1" w:rsidRDefault="005F54A1" w:rsidP="005F54A1">
      <w:pPr>
        <w:rPr>
          <w:rFonts w:ascii="Times New Roman" w:hAnsi="Times New Roman" w:cs="Times New Roman" w:hint="eastAsia"/>
        </w:rPr>
      </w:pPr>
      <w:r w:rsidRPr="005F54A1">
        <w:rPr>
          <w:rFonts w:ascii="Times New Roman" w:hAnsi="Times New Roman" w:cs="Times New Roman" w:hint="eastAsia"/>
        </w:rPr>
        <w:t>•评价产业结构的先进性。</w:t>
      </w:r>
    </w:p>
    <w:p w:rsidR="005F54A1" w:rsidRPr="005F54A1" w:rsidRDefault="005F54A1" w:rsidP="005F54A1">
      <w:pPr>
        <w:rPr>
          <w:rFonts w:ascii="Times New Roman" w:hAnsi="Times New Roman" w:cs="Times New Roman" w:hint="eastAsia"/>
        </w:rPr>
      </w:pPr>
      <w:r>
        <w:rPr>
          <w:rFonts w:ascii="Times New Roman" w:hAnsi="Times New Roman" w:cs="Times New Roman" w:hint="eastAsia"/>
        </w:rPr>
        <w:t xml:space="preserve">     </w:t>
      </w:r>
      <w:r w:rsidRPr="005F54A1">
        <w:rPr>
          <w:rFonts w:ascii="Times New Roman" w:hAnsi="Times New Roman" w:cs="Times New Roman" w:hint="eastAsia"/>
        </w:rPr>
        <w:t>是否淘汰</w:t>
      </w:r>
      <w:proofErr w:type="gramStart"/>
      <w:r w:rsidRPr="005F54A1">
        <w:rPr>
          <w:rFonts w:ascii="Times New Roman" w:hAnsi="Times New Roman" w:cs="Times New Roman" w:hint="eastAsia"/>
        </w:rPr>
        <w:t>掉技术</w:t>
      </w:r>
      <w:proofErr w:type="gramEnd"/>
      <w:r w:rsidRPr="005F54A1">
        <w:rPr>
          <w:rFonts w:ascii="Times New Roman" w:hAnsi="Times New Roman" w:cs="Times New Roman" w:hint="eastAsia"/>
        </w:rPr>
        <w:t>落后的产业等</w:t>
      </w:r>
    </w:p>
    <w:p w:rsidR="005F54A1" w:rsidRPr="005F54A1" w:rsidRDefault="005F54A1" w:rsidP="005F54A1">
      <w:pPr>
        <w:rPr>
          <w:rFonts w:ascii="Times New Roman" w:hAnsi="Times New Roman" w:cs="Times New Roman" w:hint="eastAsia"/>
        </w:rPr>
      </w:pPr>
      <w:r w:rsidRPr="005F54A1">
        <w:rPr>
          <w:rFonts w:ascii="Times New Roman" w:hAnsi="Times New Roman" w:cs="Times New Roman" w:hint="eastAsia"/>
        </w:rPr>
        <w:t>•评价区域产业结构的结构性效益。</w:t>
      </w:r>
    </w:p>
    <w:p w:rsidR="005F54A1" w:rsidRPr="005F54A1" w:rsidRDefault="005F54A1" w:rsidP="005F54A1">
      <w:pPr>
        <w:rPr>
          <w:rFonts w:ascii="Times New Roman" w:hAnsi="Times New Roman" w:cs="Times New Roman" w:hint="eastAsia"/>
        </w:rPr>
      </w:pPr>
      <w:r>
        <w:rPr>
          <w:rFonts w:ascii="Times New Roman" w:hAnsi="Times New Roman" w:cs="Times New Roman" w:hint="eastAsia"/>
        </w:rPr>
        <w:t xml:space="preserve">     </w:t>
      </w:r>
      <w:r w:rsidRPr="005F54A1">
        <w:rPr>
          <w:rFonts w:ascii="Times New Roman" w:hAnsi="Times New Roman" w:cs="Times New Roman" w:hint="eastAsia"/>
        </w:rPr>
        <w:t>投入与产出的关系，是评价产业结构是否合理的综合性指标。</w:t>
      </w:r>
    </w:p>
    <w:p w:rsidR="005F54A1" w:rsidRPr="005F54A1" w:rsidRDefault="005F54A1" w:rsidP="005F54A1">
      <w:pPr>
        <w:rPr>
          <w:rFonts w:ascii="Times New Roman" w:hAnsi="Times New Roman" w:cs="Times New Roman" w:hint="eastAsia"/>
        </w:rPr>
      </w:pPr>
      <w:r w:rsidRPr="00F63ED7">
        <w:rPr>
          <w:rFonts w:ascii="Times New Roman" w:hAnsi="Times New Roman" w:cs="Times New Roman" w:hint="eastAsia"/>
          <w:b/>
        </w:rPr>
        <w:t>3.</w:t>
      </w:r>
      <w:r w:rsidRPr="00F63ED7">
        <w:rPr>
          <w:rFonts w:hint="eastAsia"/>
          <w:b/>
        </w:rPr>
        <w:t xml:space="preserve"> </w:t>
      </w:r>
      <w:r w:rsidRPr="00F63ED7">
        <w:rPr>
          <w:rFonts w:ascii="Times New Roman" w:hAnsi="Times New Roman" w:cs="Times New Roman" w:hint="eastAsia"/>
          <w:b/>
        </w:rPr>
        <w:t>罗斯托的经济成长阶段论</w:t>
      </w:r>
      <w:r w:rsidRPr="00F63ED7">
        <w:rPr>
          <w:rFonts w:ascii="Times New Roman" w:hAnsi="Times New Roman" w:cs="Times New Roman" w:hint="eastAsia"/>
          <w:b/>
        </w:rPr>
        <w:t>：</w:t>
      </w:r>
      <w:r>
        <w:rPr>
          <w:rFonts w:ascii="Times New Roman" w:hAnsi="Times New Roman" w:cs="Times New Roman" w:hint="eastAsia"/>
        </w:rPr>
        <w:t>美国经济学家罗斯托将人类社会的发展划分为六个“经济成长阶段”</w:t>
      </w:r>
    </w:p>
    <w:p w:rsidR="005F54A1" w:rsidRPr="005F54A1" w:rsidRDefault="005F54A1" w:rsidP="005F54A1">
      <w:pPr>
        <w:rPr>
          <w:rFonts w:ascii="Times New Roman" w:hAnsi="Times New Roman" w:cs="Times New Roman" w:hint="eastAsia"/>
        </w:rPr>
      </w:pPr>
      <w:r>
        <w:rPr>
          <w:rFonts w:ascii="Times New Roman" w:hAnsi="Times New Roman" w:cs="Times New Roman" w:hint="eastAsia"/>
        </w:rPr>
        <w:t>①</w:t>
      </w:r>
      <w:r w:rsidRPr="005F54A1">
        <w:rPr>
          <w:rFonts w:ascii="Times New Roman" w:hAnsi="Times New Roman" w:cs="Times New Roman" w:hint="eastAsia"/>
        </w:rPr>
        <w:t>传统社会阶段</w:t>
      </w:r>
      <w:r>
        <w:rPr>
          <w:rFonts w:ascii="Times New Roman" w:hAnsi="Times New Roman" w:cs="Times New Roman" w:hint="eastAsia"/>
        </w:rPr>
        <w:t>；</w:t>
      </w:r>
    </w:p>
    <w:p w:rsidR="005F54A1" w:rsidRPr="005F54A1" w:rsidRDefault="005F54A1" w:rsidP="005F54A1">
      <w:pPr>
        <w:rPr>
          <w:rFonts w:ascii="Times New Roman" w:hAnsi="Times New Roman" w:cs="Times New Roman" w:hint="eastAsia"/>
        </w:rPr>
      </w:pPr>
      <w:r>
        <w:rPr>
          <w:rFonts w:ascii="Times New Roman" w:hAnsi="Times New Roman" w:cs="Times New Roman" w:hint="eastAsia"/>
        </w:rPr>
        <w:t>②</w:t>
      </w:r>
      <w:r w:rsidRPr="005F54A1">
        <w:rPr>
          <w:rFonts w:ascii="Times New Roman" w:hAnsi="Times New Roman" w:cs="Times New Roman" w:hint="eastAsia"/>
        </w:rPr>
        <w:t>为起飞创造前提阶段</w:t>
      </w:r>
      <w:r>
        <w:rPr>
          <w:rFonts w:ascii="Times New Roman" w:hAnsi="Times New Roman" w:cs="Times New Roman" w:hint="eastAsia"/>
        </w:rPr>
        <w:t>；</w:t>
      </w:r>
    </w:p>
    <w:p w:rsidR="005F54A1" w:rsidRPr="005F54A1" w:rsidRDefault="005F54A1" w:rsidP="005F54A1">
      <w:pPr>
        <w:rPr>
          <w:rFonts w:ascii="Times New Roman" w:hAnsi="Times New Roman" w:cs="Times New Roman" w:hint="eastAsia"/>
        </w:rPr>
      </w:pPr>
      <w:r>
        <w:rPr>
          <w:rFonts w:ascii="Times New Roman" w:hAnsi="Times New Roman" w:cs="Times New Roman" w:hint="eastAsia"/>
        </w:rPr>
        <w:t>③</w:t>
      </w:r>
      <w:r w:rsidRPr="005F54A1">
        <w:rPr>
          <w:rFonts w:ascii="Times New Roman" w:hAnsi="Times New Roman" w:cs="Times New Roman" w:hint="eastAsia"/>
        </w:rPr>
        <w:t>起飞阶段</w:t>
      </w:r>
      <w:r>
        <w:rPr>
          <w:rFonts w:ascii="Times New Roman" w:hAnsi="Times New Roman" w:cs="Times New Roman" w:hint="eastAsia"/>
        </w:rPr>
        <w:t>；</w:t>
      </w:r>
    </w:p>
    <w:p w:rsidR="005F54A1" w:rsidRPr="005F54A1" w:rsidRDefault="005F54A1" w:rsidP="005F54A1">
      <w:pPr>
        <w:rPr>
          <w:rFonts w:ascii="Times New Roman" w:hAnsi="Times New Roman" w:cs="Times New Roman" w:hint="eastAsia"/>
        </w:rPr>
      </w:pPr>
      <w:r>
        <w:rPr>
          <w:rFonts w:ascii="Times New Roman" w:hAnsi="Times New Roman" w:cs="Times New Roman" w:hint="eastAsia"/>
        </w:rPr>
        <w:t>④</w:t>
      </w:r>
      <w:r w:rsidRPr="005F54A1">
        <w:rPr>
          <w:rFonts w:ascii="Times New Roman" w:hAnsi="Times New Roman" w:cs="Times New Roman" w:hint="eastAsia"/>
        </w:rPr>
        <w:t>向成熟推进阶段</w:t>
      </w:r>
      <w:r>
        <w:rPr>
          <w:rFonts w:ascii="Times New Roman" w:hAnsi="Times New Roman" w:cs="Times New Roman" w:hint="eastAsia"/>
        </w:rPr>
        <w:t>；</w:t>
      </w:r>
    </w:p>
    <w:p w:rsidR="005F54A1" w:rsidRPr="005F54A1" w:rsidRDefault="005F54A1" w:rsidP="005F54A1">
      <w:pPr>
        <w:rPr>
          <w:rFonts w:ascii="Times New Roman" w:hAnsi="Times New Roman" w:cs="Times New Roman" w:hint="eastAsia"/>
        </w:rPr>
      </w:pPr>
      <w:r>
        <w:rPr>
          <w:rFonts w:ascii="Times New Roman" w:hAnsi="Times New Roman" w:cs="Times New Roman" w:hint="eastAsia"/>
        </w:rPr>
        <w:t>⑤</w:t>
      </w:r>
      <w:r w:rsidRPr="005F54A1">
        <w:rPr>
          <w:rFonts w:ascii="Times New Roman" w:hAnsi="Times New Roman" w:cs="Times New Roman" w:hint="eastAsia"/>
        </w:rPr>
        <w:t>高额群众消费阶段</w:t>
      </w:r>
      <w:r>
        <w:rPr>
          <w:rFonts w:ascii="Times New Roman" w:hAnsi="Times New Roman" w:cs="Times New Roman" w:hint="eastAsia"/>
        </w:rPr>
        <w:t>；</w:t>
      </w:r>
    </w:p>
    <w:p w:rsidR="005F54A1" w:rsidRPr="005F54A1" w:rsidRDefault="005F54A1" w:rsidP="005F54A1">
      <w:pPr>
        <w:rPr>
          <w:rFonts w:ascii="Times New Roman" w:hAnsi="Times New Roman" w:cs="Times New Roman" w:hint="eastAsia"/>
        </w:rPr>
      </w:pPr>
      <w:r>
        <w:rPr>
          <w:rFonts w:ascii="Times New Roman" w:hAnsi="Times New Roman" w:cs="Times New Roman" w:hint="eastAsia"/>
        </w:rPr>
        <w:t>⑥</w:t>
      </w:r>
      <w:r w:rsidRPr="005F54A1">
        <w:rPr>
          <w:rFonts w:ascii="Times New Roman" w:hAnsi="Times New Roman" w:cs="Times New Roman" w:hint="eastAsia"/>
        </w:rPr>
        <w:t>追求生活质量阶段</w:t>
      </w:r>
      <w:r>
        <w:rPr>
          <w:rFonts w:ascii="Times New Roman" w:hAnsi="Times New Roman" w:cs="Times New Roman" w:hint="eastAsia"/>
        </w:rPr>
        <w:t>。</w:t>
      </w:r>
    </w:p>
    <w:p w:rsidR="005F54A1" w:rsidRPr="005F54A1" w:rsidRDefault="005F54A1" w:rsidP="005F54A1">
      <w:pPr>
        <w:rPr>
          <w:rFonts w:ascii="Times New Roman" w:hAnsi="Times New Roman" w:cs="Times New Roman"/>
        </w:rPr>
      </w:pPr>
      <w:r w:rsidRPr="005F54A1">
        <w:rPr>
          <w:rFonts w:ascii="Times New Roman" w:hAnsi="Times New Roman" w:cs="Times New Roman" w:hint="eastAsia"/>
        </w:rPr>
        <w:t>主导部门的转换：农业－（食品等）轻工业－非耐用消费品和铁路运输业－重化工和制造业－耐用消费品（如汽车）－服务业（如文教卫生）</w:t>
      </w:r>
    </w:p>
    <w:p w:rsidR="004B6F08" w:rsidRPr="004B6F08" w:rsidRDefault="004B6F08" w:rsidP="004B6F08">
      <w:pPr>
        <w:rPr>
          <w:rFonts w:ascii="Times New Roman" w:hAnsi="Times New Roman" w:cs="Times New Roman" w:hint="eastAsia"/>
          <w:b/>
        </w:rPr>
      </w:pPr>
      <w:r w:rsidRPr="004B6F08">
        <w:rPr>
          <w:rFonts w:ascii="Times New Roman" w:hAnsi="Times New Roman" w:cs="Times New Roman" w:hint="eastAsia"/>
          <w:b/>
        </w:rPr>
        <w:lastRenderedPageBreak/>
        <w:t>4.</w:t>
      </w:r>
      <w:r w:rsidRPr="004B6F08">
        <w:rPr>
          <w:rFonts w:ascii="Times New Roman" w:hAnsi="Times New Roman" w:cs="Times New Roman" w:hint="eastAsia"/>
          <w:b/>
        </w:rPr>
        <w:t>主导产业的特点</w:t>
      </w:r>
      <w:r w:rsidRPr="004B6F08">
        <w:rPr>
          <w:rFonts w:ascii="Times New Roman" w:hAnsi="Times New Roman" w:cs="Times New Roman" w:hint="eastAsia"/>
          <w:b/>
        </w:rPr>
        <w:t>：</w:t>
      </w:r>
    </w:p>
    <w:p w:rsidR="004B6F08" w:rsidRPr="004B6F08" w:rsidRDefault="004B6F08" w:rsidP="004B6F08">
      <w:pPr>
        <w:rPr>
          <w:rFonts w:ascii="Times New Roman" w:hAnsi="Times New Roman" w:cs="Times New Roman" w:hint="eastAsia"/>
        </w:rPr>
      </w:pPr>
      <w:r>
        <w:rPr>
          <w:rFonts w:ascii="Times New Roman" w:hAnsi="Times New Roman" w:cs="Times New Roman" w:hint="eastAsia"/>
        </w:rPr>
        <w:t>①</w:t>
      </w:r>
      <w:r w:rsidRPr="004B6F08">
        <w:rPr>
          <w:rFonts w:ascii="Times New Roman" w:hAnsi="Times New Roman" w:cs="Times New Roman" w:hint="eastAsia"/>
        </w:rPr>
        <w:t>高产业创新能力</w:t>
      </w:r>
      <w:r>
        <w:rPr>
          <w:rFonts w:ascii="Times New Roman" w:hAnsi="Times New Roman" w:cs="Times New Roman" w:hint="eastAsia"/>
        </w:rPr>
        <w:t>；</w:t>
      </w:r>
    </w:p>
    <w:p w:rsidR="004B6F08" w:rsidRPr="004B6F08" w:rsidRDefault="004B6F08" w:rsidP="004B6F08">
      <w:pPr>
        <w:rPr>
          <w:rFonts w:ascii="Times New Roman" w:hAnsi="Times New Roman" w:cs="Times New Roman" w:hint="eastAsia"/>
        </w:rPr>
      </w:pPr>
      <w:r>
        <w:rPr>
          <w:rFonts w:ascii="Times New Roman" w:hAnsi="Times New Roman" w:cs="Times New Roman" w:hint="eastAsia"/>
        </w:rPr>
        <w:t>②</w:t>
      </w:r>
      <w:r w:rsidRPr="004B6F08">
        <w:rPr>
          <w:rFonts w:ascii="Times New Roman" w:hAnsi="Times New Roman" w:cs="Times New Roman" w:hint="eastAsia"/>
        </w:rPr>
        <w:t>高增长率（竞争优势）</w:t>
      </w:r>
      <w:r>
        <w:rPr>
          <w:rFonts w:ascii="Times New Roman" w:hAnsi="Times New Roman" w:cs="Times New Roman" w:hint="eastAsia"/>
        </w:rPr>
        <w:t>；</w:t>
      </w:r>
    </w:p>
    <w:p w:rsidR="004B6F08" w:rsidRPr="004B6F08" w:rsidRDefault="004B6F08" w:rsidP="004B6F08">
      <w:pPr>
        <w:rPr>
          <w:rFonts w:ascii="Times New Roman" w:hAnsi="Times New Roman" w:cs="Times New Roman" w:hint="eastAsia"/>
        </w:rPr>
      </w:pPr>
      <w:r>
        <w:rPr>
          <w:rFonts w:ascii="Times New Roman" w:hAnsi="Times New Roman" w:cs="Times New Roman" w:hint="eastAsia"/>
        </w:rPr>
        <w:t>③</w:t>
      </w:r>
      <w:r w:rsidRPr="004B6F08">
        <w:rPr>
          <w:rFonts w:ascii="Times New Roman" w:hAnsi="Times New Roman" w:cs="Times New Roman" w:hint="eastAsia"/>
        </w:rPr>
        <w:t>高产业关联效应（带动作用）</w:t>
      </w:r>
      <w:r>
        <w:rPr>
          <w:rFonts w:ascii="Times New Roman" w:hAnsi="Times New Roman" w:cs="Times New Roman" w:hint="eastAsia"/>
        </w:rPr>
        <w:t>；</w:t>
      </w:r>
    </w:p>
    <w:p w:rsidR="004B6F08" w:rsidRPr="004B6F08" w:rsidRDefault="004B6F08" w:rsidP="004B6F08">
      <w:pPr>
        <w:rPr>
          <w:rFonts w:ascii="Times New Roman" w:hAnsi="Times New Roman" w:cs="Times New Roman" w:hint="eastAsia"/>
        </w:rPr>
      </w:pPr>
      <w:r>
        <w:rPr>
          <w:rFonts w:ascii="Times New Roman" w:hAnsi="Times New Roman" w:cs="Times New Roman" w:hint="eastAsia"/>
        </w:rPr>
        <w:t>④</w:t>
      </w:r>
      <w:r w:rsidRPr="004B6F08">
        <w:rPr>
          <w:rFonts w:ascii="Times New Roman" w:hAnsi="Times New Roman" w:cs="Times New Roman" w:hint="eastAsia"/>
        </w:rPr>
        <w:t>广阔的市场前景（市场上占有率高）</w:t>
      </w:r>
      <w:r>
        <w:rPr>
          <w:rFonts w:ascii="Times New Roman" w:hAnsi="Times New Roman" w:cs="Times New Roman" w:hint="eastAsia"/>
        </w:rPr>
        <w:t>；</w:t>
      </w:r>
    </w:p>
    <w:p w:rsidR="004B6F08" w:rsidRPr="004B6F08" w:rsidRDefault="004B6F08" w:rsidP="004B6F08">
      <w:pPr>
        <w:rPr>
          <w:rFonts w:ascii="Times New Roman" w:hAnsi="Times New Roman" w:cs="Times New Roman" w:hint="eastAsia"/>
        </w:rPr>
      </w:pPr>
      <w:r>
        <w:rPr>
          <w:rFonts w:ascii="Times New Roman" w:hAnsi="Times New Roman" w:cs="Times New Roman" w:hint="eastAsia"/>
        </w:rPr>
        <w:t>⑤</w:t>
      </w:r>
      <w:r w:rsidRPr="004B6F08">
        <w:rPr>
          <w:rFonts w:ascii="Times New Roman" w:hAnsi="Times New Roman" w:cs="Times New Roman" w:hint="eastAsia"/>
        </w:rPr>
        <w:t>区际分工的主体（专业化，提高劳动生产率）</w:t>
      </w:r>
      <w:r>
        <w:rPr>
          <w:rFonts w:ascii="Times New Roman" w:hAnsi="Times New Roman" w:cs="Times New Roman" w:hint="eastAsia"/>
        </w:rPr>
        <w:t>；</w:t>
      </w:r>
    </w:p>
    <w:p w:rsidR="005F54A1" w:rsidRPr="005F54A1" w:rsidRDefault="004B6F08" w:rsidP="004B6F08">
      <w:pPr>
        <w:rPr>
          <w:rFonts w:ascii="Times New Roman" w:hAnsi="Times New Roman" w:cs="Times New Roman"/>
        </w:rPr>
      </w:pPr>
      <w:r>
        <w:rPr>
          <w:rFonts w:ascii="Times New Roman" w:hAnsi="Times New Roman" w:cs="Times New Roman" w:hint="eastAsia"/>
        </w:rPr>
        <w:t>⑥</w:t>
      </w:r>
      <w:r w:rsidRPr="004B6F08">
        <w:rPr>
          <w:rFonts w:ascii="Times New Roman" w:hAnsi="Times New Roman" w:cs="Times New Roman" w:hint="eastAsia"/>
        </w:rPr>
        <w:t>动态性（如辽宁省）</w:t>
      </w:r>
      <w:r>
        <w:rPr>
          <w:rFonts w:ascii="Times New Roman" w:hAnsi="Times New Roman" w:cs="Times New Roman" w:hint="eastAsia"/>
        </w:rPr>
        <w:t>。</w:t>
      </w:r>
    </w:p>
    <w:p w:rsidR="005F54A1" w:rsidRPr="00812621" w:rsidRDefault="004B6F08">
      <w:pPr>
        <w:rPr>
          <w:rFonts w:ascii="Times New Roman" w:hAnsi="Times New Roman" w:cs="Times New Roman"/>
          <w:b/>
          <w:sz w:val="28"/>
        </w:rPr>
      </w:pPr>
      <w:r w:rsidRPr="00812621">
        <w:rPr>
          <w:rFonts w:ascii="Times New Roman" w:hAnsi="Times New Roman" w:cs="Times New Roman"/>
          <w:b/>
          <w:sz w:val="28"/>
        </w:rPr>
        <w:t>三</w:t>
      </w:r>
      <w:r w:rsidRPr="00812621">
        <w:rPr>
          <w:rFonts w:ascii="Times New Roman" w:hAnsi="Times New Roman" w:cs="Times New Roman" w:hint="eastAsia"/>
          <w:b/>
          <w:sz w:val="28"/>
        </w:rPr>
        <w:t>、</w:t>
      </w:r>
      <w:r w:rsidRPr="00812621">
        <w:rPr>
          <w:rFonts w:ascii="Times New Roman" w:hAnsi="Times New Roman" w:cs="Times New Roman"/>
          <w:b/>
          <w:sz w:val="28"/>
        </w:rPr>
        <w:t>计算</w:t>
      </w:r>
    </w:p>
    <w:p w:rsidR="00240539" w:rsidRPr="00240539" w:rsidRDefault="00240539">
      <w:pPr>
        <w:rPr>
          <w:rFonts w:ascii="Times New Roman" w:hAnsi="Times New Roman" w:cs="Times New Roman"/>
          <w:b/>
        </w:rPr>
      </w:pPr>
      <w:r w:rsidRPr="00240539">
        <w:rPr>
          <w:rFonts w:ascii="Times New Roman" w:hAnsi="Times New Roman" w:cs="Times New Roman" w:hint="eastAsia"/>
          <w:b/>
        </w:rPr>
        <w:t>关于偏离</w:t>
      </w:r>
      <w:r w:rsidRPr="00240539">
        <w:rPr>
          <w:rFonts w:ascii="Times New Roman" w:hAnsi="Times New Roman" w:cs="Times New Roman" w:hint="eastAsia"/>
          <w:b/>
        </w:rPr>
        <w:t>-</w:t>
      </w:r>
      <w:r w:rsidRPr="00240539">
        <w:rPr>
          <w:rFonts w:ascii="Times New Roman" w:hAnsi="Times New Roman" w:cs="Times New Roman" w:hint="eastAsia"/>
          <w:b/>
        </w:rPr>
        <w:t>份额分析法的计算：分析福建省汽车产业的优势</w:t>
      </w:r>
    </w:p>
    <w:p w:rsidR="00240539" w:rsidRDefault="00240539">
      <w:pPr>
        <w:rPr>
          <w:rFonts w:ascii="Times New Roman" w:hAnsi="Times New Roman" w:cs="Times New Roman"/>
        </w:rPr>
      </w:pPr>
      <w:r>
        <w:rPr>
          <w:rFonts w:ascii="Times New Roman" w:hAnsi="Times New Roman" w:cs="Times New Roman" w:hint="eastAsia"/>
        </w:rPr>
        <w:t>2000-2010</w:t>
      </w:r>
      <w:r>
        <w:rPr>
          <w:rFonts w:ascii="Times New Roman" w:hAnsi="Times New Roman" w:cs="Times New Roman" w:hint="eastAsia"/>
        </w:rPr>
        <w:t>年</w:t>
      </w:r>
      <w:r>
        <w:rPr>
          <w:rFonts w:ascii="Times New Roman" w:hAnsi="Times New Roman" w:cs="Times New Roman" w:hint="eastAsia"/>
        </w:rPr>
        <w:t xml:space="preserve"> </w:t>
      </w:r>
      <w:r>
        <w:rPr>
          <w:rFonts w:ascii="Times New Roman" w:hAnsi="Times New Roman" w:cs="Times New Roman" w:hint="eastAsia"/>
        </w:rPr>
        <w:t>福建汽车产业占总产值的</w:t>
      </w:r>
      <w:r>
        <w:rPr>
          <w:rFonts w:ascii="Times New Roman" w:hAnsi="Times New Roman" w:cs="Times New Roman" w:hint="eastAsia"/>
        </w:rPr>
        <w:t xml:space="preserve">20% </w:t>
      </w:r>
      <w:r>
        <w:rPr>
          <w:rFonts w:ascii="Times New Roman" w:hAnsi="Times New Roman" w:cs="Times New Roman" w:hint="eastAsia"/>
        </w:rPr>
        <w:t>福建汽车产业产值为</w:t>
      </w:r>
      <w:r>
        <w:rPr>
          <w:rFonts w:ascii="Times New Roman" w:hAnsi="Times New Roman" w:cs="Times New Roman" w:hint="eastAsia"/>
        </w:rPr>
        <w:t>10</w:t>
      </w:r>
      <w:r>
        <w:rPr>
          <w:rFonts w:ascii="Times New Roman" w:hAnsi="Times New Roman" w:cs="Times New Roman" w:hint="eastAsia"/>
        </w:rPr>
        <w:t>亿元</w:t>
      </w:r>
    </w:p>
    <w:p w:rsidR="00240539" w:rsidRDefault="00240539">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全国</w:t>
      </w:r>
      <w:r w:rsidRPr="00240539">
        <w:rPr>
          <w:rFonts w:ascii="Times New Roman" w:hAnsi="Times New Roman" w:cs="Times New Roman" w:hint="eastAsia"/>
        </w:rPr>
        <w:t>汽车产业占总产值的</w:t>
      </w:r>
      <w:r>
        <w:rPr>
          <w:rFonts w:ascii="Times New Roman" w:hAnsi="Times New Roman" w:cs="Times New Roman"/>
        </w:rPr>
        <w:t>1</w:t>
      </w:r>
      <w:r w:rsidRPr="00240539">
        <w:rPr>
          <w:rFonts w:ascii="Times New Roman" w:hAnsi="Times New Roman" w:cs="Times New Roman" w:hint="eastAsia"/>
        </w:rPr>
        <w:t>0%</w:t>
      </w:r>
    </w:p>
    <w:p w:rsidR="00240539" w:rsidRDefault="00240539">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福建汽车产业增长率为</w:t>
      </w:r>
      <w:r>
        <w:rPr>
          <w:rFonts w:ascii="Times New Roman" w:hAnsi="Times New Roman" w:cs="Times New Roman" w:hint="eastAsia"/>
        </w:rPr>
        <w:t>20%</w:t>
      </w:r>
    </w:p>
    <w:p w:rsidR="00240539" w:rsidRDefault="00240539">
      <w:pPr>
        <w:rPr>
          <w:rFonts w:ascii="Times New Roman" w:hAnsi="Times New Roman" w:cs="Times New Roman" w:hint="eastAsia"/>
        </w:rPr>
      </w:pPr>
      <w:r>
        <w:rPr>
          <w:rFonts w:ascii="Times New Roman" w:hAnsi="Times New Roman" w:cs="Times New Roman"/>
        </w:rPr>
        <w:t xml:space="preserve">            </w:t>
      </w:r>
      <w:r>
        <w:rPr>
          <w:rFonts w:ascii="Times New Roman" w:hAnsi="Times New Roman" w:cs="Times New Roman"/>
        </w:rPr>
        <w:t>全国</w:t>
      </w:r>
      <w:r w:rsidRPr="00240539">
        <w:rPr>
          <w:rFonts w:ascii="Times New Roman" w:hAnsi="Times New Roman" w:cs="Times New Roman" w:hint="eastAsia"/>
        </w:rPr>
        <w:t>汽车产业增长率为</w:t>
      </w:r>
      <w:r>
        <w:rPr>
          <w:rFonts w:ascii="Times New Roman" w:hAnsi="Times New Roman" w:cs="Times New Roman"/>
        </w:rPr>
        <w:t>15</w:t>
      </w:r>
      <w:r w:rsidRPr="00240539">
        <w:rPr>
          <w:rFonts w:ascii="Times New Roman" w:hAnsi="Times New Roman" w:cs="Times New Roman" w:hint="eastAsia"/>
        </w:rPr>
        <w:t>%</w:t>
      </w:r>
    </w:p>
    <w:p w:rsidR="004B6F08" w:rsidRDefault="004B6F08">
      <w:pPr>
        <w:rPr>
          <w:rFonts w:ascii="Times New Roman" w:hAnsi="Times New Roman" w:cs="Times New Roman"/>
        </w:rPr>
      </w:pPr>
    </w:p>
    <w:p w:rsidR="00240539" w:rsidRDefault="00240539">
      <w:pPr>
        <w:rPr>
          <w:rFonts w:ascii="Times New Roman" w:hAnsi="Times New Roman" w:cs="Times New Roman"/>
        </w:rPr>
      </w:pPr>
    </w:p>
    <w:p w:rsidR="00240539" w:rsidRDefault="00240539">
      <w:pPr>
        <w:rPr>
          <w:rFonts w:ascii="Times New Roman" w:hAnsi="Times New Roman" w:cs="Times New Roman"/>
        </w:rPr>
      </w:pPr>
    </w:p>
    <w:p w:rsidR="00240539" w:rsidRDefault="00240539">
      <w:pPr>
        <w:rPr>
          <w:rFonts w:ascii="Times New Roman" w:hAnsi="Times New Roman" w:cs="Times New Roman"/>
        </w:rPr>
      </w:pPr>
    </w:p>
    <w:p w:rsidR="00240539" w:rsidRDefault="00240539">
      <w:pPr>
        <w:rPr>
          <w:rFonts w:ascii="Times New Roman" w:hAnsi="Times New Roman" w:cs="Times New Roman"/>
        </w:rPr>
      </w:pPr>
    </w:p>
    <w:p w:rsidR="00240539" w:rsidRDefault="00240539">
      <w:pPr>
        <w:rPr>
          <w:rFonts w:ascii="Times New Roman" w:hAnsi="Times New Roman" w:cs="Times New Roman"/>
        </w:rPr>
      </w:pPr>
    </w:p>
    <w:p w:rsidR="00240539" w:rsidRDefault="00240539">
      <w:pPr>
        <w:rPr>
          <w:rFonts w:ascii="Times New Roman" w:hAnsi="Times New Roman" w:cs="Times New Roman"/>
        </w:rPr>
      </w:pPr>
    </w:p>
    <w:p w:rsidR="00240539" w:rsidRDefault="00240539">
      <w:pPr>
        <w:rPr>
          <w:rFonts w:ascii="Times New Roman" w:hAnsi="Times New Roman" w:cs="Times New Roman"/>
        </w:rPr>
      </w:pPr>
    </w:p>
    <w:p w:rsidR="00240539" w:rsidRDefault="00240539">
      <w:pPr>
        <w:rPr>
          <w:rFonts w:ascii="Times New Roman" w:hAnsi="Times New Roman" w:cs="Times New Roman"/>
        </w:rPr>
      </w:pPr>
    </w:p>
    <w:p w:rsidR="00240539" w:rsidRDefault="00240539">
      <w:pPr>
        <w:rPr>
          <w:rFonts w:ascii="Times New Roman" w:hAnsi="Times New Roman" w:cs="Times New Roman"/>
        </w:rPr>
      </w:pPr>
    </w:p>
    <w:p w:rsidR="00240539" w:rsidRDefault="00240539">
      <w:pPr>
        <w:rPr>
          <w:rFonts w:ascii="Times New Roman" w:hAnsi="Times New Roman" w:cs="Times New Roman"/>
        </w:rPr>
      </w:pPr>
    </w:p>
    <w:p w:rsidR="00240539" w:rsidRDefault="00240539">
      <w:pPr>
        <w:rPr>
          <w:rFonts w:ascii="Times New Roman" w:hAnsi="Times New Roman" w:cs="Times New Roman" w:hint="eastAsia"/>
        </w:rPr>
      </w:pPr>
    </w:p>
    <w:p w:rsidR="00240539" w:rsidRDefault="00240539">
      <w:pPr>
        <w:rPr>
          <w:rFonts w:ascii="Times New Roman" w:hAnsi="Times New Roman" w:cs="Times New Roman" w:hint="eastAsia"/>
        </w:rPr>
      </w:pPr>
    </w:p>
    <w:p w:rsidR="004B6F08" w:rsidRPr="00812621" w:rsidRDefault="004B6F08">
      <w:pPr>
        <w:rPr>
          <w:rFonts w:ascii="Times New Roman" w:hAnsi="Times New Roman" w:cs="Times New Roman"/>
          <w:b/>
          <w:sz w:val="28"/>
        </w:rPr>
      </w:pPr>
      <w:r w:rsidRPr="00812621">
        <w:rPr>
          <w:rFonts w:ascii="Times New Roman" w:hAnsi="Times New Roman" w:cs="Times New Roman"/>
          <w:b/>
          <w:sz w:val="28"/>
        </w:rPr>
        <w:t>四</w:t>
      </w:r>
      <w:r w:rsidRPr="00812621">
        <w:rPr>
          <w:rFonts w:ascii="Times New Roman" w:hAnsi="Times New Roman" w:cs="Times New Roman" w:hint="eastAsia"/>
          <w:b/>
          <w:sz w:val="28"/>
        </w:rPr>
        <w:t>、</w:t>
      </w:r>
      <w:r w:rsidRPr="00812621">
        <w:rPr>
          <w:rFonts w:ascii="Times New Roman" w:hAnsi="Times New Roman" w:cs="Times New Roman"/>
          <w:b/>
          <w:sz w:val="28"/>
        </w:rPr>
        <w:t>论述</w:t>
      </w:r>
    </w:p>
    <w:p w:rsidR="00240539" w:rsidRPr="00240539" w:rsidRDefault="00240539">
      <w:pPr>
        <w:rPr>
          <w:rFonts w:ascii="Times New Roman" w:hAnsi="Times New Roman" w:cs="Times New Roman"/>
          <w:b/>
        </w:rPr>
      </w:pPr>
      <w:r w:rsidRPr="00240539">
        <w:rPr>
          <w:rFonts w:ascii="Times New Roman" w:hAnsi="Times New Roman" w:cs="Times New Roman" w:hint="eastAsia"/>
          <w:b/>
        </w:rPr>
        <w:t>以自己熟悉的县级区域为例，结合所学的理论知识，综合分析该区域的综合条件（区域发展条件），对当前和未来的主导产业进行筛选和确定并说明理由。</w:t>
      </w:r>
    </w:p>
    <w:p w:rsidR="004B6F08" w:rsidRPr="005F54A1" w:rsidRDefault="004B6F08">
      <w:pPr>
        <w:rPr>
          <w:rFonts w:ascii="Times New Roman" w:hAnsi="Times New Roman" w:cs="Times New Roman" w:hint="eastAsia"/>
        </w:rPr>
      </w:pPr>
    </w:p>
    <w:p w:rsidR="005F54A1" w:rsidRPr="005F54A1" w:rsidRDefault="005F54A1">
      <w:pPr>
        <w:rPr>
          <w:rFonts w:ascii="Times New Roman" w:hAnsi="Times New Roman" w:cs="Times New Roman"/>
        </w:rPr>
      </w:pPr>
    </w:p>
    <w:p w:rsidR="005F54A1" w:rsidRPr="005F54A1" w:rsidRDefault="005F54A1">
      <w:pPr>
        <w:rPr>
          <w:rFonts w:ascii="Times New Roman" w:hAnsi="Times New Roman" w:cs="Times New Roman"/>
        </w:rPr>
      </w:pPr>
    </w:p>
    <w:p w:rsidR="005F54A1" w:rsidRPr="005F54A1" w:rsidRDefault="005F54A1">
      <w:pPr>
        <w:rPr>
          <w:rFonts w:ascii="Times New Roman" w:hAnsi="Times New Roman" w:cs="Times New Roman"/>
        </w:rPr>
      </w:pPr>
      <w:bookmarkStart w:id="0" w:name="_GoBack"/>
      <w:bookmarkEnd w:id="0"/>
    </w:p>
    <w:sectPr w:rsidR="005F54A1" w:rsidRPr="005F54A1" w:rsidSect="00E52F2C">
      <w:footerReference w:type="default" r:id="rId8"/>
      <w:pgSz w:w="11906" w:h="16838"/>
      <w:pgMar w:top="1134" w:right="1134" w:bottom="1134" w:left="1134" w:header="567"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3A49" w:rsidRDefault="00823A49" w:rsidP="005F54A1">
      <w:r>
        <w:separator/>
      </w:r>
    </w:p>
  </w:endnote>
  <w:endnote w:type="continuationSeparator" w:id="0">
    <w:p w:rsidR="00823A49" w:rsidRDefault="00823A49" w:rsidP="005F54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0066510"/>
      <w:docPartObj>
        <w:docPartGallery w:val="Page Numbers (Bottom of Page)"/>
        <w:docPartUnique/>
      </w:docPartObj>
    </w:sdtPr>
    <w:sdtEndPr>
      <w:rPr>
        <w:rFonts w:ascii="Times New Roman" w:hAnsi="Times New Roman" w:cs="Times New Roman"/>
      </w:rPr>
    </w:sdtEndPr>
    <w:sdtContent>
      <w:p w:rsidR="00E52F2C" w:rsidRPr="00E52F2C" w:rsidRDefault="00E52F2C">
        <w:pPr>
          <w:pStyle w:val="a4"/>
          <w:jc w:val="right"/>
          <w:rPr>
            <w:rFonts w:ascii="Times New Roman" w:hAnsi="Times New Roman" w:cs="Times New Roman"/>
          </w:rPr>
        </w:pPr>
        <w:r w:rsidRPr="00E52F2C">
          <w:rPr>
            <w:rFonts w:ascii="Times New Roman" w:hAnsi="Times New Roman" w:cs="Times New Roman"/>
          </w:rPr>
          <w:fldChar w:fldCharType="begin"/>
        </w:r>
        <w:r w:rsidRPr="00E52F2C">
          <w:rPr>
            <w:rFonts w:ascii="Times New Roman" w:hAnsi="Times New Roman" w:cs="Times New Roman"/>
          </w:rPr>
          <w:instrText>PAGE   \* MERGEFORMAT</w:instrText>
        </w:r>
        <w:r w:rsidRPr="00E52F2C">
          <w:rPr>
            <w:rFonts w:ascii="Times New Roman" w:hAnsi="Times New Roman" w:cs="Times New Roman"/>
          </w:rPr>
          <w:fldChar w:fldCharType="separate"/>
        </w:r>
        <w:r w:rsidR="006E5904" w:rsidRPr="006E5904">
          <w:rPr>
            <w:rFonts w:ascii="Times New Roman" w:hAnsi="Times New Roman" w:cs="Times New Roman"/>
            <w:noProof/>
            <w:lang w:val="zh-CN"/>
          </w:rPr>
          <w:t>1</w:t>
        </w:r>
        <w:r w:rsidRPr="00E52F2C">
          <w:rPr>
            <w:rFonts w:ascii="Times New Roman" w:hAnsi="Times New Roman" w:cs="Times New Roman"/>
          </w:rPr>
          <w:fldChar w:fldCharType="end"/>
        </w:r>
      </w:p>
    </w:sdtContent>
  </w:sdt>
  <w:p w:rsidR="00E52F2C" w:rsidRDefault="00E52F2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3A49" w:rsidRDefault="00823A49" w:rsidP="005F54A1">
      <w:r>
        <w:separator/>
      </w:r>
    </w:p>
  </w:footnote>
  <w:footnote w:type="continuationSeparator" w:id="0">
    <w:p w:rsidR="00823A49" w:rsidRDefault="00823A49" w:rsidP="005F54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0FD"/>
    <w:rsid w:val="001639E1"/>
    <w:rsid w:val="00240539"/>
    <w:rsid w:val="004B6F08"/>
    <w:rsid w:val="005F54A1"/>
    <w:rsid w:val="006520FD"/>
    <w:rsid w:val="006E5904"/>
    <w:rsid w:val="00812621"/>
    <w:rsid w:val="00823A49"/>
    <w:rsid w:val="00B0639C"/>
    <w:rsid w:val="00BA15AF"/>
    <w:rsid w:val="00E52F2C"/>
    <w:rsid w:val="00F63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920393-1A02-4E70-95BD-2723D70CB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F54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F54A1"/>
    <w:rPr>
      <w:sz w:val="18"/>
      <w:szCs w:val="18"/>
    </w:rPr>
  </w:style>
  <w:style w:type="paragraph" w:styleId="a4">
    <w:name w:val="footer"/>
    <w:basedOn w:val="a"/>
    <w:link w:val="Char0"/>
    <w:uiPriority w:val="99"/>
    <w:unhideWhenUsed/>
    <w:rsid w:val="005F54A1"/>
    <w:pPr>
      <w:tabs>
        <w:tab w:val="center" w:pos="4153"/>
        <w:tab w:val="right" w:pos="8306"/>
      </w:tabs>
      <w:snapToGrid w:val="0"/>
      <w:jc w:val="left"/>
    </w:pPr>
    <w:rPr>
      <w:sz w:val="18"/>
      <w:szCs w:val="18"/>
    </w:rPr>
  </w:style>
  <w:style w:type="character" w:customStyle="1" w:styleId="Char0">
    <w:name w:val="页脚 Char"/>
    <w:basedOn w:val="a0"/>
    <w:link w:val="a4"/>
    <w:uiPriority w:val="99"/>
    <w:rsid w:val="005F54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206</Words>
  <Characters>1180</Characters>
  <Application>Microsoft Office Word</Application>
  <DocSecurity>0</DocSecurity>
  <Lines>9</Lines>
  <Paragraphs>2</Paragraphs>
  <ScaleCrop>false</ScaleCrop>
  <Company/>
  <LinksUpToDate>false</LinksUpToDate>
  <CharactersWithSpaces>1384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向日葵是爱着月亮的</dc:creator>
  <cp:keywords/>
  <dc:description/>
  <cp:lastModifiedBy>向日葵是爱着月亮的</cp:lastModifiedBy>
  <cp:revision>7</cp:revision>
  <dcterms:created xsi:type="dcterms:W3CDTF">2017-01-06T15:08:00Z</dcterms:created>
  <dcterms:modified xsi:type="dcterms:W3CDTF">2017-01-06T15:46:00Z</dcterms:modified>
</cp:coreProperties>
</file>