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第一章 GIS概述</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数据、信息、数据与信息的联系与区别</w:t>
      </w:r>
    </w:p>
    <w:p>
      <w:pPr>
        <w:numPr>
          <w:ilvl w:val="0"/>
          <w:numId w:val="0"/>
        </w:numPr>
        <w:rPr>
          <w:rFonts w:hint="eastAsia" w:ascii="等线" w:hAnsi="等线" w:eastAsia="等线" w:cs="等线"/>
          <w:lang w:val="en-US" w:eastAsia="zh-CN"/>
        </w:rPr>
      </w:pPr>
      <w:r>
        <w:rPr>
          <w:rFonts w:hint="eastAsia" w:ascii="等线" w:hAnsi="等线" w:eastAsia="等线" w:cs="等线"/>
          <w:b/>
          <w:bCs/>
          <w:lang w:val="en-US" w:eastAsia="zh-CN"/>
        </w:rPr>
        <w:t>数据</w:t>
      </w:r>
      <w:r>
        <w:rPr>
          <w:rFonts w:hint="eastAsia" w:ascii="等线" w:hAnsi="等线" w:eastAsia="等线" w:cs="等线"/>
          <w:lang w:val="en-US" w:eastAsia="zh-CN"/>
        </w:rPr>
        <w:t>：</w:t>
      </w:r>
      <w:r>
        <w:rPr>
          <w:rFonts w:hint="eastAsia" w:ascii="等线" w:hAnsi="等线" w:eastAsia="等线" w:cs="等线"/>
          <w:color w:val="FF0000"/>
          <w:lang w:val="en-US" w:eastAsia="zh-CN"/>
        </w:rPr>
        <w:t>数据是对客观事物的符号表示，是指某一目标定性、定量描述的原始资料，是用以载荷信息的物理符号，本身没有意义，可以是文字符号、图形、图像或声音。</w:t>
      </w:r>
    </w:p>
    <w:p>
      <w:pPr>
        <w:numPr>
          <w:ilvl w:val="0"/>
          <w:numId w:val="0"/>
        </w:numPr>
        <w:rPr>
          <w:rFonts w:hint="eastAsia" w:ascii="等线" w:hAnsi="等线" w:eastAsia="等线" w:cs="等线"/>
          <w:color w:val="FF0000"/>
          <w:lang w:val="en-US" w:eastAsia="zh-CN"/>
        </w:rPr>
      </w:pPr>
      <w:r>
        <w:rPr>
          <w:rFonts w:hint="eastAsia" w:ascii="等线" w:hAnsi="等线" w:eastAsia="等线" w:cs="等线"/>
          <w:b/>
          <w:bCs/>
          <w:lang w:val="en-US" w:eastAsia="zh-CN"/>
        </w:rPr>
        <w:t>信息</w:t>
      </w:r>
      <w:r>
        <w:rPr>
          <w:rFonts w:hint="eastAsia" w:ascii="等线" w:hAnsi="等线" w:eastAsia="等线" w:cs="等线"/>
          <w:lang w:val="en-US" w:eastAsia="zh-CN"/>
        </w:rPr>
        <w:t>：</w:t>
      </w:r>
      <w:r>
        <w:rPr>
          <w:rFonts w:hint="eastAsia" w:ascii="等线" w:hAnsi="等线" w:eastAsia="等线" w:cs="等线"/>
          <w:color w:val="FF0000"/>
          <w:lang w:val="en-US" w:eastAsia="zh-CN"/>
        </w:rPr>
        <w:t>信息是用文字、数字、符号、语言、图像等介质来表示事件、事物、现象等的内容、数量和特征，从而向人们提供关于现实世界新的事实和知识，作为管理、分析和决策的依据。</w:t>
      </w:r>
    </w:p>
    <w:p>
      <w:pPr>
        <w:numPr>
          <w:ilvl w:val="0"/>
          <w:numId w:val="0"/>
        </w:numPr>
        <w:rPr>
          <w:rFonts w:hint="eastAsia" w:ascii="等线" w:hAnsi="等线" w:eastAsia="等线" w:cs="等线"/>
          <w:lang w:val="en-US" w:eastAsia="zh-CN"/>
        </w:rPr>
      </w:pPr>
      <w:r>
        <w:rPr>
          <w:rFonts w:hint="eastAsia" w:ascii="等线" w:hAnsi="等线" w:eastAsia="等线" w:cs="等线"/>
          <w:b/>
          <w:bCs/>
          <w:lang w:val="en-US" w:eastAsia="zh-CN"/>
        </w:rPr>
        <w:t>数据与信息的联系</w:t>
      </w:r>
      <w:r>
        <w:rPr>
          <w:rFonts w:hint="eastAsia" w:ascii="等线" w:hAnsi="等线" w:eastAsia="等线" w:cs="等线"/>
          <w:lang w:val="en-US" w:eastAsia="zh-CN"/>
        </w:rPr>
        <w:t>：</w:t>
      </w:r>
      <w:r>
        <w:rPr>
          <w:rFonts w:hint="eastAsia" w:ascii="等线" w:hAnsi="等线" w:eastAsia="等线" w:cs="等线"/>
          <w:color w:val="FF0000"/>
          <w:lang w:val="en-US" w:eastAsia="zh-CN"/>
        </w:rPr>
        <w:t>信息源自数据，信息是经过加工后的数据，它对接受者有用，对决策或</w:t>
      </w:r>
      <w:bookmarkStart w:id="0" w:name="_GoBack"/>
      <w:bookmarkEnd w:id="0"/>
      <w:r>
        <w:rPr>
          <w:rFonts w:hint="eastAsia" w:ascii="等线" w:hAnsi="等线" w:eastAsia="等线" w:cs="等线"/>
          <w:color w:val="FF0000"/>
          <w:lang w:val="en-US" w:eastAsia="zh-CN"/>
        </w:rPr>
        <w:t>行为有现实或潜在的价值。</w:t>
      </w:r>
    </w:p>
    <w:p>
      <w:pPr>
        <w:numPr>
          <w:ilvl w:val="0"/>
          <w:numId w:val="0"/>
        </w:numPr>
        <w:rPr>
          <w:rFonts w:hint="default" w:ascii="等线" w:hAnsi="等线" w:eastAsia="等线" w:cs="等线"/>
          <w:lang w:val="en-US" w:eastAsia="zh-CN"/>
        </w:rPr>
      </w:pPr>
      <w:r>
        <w:rPr>
          <w:rFonts w:hint="eastAsia" w:ascii="等线" w:hAnsi="等线" w:eastAsia="等线" w:cs="等线"/>
          <w:b/>
          <w:bCs/>
          <w:lang w:val="en-US" w:eastAsia="zh-CN"/>
        </w:rPr>
        <w:t>数据与信息的区别</w:t>
      </w:r>
      <w:r>
        <w:rPr>
          <w:rFonts w:hint="eastAsia" w:ascii="等线" w:hAnsi="等线" w:eastAsia="等线" w:cs="等线"/>
          <w:lang w:val="en-US" w:eastAsia="zh-CN"/>
        </w:rPr>
        <w:t>：</w:t>
      </w:r>
      <w:r>
        <w:rPr>
          <w:rFonts w:hint="eastAsia" w:ascii="等线" w:hAnsi="等线" w:eastAsia="等线" w:cs="等线"/>
          <w:color w:val="FF0000"/>
          <w:lang w:val="en-US" w:eastAsia="zh-CN"/>
        </w:rPr>
        <w:t>数据是记录下来的符号。对数据作出解释，才能提取数据中所包含的信息。数据是原始事实，信息是对数据处理的结果。</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人机系统视角下GIS的系统构成</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从人机系统来看，GIS由</w:t>
      </w:r>
      <w:r>
        <w:rPr>
          <w:rFonts w:hint="eastAsia" w:ascii="等线" w:hAnsi="等线" w:eastAsia="等线" w:cs="等线"/>
          <w:color w:val="FF0000"/>
          <w:lang w:val="en-US" w:eastAsia="zh-CN"/>
        </w:rPr>
        <w:t>硬件（含网络）、软件（含标准）、数据、方法、人员</w:t>
      </w:r>
      <w:r>
        <w:rPr>
          <w:rFonts w:hint="eastAsia" w:ascii="等线" w:hAnsi="等线" w:eastAsia="等线" w:cs="等线"/>
          <w:lang w:val="en-US" w:eastAsia="zh-CN"/>
        </w:rPr>
        <w:t>等要素组成。</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信息最主要的特点</w:t>
      </w:r>
    </w:p>
    <w:p>
      <w:pPr>
        <w:numPr>
          <w:ilvl w:val="0"/>
          <w:numId w:val="2"/>
        </w:numPr>
        <w:rPr>
          <w:rFonts w:hint="eastAsia" w:ascii="等线" w:hAnsi="等线" w:eastAsia="等线" w:cs="等线"/>
          <w:lang w:val="en-US" w:eastAsia="zh-CN"/>
        </w:rPr>
      </w:pPr>
      <w:r>
        <w:rPr>
          <w:rFonts w:hint="eastAsia" w:ascii="等线" w:hAnsi="等线" w:eastAsia="等线" w:cs="等线"/>
          <w:color w:val="FF0000"/>
          <w:lang w:val="en-US" w:eastAsia="zh-CN"/>
        </w:rPr>
        <w:t>客观性</w:t>
      </w:r>
      <w:r>
        <w:rPr>
          <w:rFonts w:hint="eastAsia" w:ascii="等线" w:hAnsi="等线" w:eastAsia="等线" w:cs="等线"/>
          <w:lang w:val="en-US" w:eastAsia="zh-CN"/>
        </w:rPr>
        <w:t>。它是对客观事物存在状态、行为过程、现象规律的外在表征表达。</w:t>
      </w:r>
    </w:p>
    <w:p>
      <w:pPr>
        <w:numPr>
          <w:ilvl w:val="0"/>
          <w:numId w:val="2"/>
        </w:numPr>
        <w:rPr>
          <w:rFonts w:hint="default" w:ascii="等线" w:hAnsi="等线" w:eastAsia="等线" w:cs="等线"/>
          <w:lang w:val="en-US" w:eastAsia="zh-CN"/>
        </w:rPr>
      </w:pPr>
      <w:r>
        <w:rPr>
          <w:rFonts w:hint="eastAsia" w:ascii="等线" w:hAnsi="等线" w:eastAsia="等线" w:cs="等线"/>
          <w:color w:val="FF0000"/>
          <w:lang w:val="en-US" w:eastAsia="zh-CN"/>
        </w:rPr>
        <w:t>传输性</w:t>
      </w:r>
      <w:r>
        <w:rPr>
          <w:rFonts w:hint="eastAsia" w:ascii="等线" w:hAnsi="等线" w:eastAsia="等线" w:cs="等线"/>
          <w:lang w:val="en-US" w:eastAsia="zh-CN"/>
        </w:rPr>
        <w:t>。信息可以在信息发送者和接收者之间传输。</w:t>
      </w:r>
    </w:p>
    <w:p>
      <w:pPr>
        <w:numPr>
          <w:ilvl w:val="0"/>
          <w:numId w:val="2"/>
        </w:numPr>
        <w:rPr>
          <w:rFonts w:hint="default" w:ascii="等线" w:hAnsi="等线" w:eastAsia="等线" w:cs="等线"/>
          <w:lang w:val="en-US" w:eastAsia="zh-CN"/>
        </w:rPr>
      </w:pPr>
      <w:r>
        <w:rPr>
          <w:rFonts w:hint="eastAsia" w:ascii="等线" w:hAnsi="等线" w:eastAsia="等线" w:cs="等线"/>
          <w:color w:val="FF0000"/>
          <w:lang w:val="en-US" w:eastAsia="zh-CN"/>
        </w:rPr>
        <w:t>共享性</w:t>
      </w:r>
      <w:r>
        <w:rPr>
          <w:rFonts w:hint="eastAsia" w:ascii="等线" w:hAnsi="等线" w:eastAsia="等线" w:cs="等线"/>
          <w:lang w:val="en-US" w:eastAsia="zh-CN"/>
        </w:rPr>
        <w:t>。信息可以传输给多个用户，为多个用户共享，而其本身并无损失。</w:t>
      </w:r>
    </w:p>
    <w:p>
      <w:pPr>
        <w:numPr>
          <w:ilvl w:val="0"/>
          <w:numId w:val="2"/>
        </w:numPr>
        <w:rPr>
          <w:rFonts w:hint="default" w:ascii="等线" w:hAnsi="等线" w:eastAsia="等线" w:cs="等线"/>
          <w:lang w:val="en-US" w:eastAsia="zh-CN"/>
        </w:rPr>
      </w:pPr>
      <w:r>
        <w:rPr>
          <w:rFonts w:hint="eastAsia" w:ascii="等线" w:hAnsi="等线" w:eastAsia="等线" w:cs="等线"/>
          <w:color w:val="FF0000"/>
          <w:lang w:val="en-US" w:eastAsia="zh-CN"/>
        </w:rPr>
        <w:t>适用性</w:t>
      </w:r>
      <w:r>
        <w:rPr>
          <w:rFonts w:hint="eastAsia" w:ascii="等线" w:hAnsi="等线" w:eastAsia="等线" w:cs="等线"/>
          <w:lang w:val="en-US" w:eastAsia="zh-CN"/>
        </w:rPr>
        <w:t>。不同的信息运用在不同的场合。</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GIS与CAD的区别与联系</w:t>
      </w:r>
    </w:p>
    <w:p>
      <w:pPr>
        <w:numPr>
          <w:ilvl w:val="0"/>
          <w:numId w:val="3"/>
        </w:numPr>
        <w:rPr>
          <w:rFonts w:hint="eastAsia" w:ascii="等线" w:hAnsi="等线" w:eastAsia="等线" w:cs="等线"/>
          <w:lang w:val="en-US" w:eastAsia="zh-CN"/>
        </w:rPr>
      </w:pPr>
      <w:r>
        <w:rPr>
          <w:rFonts w:hint="eastAsia" w:ascii="等线" w:hAnsi="等线" w:eastAsia="等线" w:cs="等线"/>
          <w:color w:val="FF0000"/>
          <w:lang w:val="en-US" w:eastAsia="zh-CN"/>
        </w:rPr>
        <w:t>数据类型不同</w:t>
      </w:r>
      <w:r>
        <w:rPr>
          <w:rFonts w:hint="eastAsia" w:ascii="等线" w:hAnsi="等线" w:eastAsia="等线" w:cs="等线"/>
          <w:lang w:val="en-US" w:eastAsia="zh-CN"/>
        </w:rPr>
        <w:t>。</w:t>
      </w:r>
      <w:r>
        <w:rPr>
          <w:rFonts w:hint="eastAsia" w:ascii="等线" w:hAnsi="等线" w:eastAsia="等线" w:cs="等线"/>
          <w:color w:val="FF0000"/>
          <w:lang w:val="en-US" w:eastAsia="zh-CN"/>
        </w:rPr>
        <w:t>GIS</w:t>
      </w:r>
      <w:r>
        <w:rPr>
          <w:rFonts w:hint="eastAsia" w:ascii="等线" w:hAnsi="等线" w:eastAsia="等线" w:cs="等线"/>
          <w:lang w:val="en-US" w:eastAsia="zh-CN"/>
        </w:rPr>
        <w:t>有空间分布特性，</w:t>
      </w:r>
      <w:r>
        <w:rPr>
          <w:rFonts w:hint="eastAsia" w:ascii="等线" w:hAnsi="等线" w:eastAsia="等线" w:cs="等线"/>
          <w:color w:val="FF0000"/>
          <w:lang w:val="en-US" w:eastAsia="zh-CN"/>
        </w:rPr>
        <w:t>采用地理坐标系</w:t>
      </w:r>
      <w:r>
        <w:rPr>
          <w:rFonts w:hint="eastAsia" w:ascii="等线" w:hAnsi="等线" w:eastAsia="等线" w:cs="等线"/>
          <w:lang w:val="en-US" w:eastAsia="zh-CN"/>
        </w:rPr>
        <w:t>；</w:t>
      </w:r>
      <w:r>
        <w:rPr>
          <w:rFonts w:hint="eastAsia" w:ascii="等线" w:hAnsi="等线" w:eastAsia="等线" w:cs="等线"/>
          <w:color w:val="FF0000"/>
          <w:lang w:val="en-US" w:eastAsia="zh-CN"/>
        </w:rPr>
        <w:t>CAD</w:t>
      </w:r>
      <w:r>
        <w:rPr>
          <w:rFonts w:hint="eastAsia" w:ascii="等线" w:hAnsi="等线" w:eastAsia="等线" w:cs="等线"/>
          <w:lang w:val="en-US" w:eastAsia="zh-CN"/>
        </w:rPr>
        <w:t>主要为描绘对象的图像数据，一般</w:t>
      </w:r>
      <w:r>
        <w:rPr>
          <w:rFonts w:hint="eastAsia" w:ascii="等线" w:hAnsi="等线" w:eastAsia="等线" w:cs="等线"/>
          <w:color w:val="FF0000"/>
          <w:lang w:val="en-US" w:eastAsia="zh-CN"/>
        </w:rPr>
        <w:t>采用几何坐标系</w:t>
      </w:r>
      <w:r>
        <w:rPr>
          <w:rFonts w:hint="eastAsia" w:ascii="等线" w:hAnsi="等线" w:eastAsia="等线" w:cs="等线"/>
          <w:lang w:val="en-US" w:eastAsia="zh-CN"/>
        </w:rPr>
        <w:t>。</w:t>
      </w:r>
    </w:p>
    <w:p>
      <w:pPr>
        <w:numPr>
          <w:ilvl w:val="0"/>
          <w:numId w:val="3"/>
        </w:numPr>
        <w:rPr>
          <w:rFonts w:hint="default" w:ascii="等线" w:hAnsi="等线" w:eastAsia="等线" w:cs="等线"/>
          <w:lang w:val="en-US" w:eastAsia="zh-CN"/>
        </w:rPr>
      </w:pPr>
      <w:r>
        <w:rPr>
          <w:rFonts w:hint="eastAsia" w:ascii="等线" w:hAnsi="等线" w:eastAsia="等线" w:cs="等线"/>
          <w:color w:val="FF0000"/>
          <w:lang w:val="en-US" w:eastAsia="zh-CN"/>
        </w:rPr>
        <w:t>数据源不同</w:t>
      </w:r>
      <w:r>
        <w:rPr>
          <w:rFonts w:hint="eastAsia" w:ascii="等线" w:hAnsi="等线" w:eastAsia="等线" w:cs="等线"/>
          <w:lang w:val="en-US" w:eastAsia="zh-CN"/>
        </w:rPr>
        <w:t>。</w:t>
      </w:r>
      <w:r>
        <w:rPr>
          <w:rFonts w:hint="eastAsia" w:ascii="等线" w:hAnsi="等线" w:eastAsia="等线" w:cs="等线"/>
          <w:color w:val="FF0000"/>
          <w:lang w:val="en-US" w:eastAsia="zh-CN"/>
        </w:rPr>
        <w:t>GIS数据采集的方式多样化</w:t>
      </w:r>
      <w:r>
        <w:rPr>
          <w:rFonts w:hint="eastAsia" w:ascii="等线" w:hAnsi="等线" w:eastAsia="等线" w:cs="等线"/>
          <w:lang w:val="en-US" w:eastAsia="zh-CN"/>
        </w:rPr>
        <w:t>，处理的数据复杂且数据量大；</w:t>
      </w:r>
      <w:r>
        <w:rPr>
          <w:rFonts w:hint="eastAsia" w:ascii="等线" w:hAnsi="等线" w:eastAsia="等线" w:cs="等线"/>
          <w:color w:val="FF0000"/>
          <w:lang w:val="en-US" w:eastAsia="zh-CN"/>
        </w:rPr>
        <w:t>CAD研究对象为人造对象</w:t>
      </w:r>
      <w:r>
        <w:rPr>
          <w:rFonts w:hint="eastAsia" w:ascii="等线" w:hAnsi="等线" w:eastAsia="等线" w:cs="等线"/>
          <w:lang w:val="en-US" w:eastAsia="zh-CN"/>
        </w:rPr>
        <w:t>，即规则几何图形及其组合。</w:t>
      </w:r>
    </w:p>
    <w:p>
      <w:pPr>
        <w:numPr>
          <w:ilvl w:val="0"/>
          <w:numId w:val="3"/>
        </w:numPr>
        <w:rPr>
          <w:rFonts w:hint="default" w:ascii="等线" w:hAnsi="等线" w:eastAsia="等线" w:cs="等线"/>
          <w:lang w:val="en-US" w:eastAsia="zh-CN"/>
        </w:rPr>
      </w:pPr>
      <w:r>
        <w:rPr>
          <w:rFonts w:hint="eastAsia" w:ascii="等线" w:hAnsi="等线" w:eastAsia="等线" w:cs="等线"/>
          <w:color w:val="FF0000"/>
          <w:lang w:val="en-US" w:eastAsia="zh-CN"/>
        </w:rPr>
        <w:t>软件不同</w:t>
      </w:r>
      <w:r>
        <w:rPr>
          <w:rFonts w:hint="eastAsia" w:ascii="等线" w:hAnsi="等线" w:eastAsia="等线" w:cs="等线"/>
          <w:lang w:val="en-US" w:eastAsia="zh-CN"/>
        </w:rPr>
        <w:t>。</w:t>
      </w:r>
      <w:r>
        <w:rPr>
          <w:rFonts w:hint="eastAsia" w:ascii="等线" w:hAnsi="等线" w:eastAsia="等线" w:cs="等线"/>
          <w:color w:val="FF0000"/>
          <w:lang w:val="en-US" w:eastAsia="zh-CN"/>
        </w:rPr>
        <w:t>GIS</w:t>
      </w:r>
      <w:r>
        <w:rPr>
          <w:rFonts w:hint="eastAsia" w:ascii="等线" w:hAnsi="等线" w:eastAsia="等线" w:cs="等线"/>
          <w:lang w:val="en-US" w:eastAsia="zh-CN"/>
        </w:rPr>
        <w:t>要求高，</w:t>
      </w:r>
      <w:r>
        <w:rPr>
          <w:rFonts w:hint="eastAsia" w:ascii="等线" w:hAnsi="等线" w:eastAsia="等线" w:cs="等线"/>
          <w:color w:val="FF0000"/>
          <w:lang w:val="en-US" w:eastAsia="zh-CN"/>
        </w:rPr>
        <w:t>价格昂贵</w:t>
      </w:r>
      <w:r>
        <w:rPr>
          <w:rFonts w:hint="eastAsia" w:ascii="等线" w:hAnsi="等线" w:eastAsia="等线" w:cs="等线"/>
          <w:lang w:val="en-US" w:eastAsia="zh-CN"/>
        </w:rPr>
        <w:t>；</w:t>
      </w:r>
      <w:r>
        <w:rPr>
          <w:rFonts w:hint="eastAsia" w:ascii="等线" w:hAnsi="等线" w:eastAsia="等线" w:cs="等线"/>
          <w:color w:val="FF0000"/>
          <w:lang w:val="en-US" w:eastAsia="zh-CN"/>
        </w:rPr>
        <w:t>CAD是计算机辅助设计</w:t>
      </w:r>
      <w:r>
        <w:rPr>
          <w:rFonts w:hint="eastAsia" w:ascii="等线" w:hAnsi="等线" w:eastAsia="等线" w:cs="等线"/>
          <w:lang w:val="en-US" w:eastAsia="zh-CN"/>
        </w:rPr>
        <w:t>，与外部描述数据无关。</w:t>
      </w:r>
    </w:p>
    <w:p>
      <w:pPr>
        <w:numPr>
          <w:ilvl w:val="0"/>
          <w:numId w:val="3"/>
        </w:numPr>
        <w:rPr>
          <w:rFonts w:hint="default" w:ascii="等线" w:hAnsi="等线" w:eastAsia="等线" w:cs="等线"/>
          <w:lang w:val="en-US" w:eastAsia="zh-CN"/>
        </w:rPr>
      </w:pPr>
      <w:r>
        <w:rPr>
          <w:rFonts w:hint="eastAsia" w:ascii="等线" w:hAnsi="等线" w:eastAsia="等线" w:cs="等线"/>
          <w:color w:val="FF0000"/>
          <w:lang w:val="en-US" w:eastAsia="zh-CN"/>
        </w:rPr>
        <w:t>处理内容不同</w:t>
      </w:r>
      <w:r>
        <w:rPr>
          <w:rFonts w:hint="eastAsia" w:ascii="等线" w:hAnsi="等线" w:eastAsia="等线" w:cs="等线"/>
          <w:lang w:val="en-US" w:eastAsia="zh-CN"/>
        </w:rPr>
        <w:t>。</w:t>
      </w:r>
      <w:r>
        <w:rPr>
          <w:rFonts w:hint="eastAsia" w:ascii="等线" w:hAnsi="等线" w:eastAsia="等线" w:cs="等线"/>
          <w:color w:val="FF0000"/>
          <w:lang w:val="en-US" w:eastAsia="zh-CN"/>
        </w:rPr>
        <w:t>GIS集规则图形与地图制图于一身</w:t>
      </w:r>
      <w:r>
        <w:rPr>
          <w:rFonts w:hint="eastAsia" w:ascii="等线" w:hAnsi="等线" w:eastAsia="等线" w:cs="等线"/>
          <w:lang w:val="en-US" w:eastAsia="zh-CN"/>
        </w:rPr>
        <w:t>，且有较强的空间分析能力；</w:t>
      </w:r>
      <w:r>
        <w:rPr>
          <w:rFonts w:hint="eastAsia" w:ascii="等线" w:hAnsi="等线" w:eastAsia="等线" w:cs="等线"/>
          <w:color w:val="FF0000"/>
          <w:lang w:val="en-US" w:eastAsia="zh-CN"/>
        </w:rPr>
        <w:t>CAD则为图像处理</w:t>
      </w:r>
      <w:r>
        <w:rPr>
          <w:rFonts w:hint="eastAsia" w:ascii="等线" w:hAnsi="等线" w:eastAsia="等线" w:cs="等线"/>
          <w:lang w:val="en-US" w:eastAsia="zh-CN"/>
        </w:rPr>
        <w:t>。</w:t>
      </w:r>
    </w:p>
    <w:p>
      <w:pPr>
        <w:numPr>
          <w:ilvl w:val="0"/>
          <w:numId w:val="3"/>
        </w:numPr>
        <w:rPr>
          <w:rFonts w:hint="default" w:ascii="等线" w:hAnsi="等线" w:eastAsia="等线" w:cs="等线"/>
          <w:lang w:val="en-US" w:eastAsia="zh-CN"/>
        </w:rPr>
      </w:pPr>
      <w:r>
        <w:rPr>
          <w:rFonts w:hint="eastAsia" w:ascii="等线" w:hAnsi="等线" w:eastAsia="等线" w:cs="等线"/>
          <w:color w:val="FF0000"/>
          <w:lang w:val="en-US" w:eastAsia="zh-CN"/>
        </w:rPr>
        <w:t>联系</w:t>
      </w:r>
      <w:r>
        <w:rPr>
          <w:rFonts w:hint="eastAsia" w:ascii="等线" w:hAnsi="等线" w:eastAsia="等线" w:cs="等线"/>
          <w:lang w:val="en-US" w:eastAsia="zh-CN"/>
        </w:rPr>
        <w:t>：都有空间目标系统，</w:t>
      </w:r>
      <w:r>
        <w:rPr>
          <w:rFonts w:hint="eastAsia" w:ascii="等线" w:hAnsi="等线" w:eastAsia="等线" w:cs="等线"/>
          <w:color w:val="FF0000"/>
          <w:lang w:val="en-US" w:eastAsia="zh-CN"/>
        </w:rPr>
        <w:t>都能将目标和参考系联系起来</w:t>
      </w:r>
      <w:r>
        <w:rPr>
          <w:rFonts w:hint="eastAsia" w:ascii="等线" w:hAnsi="等线" w:eastAsia="等线" w:cs="等线"/>
          <w:lang w:val="en-US" w:eastAsia="zh-CN"/>
        </w:rPr>
        <w:t>。两者</w:t>
      </w:r>
      <w:r>
        <w:rPr>
          <w:rFonts w:hint="eastAsia" w:ascii="等线" w:hAnsi="等线" w:eastAsia="等线" w:cs="等线"/>
          <w:color w:val="FF0000"/>
          <w:lang w:val="en-US" w:eastAsia="zh-CN"/>
        </w:rPr>
        <w:t>均以计算机为核心。人机对话，交互作用程度高</w:t>
      </w:r>
      <w:r>
        <w:rPr>
          <w:rFonts w:hint="eastAsia" w:ascii="等线" w:hAnsi="等线" w:eastAsia="等线" w:cs="等线"/>
          <w:lang w:val="en-US" w:eastAsia="zh-CN"/>
        </w:rPr>
        <w:t>。</w:t>
      </w:r>
    </w:p>
    <w:p>
      <w:pPr>
        <w:numPr>
          <w:ilvl w:val="0"/>
          <w:numId w:val="1"/>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与GIS联系最为密切的学科</w:t>
      </w:r>
    </w:p>
    <w:p>
      <w:pPr>
        <w:rPr>
          <w:rFonts w:hint="eastAsia" w:ascii="等线" w:hAnsi="等线" w:eastAsia="等线" w:cs="等线"/>
          <w:lang w:val="en-US" w:eastAsia="zh-CN"/>
        </w:rPr>
      </w:pPr>
      <w:r>
        <w:rPr>
          <w:rFonts w:hint="eastAsia" w:ascii="等线" w:hAnsi="等线" w:eastAsia="等线" w:cs="等线"/>
          <w:color w:val="FF0000"/>
          <w:lang w:val="en-US" w:eastAsia="zh-CN"/>
        </w:rPr>
        <w:t>地理学、测绘学、地图学、计算机科学</w:t>
      </w:r>
      <w:r>
        <w:rPr>
          <w:rFonts w:hint="eastAsia" w:ascii="等线" w:hAnsi="等线" w:eastAsia="等线" w:cs="等线"/>
          <w:lang w:val="en-US" w:eastAsia="zh-CN"/>
        </w:rPr>
        <w:t>等。</w:t>
      </w:r>
    </w:p>
    <w:p>
      <w:pPr>
        <w:rPr>
          <w:rFonts w:hint="default"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第二章 GIS地理基础知识</w:t>
      </w:r>
    </w:p>
    <w:p>
      <w:pPr>
        <w:numPr>
          <w:ilvl w:val="0"/>
          <w:numId w:val="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我国基本比例尺地形图的投影方式</w:t>
      </w:r>
    </w:p>
    <w:p>
      <w:pPr>
        <w:numPr>
          <w:ilvl w:val="0"/>
          <w:numId w:val="0"/>
        </w:numPr>
        <w:rPr>
          <w:rFonts w:hint="default" w:ascii="等线" w:hAnsi="等线" w:eastAsia="等线" w:cs="等线"/>
          <w:color w:val="FF0000"/>
          <w:lang w:val="en-US" w:eastAsia="zh-CN"/>
        </w:rPr>
      </w:pPr>
      <w:r>
        <w:rPr>
          <w:rFonts w:hint="eastAsia" w:ascii="等线" w:hAnsi="等线" w:eastAsia="等线" w:cs="等线"/>
          <w:color w:val="FF0000"/>
          <w:lang w:val="en-US" w:eastAsia="zh-CN"/>
        </w:rPr>
        <w:t>高斯-克吕格投影，1:1000000则采用兰伯特投影。</w:t>
      </w:r>
    </w:p>
    <w:p>
      <w:pPr>
        <w:numPr>
          <w:ilvl w:val="0"/>
          <w:numId w:val="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地图比例尺的基本形式</w:t>
      </w:r>
    </w:p>
    <w:p>
      <w:pPr>
        <w:numPr>
          <w:ilvl w:val="0"/>
          <w:numId w:val="0"/>
        </w:numPr>
        <w:rPr>
          <w:rFonts w:hint="default" w:ascii="等线" w:hAnsi="等线" w:eastAsia="等线" w:cs="等线"/>
          <w:color w:val="FF0000"/>
          <w:lang w:val="en-US" w:eastAsia="zh-CN"/>
        </w:rPr>
      </w:pPr>
      <w:r>
        <w:rPr>
          <w:rFonts w:hint="eastAsia" w:ascii="等线" w:hAnsi="等线" w:eastAsia="等线" w:cs="等线"/>
          <w:color w:val="FF0000"/>
          <w:lang w:val="en-US" w:eastAsia="zh-CN"/>
        </w:rPr>
        <w:t>数字式、说明式和图解式。</w:t>
      </w:r>
    </w:p>
    <w:p>
      <w:pPr>
        <w:numPr>
          <w:ilvl w:val="0"/>
          <w:numId w:val="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地理数据的概念</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地理数据是</w:t>
      </w:r>
      <w:r>
        <w:rPr>
          <w:rFonts w:hint="eastAsia" w:ascii="等线" w:hAnsi="等线" w:eastAsia="等线" w:cs="等线"/>
          <w:color w:val="FF0000"/>
          <w:lang w:val="en-US" w:eastAsia="zh-CN"/>
        </w:rPr>
        <w:t>有选择地表示那些反映客观世界的主要地理实体及其重要特征</w:t>
      </w:r>
      <w:r>
        <w:rPr>
          <w:rFonts w:hint="eastAsia" w:ascii="等线" w:hAnsi="等线" w:eastAsia="等线" w:cs="等线"/>
          <w:lang w:val="en-US" w:eastAsia="zh-CN"/>
        </w:rPr>
        <w:t>，其表示的地理实体的数量和特征的</w:t>
      </w:r>
      <w:r>
        <w:rPr>
          <w:rFonts w:hint="eastAsia" w:ascii="等线" w:hAnsi="等线" w:eastAsia="等线" w:cs="等线"/>
          <w:color w:val="FF0000"/>
          <w:lang w:val="en-US" w:eastAsia="zh-CN"/>
        </w:rPr>
        <w:t>详略程度</w:t>
      </w:r>
      <w:r>
        <w:rPr>
          <w:rFonts w:hint="eastAsia" w:ascii="等线" w:hAnsi="等线" w:eastAsia="等线" w:cs="等线"/>
          <w:lang w:val="en-US" w:eastAsia="zh-CN"/>
        </w:rPr>
        <w:t>主要</w:t>
      </w:r>
      <w:r>
        <w:rPr>
          <w:rFonts w:hint="eastAsia" w:ascii="等线" w:hAnsi="等线" w:eastAsia="等线" w:cs="等线"/>
          <w:color w:val="FF0000"/>
          <w:lang w:val="en-US" w:eastAsia="zh-CN"/>
        </w:rPr>
        <w:t>受地图比例尺和影像空间分辨率的影响</w:t>
      </w:r>
      <w:r>
        <w:rPr>
          <w:rFonts w:hint="eastAsia" w:ascii="等线" w:hAnsi="等线" w:eastAsia="等线" w:cs="等线"/>
          <w:lang w:val="en-US" w:eastAsia="zh-CN"/>
        </w:rPr>
        <w:t>。</w:t>
      </w:r>
    </w:p>
    <w:p>
      <w:pPr>
        <w:numPr>
          <w:ilvl w:val="0"/>
          <w:numId w:val="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空间数据的拓扑关系与拓扑关系表</w:t>
      </w:r>
    </w:p>
    <w:p>
      <w:pPr>
        <w:numPr>
          <w:ilvl w:val="0"/>
          <w:numId w:val="5"/>
        </w:numPr>
        <w:rPr>
          <w:rFonts w:hint="eastAsia" w:ascii="等线" w:hAnsi="等线" w:eastAsia="等线" w:cs="等线"/>
          <w:lang w:val="en-US" w:eastAsia="zh-CN"/>
        </w:rPr>
      </w:pPr>
      <w:r>
        <w:rPr>
          <w:rFonts w:hint="eastAsia" w:ascii="等线" w:hAnsi="等线" w:eastAsia="等线" w:cs="等线"/>
          <w:color w:val="FF0000"/>
          <w:lang w:val="en-US" w:eastAsia="zh-CN"/>
        </w:rPr>
        <w:t>结点与弧段</w:t>
      </w:r>
      <w:r>
        <w:rPr>
          <w:rFonts w:hint="eastAsia" w:ascii="等线" w:hAnsi="等线" w:eastAsia="等线" w:cs="等线"/>
          <w:lang w:val="en-US" w:eastAsia="zh-CN"/>
        </w:rPr>
        <w:t>（结点，通过该结点的链或弧）</w:t>
      </w:r>
    </w:p>
    <w:p>
      <w:pPr>
        <w:numPr>
          <w:ilvl w:val="0"/>
          <w:numId w:val="5"/>
        </w:numPr>
        <w:rPr>
          <w:rFonts w:hint="default" w:ascii="等线" w:hAnsi="等线" w:eastAsia="等线" w:cs="等线"/>
          <w:lang w:val="en-US" w:eastAsia="zh-CN"/>
        </w:rPr>
      </w:pPr>
      <w:r>
        <w:rPr>
          <w:rFonts w:hint="eastAsia" w:ascii="等线" w:hAnsi="等线" w:eastAsia="等线" w:cs="等线"/>
          <w:color w:val="FF0000"/>
          <w:lang w:val="en-US" w:eastAsia="zh-CN"/>
        </w:rPr>
        <w:t>多边形与弧段</w:t>
      </w:r>
      <w:r>
        <w:rPr>
          <w:rFonts w:hint="eastAsia" w:ascii="等线" w:hAnsi="等线" w:eastAsia="等线" w:cs="等线"/>
          <w:lang w:val="en-US" w:eastAsia="zh-CN"/>
        </w:rPr>
        <w:t>（多边形，构成多边形的弧段）</w:t>
      </w:r>
    </w:p>
    <w:p>
      <w:pPr>
        <w:numPr>
          <w:ilvl w:val="0"/>
          <w:numId w:val="5"/>
        </w:numPr>
        <w:rPr>
          <w:rFonts w:hint="default" w:ascii="等线" w:hAnsi="等线" w:eastAsia="等线" w:cs="等线"/>
          <w:lang w:val="en-US" w:eastAsia="zh-CN"/>
        </w:rPr>
      </w:pPr>
      <w:r>
        <w:rPr>
          <w:rFonts w:hint="eastAsia" w:ascii="等线" w:hAnsi="等线" w:eastAsia="等线" w:cs="等线"/>
          <w:color w:val="FF0000"/>
          <w:lang w:val="en-US" w:eastAsia="zh-CN"/>
        </w:rPr>
        <w:t>弧段与多边形</w:t>
      </w:r>
      <w:r>
        <w:rPr>
          <w:rFonts w:hint="eastAsia" w:ascii="等线" w:hAnsi="等线" w:eastAsia="等线" w:cs="等线"/>
          <w:lang w:val="en-US" w:eastAsia="zh-CN"/>
        </w:rPr>
        <w:t>（弧段，多边形左面，多边形右面）</w:t>
      </w:r>
    </w:p>
    <w:p>
      <w:pPr>
        <w:numPr>
          <w:ilvl w:val="0"/>
          <w:numId w:val="5"/>
        </w:numPr>
        <w:rPr>
          <w:rFonts w:hint="default" w:ascii="等线" w:hAnsi="等线" w:eastAsia="等线" w:cs="等线"/>
          <w:lang w:val="en-US" w:eastAsia="zh-CN"/>
        </w:rPr>
      </w:pPr>
      <w:r>
        <w:rPr>
          <w:rFonts w:hint="eastAsia" w:ascii="等线" w:hAnsi="等线" w:eastAsia="等线" w:cs="等线"/>
          <w:color w:val="FF0000"/>
          <w:lang w:val="en-US" w:eastAsia="zh-CN"/>
        </w:rPr>
        <w:t>弧段与结点</w:t>
      </w:r>
      <w:r>
        <w:rPr>
          <w:rFonts w:hint="eastAsia" w:ascii="等线" w:hAnsi="等线" w:eastAsia="等线" w:cs="等线"/>
          <w:lang w:val="en-US" w:eastAsia="zh-CN"/>
        </w:rPr>
        <w:t>（弧段，结点从，结点到）</w:t>
      </w:r>
    </w:p>
    <w:p>
      <w:pPr>
        <w:numPr>
          <w:numId w:val="0"/>
        </w:numPr>
        <w:rPr>
          <w:rFonts w:hint="default"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第三章 GIS数据结构和空间数据库</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数据库的传统数据模型与现代数据模型</w:t>
      </w:r>
    </w:p>
    <w:p>
      <w:pPr>
        <w:numPr>
          <w:ilvl w:val="0"/>
          <w:numId w:val="7"/>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传统数据模型</w:t>
      </w:r>
      <w:r>
        <w:rPr>
          <w:rFonts w:hint="eastAsia" w:ascii="等线" w:hAnsi="等线" w:eastAsia="等线" w:cs="等线"/>
          <w:b w:val="0"/>
          <w:bCs w:val="0"/>
          <w:lang w:val="en-US" w:eastAsia="zh-CN"/>
        </w:rPr>
        <w:t>有</w:t>
      </w:r>
      <w:r>
        <w:rPr>
          <w:rFonts w:hint="eastAsia" w:ascii="等线" w:hAnsi="等线" w:eastAsia="等线" w:cs="等线"/>
          <w:b w:val="0"/>
          <w:bCs w:val="0"/>
          <w:color w:val="FF0000"/>
          <w:lang w:val="en-US" w:eastAsia="zh-CN"/>
        </w:rPr>
        <w:t>层次模型、网络模型、关系模型</w:t>
      </w:r>
      <w:r>
        <w:rPr>
          <w:rFonts w:hint="eastAsia" w:ascii="等线" w:hAnsi="等线" w:eastAsia="等线" w:cs="等线"/>
          <w:b w:val="0"/>
          <w:bCs w:val="0"/>
          <w:lang w:val="en-US" w:eastAsia="zh-CN"/>
        </w:rPr>
        <w:t>。</w:t>
      </w:r>
    </w:p>
    <w:p>
      <w:pPr>
        <w:numPr>
          <w:ilvl w:val="0"/>
          <w:numId w:val="7"/>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现代数据模型</w:t>
      </w:r>
      <w:r>
        <w:rPr>
          <w:rFonts w:hint="eastAsia" w:ascii="等线" w:hAnsi="等线" w:eastAsia="等线" w:cs="等线"/>
          <w:b w:val="0"/>
          <w:bCs w:val="0"/>
          <w:lang w:val="en-US" w:eastAsia="zh-CN"/>
        </w:rPr>
        <w:t>有</w:t>
      </w:r>
      <w:r>
        <w:rPr>
          <w:rFonts w:hint="eastAsia" w:ascii="等线" w:hAnsi="等线" w:eastAsia="等线" w:cs="等线"/>
          <w:b w:val="0"/>
          <w:bCs w:val="0"/>
          <w:color w:val="FF0000"/>
          <w:lang w:val="en-US" w:eastAsia="zh-CN"/>
        </w:rPr>
        <w:t>语义模型、面向对象的数据模型</w:t>
      </w:r>
      <w:r>
        <w:rPr>
          <w:rFonts w:hint="eastAsia" w:ascii="等线" w:hAnsi="等线" w:eastAsia="等线" w:cs="等线"/>
          <w:b w:val="0"/>
          <w:bCs w:val="0"/>
          <w:lang w:val="en-US" w:eastAsia="zh-CN"/>
        </w:rPr>
        <w:t>等。</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面向对象数据模型的特征、核心技术和核心工具</w:t>
      </w:r>
    </w:p>
    <w:p>
      <w:pPr>
        <w:numPr>
          <w:ilvl w:val="0"/>
          <w:numId w:val="8"/>
        </w:numPr>
        <w:rPr>
          <w:rFonts w:hint="eastAsia" w:ascii="等线" w:hAnsi="等线" w:eastAsia="等线" w:cs="等线"/>
          <w:b w:val="0"/>
          <w:bCs w:val="0"/>
          <w:lang w:val="en-US" w:eastAsia="zh-CN"/>
        </w:rPr>
      </w:pPr>
      <w:r>
        <w:rPr>
          <w:rFonts w:hint="eastAsia" w:ascii="等线" w:hAnsi="等线" w:eastAsia="等线" w:cs="等线"/>
          <w:b/>
          <w:bCs/>
          <w:lang w:val="en-US" w:eastAsia="zh-CN"/>
        </w:rPr>
        <w:t>特征</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抽象</w:t>
      </w:r>
      <w:r>
        <w:rPr>
          <w:rFonts w:hint="eastAsia" w:ascii="等线" w:hAnsi="等线" w:eastAsia="等线" w:cs="等线"/>
          <w:b w:val="0"/>
          <w:bCs w:val="0"/>
          <w:lang w:val="en-US" w:eastAsia="zh-CN"/>
        </w:rPr>
        <w:t>（是对现实世界的简明表示）、</w:t>
      </w:r>
      <w:r>
        <w:rPr>
          <w:rFonts w:hint="eastAsia" w:ascii="等线" w:hAnsi="等线" w:eastAsia="等线" w:cs="等线"/>
          <w:b w:val="0"/>
          <w:bCs w:val="0"/>
          <w:color w:val="FF0000"/>
          <w:lang w:val="en-US" w:eastAsia="zh-CN"/>
        </w:rPr>
        <w:t>封装</w:t>
      </w:r>
      <w:r>
        <w:rPr>
          <w:rFonts w:hint="eastAsia" w:ascii="等线" w:hAnsi="等线" w:eastAsia="等线" w:cs="等线"/>
          <w:b w:val="0"/>
          <w:bCs w:val="0"/>
          <w:lang w:val="en-US" w:eastAsia="zh-CN"/>
        </w:rPr>
        <w:t>（把对象的状态及其操作集成化，使之不受外界影响）、</w:t>
      </w:r>
      <w:r>
        <w:rPr>
          <w:rFonts w:hint="eastAsia" w:ascii="等线" w:hAnsi="等线" w:eastAsia="等线" w:cs="等线"/>
          <w:b w:val="0"/>
          <w:bCs w:val="0"/>
          <w:color w:val="FF0000"/>
          <w:lang w:val="en-US" w:eastAsia="zh-CN"/>
        </w:rPr>
        <w:t>多态</w:t>
      </w:r>
      <w:r>
        <w:rPr>
          <w:rFonts w:hint="eastAsia" w:ascii="等线" w:hAnsi="等线" w:eastAsia="等线" w:cs="等线"/>
          <w:b w:val="0"/>
          <w:bCs w:val="0"/>
          <w:lang w:val="en-US" w:eastAsia="zh-CN"/>
        </w:rPr>
        <w:t>（同一消息被不同对象接收时，可表示不同的含义）。</w:t>
      </w:r>
    </w:p>
    <w:p>
      <w:pPr>
        <w:numPr>
          <w:ilvl w:val="0"/>
          <w:numId w:val="8"/>
        </w:numPr>
        <w:rPr>
          <w:rFonts w:hint="default" w:ascii="等线" w:hAnsi="等线" w:eastAsia="等线" w:cs="等线"/>
          <w:b w:val="0"/>
          <w:bCs w:val="0"/>
          <w:lang w:val="en-US" w:eastAsia="zh-CN"/>
        </w:rPr>
      </w:pPr>
      <w:r>
        <w:rPr>
          <w:rFonts w:hint="eastAsia" w:ascii="等线" w:hAnsi="等线" w:eastAsia="等线" w:cs="等线"/>
          <w:b/>
          <w:bCs/>
          <w:lang w:val="en-US" w:eastAsia="zh-CN"/>
        </w:rPr>
        <w:t>核心技术</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分类</w:t>
      </w:r>
      <w:r>
        <w:rPr>
          <w:rFonts w:hint="eastAsia" w:ascii="等线" w:hAnsi="等线" w:eastAsia="等线" w:cs="等线"/>
          <w:b w:val="0"/>
          <w:bCs w:val="0"/>
          <w:lang w:val="en-US" w:eastAsia="zh-CN"/>
        </w:rPr>
        <w:t>（把一组具有相同属性结构和操作方法的对象归纳或映射为一个公共类的过程）、</w:t>
      </w:r>
      <w:r>
        <w:rPr>
          <w:rFonts w:hint="eastAsia" w:ascii="等线" w:hAnsi="等线" w:eastAsia="等线" w:cs="等线"/>
          <w:b w:val="0"/>
          <w:bCs w:val="0"/>
          <w:color w:val="FF0000"/>
          <w:lang w:val="en-US" w:eastAsia="zh-CN"/>
        </w:rPr>
        <w:t>概括</w:t>
      </w:r>
      <w:r>
        <w:rPr>
          <w:rFonts w:hint="eastAsia" w:ascii="等线" w:hAnsi="等线" w:eastAsia="等线" w:cs="等线"/>
          <w:b w:val="0"/>
          <w:bCs w:val="0"/>
          <w:lang w:val="en-US" w:eastAsia="zh-CN"/>
        </w:rPr>
        <w:t>（将相同特征和操作的类再抽象为一个更高层次、更具一般性的超类的过程）、</w:t>
      </w:r>
      <w:r>
        <w:rPr>
          <w:rFonts w:hint="eastAsia" w:ascii="等线" w:hAnsi="等线" w:eastAsia="等线" w:cs="等线"/>
          <w:b w:val="0"/>
          <w:bCs w:val="0"/>
          <w:color w:val="FF0000"/>
          <w:lang w:val="en-US" w:eastAsia="zh-CN"/>
        </w:rPr>
        <w:t>聚集</w:t>
      </w:r>
      <w:r>
        <w:rPr>
          <w:rFonts w:hint="eastAsia" w:ascii="等线" w:hAnsi="等线" w:eastAsia="等线" w:cs="等线"/>
          <w:b w:val="0"/>
          <w:bCs w:val="0"/>
          <w:lang w:val="en-US" w:eastAsia="zh-CN"/>
        </w:rPr>
        <w:t>（把几个不同性质类的对象组合成一个更高级的复合对象的过程）、联合（相似对象抽象组合成集合对象，其操作是成员对象的操作集合）。</w:t>
      </w:r>
    </w:p>
    <w:p>
      <w:pPr>
        <w:numPr>
          <w:ilvl w:val="0"/>
          <w:numId w:val="8"/>
        </w:numPr>
        <w:rPr>
          <w:rFonts w:hint="default" w:ascii="等线" w:hAnsi="等线" w:eastAsia="等线" w:cs="等线"/>
          <w:b w:val="0"/>
          <w:bCs w:val="0"/>
          <w:lang w:val="en-US" w:eastAsia="zh-CN"/>
        </w:rPr>
      </w:pPr>
      <w:r>
        <w:rPr>
          <w:rFonts w:hint="eastAsia" w:ascii="等线" w:hAnsi="等线" w:eastAsia="等线" w:cs="等线"/>
          <w:b/>
          <w:bCs/>
          <w:lang w:val="en-US" w:eastAsia="zh-CN"/>
        </w:rPr>
        <w:t>核心工具</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继承</w:t>
      </w:r>
      <w:r>
        <w:rPr>
          <w:rFonts w:hint="eastAsia" w:ascii="等线" w:hAnsi="等线" w:eastAsia="等线" w:cs="等线"/>
          <w:b w:val="0"/>
          <w:bCs w:val="0"/>
          <w:lang w:val="en-US" w:eastAsia="zh-CN"/>
        </w:rPr>
        <w:t>（一类对象可继承另一类对象的特性和能力）、</w:t>
      </w:r>
      <w:r>
        <w:rPr>
          <w:rFonts w:hint="eastAsia" w:ascii="等线" w:hAnsi="等线" w:eastAsia="等线" w:cs="等线"/>
          <w:b w:val="0"/>
          <w:bCs w:val="0"/>
          <w:color w:val="FF0000"/>
          <w:lang w:val="en-US" w:eastAsia="zh-CN"/>
        </w:rPr>
        <w:t>传播</w:t>
      </w:r>
      <w:r>
        <w:rPr>
          <w:rFonts w:hint="eastAsia" w:ascii="等线" w:hAnsi="等线" w:eastAsia="等线" w:cs="等线"/>
          <w:b w:val="0"/>
          <w:bCs w:val="0"/>
          <w:lang w:val="en-US" w:eastAsia="zh-CN"/>
        </w:rPr>
        <w:t>（复杂对象的某些属性值不单独存于数据库中，而由子对象派生或提取，并将子对象的属性信息强制传播给综合复杂对象）。</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数据库中的数据组织级别</w:t>
      </w:r>
    </w:p>
    <w:p>
      <w:pPr>
        <w:numPr>
          <w:ilvl w:val="0"/>
          <w:numId w:val="9"/>
        </w:numPr>
        <w:rPr>
          <w:rFonts w:hint="eastAsia" w:ascii="等线" w:hAnsi="等线" w:eastAsia="等线" w:cs="等线"/>
          <w:b w:val="0"/>
          <w:bCs w:val="0"/>
          <w:lang w:val="en-US" w:eastAsia="zh-CN"/>
        </w:rPr>
      </w:pPr>
      <w:r>
        <w:rPr>
          <w:rFonts w:hint="eastAsia" w:ascii="等线" w:hAnsi="等线" w:eastAsia="等线" w:cs="等线"/>
          <w:b/>
          <w:bCs/>
          <w:lang w:val="en-US" w:eastAsia="zh-CN"/>
        </w:rPr>
        <w:t>数据项</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描述一个对象的某一属性的数据</w:t>
      </w:r>
      <w:r>
        <w:rPr>
          <w:rFonts w:hint="eastAsia" w:ascii="等线" w:hAnsi="等线" w:eastAsia="等线" w:cs="等线"/>
          <w:b w:val="0"/>
          <w:bCs w:val="0"/>
          <w:lang w:val="en-US" w:eastAsia="zh-CN"/>
        </w:rPr>
        <w:t>，称为数据项，有型和值之分；</w:t>
      </w:r>
    </w:p>
    <w:p>
      <w:pPr>
        <w:numPr>
          <w:ilvl w:val="0"/>
          <w:numId w:val="9"/>
        </w:numPr>
        <w:rPr>
          <w:rFonts w:hint="default" w:ascii="等线" w:hAnsi="等线" w:eastAsia="等线" w:cs="等线"/>
          <w:b w:val="0"/>
          <w:bCs w:val="0"/>
          <w:lang w:val="en-US" w:eastAsia="zh-CN"/>
        </w:rPr>
      </w:pPr>
      <w:r>
        <w:rPr>
          <w:rFonts w:hint="eastAsia" w:ascii="等线" w:hAnsi="等线" w:eastAsia="等线" w:cs="等线"/>
          <w:b/>
          <w:bCs/>
          <w:lang w:val="en-US" w:eastAsia="zh-CN"/>
        </w:rPr>
        <w:t>记录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若干个数据项组成的一个序列</w:t>
      </w:r>
      <w:r>
        <w:rPr>
          <w:rFonts w:hint="eastAsia" w:ascii="等线" w:hAnsi="等线" w:eastAsia="等线" w:cs="等线"/>
          <w:b w:val="0"/>
          <w:bCs w:val="0"/>
          <w:lang w:val="en-US" w:eastAsia="zh-CN"/>
        </w:rPr>
        <w:t>称为描述该对象的记录；</w:t>
      </w:r>
    </w:p>
    <w:p>
      <w:pPr>
        <w:numPr>
          <w:ilvl w:val="0"/>
          <w:numId w:val="9"/>
        </w:numPr>
        <w:rPr>
          <w:rFonts w:hint="default" w:ascii="等线" w:hAnsi="等线" w:eastAsia="等线" w:cs="等线"/>
          <w:b w:val="0"/>
          <w:bCs w:val="0"/>
          <w:lang w:val="en-US" w:eastAsia="zh-CN"/>
        </w:rPr>
      </w:pPr>
      <w:r>
        <w:rPr>
          <w:rFonts w:hint="eastAsia" w:ascii="等线" w:hAnsi="等线" w:eastAsia="等线" w:cs="等线"/>
          <w:b/>
          <w:bCs/>
          <w:lang w:val="en-US" w:eastAsia="zh-CN"/>
        </w:rPr>
        <w:t>文件</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记录型和记录的总和</w:t>
      </w:r>
      <w:r>
        <w:rPr>
          <w:rFonts w:hint="eastAsia" w:ascii="等线" w:hAnsi="等线" w:eastAsia="等线" w:cs="等线"/>
          <w:b w:val="0"/>
          <w:bCs w:val="0"/>
          <w:lang w:val="en-US" w:eastAsia="zh-CN"/>
        </w:rPr>
        <w:t>称为文件；</w:t>
      </w:r>
    </w:p>
    <w:p>
      <w:pPr>
        <w:numPr>
          <w:ilvl w:val="0"/>
          <w:numId w:val="9"/>
        </w:numPr>
        <w:rPr>
          <w:rFonts w:hint="default" w:ascii="等线" w:hAnsi="等线" w:eastAsia="等线" w:cs="等线"/>
          <w:b w:val="0"/>
          <w:bCs w:val="0"/>
          <w:lang w:val="en-US" w:eastAsia="zh-CN"/>
        </w:rPr>
      </w:pPr>
      <w:r>
        <w:rPr>
          <w:rFonts w:hint="eastAsia" w:ascii="等线" w:hAnsi="等线" w:eastAsia="等线" w:cs="等线"/>
          <w:b/>
          <w:bCs/>
          <w:lang w:val="en-US" w:eastAsia="zh-CN"/>
        </w:rPr>
        <w:t>数据库</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以一定的结构集中存储在一起的相关数据文件的集合</w:t>
      </w:r>
      <w:r>
        <w:rPr>
          <w:rFonts w:hint="eastAsia" w:ascii="等线" w:hAnsi="等线" w:eastAsia="等线" w:cs="等线"/>
          <w:b w:val="0"/>
          <w:bCs w:val="0"/>
          <w:lang w:val="en-US" w:eastAsia="zh-CN"/>
        </w:rPr>
        <w:t>称为数据库。</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矢量数据结构和栅格数据结构的优缺点</w:t>
      </w:r>
    </w:p>
    <w:p>
      <w:pPr>
        <w:numPr>
          <w:ilvl w:val="0"/>
          <w:numId w:val="10"/>
        </w:numPr>
        <w:rPr>
          <w:rFonts w:hint="eastAsia" w:ascii="等线" w:hAnsi="等线" w:eastAsia="等线" w:cs="等线"/>
          <w:b w:val="0"/>
          <w:bCs w:val="0"/>
          <w:lang w:val="en-US" w:eastAsia="zh-CN"/>
        </w:rPr>
      </w:pPr>
      <w:r>
        <w:rPr>
          <w:rFonts w:hint="eastAsia" w:ascii="等线" w:hAnsi="等线" w:eastAsia="等线" w:cs="等线"/>
          <w:b/>
          <w:bCs/>
          <w:lang w:val="en-US" w:eastAsia="zh-CN"/>
        </w:rPr>
        <w:t>矢量数据结构的优点</w:t>
      </w:r>
      <w:r>
        <w:rPr>
          <w:rFonts w:hint="eastAsia" w:ascii="等线" w:hAnsi="等线" w:eastAsia="等线" w:cs="等线"/>
          <w:b w:val="0"/>
          <w:bCs w:val="0"/>
          <w:lang w:val="en-US" w:eastAsia="zh-CN"/>
        </w:rPr>
        <w:t>：结构紧凑、冗余度低；有利于网络和检索分析；图形显示质量好，精度高；位置明显。</w:t>
      </w:r>
    </w:p>
    <w:p>
      <w:pPr>
        <w:numPr>
          <w:ilvl w:val="0"/>
          <w:numId w:val="10"/>
        </w:numPr>
        <w:rPr>
          <w:rFonts w:hint="default" w:ascii="等线" w:hAnsi="等线" w:eastAsia="等线" w:cs="等线"/>
          <w:b w:val="0"/>
          <w:bCs w:val="0"/>
          <w:lang w:val="en-US" w:eastAsia="zh-CN"/>
        </w:rPr>
      </w:pPr>
      <w:r>
        <w:rPr>
          <w:rFonts w:hint="eastAsia" w:ascii="等线" w:hAnsi="等线" w:eastAsia="等线" w:cs="等线"/>
          <w:b/>
          <w:bCs/>
          <w:lang w:val="en-US" w:eastAsia="zh-CN"/>
        </w:rPr>
        <w:t>矢量数据结构的缺点</w:t>
      </w:r>
      <w:r>
        <w:rPr>
          <w:rFonts w:hint="eastAsia" w:ascii="等线" w:hAnsi="等线" w:eastAsia="等线" w:cs="等线"/>
          <w:b w:val="0"/>
          <w:bCs w:val="0"/>
          <w:lang w:val="en-US" w:eastAsia="zh-CN"/>
        </w:rPr>
        <w:t>：数据结构复杂；多边形叠置分析比较困难；属性隐含。</w:t>
      </w:r>
    </w:p>
    <w:p>
      <w:pPr>
        <w:numPr>
          <w:ilvl w:val="0"/>
          <w:numId w:val="10"/>
        </w:numPr>
        <w:rPr>
          <w:rFonts w:hint="default" w:ascii="等线" w:hAnsi="等线" w:eastAsia="等线" w:cs="等线"/>
          <w:b w:val="0"/>
          <w:bCs w:val="0"/>
          <w:lang w:val="en-US" w:eastAsia="zh-CN"/>
        </w:rPr>
      </w:pPr>
      <w:r>
        <w:rPr>
          <w:rFonts w:hint="eastAsia" w:ascii="等线" w:hAnsi="等线" w:eastAsia="等线" w:cs="等线"/>
          <w:b/>
          <w:bCs/>
          <w:lang w:val="en-US" w:eastAsia="zh-CN"/>
        </w:rPr>
        <w:t>栅格数据结构的优点</w:t>
      </w:r>
      <w:r>
        <w:rPr>
          <w:rFonts w:hint="eastAsia" w:ascii="等线" w:hAnsi="等线" w:eastAsia="等线" w:cs="等线"/>
          <w:b w:val="0"/>
          <w:bCs w:val="0"/>
          <w:lang w:val="en-US" w:eastAsia="zh-CN"/>
        </w:rPr>
        <w:t>：数据结构简单；便于空间分析和地表模拟；现势性较强；属性明显。</w:t>
      </w:r>
    </w:p>
    <w:p>
      <w:pPr>
        <w:numPr>
          <w:ilvl w:val="0"/>
          <w:numId w:val="10"/>
        </w:numPr>
        <w:rPr>
          <w:rFonts w:hint="default" w:ascii="等线" w:hAnsi="等线" w:eastAsia="等线" w:cs="等线"/>
          <w:b w:val="0"/>
          <w:bCs w:val="0"/>
          <w:lang w:val="en-US" w:eastAsia="zh-CN"/>
        </w:rPr>
      </w:pPr>
      <w:r>
        <w:rPr>
          <w:rFonts w:hint="eastAsia" w:ascii="等线" w:hAnsi="等线" w:eastAsia="等线" w:cs="等线"/>
          <w:b/>
          <w:bCs/>
          <w:lang w:val="en-US" w:eastAsia="zh-CN"/>
        </w:rPr>
        <w:t>栅格数据结构的缺点</w:t>
      </w:r>
      <w:r>
        <w:rPr>
          <w:rFonts w:hint="eastAsia" w:ascii="等线" w:hAnsi="等线" w:eastAsia="等线" w:cs="等线"/>
          <w:b w:val="0"/>
          <w:bCs w:val="0"/>
          <w:lang w:val="en-US" w:eastAsia="zh-CN"/>
        </w:rPr>
        <w:t>：数据量大；投影转换比较复杂；位置隐含。</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矢量数据的编码方法评价</w:t>
      </w:r>
    </w:p>
    <w:p>
      <w:pPr>
        <w:numPr>
          <w:ilvl w:val="0"/>
          <w:numId w:val="11"/>
        </w:numPr>
        <w:rPr>
          <w:rFonts w:hint="eastAsia" w:ascii="等线" w:hAnsi="等线" w:eastAsia="等线" w:cs="等线"/>
          <w:b w:val="0"/>
          <w:bCs w:val="0"/>
          <w:lang w:val="en-US" w:eastAsia="zh-CN"/>
        </w:rPr>
      </w:pPr>
      <w:r>
        <w:rPr>
          <w:rFonts w:hint="eastAsia" w:ascii="等线" w:hAnsi="等线" w:eastAsia="等线" w:cs="等线"/>
          <w:b w:val="0"/>
          <w:bCs w:val="0"/>
          <w:color w:val="auto"/>
          <w:lang w:val="en-US" w:eastAsia="zh-CN"/>
        </w:rPr>
        <w:t>对于点实体和线实体，</w:t>
      </w:r>
      <w:r>
        <w:rPr>
          <w:rFonts w:hint="eastAsia" w:ascii="等线" w:hAnsi="等线" w:eastAsia="等线" w:cs="等线"/>
          <w:b w:val="0"/>
          <w:bCs w:val="0"/>
          <w:color w:val="FF0000"/>
          <w:lang w:val="en-US" w:eastAsia="zh-CN"/>
        </w:rPr>
        <w:t>直接记录空间信息和属性信息</w:t>
      </w:r>
      <w:r>
        <w:rPr>
          <w:rFonts w:hint="eastAsia" w:ascii="等线" w:hAnsi="等线" w:eastAsia="等线" w:cs="等线"/>
          <w:b w:val="0"/>
          <w:bCs w:val="0"/>
          <w:lang w:val="en-US" w:eastAsia="zh-CN"/>
        </w:rPr>
        <w:t>：简单，无拓扑。</w:t>
      </w:r>
    </w:p>
    <w:p>
      <w:pPr>
        <w:numPr>
          <w:ilvl w:val="0"/>
          <w:numId w:val="11"/>
        </w:numPr>
        <w:tabs>
          <w:tab w:val="left" w:pos="1430"/>
        </w:tabs>
        <w:rPr>
          <w:rFonts w:hint="default" w:ascii="等线" w:hAnsi="等线" w:eastAsia="等线" w:cs="等线"/>
          <w:b w:val="0"/>
          <w:bCs w:val="0"/>
          <w:lang w:val="en-US" w:eastAsia="zh-CN"/>
        </w:rPr>
      </w:pPr>
      <w:r>
        <w:rPr>
          <w:rFonts w:hint="eastAsia" w:ascii="等线" w:hAnsi="等线" w:eastAsia="等线" w:cs="等线"/>
          <w:b w:val="0"/>
          <w:bCs w:val="0"/>
          <w:lang w:val="en-US" w:eastAsia="zh-CN"/>
        </w:rPr>
        <w:t>对于多边形地物，有</w:t>
      </w:r>
      <w:r>
        <w:rPr>
          <w:rFonts w:hint="eastAsia" w:ascii="等线" w:hAnsi="等线" w:eastAsia="等线" w:cs="等线"/>
          <w:b w:val="0"/>
          <w:bCs w:val="0"/>
          <w:color w:val="FF0000"/>
          <w:lang w:val="en-US" w:eastAsia="zh-CN"/>
        </w:rPr>
        <w:t>坐标序列法、树状索引编码法和拓扑结构编码法</w:t>
      </w:r>
      <w:r>
        <w:rPr>
          <w:rFonts w:hint="eastAsia" w:ascii="等线" w:hAnsi="等线" w:eastAsia="等线" w:cs="等线"/>
          <w:b w:val="0"/>
          <w:bCs w:val="0"/>
          <w:lang w:val="en-US" w:eastAsia="zh-CN"/>
        </w:rPr>
        <w:t>：树状索引编码法消除了相邻多边形边界数据冗余问题；拓扑结构编码法解决了邻域和岛状信息处理问题，但增加了算法的复杂性和数据库的大小。</w:t>
      </w:r>
    </w:p>
    <w:p>
      <w:pPr>
        <w:numPr>
          <w:ilvl w:val="0"/>
          <w:numId w:val="11"/>
        </w:numPr>
        <w:tabs>
          <w:tab w:val="left" w:pos="1430"/>
        </w:tabs>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坐标序列法是由多边形边界的(x,y)坐标对集合及说明信息组成</w:t>
      </w:r>
      <w:r>
        <w:rPr>
          <w:rFonts w:hint="eastAsia" w:ascii="等线" w:hAnsi="等线" w:eastAsia="等线" w:cs="等线"/>
          <w:b w:val="0"/>
          <w:bCs w:val="0"/>
          <w:lang w:val="en-US" w:eastAsia="zh-CN"/>
        </w:rPr>
        <w:t>：文件结构简单，但多边形边界悲存储两次产生数据冗余，而且缺少邻域信息。</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数据库的概念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数据库是一个</w:t>
      </w:r>
      <w:r>
        <w:rPr>
          <w:rFonts w:hint="eastAsia" w:ascii="等线" w:hAnsi="等线" w:eastAsia="等线" w:cs="等线"/>
          <w:b w:val="0"/>
          <w:bCs w:val="0"/>
          <w:color w:val="FF0000"/>
          <w:lang w:val="en-US" w:eastAsia="zh-CN"/>
        </w:rPr>
        <w:t>存储在计算机内的、有组织的、有共享的、统一管理的数据集合</w:t>
      </w:r>
      <w:r>
        <w:rPr>
          <w:rFonts w:hint="eastAsia" w:ascii="等线" w:hAnsi="等线" w:eastAsia="等线" w:cs="等线"/>
          <w:b w:val="0"/>
          <w:bCs w:val="0"/>
          <w:lang w:val="en-US" w:eastAsia="zh-CN"/>
        </w:rPr>
        <w:t>。</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栅格数据结构中网格单元的赋值规则</w:t>
      </w:r>
    </w:p>
    <w:p>
      <w:pPr>
        <w:numPr>
          <w:ilvl w:val="0"/>
          <w:numId w:val="12"/>
        </w:numPr>
        <w:rPr>
          <w:rFonts w:hint="eastAsia" w:ascii="等线" w:hAnsi="等线" w:eastAsia="等线" w:cs="等线"/>
          <w:b w:val="0"/>
          <w:bCs w:val="0"/>
          <w:lang w:val="en-US" w:eastAsia="zh-CN"/>
        </w:rPr>
      </w:pPr>
      <w:r>
        <w:rPr>
          <w:rFonts w:hint="eastAsia" w:ascii="等线" w:hAnsi="等线" w:eastAsia="等线" w:cs="等线"/>
          <w:b/>
          <w:bCs/>
          <w:lang w:val="en-US" w:eastAsia="zh-CN"/>
        </w:rPr>
        <w:t>中心点法</w:t>
      </w:r>
      <w:r>
        <w:rPr>
          <w:rFonts w:hint="eastAsia" w:ascii="等线" w:hAnsi="等线" w:eastAsia="等线" w:cs="等线"/>
          <w:b w:val="0"/>
          <w:bCs w:val="0"/>
          <w:lang w:val="en-US" w:eastAsia="zh-CN"/>
        </w:rPr>
        <w:t>：选取位于栅格中心的属性值为该栅格的属性值；</w:t>
      </w:r>
    </w:p>
    <w:p>
      <w:pPr>
        <w:numPr>
          <w:ilvl w:val="0"/>
          <w:numId w:val="12"/>
        </w:numPr>
        <w:rPr>
          <w:rFonts w:hint="default" w:ascii="等线" w:hAnsi="等线" w:eastAsia="等线" w:cs="等线"/>
          <w:b w:val="0"/>
          <w:bCs w:val="0"/>
          <w:lang w:val="en-US" w:eastAsia="zh-CN"/>
        </w:rPr>
      </w:pPr>
      <w:r>
        <w:rPr>
          <w:rFonts w:hint="eastAsia" w:ascii="等线" w:hAnsi="等线" w:eastAsia="等线" w:cs="等线"/>
          <w:b/>
          <w:bCs/>
          <w:lang w:val="en-US" w:eastAsia="zh-CN"/>
        </w:rPr>
        <w:t>面积占优法</w:t>
      </w:r>
      <w:r>
        <w:rPr>
          <w:rFonts w:hint="eastAsia" w:ascii="等线" w:hAnsi="等线" w:eastAsia="等线" w:cs="等线"/>
          <w:b w:val="0"/>
          <w:bCs w:val="0"/>
          <w:lang w:val="en-US" w:eastAsia="zh-CN"/>
        </w:rPr>
        <w:t>：选取占据栅格单元属性值为面积最大者赋值；</w:t>
      </w:r>
    </w:p>
    <w:p>
      <w:pPr>
        <w:numPr>
          <w:ilvl w:val="0"/>
          <w:numId w:val="12"/>
        </w:numPr>
        <w:rPr>
          <w:rFonts w:hint="default" w:ascii="等线" w:hAnsi="等线" w:eastAsia="等线" w:cs="等线"/>
          <w:b w:val="0"/>
          <w:bCs w:val="0"/>
          <w:lang w:val="en-US" w:eastAsia="zh-CN"/>
        </w:rPr>
      </w:pPr>
      <w:r>
        <w:rPr>
          <w:rFonts w:hint="eastAsia" w:ascii="等线" w:hAnsi="等线" w:eastAsia="等线" w:cs="等线"/>
          <w:b/>
          <w:bCs/>
          <w:lang w:val="en-US" w:eastAsia="zh-CN"/>
        </w:rPr>
        <w:t>重要性法</w:t>
      </w:r>
      <w:r>
        <w:rPr>
          <w:rFonts w:hint="eastAsia" w:ascii="等线" w:hAnsi="等线" w:eastAsia="等线" w:cs="等线"/>
          <w:b w:val="0"/>
          <w:bCs w:val="0"/>
          <w:lang w:val="en-US" w:eastAsia="zh-CN"/>
        </w:rPr>
        <w:t>：定义属性类型的重要级别，选取重要的属性值为栅格属性值；</w:t>
      </w:r>
    </w:p>
    <w:p>
      <w:pPr>
        <w:numPr>
          <w:ilvl w:val="0"/>
          <w:numId w:val="12"/>
        </w:numPr>
        <w:rPr>
          <w:rFonts w:hint="default" w:ascii="等线" w:hAnsi="等线" w:eastAsia="等线" w:cs="等线"/>
          <w:b w:val="0"/>
          <w:bCs w:val="0"/>
          <w:lang w:val="en-US" w:eastAsia="zh-CN"/>
        </w:rPr>
      </w:pPr>
      <w:r>
        <w:rPr>
          <w:rFonts w:hint="eastAsia" w:ascii="等线" w:hAnsi="等线" w:eastAsia="等线" w:cs="等线"/>
          <w:b/>
          <w:bCs/>
          <w:lang w:val="en-US" w:eastAsia="zh-CN"/>
        </w:rPr>
        <w:t>长度占优法</w:t>
      </w:r>
      <w:r>
        <w:rPr>
          <w:rFonts w:hint="eastAsia" w:ascii="等线" w:hAnsi="等线" w:eastAsia="等线" w:cs="等线"/>
          <w:b w:val="0"/>
          <w:bCs w:val="0"/>
          <w:lang w:val="en-US" w:eastAsia="zh-CN"/>
        </w:rPr>
        <w:t>：定义每个栅格单元的值由该栅格中线段最长的实体的属性来确定。</w:t>
      </w:r>
    </w:p>
    <w:p>
      <w:pPr>
        <w:numPr>
          <w:ilvl w:val="0"/>
          <w:numId w:val="6"/>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栅格数据的压缩编码方法</w:t>
      </w:r>
    </w:p>
    <w:p>
      <w:pPr>
        <w:numPr>
          <w:ilvl w:val="0"/>
          <w:numId w:val="13"/>
        </w:numPr>
        <w:rPr>
          <w:rFonts w:hint="eastAsia" w:ascii="等线" w:hAnsi="等线" w:eastAsia="等线" w:cs="等线"/>
          <w:b w:val="0"/>
          <w:bCs w:val="0"/>
          <w:lang w:val="en-US" w:eastAsia="zh-CN"/>
        </w:rPr>
      </w:pPr>
      <w:r>
        <w:rPr>
          <w:rFonts w:hint="eastAsia" w:ascii="等线" w:hAnsi="等线" w:eastAsia="等线" w:cs="等线"/>
          <w:b/>
          <w:bCs/>
          <w:lang w:val="en-US" w:eastAsia="zh-CN"/>
        </w:rPr>
        <w:t>游程编码</w:t>
      </w:r>
      <w:r>
        <w:rPr>
          <w:rFonts w:hint="eastAsia" w:ascii="等线" w:hAnsi="等线" w:eastAsia="等线" w:cs="等线"/>
          <w:b w:val="0"/>
          <w:bCs w:val="0"/>
          <w:lang w:val="en-US" w:eastAsia="zh-CN"/>
        </w:rPr>
        <w:t>：通过</w:t>
      </w:r>
      <w:r>
        <w:rPr>
          <w:rFonts w:hint="eastAsia" w:ascii="等线" w:hAnsi="等线" w:eastAsia="等线" w:cs="等线"/>
          <w:b w:val="0"/>
          <w:bCs w:val="0"/>
          <w:color w:val="FF0000"/>
          <w:lang w:val="en-US" w:eastAsia="zh-CN"/>
        </w:rPr>
        <w:t>记录行或列上相邻的若干属性相同点的代码</w:t>
      </w:r>
      <w:r>
        <w:rPr>
          <w:rFonts w:hint="eastAsia" w:ascii="等线" w:hAnsi="等线" w:eastAsia="等线" w:cs="等线"/>
          <w:b w:val="0"/>
          <w:bCs w:val="0"/>
          <w:lang w:val="en-US" w:eastAsia="zh-CN"/>
        </w:rPr>
        <w:t>，实现游程长度编码；</w:t>
      </w:r>
    </w:p>
    <w:p>
      <w:pPr>
        <w:numPr>
          <w:ilvl w:val="0"/>
          <w:numId w:val="13"/>
        </w:numPr>
        <w:rPr>
          <w:rFonts w:hint="default" w:ascii="等线" w:hAnsi="等线" w:eastAsia="等线" w:cs="等线"/>
          <w:b w:val="0"/>
          <w:bCs w:val="0"/>
          <w:lang w:val="en-US" w:eastAsia="zh-CN"/>
        </w:rPr>
      </w:pPr>
      <w:r>
        <w:rPr>
          <w:rFonts w:hint="eastAsia" w:ascii="等线" w:hAnsi="等线" w:eastAsia="等线" w:cs="等线"/>
          <w:b/>
          <w:bCs/>
          <w:lang w:val="en-US" w:eastAsia="zh-CN"/>
        </w:rPr>
        <w:t>链编码</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用一系列按顺序排列的网格表示一个面状实体的分布界限</w:t>
      </w:r>
      <w:r>
        <w:rPr>
          <w:rFonts w:hint="eastAsia" w:ascii="等线" w:hAnsi="等线" w:eastAsia="等线" w:cs="等线"/>
          <w:b w:val="0"/>
          <w:bCs w:val="0"/>
          <w:lang w:val="en-US" w:eastAsia="zh-CN"/>
        </w:rPr>
        <w:t>，用以表示和存储面状实体的栅格数据；</w:t>
      </w:r>
    </w:p>
    <w:p>
      <w:pPr>
        <w:numPr>
          <w:ilvl w:val="0"/>
          <w:numId w:val="13"/>
        </w:numPr>
        <w:rPr>
          <w:rFonts w:hint="default" w:ascii="等线" w:hAnsi="等线" w:eastAsia="等线" w:cs="等线"/>
          <w:b w:val="0"/>
          <w:bCs w:val="0"/>
          <w:lang w:val="en-US" w:eastAsia="zh-CN"/>
        </w:rPr>
      </w:pPr>
      <w:r>
        <w:rPr>
          <w:rFonts w:hint="eastAsia" w:ascii="等线" w:hAnsi="等线" w:eastAsia="等线" w:cs="等线"/>
          <w:b/>
          <w:bCs/>
          <w:lang w:val="en-US" w:eastAsia="zh-CN"/>
        </w:rPr>
        <w:t>四叉树编码</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把地理空间定量划分为可变大小的网格</w:t>
      </w:r>
      <w:r>
        <w:rPr>
          <w:rFonts w:hint="eastAsia" w:ascii="等线" w:hAnsi="等线" w:eastAsia="等线" w:cs="等线"/>
          <w:b w:val="0"/>
          <w:bCs w:val="0"/>
          <w:lang w:val="en-US" w:eastAsia="zh-CN"/>
        </w:rPr>
        <w:t>，每个网格具有相同性质的属性。</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第四章 GIS数据采集和数据处理</w:t>
      </w:r>
    </w:p>
    <w:p>
      <w:pPr>
        <w:numPr>
          <w:ilvl w:val="0"/>
          <w:numId w:val="1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GIS数据处理的内容与形式</w:t>
      </w:r>
    </w:p>
    <w:p>
      <w:pPr>
        <w:numPr>
          <w:ilvl w:val="0"/>
          <w:numId w:val="15"/>
        </w:numPr>
        <w:rPr>
          <w:rFonts w:hint="eastAsia" w:ascii="等线" w:hAnsi="等线" w:eastAsia="等线" w:cs="等线"/>
          <w:b w:val="0"/>
          <w:bCs w:val="0"/>
          <w:lang w:val="en-US" w:eastAsia="zh-CN"/>
        </w:rPr>
      </w:pPr>
      <w:r>
        <w:rPr>
          <w:rFonts w:hint="eastAsia" w:ascii="等线" w:hAnsi="等线" w:eastAsia="等线" w:cs="等线"/>
          <w:b/>
          <w:bCs/>
          <w:lang w:val="en-US" w:eastAsia="zh-CN"/>
        </w:rPr>
        <w:t>内容</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数据变换、数据重构、数据提取</w:t>
      </w:r>
      <w:r>
        <w:rPr>
          <w:rFonts w:hint="eastAsia" w:ascii="等线" w:hAnsi="等线" w:eastAsia="等线" w:cs="等线"/>
          <w:b w:val="0"/>
          <w:bCs w:val="0"/>
          <w:lang w:val="en-US" w:eastAsia="zh-CN"/>
        </w:rPr>
        <w:t>。误差识别与纠正；地图投影和坐标系统的转换；数据结构转换；数据的综合概括；图幅边缘匹配。</w:t>
      </w:r>
    </w:p>
    <w:p>
      <w:pPr>
        <w:numPr>
          <w:ilvl w:val="0"/>
          <w:numId w:val="15"/>
        </w:numPr>
        <w:rPr>
          <w:rFonts w:hint="default" w:ascii="等线" w:hAnsi="等线" w:eastAsia="等线" w:cs="等线"/>
          <w:b w:val="0"/>
          <w:bCs w:val="0"/>
          <w:lang w:val="en-US" w:eastAsia="zh-CN"/>
        </w:rPr>
      </w:pPr>
      <w:r>
        <w:rPr>
          <w:rFonts w:hint="eastAsia" w:ascii="等线" w:hAnsi="等线" w:eastAsia="等线" w:cs="等线"/>
          <w:b/>
          <w:bCs/>
          <w:lang w:val="en-US" w:eastAsia="zh-CN"/>
        </w:rPr>
        <w:t>形式</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空间数据格式转换、坐标转换、结构转换、检查和编辑、压缩和综合、插值</w:t>
      </w:r>
      <w:r>
        <w:rPr>
          <w:rFonts w:hint="eastAsia" w:ascii="等线" w:hAnsi="等线" w:eastAsia="等线" w:cs="等线"/>
          <w:b w:val="0"/>
          <w:bCs w:val="0"/>
          <w:lang w:val="en-US" w:eastAsia="zh-CN"/>
        </w:rPr>
        <w:t>；多源空间数据整合；地理大数据。</w:t>
      </w:r>
    </w:p>
    <w:p>
      <w:pPr>
        <w:numPr>
          <w:ilvl w:val="0"/>
          <w:numId w:val="1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为了发现与消除误差，对GIS空间数据进行检查的方法</w:t>
      </w:r>
    </w:p>
    <w:p>
      <w:pPr>
        <w:numPr>
          <w:ilvl w:val="0"/>
          <w:numId w:val="16"/>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目视检查法</w:t>
      </w:r>
      <w:r>
        <w:rPr>
          <w:rFonts w:hint="eastAsia" w:ascii="等线" w:hAnsi="等线" w:eastAsia="等线" w:cs="等线"/>
          <w:b w:val="0"/>
          <w:bCs w:val="0"/>
          <w:lang w:val="en-US" w:eastAsia="zh-CN"/>
        </w:rPr>
        <w:t>：在屏幕上用目视检查的方法，检查一些明显的数字化误差与错误。</w:t>
      </w:r>
    </w:p>
    <w:p>
      <w:pPr>
        <w:numPr>
          <w:ilvl w:val="0"/>
          <w:numId w:val="16"/>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逻辑检查法</w:t>
      </w:r>
      <w:r>
        <w:rPr>
          <w:rFonts w:hint="eastAsia" w:ascii="等线" w:hAnsi="等线" w:eastAsia="等线" w:cs="等线"/>
          <w:b w:val="0"/>
          <w:bCs w:val="0"/>
          <w:lang w:val="en-US" w:eastAsia="zh-CN"/>
        </w:rPr>
        <w:t>：检查属性数据的值是否超过其取值范围，属性数据之间或属性数据与地理实体之间是否有荒谬的组合。</w:t>
      </w:r>
    </w:p>
    <w:p>
      <w:pPr>
        <w:numPr>
          <w:ilvl w:val="0"/>
          <w:numId w:val="16"/>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叠合比较法</w:t>
      </w:r>
      <w:r>
        <w:rPr>
          <w:rFonts w:hint="eastAsia" w:ascii="等线" w:hAnsi="等线" w:eastAsia="等线" w:cs="等线"/>
          <w:b w:val="0"/>
          <w:bCs w:val="0"/>
          <w:lang w:val="en-US" w:eastAsia="zh-CN"/>
        </w:rPr>
        <w:t>：通过叠合观察空间数据的比例尺不准确和空间数据的变形。</w:t>
      </w:r>
    </w:p>
    <w:p>
      <w:pPr>
        <w:numPr>
          <w:ilvl w:val="0"/>
          <w:numId w:val="1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元数据的概念及分类</w:t>
      </w:r>
    </w:p>
    <w:p>
      <w:pPr>
        <w:numPr>
          <w:ilvl w:val="0"/>
          <w:numId w:val="17"/>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元数据是数据的组织，是数据域及其关系的信息，是对数据做进一步解释和描述的数据</w:t>
      </w:r>
      <w:r>
        <w:rPr>
          <w:rFonts w:hint="eastAsia" w:ascii="等线" w:hAnsi="等线" w:eastAsia="等线" w:cs="等线"/>
          <w:b w:val="0"/>
          <w:bCs w:val="0"/>
          <w:lang w:val="en-US" w:eastAsia="zh-CN"/>
        </w:rPr>
        <w:t>，常用来说明数据的来源、所有者、质量以及对数据处理和转换过程的说明等。</w:t>
      </w:r>
    </w:p>
    <w:p>
      <w:pPr>
        <w:numPr>
          <w:ilvl w:val="0"/>
          <w:numId w:val="17"/>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元数据可以分为</w:t>
      </w:r>
      <w:r>
        <w:rPr>
          <w:rFonts w:hint="eastAsia" w:ascii="等线" w:hAnsi="等线" w:eastAsia="等线" w:cs="等线"/>
          <w:b w:val="0"/>
          <w:bCs w:val="0"/>
          <w:color w:val="FF0000"/>
          <w:lang w:val="en-US" w:eastAsia="zh-CN"/>
        </w:rPr>
        <w:t>高层元数据</w:t>
      </w:r>
      <w:r>
        <w:rPr>
          <w:rFonts w:hint="eastAsia" w:ascii="等线" w:hAnsi="等线" w:eastAsia="等线" w:cs="等线"/>
          <w:b w:val="0"/>
          <w:bCs w:val="0"/>
          <w:lang w:val="en-US" w:eastAsia="zh-CN"/>
        </w:rPr>
        <w:t>（描述整个数据集的元数据）、</w:t>
      </w:r>
      <w:r>
        <w:rPr>
          <w:rFonts w:hint="eastAsia" w:ascii="等线" w:hAnsi="等线" w:eastAsia="等线" w:cs="等线"/>
          <w:b w:val="0"/>
          <w:bCs w:val="0"/>
          <w:color w:val="FF0000"/>
          <w:lang w:val="en-US" w:eastAsia="zh-CN"/>
        </w:rPr>
        <w:t>中层元数据</w:t>
      </w:r>
      <w:r>
        <w:rPr>
          <w:rFonts w:hint="eastAsia" w:ascii="等线" w:hAnsi="等线" w:eastAsia="等线" w:cs="等线"/>
          <w:b w:val="0"/>
          <w:bCs w:val="0"/>
          <w:lang w:val="en-US" w:eastAsia="zh-CN"/>
        </w:rPr>
        <w:t>（全面反映数据集的内容）、</w:t>
      </w:r>
      <w:r>
        <w:rPr>
          <w:rFonts w:hint="eastAsia" w:ascii="等线" w:hAnsi="等线" w:eastAsia="等线" w:cs="等线"/>
          <w:b w:val="0"/>
          <w:bCs w:val="0"/>
          <w:color w:val="FF0000"/>
          <w:lang w:val="en-US" w:eastAsia="zh-CN"/>
        </w:rPr>
        <w:t>底层元数据</w:t>
      </w:r>
      <w:r>
        <w:rPr>
          <w:rFonts w:hint="eastAsia" w:ascii="等线" w:hAnsi="等线" w:eastAsia="等线" w:cs="等线"/>
          <w:b w:val="0"/>
          <w:bCs w:val="0"/>
          <w:lang w:val="en-US" w:eastAsia="zh-CN"/>
        </w:rPr>
        <w:t>（元数据体系中详细描述现实世界的重要部分）。</w:t>
      </w:r>
    </w:p>
    <w:p>
      <w:pPr>
        <w:numPr>
          <w:ilvl w:val="0"/>
          <w:numId w:val="1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源误差和处理误差</w:t>
      </w:r>
    </w:p>
    <w:p>
      <w:pPr>
        <w:numPr>
          <w:ilvl w:val="0"/>
          <w:numId w:val="18"/>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源误差是指数据采集和录入中产生的误差</w:t>
      </w:r>
      <w:r>
        <w:rPr>
          <w:rFonts w:hint="eastAsia" w:ascii="等线" w:hAnsi="等线" w:eastAsia="等线" w:cs="等线"/>
          <w:b w:val="0"/>
          <w:bCs w:val="0"/>
          <w:lang w:val="en-US" w:eastAsia="zh-CN"/>
        </w:rPr>
        <w:t>，一般包括遥感数据、测量数据、属性数据、GPS数据、地图、地图数字化精度。</w:t>
      </w:r>
    </w:p>
    <w:p>
      <w:pPr>
        <w:numPr>
          <w:ilvl w:val="0"/>
          <w:numId w:val="18"/>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处理误差是指GIS对空间数据进行处理时产生的误差</w:t>
      </w:r>
      <w:r>
        <w:rPr>
          <w:rFonts w:hint="eastAsia" w:ascii="等线" w:hAnsi="等线" w:eastAsia="等线" w:cs="等线"/>
          <w:b w:val="0"/>
          <w:bCs w:val="0"/>
          <w:lang w:val="en-US" w:eastAsia="zh-CN"/>
        </w:rPr>
        <w:t>，包括几何纠正、坐标变换、几何数据的编辑、属性数据的编辑、空间分析、图形化简、数据格式转换、计算机截断误差、空间内插、矢量栅格数据的相互转换等处理误差。</w:t>
      </w:r>
    </w:p>
    <w:p>
      <w:pPr>
        <w:numPr>
          <w:ilvl w:val="0"/>
          <w:numId w:val="14"/>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GIS数据处理与空间分析的差异</w:t>
      </w:r>
    </w:p>
    <w:p>
      <w:pPr>
        <w:numPr>
          <w:ilvl w:val="0"/>
          <w:numId w:val="19"/>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数据处理是针对数据本身完成的操作</w:t>
      </w:r>
      <w:r>
        <w:rPr>
          <w:rFonts w:hint="eastAsia" w:ascii="等线" w:hAnsi="等线" w:eastAsia="等线" w:cs="等线"/>
          <w:b w:val="0"/>
          <w:bCs w:val="0"/>
          <w:lang w:val="en-US" w:eastAsia="zh-CN"/>
        </w:rPr>
        <w:t>，将各种数据源转换成GIS可以处理与接收的数据形式，</w:t>
      </w:r>
      <w:r>
        <w:rPr>
          <w:rFonts w:hint="eastAsia" w:ascii="等线" w:hAnsi="等线" w:eastAsia="等线" w:cs="等线"/>
          <w:b w:val="0"/>
          <w:bCs w:val="0"/>
          <w:color w:val="FF0000"/>
          <w:lang w:val="en-US" w:eastAsia="zh-CN"/>
        </w:rPr>
        <w:t>不涉及数据内容的分析</w:t>
      </w:r>
      <w:r>
        <w:rPr>
          <w:rFonts w:hint="eastAsia" w:ascii="等线" w:hAnsi="等线" w:eastAsia="等线" w:cs="等线"/>
          <w:b w:val="0"/>
          <w:bCs w:val="0"/>
          <w:lang w:val="en-US" w:eastAsia="zh-CN"/>
        </w:rPr>
        <w:t>；</w:t>
      </w:r>
    </w:p>
    <w:p>
      <w:pPr>
        <w:numPr>
          <w:ilvl w:val="0"/>
          <w:numId w:val="19"/>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空间分析则是以地理空间数据库为基础</w:t>
      </w:r>
      <w:r>
        <w:rPr>
          <w:rFonts w:hint="eastAsia" w:ascii="等线" w:hAnsi="等线" w:eastAsia="等线" w:cs="等线"/>
          <w:b w:val="0"/>
          <w:bCs w:val="0"/>
          <w:lang w:val="en-US" w:eastAsia="zh-CN"/>
        </w:rPr>
        <w:t>，运用各种技术</w:t>
      </w:r>
      <w:r>
        <w:rPr>
          <w:rFonts w:hint="eastAsia" w:ascii="等线" w:hAnsi="等线" w:eastAsia="等线" w:cs="等线"/>
          <w:b w:val="0"/>
          <w:bCs w:val="0"/>
          <w:color w:val="FF0000"/>
          <w:lang w:val="en-US" w:eastAsia="zh-CN"/>
        </w:rPr>
        <w:t>提取隐含在空间数据内部的与空间信息有关的知识和规律</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以解决</w:t>
      </w:r>
      <w:r>
        <w:rPr>
          <w:rFonts w:hint="eastAsia" w:ascii="等线" w:hAnsi="等线" w:eastAsia="等线" w:cs="等线"/>
          <w:b w:val="0"/>
          <w:bCs w:val="0"/>
          <w:lang w:val="en-US" w:eastAsia="zh-CN"/>
        </w:rPr>
        <w:t>涉及地理空间的</w:t>
      </w:r>
      <w:r>
        <w:rPr>
          <w:rFonts w:hint="eastAsia" w:ascii="等线" w:hAnsi="等线" w:eastAsia="等线" w:cs="等线"/>
          <w:b w:val="0"/>
          <w:bCs w:val="0"/>
          <w:color w:val="FF0000"/>
          <w:lang w:val="en-US" w:eastAsia="zh-CN"/>
        </w:rPr>
        <w:t>各种理论和实际问题</w:t>
      </w:r>
      <w:r>
        <w:rPr>
          <w:rFonts w:hint="eastAsia" w:ascii="等线" w:hAnsi="等线" w:eastAsia="等线" w:cs="等线"/>
          <w:b w:val="0"/>
          <w:bCs w:val="0"/>
          <w:lang w:val="en-US" w:eastAsia="zh-CN"/>
        </w:rPr>
        <w:t>。</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第五章 GIS空间分析</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GIS数据库中用于执行查询操作的查询入口</w:t>
      </w:r>
    </w:p>
    <w:p>
      <w:pPr>
        <w:numPr>
          <w:ilvl w:val="0"/>
          <w:numId w:val="21"/>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地图视图</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以地图表示一幅图层上地理实体的分布</w:t>
      </w:r>
      <w:r>
        <w:rPr>
          <w:rFonts w:hint="eastAsia" w:ascii="等线" w:hAnsi="等线" w:eastAsia="等线" w:cs="等线"/>
          <w:b w:val="0"/>
          <w:bCs w:val="0"/>
          <w:lang w:val="en-US" w:eastAsia="zh-CN"/>
        </w:rPr>
        <w:t>，用户从地图上通过选择一个或一组地理实体，从数据库中检索有关这些地理实体的数据。</w:t>
      </w:r>
    </w:p>
    <w:p>
      <w:pPr>
        <w:numPr>
          <w:ilvl w:val="0"/>
          <w:numId w:val="21"/>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表格视图</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以主题属性表显示一幅图层上地理实体的属性数据</w:t>
      </w:r>
      <w:r>
        <w:rPr>
          <w:rFonts w:hint="eastAsia" w:ascii="等线" w:hAnsi="等线" w:eastAsia="等线" w:cs="等线"/>
          <w:b w:val="0"/>
          <w:bCs w:val="0"/>
          <w:lang w:val="en-US" w:eastAsia="zh-CN"/>
        </w:rPr>
        <w:t>，用户通过查询主题属性表，检索有关的地理实体。</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空间数据插值中的全局方法和局部方法</w:t>
      </w:r>
    </w:p>
    <w:p>
      <w:pPr>
        <w:numPr>
          <w:ilvl w:val="0"/>
          <w:numId w:val="22"/>
        </w:numPr>
        <w:rPr>
          <w:rFonts w:hint="eastAsia" w:ascii="等线" w:hAnsi="等线" w:eastAsia="等线" w:cs="等线"/>
          <w:b w:val="0"/>
          <w:bCs w:val="0"/>
          <w:lang w:val="en-US" w:eastAsia="zh-CN"/>
        </w:rPr>
      </w:pPr>
      <w:r>
        <w:rPr>
          <w:rFonts w:hint="eastAsia" w:ascii="等线" w:hAnsi="等线" w:eastAsia="等线" w:cs="等线"/>
          <w:b/>
          <w:bCs/>
          <w:lang w:val="en-US" w:eastAsia="zh-CN"/>
        </w:rPr>
        <w:t>全局方法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趋势面分析、回归分析</w:t>
      </w:r>
    </w:p>
    <w:p>
      <w:pPr>
        <w:numPr>
          <w:ilvl w:val="0"/>
          <w:numId w:val="22"/>
        </w:numPr>
        <w:rPr>
          <w:rFonts w:hint="default" w:ascii="等线" w:hAnsi="等线" w:eastAsia="等线" w:cs="等线"/>
          <w:b w:val="0"/>
          <w:bCs w:val="0"/>
          <w:lang w:val="en-US" w:eastAsia="zh-CN"/>
        </w:rPr>
      </w:pPr>
      <w:r>
        <w:rPr>
          <w:rFonts w:hint="eastAsia" w:ascii="等线" w:hAnsi="等线" w:eastAsia="等线" w:cs="等线"/>
          <w:b/>
          <w:bCs/>
          <w:lang w:val="en-US" w:eastAsia="zh-CN"/>
        </w:rPr>
        <w:t>局部方法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泰森多边形法、薄板样条函数法、克里金法、反距离权重插值法、密度估算法</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缓冲区分析的实际应用</w:t>
      </w:r>
    </w:p>
    <w:p>
      <w:pPr>
        <w:numPr>
          <w:ilvl w:val="0"/>
          <w:numId w:val="23"/>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对不同类型的地理实体或某一地理实体的不同部分采用不同宽度的缓冲带</w:t>
      </w:r>
      <w:r>
        <w:rPr>
          <w:rFonts w:hint="eastAsia" w:ascii="等线" w:hAnsi="等线" w:eastAsia="等线" w:cs="等线"/>
          <w:b w:val="0"/>
          <w:bCs w:val="0"/>
          <w:lang w:val="en-US" w:eastAsia="zh-CN"/>
        </w:rPr>
        <w:t>（在主要道路旁建立缓冲带，就其通达性寻找设立一个购物中心的合适地点；道路规划时沿公路、高速公路两侧建立缓冲带，注意交通噪声对周边居民的影响）</w:t>
      </w:r>
    </w:p>
    <w:p>
      <w:pPr>
        <w:numPr>
          <w:ilvl w:val="0"/>
          <w:numId w:val="23"/>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围绕一个或一类地理实体产生多个不同宽度的缓冲带，形成多环缓冲带</w:t>
      </w:r>
      <w:r>
        <w:rPr>
          <w:rFonts w:hint="eastAsia" w:ascii="等线" w:hAnsi="等线" w:eastAsia="等线" w:cs="等线"/>
          <w:b w:val="0"/>
          <w:bCs w:val="0"/>
          <w:lang w:val="en-US" w:eastAsia="zh-CN"/>
        </w:rPr>
        <w:t>（分析超市对居民点的影响程度）。</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矢量图层叠加分析的类型及应用</w:t>
      </w:r>
    </w:p>
    <w:p>
      <w:pPr>
        <w:numPr>
          <w:ilvl w:val="0"/>
          <w:numId w:val="24"/>
        </w:numPr>
        <w:rPr>
          <w:rFonts w:hint="eastAsia" w:ascii="等线" w:hAnsi="等线" w:eastAsia="等线" w:cs="等线"/>
          <w:b w:val="0"/>
          <w:bCs w:val="0"/>
          <w:lang w:val="en-US" w:eastAsia="zh-CN"/>
        </w:rPr>
      </w:pPr>
      <w:r>
        <w:rPr>
          <w:rFonts w:hint="eastAsia" w:ascii="等线" w:hAnsi="等线" w:eastAsia="等线" w:cs="等线"/>
          <w:b/>
          <w:bCs/>
          <w:lang w:val="en-US" w:eastAsia="zh-CN"/>
        </w:rPr>
        <w:t>点与多边形叠置（落入查询）</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用于确定点与区域的位置关系</w:t>
      </w:r>
      <w:r>
        <w:rPr>
          <w:rFonts w:hint="eastAsia" w:ascii="等线" w:hAnsi="等线" w:eastAsia="等线" w:cs="等线"/>
          <w:b w:val="0"/>
          <w:bCs w:val="0"/>
          <w:lang w:val="en-US" w:eastAsia="zh-CN"/>
        </w:rPr>
        <w:t>，即判断一个点位于某一区域之内还是之外，如判断某一水源位于哪一行政区内。</w:t>
      </w:r>
    </w:p>
    <w:p>
      <w:pPr>
        <w:numPr>
          <w:ilvl w:val="0"/>
          <w:numId w:val="24"/>
        </w:numPr>
        <w:rPr>
          <w:rFonts w:hint="default" w:ascii="等线" w:hAnsi="等线" w:eastAsia="等线" w:cs="等线"/>
          <w:b w:val="0"/>
          <w:bCs w:val="0"/>
          <w:lang w:val="en-US" w:eastAsia="zh-CN"/>
        </w:rPr>
      </w:pPr>
      <w:r>
        <w:rPr>
          <w:rFonts w:hint="eastAsia" w:ascii="等线" w:hAnsi="等线" w:eastAsia="等线" w:cs="等线"/>
          <w:b/>
          <w:bCs/>
          <w:lang w:val="en-US" w:eastAsia="zh-CN"/>
        </w:rPr>
        <w:t>线与多边形叠置（穿过查询）</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用于确定线与区域的位置关系</w:t>
      </w:r>
      <w:r>
        <w:rPr>
          <w:rFonts w:hint="eastAsia" w:ascii="等线" w:hAnsi="等线" w:eastAsia="等线" w:cs="等线"/>
          <w:b w:val="0"/>
          <w:bCs w:val="0"/>
          <w:lang w:val="en-US" w:eastAsia="zh-CN"/>
        </w:rPr>
        <w:t>，其目的是判断一条线状实体是否位于某一区域内，如判断一条拟建的高速公路是否穿过森林地。</w:t>
      </w:r>
    </w:p>
    <w:p>
      <w:pPr>
        <w:numPr>
          <w:ilvl w:val="0"/>
          <w:numId w:val="24"/>
        </w:numPr>
        <w:rPr>
          <w:rFonts w:hint="default" w:ascii="等线" w:hAnsi="等线" w:eastAsia="等线" w:cs="等线"/>
          <w:b w:val="0"/>
          <w:bCs w:val="0"/>
          <w:lang w:val="en-US" w:eastAsia="zh-CN"/>
        </w:rPr>
      </w:pPr>
      <w:r>
        <w:rPr>
          <w:rFonts w:hint="eastAsia" w:ascii="等线" w:hAnsi="等线" w:eastAsia="等线" w:cs="等线"/>
          <w:b/>
          <w:bCs/>
          <w:lang w:val="en-US" w:eastAsia="zh-CN"/>
        </w:rPr>
        <w:t>多边形与多边形叠置</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本质上是多种要素的空间合成</w:t>
      </w:r>
      <w:r>
        <w:rPr>
          <w:rFonts w:hint="eastAsia" w:ascii="等线" w:hAnsi="等线" w:eastAsia="等线" w:cs="等线"/>
          <w:b w:val="0"/>
          <w:bCs w:val="0"/>
          <w:lang w:val="en-US" w:eastAsia="zh-CN"/>
        </w:rPr>
        <w:t>，即它是将同一地区、同一比例尺、同一坐标系统下的多种单要素地图叠置起来，</w:t>
      </w:r>
      <w:r>
        <w:rPr>
          <w:rFonts w:hint="eastAsia" w:ascii="等线" w:hAnsi="等线" w:eastAsia="等线" w:cs="等线"/>
          <w:b w:val="0"/>
          <w:bCs w:val="0"/>
          <w:color w:val="FF0000"/>
          <w:lang w:val="en-US" w:eastAsia="zh-CN"/>
        </w:rPr>
        <w:t>综合分析和评价所有被叠置要素的相互作用和相互联系</w:t>
      </w:r>
      <w:r>
        <w:rPr>
          <w:rFonts w:hint="eastAsia" w:ascii="等线" w:hAnsi="等线" w:eastAsia="等线" w:cs="等线"/>
          <w:b w:val="0"/>
          <w:bCs w:val="0"/>
          <w:lang w:val="en-US" w:eastAsia="zh-CN"/>
        </w:rPr>
        <w:t>，或是将反映不同时期同一现象的地图叠置起来，进行多时相的综合分析，反映现象的动态变化。</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空间聚集运算与过滤运算</w:t>
      </w:r>
    </w:p>
    <w:p>
      <w:pPr>
        <w:numPr>
          <w:ilvl w:val="0"/>
          <w:numId w:val="25"/>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空间聚集分析实际上是一个地图综合的过程</w:t>
      </w:r>
      <w:r>
        <w:rPr>
          <w:rFonts w:hint="eastAsia" w:ascii="等线" w:hAnsi="等线" w:eastAsia="等线" w:cs="等线"/>
          <w:b w:val="0"/>
          <w:bCs w:val="0"/>
          <w:lang w:val="en-US" w:eastAsia="zh-CN"/>
        </w:rPr>
        <w:t>，运算时用较大的网格对栅格数据重新采样，以减少网格数量、减低栅格数据的空间精度。空间聚集分析不是对栅格数据进行压缩，而是以较大的网格表示同一地区。</w:t>
      </w:r>
    </w:p>
    <w:p>
      <w:pPr>
        <w:numPr>
          <w:ilvl w:val="0"/>
          <w:numId w:val="25"/>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过滤分析运用一个移动窗口，以每个输入网格为焦点网格，逐网格地对以移动窗口定义的邻域中所有网格值进行特定的运算，计算每个网格的新值。</w:t>
      </w:r>
      <w:r>
        <w:rPr>
          <w:rFonts w:hint="eastAsia" w:ascii="等线" w:hAnsi="等线" w:eastAsia="等线" w:cs="等线"/>
          <w:b w:val="0"/>
          <w:bCs w:val="0"/>
          <w:color w:val="FF0000"/>
          <w:lang w:val="en-US" w:eastAsia="zh-CN"/>
        </w:rPr>
        <w:t>过滤分析是将统计分析方法运用于移动窗口中的焦点和邻域网格值，计算出焦点网格的输出值</w:t>
      </w:r>
      <w:r>
        <w:rPr>
          <w:rFonts w:hint="eastAsia" w:ascii="等线" w:hAnsi="等线" w:eastAsia="等线" w:cs="等线"/>
          <w:b w:val="0"/>
          <w:bCs w:val="0"/>
          <w:lang w:val="en-US" w:eastAsia="zh-CN"/>
        </w:rPr>
        <w:t>。</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坡度和坡向数据与DEM的关系，DEM与DTM的关系</w:t>
      </w:r>
    </w:p>
    <w:p>
      <w:pPr>
        <w:numPr>
          <w:ilvl w:val="0"/>
          <w:numId w:val="26"/>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根据基于栅格数据结构的DEM或栅格高程数据来提取坡度和坡向</w:t>
      </w:r>
      <w:r>
        <w:rPr>
          <w:rFonts w:hint="eastAsia" w:ascii="等线" w:hAnsi="等线" w:eastAsia="等线" w:cs="等线"/>
          <w:b w:val="0"/>
          <w:bCs w:val="0"/>
          <w:lang w:val="en-US" w:eastAsia="zh-CN"/>
        </w:rPr>
        <w:t>，既是基本地形要素提取分析，又是属于邻域分析。DEM不仅包含高程属性，还包含其他的地表形态属性，如坡度、坡向等。</w:t>
      </w:r>
    </w:p>
    <w:p>
      <w:pPr>
        <w:numPr>
          <w:ilvl w:val="0"/>
          <w:numId w:val="26"/>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DEM是通过有限的地形高程数据实现对地形曲面的数字化模拟，DTM是描述地面特征空间分布的有序数值排列。将</w:t>
      </w:r>
      <w:r>
        <w:rPr>
          <w:rFonts w:hint="eastAsia" w:ascii="等线" w:hAnsi="等线" w:eastAsia="等线" w:cs="等线"/>
          <w:b w:val="0"/>
          <w:bCs w:val="0"/>
          <w:color w:val="FF0000"/>
          <w:lang w:val="en-US" w:eastAsia="zh-CN"/>
        </w:rPr>
        <w:t>DTM的地面特征用于描述地面高程，这时的DTM称为“数字高程模型”，即DEM</w:t>
      </w:r>
      <w:r>
        <w:rPr>
          <w:rFonts w:hint="eastAsia" w:ascii="等线" w:hAnsi="等线" w:eastAsia="等线" w:cs="等线"/>
          <w:b w:val="0"/>
          <w:bCs w:val="0"/>
          <w:lang w:val="en-US" w:eastAsia="zh-CN"/>
        </w:rPr>
        <w:t>。</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空间插值的概念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空间插值指</w:t>
      </w:r>
      <w:r>
        <w:rPr>
          <w:rFonts w:hint="eastAsia" w:ascii="等线" w:hAnsi="等线" w:eastAsia="等线" w:cs="等线"/>
          <w:b w:val="0"/>
          <w:bCs w:val="0"/>
          <w:color w:val="FF0000"/>
          <w:lang w:val="en-US" w:eastAsia="zh-CN"/>
        </w:rPr>
        <w:t>从给定位置的某现象的“值”去推算给定邻域相关变量的值</w:t>
      </w:r>
      <w:r>
        <w:rPr>
          <w:rFonts w:hint="eastAsia" w:ascii="等线" w:hAnsi="等线" w:eastAsia="等线" w:cs="等线"/>
          <w:b w:val="0"/>
          <w:bCs w:val="0"/>
          <w:lang w:val="en-US" w:eastAsia="zh-CN"/>
        </w:rPr>
        <w:t>，属于邻域分析或趋势分析，在实际中应用较广。</w:t>
      </w:r>
    </w:p>
    <w:p>
      <w:pPr>
        <w:numPr>
          <w:ilvl w:val="0"/>
          <w:numId w:val="20"/>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数据几何形态转换的类型</w:t>
      </w:r>
    </w:p>
    <w:p>
      <w:pPr>
        <w:numPr>
          <w:ilvl w:val="0"/>
          <w:numId w:val="27"/>
        </w:numPr>
        <w:rPr>
          <w:rFonts w:hint="eastAsia" w:ascii="等线" w:hAnsi="等线" w:eastAsia="等线" w:cs="等线"/>
          <w:lang w:val="en-US" w:eastAsia="zh-CN"/>
        </w:rPr>
      </w:pPr>
      <w:r>
        <w:rPr>
          <w:rFonts w:hint="eastAsia" w:ascii="等线" w:hAnsi="等线" w:eastAsia="等线" w:cs="等线"/>
          <w:b/>
          <w:bCs/>
          <w:lang w:val="en-US" w:eastAsia="zh-CN"/>
        </w:rPr>
        <w:t>仿射变换</w:t>
      </w:r>
      <w:r>
        <w:rPr>
          <w:rFonts w:hint="eastAsia" w:ascii="等线" w:hAnsi="等线" w:eastAsia="等线" w:cs="等线"/>
          <w:lang w:val="en-US" w:eastAsia="zh-CN"/>
        </w:rPr>
        <w:t>：允许长方形角度变形，但保留线的平行性。</w:t>
      </w:r>
    </w:p>
    <w:p>
      <w:pPr>
        <w:numPr>
          <w:ilvl w:val="0"/>
          <w:numId w:val="27"/>
        </w:numPr>
        <w:rPr>
          <w:rFonts w:hint="eastAsia" w:ascii="等线" w:hAnsi="等线" w:eastAsia="等线" w:cs="等线"/>
          <w:lang w:val="en-US" w:eastAsia="zh-CN"/>
        </w:rPr>
      </w:pPr>
      <w:r>
        <w:rPr>
          <w:rFonts w:hint="eastAsia" w:ascii="等线" w:hAnsi="等线" w:eastAsia="等线" w:cs="等线"/>
          <w:b/>
          <w:bCs/>
          <w:lang w:val="en-US" w:eastAsia="zh-CN"/>
        </w:rPr>
        <w:t>相似变换</w:t>
      </w:r>
      <w:r>
        <w:rPr>
          <w:rFonts w:hint="eastAsia" w:ascii="等线" w:hAnsi="等线" w:eastAsia="等线" w:cs="等线"/>
          <w:lang w:val="en-US" w:eastAsia="zh-CN"/>
        </w:rPr>
        <w:t>：允许旋转长方形，保持形状不变，但不保持大小不变。</w:t>
      </w:r>
    </w:p>
    <w:p>
      <w:pPr>
        <w:numPr>
          <w:ilvl w:val="0"/>
          <w:numId w:val="27"/>
        </w:numPr>
        <w:rPr>
          <w:rFonts w:hint="eastAsia" w:ascii="等线" w:hAnsi="等线" w:eastAsia="等线" w:cs="等线"/>
          <w:lang w:val="en-US" w:eastAsia="zh-CN"/>
        </w:rPr>
      </w:pPr>
      <w:r>
        <w:rPr>
          <w:rFonts w:hint="eastAsia" w:ascii="等线" w:hAnsi="等线" w:eastAsia="等线" w:cs="等线"/>
          <w:b/>
          <w:bCs/>
          <w:lang w:val="en-US" w:eastAsia="zh-CN"/>
        </w:rPr>
        <w:t>比例变换</w:t>
      </w:r>
      <w:r>
        <w:rPr>
          <w:rFonts w:hint="eastAsia" w:ascii="等线" w:hAnsi="等线" w:eastAsia="等线" w:cs="等线"/>
          <w:lang w:val="en-US" w:eastAsia="zh-CN"/>
        </w:rPr>
        <w:t>：一种几何变换，但具体定义在搜索结果中未明确提及。</w:t>
      </w:r>
    </w:p>
    <w:p>
      <w:pPr>
        <w:numPr>
          <w:ilvl w:val="0"/>
          <w:numId w:val="27"/>
        </w:numPr>
        <w:rPr>
          <w:rFonts w:hint="eastAsia" w:ascii="等线" w:hAnsi="等线" w:eastAsia="等线" w:cs="等线"/>
          <w:lang w:val="en-US" w:eastAsia="zh-CN"/>
        </w:rPr>
      </w:pPr>
      <w:r>
        <w:rPr>
          <w:rFonts w:hint="eastAsia" w:ascii="等线" w:hAnsi="等线" w:eastAsia="等线" w:cs="等线"/>
          <w:b/>
          <w:bCs/>
          <w:lang w:val="en-US" w:eastAsia="zh-CN"/>
        </w:rPr>
        <w:t>投影变换</w:t>
      </w:r>
      <w:r>
        <w:rPr>
          <w:rFonts w:hint="eastAsia" w:ascii="等线" w:hAnsi="等线" w:eastAsia="等线" w:cs="等线"/>
          <w:lang w:val="en-US" w:eastAsia="zh-CN"/>
        </w:rPr>
        <w:t>：允许长方形角度和长度变形，而使长方形变换成不规则四边形。</w:t>
      </w:r>
    </w:p>
    <w:p>
      <w:pPr>
        <w:numPr>
          <w:ilvl w:val="0"/>
          <w:numId w:val="27"/>
        </w:numPr>
        <w:rPr>
          <w:rFonts w:hint="eastAsia" w:ascii="等线" w:hAnsi="等线" w:eastAsia="等线" w:cs="等线"/>
          <w:lang w:val="en-US" w:eastAsia="zh-CN"/>
        </w:rPr>
      </w:pPr>
      <w:r>
        <w:rPr>
          <w:rFonts w:hint="eastAsia" w:ascii="等线" w:hAnsi="等线" w:eastAsia="等线" w:cs="等线"/>
          <w:b/>
          <w:bCs/>
          <w:lang w:val="en-US" w:eastAsia="zh-CN"/>
        </w:rPr>
        <w:t>拓扑变换</w:t>
      </w:r>
      <w:r>
        <w:rPr>
          <w:rFonts w:hint="eastAsia" w:ascii="等线" w:hAnsi="等线" w:eastAsia="等线" w:cs="等线"/>
          <w:lang w:val="en-US" w:eastAsia="zh-CN"/>
        </w:rPr>
        <w:t>：保持对象的拓扑性质，但不保持形状不变，可能使长方形变换成圆形。</w:t>
      </w:r>
    </w:p>
    <w:p>
      <w:pPr>
        <w:numPr>
          <w:numId w:val="0"/>
        </w:num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第六章 GIS应用模型</w:t>
      </w:r>
    </w:p>
    <w:p>
      <w:pPr>
        <w:numPr>
          <w:ilvl w:val="0"/>
          <w:numId w:val="28"/>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空间对象视角下的GIS应用模型分类</w:t>
      </w:r>
    </w:p>
    <w:p>
      <w:pPr>
        <w:numPr>
          <w:ilvl w:val="0"/>
          <w:numId w:val="29"/>
        </w:numPr>
        <w:rPr>
          <w:rFonts w:hint="eastAsia" w:ascii="等线" w:hAnsi="等线" w:eastAsia="等线" w:cs="等线"/>
          <w:b w:val="0"/>
          <w:bCs w:val="0"/>
          <w:lang w:val="en-US" w:eastAsia="zh-CN"/>
        </w:rPr>
      </w:pPr>
      <w:r>
        <w:rPr>
          <w:rFonts w:hint="eastAsia" w:ascii="等线" w:hAnsi="等线" w:eastAsia="等线" w:cs="等线"/>
          <w:b/>
          <w:bCs/>
          <w:lang w:val="en-US" w:eastAsia="zh-CN"/>
        </w:rPr>
        <w:t>理论模型</w:t>
      </w:r>
      <w:r>
        <w:rPr>
          <w:rFonts w:hint="eastAsia" w:ascii="等线" w:hAnsi="等线" w:eastAsia="等线" w:cs="等线"/>
          <w:b w:val="0"/>
          <w:bCs w:val="0"/>
          <w:lang w:val="en-US" w:eastAsia="zh-CN"/>
        </w:rPr>
        <w:t>：依据物理或化学原理，应用数学分析方法建立的数学表达式，</w:t>
      </w:r>
      <w:r>
        <w:rPr>
          <w:rFonts w:hint="eastAsia" w:ascii="等线" w:hAnsi="等线" w:eastAsia="等线" w:cs="等线"/>
          <w:b w:val="0"/>
          <w:bCs w:val="0"/>
          <w:color w:val="FF0000"/>
          <w:lang w:val="en-US" w:eastAsia="zh-CN"/>
        </w:rPr>
        <w:t>反映地理过程本质的理化规律</w:t>
      </w:r>
      <w:r>
        <w:rPr>
          <w:rFonts w:hint="eastAsia" w:ascii="等线" w:hAnsi="等线" w:eastAsia="等线" w:cs="等线"/>
          <w:b w:val="0"/>
          <w:bCs w:val="0"/>
          <w:lang w:val="en-US" w:eastAsia="zh-CN"/>
        </w:rPr>
        <w:t>。</w:t>
      </w:r>
    </w:p>
    <w:p>
      <w:pPr>
        <w:numPr>
          <w:ilvl w:val="0"/>
          <w:numId w:val="29"/>
        </w:numPr>
        <w:rPr>
          <w:rFonts w:hint="default" w:ascii="等线" w:hAnsi="等线" w:eastAsia="等线" w:cs="等线"/>
          <w:b w:val="0"/>
          <w:bCs w:val="0"/>
          <w:lang w:val="en-US" w:eastAsia="zh-CN"/>
        </w:rPr>
      </w:pPr>
      <w:r>
        <w:rPr>
          <w:rFonts w:hint="eastAsia" w:ascii="等线" w:hAnsi="等线" w:eastAsia="等线" w:cs="等线"/>
          <w:b/>
          <w:bCs/>
          <w:lang w:val="en-US" w:eastAsia="zh-CN"/>
        </w:rPr>
        <w:t>经验模型</w:t>
      </w:r>
      <w:r>
        <w:rPr>
          <w:rFonts w:hint="eastAsia" w:ascii="等线" w:hAnsi="等线" w:eastAsia="等线" w:cs="等线"/>
          <w:b w:val="0"/>
          <w:bCs w:val="0"/>
          <w:lang w:val="en-US" w:eastAsia="zh-CN"/>
        </w:rPr>
        <w:t>：依据启发式或统计关系，是</w:t>
      </w:r>
      <w:r>
        <w:rPr>
          <w:rFonts w:hint="eastAsia" w:ascii="等线" w:hAnsi="等线" w:eastAsia="等线" w:cs="等线"/>
          <w:b w:val="0"/>
          <w:bCs w:val="0"/>
          <w:color w:val="FF0000"/>
          <w:lang w:val="en-US" w:eastAsia="zh-CN"/>
        </w:rPr>
        <w:t>基于变量之间的统计关系或启发式关系的模型</w:t>
      </w:r>
      <w:r>
        <w:rPr>
          <w:rFonts w:hint="eastAsia" w:ascii="等线" w:hAnsi="等线" w:eastAsia="等线" w:cs="等线"/>
          <w:b w:val="0"/>
          <w:bCs w:val="0"/>
          <w:lang w:val="en-US" w:eastAsia="zh-CN"/>
        </w:rPr>
        <w:t>。</w:t>
      </w:r>
    </w:p>
    <w:p>
      <w:pPr>
        <w:numPr>
          <w:ilvl w:val="0"/>
          <w:numId w:val="29"/>
        </w:numPr>
        <w:rPr>
          <w:rFonts w:hint="default" w:ascii="等线" w:hAnsi="等线" w:eastAsia="等线" w:cs="等线"/>
          <w:b w:val="0"/>
          <w:bCs w:val="0"/>
          <w:lang w:val="en-US" w:eastAsia="zh-CN"/>
        </w:rPr>
      </w:pPr>
      <w:r>
        <w:rPr>
          <w:rFonts w:hint="eastAsia" w:ascii="等线" w:hAnsi="等线" w:eastAsia="等线" w:cs="等线"/>
          <w:b/>
          <w:bCs/>
          <w:lang w:val="en-US" w:eastAsia="zh-CN"/>
        </w:rPr>
        <w:t>混合模型</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基于原理和经验的模型</w:t>
      </w:r>
      <w:r>
        <w:rPr>
          <w:rFonts w:hint="eastAsia" w:ascii="等线" w:hAnsi="等线" w:eastAsia="等线" w:cs="等线"/>
          <w:b w:val="0"/>
          <w:bCs w:val="0"/>
          <w:lang w:val="en-US" w:eastAsia="zh-CN"/>
        </w:rPr>
        <w:t>，既有基于理论原理的确定性变量，也有应用经验加以确定的不确定性变量。</w:t>
      </w:r>
    </w:p>
    <w:p>
      <w:pPr>
        <w:numPr>
          <w:ilvl w:val="0"/>
          <w:numId w:val="28"/>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GIS应用模型与GIS空间分析的比较</w:t>
      </w:r>
    </w:p>
    <w:p>
      <w:pPr>
        <w:numPr>
          <w:ilvl w:val="0"/>
          <w:numId w:val="30"/>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GIS空间分析</w:t>
      </w:r>
      <w:r>
        <w:rPr>
          <w:rFonts w:hint="eastAsia" w:ascii="等线" w:hAnsi="等线" w:eastAsia="等线" w:cs="等线"/>
          <w:b w:val="0"/>
          <w:bCs w:val="0"/>
          <w:lang w:val="en-US" w:eastAsia="zh-CN"/>
        </w:rPr>
        <w:t>是基本的，</w:t>
      </w:r>
      <w:r>
        <w:rPr>
          <w:rFonts w:hint="eastAsia" w:ascii="等线" w:hAnsi="等线" w:eastAsia="等线" w:cs="等线"/>
          <w:b w:val="0"/>
          <w:bCs w:val="0"/>
          <w:color w:val="FF0000"/>
          <w:lang w:val="en-US" w:eastAsia="zh-CN"/>
        </w:rPr>
        <w:t>是解决一般问题的理论和方法</w:t>
      </w:r>
      <w:r>
        <w:rPr>
          <w:rFonts w:hint="eastAsia" w:ascii="等线" w:hAnsi="等线" w:eastAsia="等线" w:cs="等线"/>
          <w:b w:val="0"/>
          <w:bCs w:val="0"/>
          <w:lang w:val="en-US" w:eastAsia="zh-CN"/>
        </w:rPr>
        <w:t>；</w:t>
      </w:r>
      <w:r>
        <w:rPr>
          <w:rFonts w:hint="eastAsia" w:ascii="等线" w:hAnsi="等线" w:eastAsia="等线" w:cs="等线"/>
          <w:b w:val="0"/>
          <w:bCs w:val="0"/>
          <w:color w:val="FF0000"/>
          <w:lang w:val="en-US" w:eastAsia="zh-CN"/>
        </w:rPr>
        <w:t>GIS应用模型</w:t>
      </w:r>
      <w:r>
        <w:rPr>
          <w:rFonts w:hint="eastAsia" w:ascii="等线" w:hAnsi="等线" w:eastAsia="等线" w:cs="等线"/>
          <w:b w:val="0"/>
          <w:bCs w:val="0"/>
          <w:lang w:val="en-US" w:eastAsia="zh-CN"/>
        </w:rPr>
        <w:t>是复杂的，往往是两种或多种GIS空间分析方法的复合，</w:t>
      </w:r>
      <w:r>
        <w:rPr>
          <w:rFonts w:hint="eastAsia" w:ascii="等线" w:hAnsi="等线" w:eastAsia="等线" w:cs="等线"/>
          <w:b w:val="0"/>
          <w:bCs w:val="0"/>
          <w:color w:val="FF0000"/>
          <w:lang w:val="en-US" w:eastAsia="zh-CN"/>
        </w:rPr>
        <w:t>是为解决专门问题的理论和方法</w:t>
      </w:r>
      <w:r>
        <w:rPr>
          <w:rFonts w:hint="eastAsia" w:ascii="等线" w:hAnsi="等线" w:eastAsia="等线" w:cs="等线"/>
          <w:b w:val="0"/>
          <w:bCs w:val="0"/>
          <w:lang w:val="en-US" w:eastAsia="zh-CN"/>
        </w:rPr>
        <w:t>。</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空间分析模型是联系GIS应用系统与专业领域的纽带</w:t>
      </w:r>
      <w:r>
        <w:rPr>
          <w:rFonts w:hint="eastAsia" w:ascii="等线" w:hAnsi="等线" w:eastAsia="等线" w:cs="等线"/>
          <w:b w:val="0"/>
          <w:bCs w:val="0"/>
          <w:lang w:val="en-US" w:eastAsia="zh-CN"/>
        </w:rPr>
        <w:t>，必须以广泛、深入的专业研究为基础。</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空间分析模型是综合利用GIS中大量数据的工具</w:t>
      </w:r>
      <w:r>
        <w:rPr>
          <w:rFonts w:hint="eastAsia" w:ascii="等线" w:hAnsi="等线" w:eastAsia="等线" w:cs="等线"/>
          <w:b w:val="0"/>
          <w:bCs w:val="0"/>
          <w:lang w:val="en-US" w:eastAsia="zh-CN"/>
        </w:rPr>
        <w:t>，而数据的综合分析和应用主要又通过模型来实现。</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空间分析模型是分析型和辅助决策型GIS</w:t>
      </w:r>
      <w:r>
        <w:rPr>
          <w:rFonts w:hint="eastAsia" w:ascii="等线" w:hAnsi="等线" w:eastAsia="等线" w:cs="等线"/>
          <w:b w:val="0"/>
          <w:bCs w:val="0"/>
          <w:lang w:val="en-US" w:eastAsia="zh-CN"/>
        </w:rPr>
        <w:t>，是解决空间分析和辅助决策问题的核心。</w:t>
      </w:r>
    </w:p>
    <w:p>
      <w:pPr>
        <w:numPr>
          <w:ilvl w:val="0"/>
          <w:numId w:val="28"/>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选址应用模型</w:t>
      </w:r>
    </w:p>
    <w:p>
      <w:pPr>
        <w:numPr>
          <w:numId w:val="0"/>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以森林公园候选地址为例具体说明。</w:t>
      </w:r>
    </w:p>
    <w:p>
      <w:pPr>
        <w:numPr>
          <w:ilvl w:val="0"/>
          <w:numId w:val="31"/>
        </w:numPr>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问题提出</w:t>
      </w:r>
      <w:r>
        <w:rPr>
          <w:rFonts w:hint="eastAsia" w:ascii="等线" w:hAnsi="等线" w:eastAsia="等线" w:cs="等线"/>
          <w:b w:val="0"/>
          <w:bCs w:val="0"/>
          <w:lang w:val="en-US" w:eastAsia="zh-CN"/>
        </w:rPr>
        <w:t>：森林公园候选地址。</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所需数据</w:t>
      </w:r>
      <w:r>
        <w:rPr>
          <w:rFonts w:hint="eastAsia" w:ascii="等线" w:hAnsi="等线" w:eastAsia="等线" w:cs="等线"/>
          <w:b w:val="0"/>
          <w:bCs w:val="0"/>
          <w:lang w:val="en-US" w:eastAsia="zh-CN"/>
        </w:rPr>
        <w:t>：公路、铁路分布图，森林类型分布图，城镇区划图。</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解决方案</w:t>
      </w:r>
      <w:r>
        <w:rPr>
          <w:rFonts w:hint="eastAsia" w:ascii="等线" w:hAnsi="等线" w:eastAsia="等线" w:cs="等线"/>
          <w:b w:val="0"/>
          <w:bCs w:val="0"/>
          <w:lang w:val="en-US" w:eastAsia="zh-CN"/>
        </w:rPr>
        <w:t>：构建空间数据库，信息提取并建模。</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步骤和方法</w:t>
      </w:r>
      <w:r>
        <w:rPr>
          <w:rFonts w:hint="eastAsia" w:ascii="等线" w:hAnsi="等线" w:eastAsia="等线" w:cs="等线"/>
          <w:b w:val="0"/>
          <w:bCs w:val="0"/>
          <w:lang w:val="en-US" w:eastAsia="zh-CN"/>
        </w:rPr>
        <w:t>：(1) 确定森林分类图属性相同的相邻多边形的边界（属性再分类、归组）；(2) 找出距公路或铁路0.5km的地区（缓冲区分析）；(3) 找出距公路或铁路1km的地区（缓冲区分析）；(4) 找出非城市区用地（再分类）；(5) 找出森林地区、非市区、且距公路或铁路0.5-1km范围内的地区（叠置分析）。</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color w:val="FF0000"/>
          <w:lang w:val="en-US" w:eastAsia="zh-CN"/>
        </w:rPr>
        <w:t>依据应用模型出图</w:t>
      </w:r>
      <w:r>
        <w:rPr>
          <w:rFonts w:hint="eastAsia" w:ascii="等线" w:hAnsi="等线" w:eastAsia="等线" w:cs="等线"/>
          <w:b w:val="0"/>
          <w:bCs w:val="0"/>
          <w:lang w:val="en-US" w:eastAsia="zh-CN"/>
        </w:rPr>
        <w:t>，供决策者参考。</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第七章 GIS可视化及其产品输出</w:t>
      </w:r>
    </w:p>
    <w:p>
      <w:pPr>
        <w:numPr>
          <w:ilvl w:val="0"/>
          <w:numId w:val="3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地理信息可视化技术方法</w:t>
      </w:r>
    </w:p>
    <w:p>
      <w:pPr>
        <w:numPr>
          <w:ilvl w:val="0"/>
          <w:numId w:val="33"/>
        </w:numPr>
        <w:rPr>
          <w:rFonts w:hint="eastAsia" w:ascii="等线" w:hAnsi="等线" w:eastAsia="等线" w:cs="等线"/>
          <w:b w:val="0"/>
          <w:bCs w:val="0"/>
          <w:lang w:val="en-US" w:eastAsia="zh-CN"/>
        </w:rPr>
      </w:pPr>
      <w:r>
        <w:rPr>
          <w:rFonts w:hint="eastAsia" w:ascii="等线" w:hAnsi="等线" w:eastAsia="等线" w:cs="等线"/>
          <w:b/>
          <w:bCs/>
          <w:lang w:val="en-US" w:eastAsia="zh-CN"/>
        </w:rPr>
        <w:t>几何图形法</w:t>
      </w:r>
      <w:r>
        <w:rPr>
          <w:rFonts w:hint="eastAsia" w:ascii="等线" w:hAnsi="等线" w:eastAsia="等线" w:cs="等线"/>
          <w:b w:val="0"/>
          <w:bCs w:val="0"/>
          <w:lang w:val="en-US" w:eastAsia="zh-CN"/>
        </w:rPr>
        <w:t>：通过把三维图形透视变换映射成二维图形，用折线、曲线、网格线等几何图形表示数值的大小。</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bCs/>
          <w:lang w:val="en-US" w:eastAsia="zh-CN"/>
        </w:rPr>
        <w:t>色彩、灰度表示法</w:t>
      </w:r>
      <w:r>
        <w:rPr>
          <w:rFonts w:hint="eastAsia" w:ascii="等线" w:hAnsi="等线" w:eastAsia="等线" w:cs="等线"/>
          <w:b w:val="0"/>
          <w:bCs w:val="0"/>
          <w:lang w:val="en-US" w:eastAsia="zh-CN"/>
        </w:rPr>
        <w:t>：用色彩、灰度来描述不同区域的数值。</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bCs/>
          <w:lang w:val="en-US" w:eastAsia="zh-CN"/>
        </w:rPr>
        <w:t>多媒体表示法</w:t>
      </w:r>
      <w:r>
        <w:rPr>
          <w:rFonts w:hint="eastAsia" w:ascii="等线" w:hAnsi="等线" w:eastAsia="等线" w:cs="等线"/>
          <w:b w:val="0"/>
          <w:bCs w:val="0"/>
          <w:lang w:val="en-US" w:eastAsia="zh-CN"/>
        </w:rPr>
        <w:t>：用图像、声音、动画等多媒体联合表示地学研究中的特殊现象。</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bCs/>
          <w:lang w:val="en-US" w:eastAsia="zh-CN"/>
        </w:rPr>
        <w:t>虚拟现实可视化</w:t>
      </w:r>
      <w:r>
        <w:rPr>
          <w:rFonts w:hint="eastAsia" w:ascii="等线" w:hAnsi="等线" w:eastAsia="等线" w:cs="等线"/>
          <w:b w:val="0"/>
          <w:bCs w:val="0"/>
          <w:lang w:val="en-US" w:eastAsia="zh-CN"/>
        </w:rPr>
        <w:t>法：由计算机等组成的高级人机交互系统，以视觉为主，结合听、触、嗅甚至味觉来感知的环境，使人们犹如进入真实的地理空间环境之中并与之交互。</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bCs/>
          <w:lang w:val="en-US" w:eastAsia="zh-CN"/>
        </w:rPr>
        <w:t>热力图法</w:t>
      </w:r>
      <w:r>
        <w:rPr>
          <w:rFonts w:hint="eastAsia" w:ascii="等线" w:hAnsi="等线" w:eastAsia="等线" w:cs="等线"/>
          <w:b w:val="0"/>
          <w:bCs w:val="0"/>
          <w:lang w:val="en-US" w:eastAsia="zh-CN"/>
        </w:rPr>
        <w:t>：以特殊高亮的形式显示访客热衷的页面区域和访客所在的地理区域的图示，也可以显示不可点击区域发生的事情。</w:t>
      </w:r>
    </w:p>
    <w:p>
      <w:pPr>
        <w:numPr>
          <w:ilvl w:val="0"/>
          <w:numId w:val="3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电子地图的概念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电子地图</w:t>
      </w:r>
      <w:r>
        <w:rPr>
          <w:rFonts w:hint="eastAsia" w:ascii="等线" w:hAnsi="等线" w:eastAsia="等线" w:cs="等线"/>
          <w:b w:val="0"/>
          <w:bCs w:val="0"/>
          <w:color w:val="FF0000"/>
          <w:lang w:val="en-US" w:eastAsia="zh-CN"/>
        </w:rPr>
        <w:t>作为地理信息可视化的主要形式，是以地图数据库为基础，以数字形式存储于计算机外存储器上，并能在屏幕上实时显示的可视地图</w:t>
      </w:r>
      <w:r>
        <w:rPr>
          <w:rFonts w:hint="eastAsia" w:ascii="等线" w:hAnsi="等线" w:eastAsia="等线" w:cs="等线"/>
          <w:b w:val="0"/>
          <w:bCs w:val="0"/>
          <w:lang w:val="en-US" w:eastAsia="zh-CN"/>
        </w:rPr>
        <w:t>。</w:t>
      </w:r>
    </w:p>
    <w:p>
      <w:pPr>
        <w:numPr>
          <w:ilvl w:val="0"/>
          <w:numId w:val="32"/>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动态地图符号的动态参量</w:t>
      </w:r>
    </w:p>
    <w:p>
      <w:pPr>
        <w:numPr>
          <w:ilvl w:val="0"/>
          <w:numId w:val="34"/>
        </w:numPr>
        <w:rPr>
          <w:rFonts w:hint="eastAsia" w:ascii="等线" w:hAnsi="等线" w:eastAsia="等线" w:cs="等线"/>
          <w:b w:val="0"/>
          <w:bCs w:val="0"/>
          <w:lang w:val="en-US" w:eastAsia="zh-CN"/>
        </w:rPr>
      </w:pPr>
      <w:r>
        <w:rPr>
          <w:rFonts w:hint="eastAsia" w:ascii="等线" w:hAnsi="等线" w:eastAsia="等线" w:cs="等线"/>
          <w:b/>
          <w:bCs/>
          <w:lang w:val="en-US" w:eastAsia="zh-CN"/>
        </w:rPr>
        <w:t>发生时长</w:t>
      </w:r>
      <w:r>
        <w:rPr>
          <w:rFonts w:hint="eastAsia" w:ascii="等线" w:hAnsi="等线" w:eastAsia="等线" w:cs="等线"/>
          <w:b w:val="0"/>
          <w:bCs w:val="0"/>
          <w:lang w:val="en-US" w:eastAsia="zh-CN"/>
        </w:rPr>
        <w:t>：描述观察者从视觉上对符号感知到符号消失的时间长短。</w:t>
      </w:r>
    </w:p>
    <w:p>
      <w:pPr>
        <w:numPr>
          <w:ilvl w:val="0"/>
          <w:numId w:val="34"/>
        </w:numPr>
        <w:rPr>
          <w:rFonts w:hint="default" w:ascii="等线" w:hAnsi="等线" w:eastAsia="等线" w:cs="等线"/>
          <w:b w:val="0"/>
          <w:bCs w:val="0"/>
          <w:lang w:val="en-US" w:eastAsia="zh-CN"/>
        </w:rPr>
      </w:pPr>
      <w:r>
        <w:rPr>
          <w:rFonts w:hint="eastAsia" w:ascii="等线" w:hAnsi="等线" w:eastAsia="等线" w:cs="等线"/>
          <w:b/>
          <w:bCs/>
          <w:lang w:val="en-US" w:eastAsia="zh-CN"/>
        </w:rPr>
        <w:t>变化速率</w:t>
      </w:r>
      <w:r>
        <w:rPr>
          <w:rFonts w:hint="eastAsia" w:ascii="等线" w:hAnsi="等线" w:eastAsia="等线" w:cs="等线"/>
          <w:b w:val="0"/>
          <w:bCs w:val="0"/>
          <w:lang w:val="en-US" w:eastAsia="zh-CN"/>
        </w:rPr>
        <w:t>：描述符号的状态改变速度。</w:t>
      </w:r>
    </w:p>
    <w:p>
      <w:pPr>
        <w:numPr>
          <w:ilvl w:val="0"/>
          <w:numId w:val="34"/>
        </w:numPr>
        <w:rPr>
          <w:rFonts w:hint="default" w:ascii="等线" w:hAnsi="等线" w:eastAsia="等线" w:cs="等线"/>
          <w:b w:val="0"/>
          <w:bCs w:val="0"/>
          <w:lang w:val="en-US" w:eastAsia="zh-CN"/>
        </w:rPr>
      </w:pPr>
      <w:r>
        <w:rPr>
          <w:rFonts w:hint="eastAsia" w:ascii="等线" w:hAnsi="等线" w:eastAsia="等线" w:cs="等线"/>
          <w:b/>
          <w:bCs/>
          <w:lang w:val="en-US" w:eastAsia="zh-CN"/>
        </w:rPr>
        <w:t>变化次序</w:t>
      </w:r>
      <w:r>
        <w:rPr>
          <w:rFonts w:hint="eastAsia" w:ascii="等线" w:hAnsi="等线" w:eastAsia="等线" w:cs="等线"/>
          <w:b w:val="0"/>
          <w:bCs w:val="0"/>
          <w:lang w:val="en-US" w:eastAsia="zh-CN"/>
        </w:rPr>
        <w:t>：描述符号状态改变过程中各帧状态出现的顺序。</w:t>
      </w:r>
    </w:p>
    <w:p>
      <w:pPr>
        <w:numPr>
          <w:ilvl w:val="0"/>
          <w:numId w:val="34"/>
        </w:numPr>
        <w:rPr>
          <w:rFonts w:hint="default" w:ascii="等线" w:hAnsi="等线" w:eastAsia="等线" w:cs="等线"/>
          <w:b w:val="0"/>
          <w:bCs w:val="0"/>
          <w:lang w:val="en-US" w:eastAsia="zh-CN"/>
        </w:rPr>
      </w:pPr>
      <w:r>
        <w:rPr>
          <w:rFonts w:hint="eastAsia" w:ascii="等线" w:hAnsi="等线" w:eastAsia="等线" w:cs="等线"/>
          <w:b/>
          <w:bCs/>
          <w:lang w:val="en-US" w:eastAsia="zh-CN"/>
        </w:rPr>
        <w:t>节奏</w:t>
      </w:r>
      <w:r>
        <w:rPr>
          <w:rFonts w:hint="eastAsia" w:ascii="等线" w:hAnsi="等线" w:eastAsia="等线" w:cs="等线"/>
          <w:b w:val="0"/>
          <w:bCs w:val="0"/>
          <w:lang w:val="en-US" w:eastAsia="zh-CN"/>
        </w:rPr>
        <w:t>：描述符号周期性变化的特征。</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第八章 GIS设计开发及应用</w:t>
      </w:r>
    </w:p>
    <w:p>
      <w:pPr>
        <w:numPr>
          <w:ilvl w:val="0"/>
          <w:numId w:val="3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工具型GIS、应用型GIS和大众型GIS的概念及特点</w:t>
      </w:r>
    </w:p>
    <w:p>
      <w:pPr>
        <w:numPr>
          <w:ilvl w:val="0"/>
          <w:numId w:val="36"/>
        </w:numPr>
        <w:rPr>
          <w:rFonts w:hint="eastAsia" w:ascii="等线" w:hAnsi="等线" w:eastAsia="等线" w:cs="等线"/>
          <w:b w:val="0"/>
          <w:bCs w:val="0"/>
          <w:lang w:val="en-US" w:eastAsia="zh-CN"/>
        </w:rPr>
      </w:pPr>
      <w:r>
        <w:rPr>
          <w:rFonts w:hint="eastAsia" w:ascii="等线" w:hAnsi="等线" w:eastAsia="等线" w:cs="等线"/>
          <w:b/>
          <w:bCs/>
          <w:lang w:val="en-US" w:eastAsia="zh-CN"/>
        </w:rPr>
        <w:t>工具型GIS</w:t>
      </w:r>
      <w:r>
        <w:rPr>
          <w:rFonts w:hint="eastAsia" w:ascii="等线" w:hAnsi="等线" w:eastAsia="等线" w:cs="等线"/>
          <w:b w:val="0"/>
          <w:bCs w:val="0"/>
          <w:lang w:val="en-US" w:eastAsia="zh-CN"/>
        </w:rPr>
        <w:t>：将GIS数据处理与应用分析的共性化功能凝练，形成基本的便于组合开发的工具，可供其他系统调用或用户进行二次开发的操作平台。</w:t>
      </w:r>
      <w:r>
        <w:rPr>
          <w:rFonts w:hint="eastAsia" w:ascii="等线" w:hAnsi="等线" w:eastAsia="等线" w:cs="等线"/>
          <w:b/>
          <w:bCs/>
          <w:lang w:val="en-US" w:eastAsia="zh-CN"/>
        </w:rPr>
        <w:t>特点</w:t>
      </w:r>
      <w:r>
        <w:rPr>
          <w:rFonts w:hint="eastAsia" w:ascii="等线" w:hAnsi="等线" w:eastAsia="等线" w:cs="等线"/>
          <w:b w:val="0"/>
          <w:bCs w:val="0"/>
          <w:lang w:val="en-US" w:eastAsia="zh-CN"/>
        </w:rPr>
        <w:t>：是一种通用型，具有一般的功能和特点；一般没有地理空间实体；具有很好的二次开发功能；GIS空间分析是工具型GIS的核心和必备功能。</w:t>
      </w:r>
    </w:p>
    <w:p>
      <w:pPr>
        <w:numPr>
          <w:ilvl w:val="0"/>
          <w:numId w:val="36"/>
        </w:numPr>
        <w:rPr>
          <w:rFonts w:hint="default" w:ascii="等线" w:hAnsi="等线" w:eastAsia="等线" w:cs="等线"/>
          <w:b w:val="0"/>
          <w:bCs w:val="0"/>
          <w:lang w:val="en-US" w:eastAsia="zh-CN"/>
        </w:rPr>
      </w:pPr>
      <w:r>
        <w:rPr>
          <w:rFonts w:hint="eastAsia" w:ascii="等线" w:hAnsi="等线" w:eastAsia="等线" w:cs="等线"/>
          <w:b/>
          <w:bCs/>
          <w:lang w:val="en-US" w:eastAsia="zh-CN"/>
        </w:rPr>
        <w:t>应用型GIS</w:t>
      </w:r>
      <w:r>
        <w:rPr>
          <w:rFonts w:hint="eastAsia" w:ascii="等线" w:hAnsi="等线" w:eastAsia="等线" w:cs="等线"/>
          <w:b w:val="0"/>
          <w:bCs w:val="0"/>
          <w:lang w:val="en-US" w:eastAsia="zh-CN"/>
        </w:rPr>
        <w:t>：根据用户的需求和应用目的而设计的一类或多类专门型GIS，它一般是在工具型GIS的平台上，通过二次开发完成。</w:t>
      </w:r>
      <w:r>
        <w:rPr>
          <w:rFonts w:hint="eastAsia" w:ascii="等线" w:hAnsi="等线" w:eastAsia="等线" w:cs="等线"/>
          <w:b/>
          <w:bCs/>
          <w:lang w:val="en-US" w:eastAsia="zh-CN"/>
        </w:rPr>
        <w:t>特点</w:t>
      </w:r>
      <w:r>
        <w:rPr>
          <w:rFonts w:hint="eastAsia" w:ascii="等线" w:hAnsi="等线" w:eastAsia="等线" w:cs="等线"/>
          <w:b w:val="0"/>
          <w:bCs w:val="0"/>
          <w:lang w:val="en-US" w:eastAsia="zh-CN"/>
        </w:rPr>
        <w:t>：区域性；目的性；应用性；专业化和用户化。</w:t>
      </w:r>
    </w:p>
    <w:p>
      <w:pPr>
        <w:numPr>
          <w:ilvl w:val="0"/>
          <w:numId w:val="36"/>
        </w:numPr>
        <w:rPr>
          <w:rFonts w:hint="default" w:ascii="等线" w:hAnsi="等线" w:eastAsia="等线" w:cs="等线"/>
          <w:b w:val="0"/>
          <w:bCs w:val="0"/>
          <w:lang w:val="en-US" w:eastAsia="zh-CN"/>
        </w:rPr>
      </w:pPr>
      <w:r>
        <w:rPr>
          <w:rFonts w:hint="eastAsia" w:ascii="等线" w:hAnsi="等线" w:eastAsia="等线" w:cs="等线"/>
          <w:b/>
          <w:bCs/>
          <w:lang w:val="en-US" w:eastAsia="zh-CN"/>
        </w:rPr>
        <w:t>大众型GIS</w:t>
      </w:r>
      <w:r>
        <w:rPr>
          <w:rFonts w:hint="eastAsia" w:ascii="等线" w:hAnsi="等线" w:eastAsia="等线" w:cs="等线"/>
          <w:b w:val="0"/>
          <w:bCs w:val="0"/>
          <w:lang w:val="en-US" w:eastAsia="zh-CN"/>
        </w:rPr>
        <w:t>：面向大众服务、不涉及具体专业的GIS。</w:t>
      </w:r>
    </w:p>
    <w:p>
      <w:pPr>
        <w:numPr>
          <w:ilvl w:val="0"/>
          <w:numId w:val="3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GIS平台常用的开发方法</w:t>
      </w:r>
    </w:p>
    <w:p>
      <w:pPr>
        <w:numPr>
          <w:ilvl w:val="0"/>
          <w:numId w:val="37"/>
        </w:numPr>
        <w:rPr>
          <w:rFonts w:hint="eastAsia" w:ascii="等线" w:hAnsi="等线" w:eastAsia="等线" w:cs="等线"/>
          <w:b w:val="0"/>
          <w:bCs w:val="0"/>
          <w:lang w:val="en-US" w:eastAsia="zh-CN"/>
        </w:rPr>
      </w:pPr>
      <w:r>
        <w:rPr>
          <w:rFonts w:hint="eastAsia" w:ascii="等线" w:hAnsi="等线" w:eastAsia="等线" w:cs="等线"/>
          <w:b/>
          <w:bCs/>
          <w:lang w:val="en-US" w:eastAsia="zh-CN"/>
        </w:rPr>
        <w:t>单纯二次开发</w:t>
      </w:r>
      <w:r>
        <w:rPr>
          <w:rFonts w:hint="eastAsia" w:ascii="等线" w:hAnsi="等线" w:eastAsia="等线" w:cs="等线"/>
          <w:b w:val="0"/>
          <w:bCs w:val="0"/>
          <w:lang w:val="en-US" w:eastAsia="zh-CN"/>
        </w:rPr>
        <w:t>：借助于GIS工具软件所提供的开发语言，进行系统建设与开发，并利用这些宏语言，以原GIS工具软件为平台开发出针对不同应用对象的应用程序。</w:t>
      </w:r>
    </w:p>
    <w:p>
      <w:pPr>
        <w:numPr>
          <w:ilvl w:val="0"/>
          <w:numId w:val="37"/>
        </w:numPr>
        <w:rPr>
          <w:rFonts w:hint="default" w:ascii="等线" w:hAnsi="等线" w:eastAsia="等线" w:cs="等线"/>
          <w:b w:val="0"/>
          <w:bCs w:val="0"/>
          <w:lang w:val="en-US" w:eastAsia="zh-CN"/>
        </w:rPr>
      </w:pPr>
      <w:r>
        <w:rPr>
          <w:rFonts w:hint="eastAsia" w:ascii="等线" w:hAnsi="等线" w:eastAsia="等线" w:cs="等线"/>
          <w:b/>
          <w:bCs/>
          <w:lang w:val="en-US" w:eastAsia="zh-CN"/>
        </w:rPr>
        <w:t>独立二次开发</w:t>
      </w:r>
      <w:r>
        <w:rPr>
          <w:rFonts w:hint="eastAsia" w:ascii="等线" w:hAnsi="等线" w:eastAsia="等线" w:cs="等线"/>
          <w:b w:val="0"/>
          <w:bCs w:val="0"/>
          <w:lang w:val="en-US" w:eastAsia="zh-CN"/>
        </w:rPr>
        <w:t>：在VB、C或C++等环境下编程实现的独立开发，不依赖于任何GIS工具软件，所有的算法都由开发者独立设计。</w:t>
      </w:r>
    </w:p>
    <w:p>
      <w:pPr>
        <w:numPr>
          <w:ilvl w:val="0"/>
          <w:numId w:val="37"/>
        </w:numPr>
        <w:rPr>
          <w:rFonts w:hint="default" w:ascii="等线" w:hAnsi="等线" w:eastAsia="等线" w:cs="等线"/>
          <w:b w:val="0"/>
          <w:bCs w:val="0"/>
          <w:lang w:val="en-US" w:eastAsia="zh-CN"/>
        </w:rPr>
      </w:pPr>
      <w:r>
        <w:rPr>
          <w:rFonts w:hint="eastAsia" w:ascii="等线" w:hAnsi="等线" w:eastAsia="等线" w:cs="等线"/>
          <w:b/>
          <w:bCs/>
          <w:lang w:val="en-US" w:eastAsia="zh-CN"/>
        </w:rPr>
        <w:t>集成二次开发</w:t>
      </w:r>
      <w:r>
        <w:rPr>
          <w:rFonts w:hint="eastAsia" w:ascii="等线" w:hAnsi="等线" w:eastAsia="等线" w:cs="等线"/>
          <w:b w:val="0"/>
          <w:bCs w:val="0"/>
          <w:lang w:val="en-US" w:eastAsia="zh-CN"/>
        </w:rPr>
        <w:t>：通过通用软件开发工具或是可视化开发工具作为平台，进行集成二次开发。</w:t>
      </w:r>
    </w:p>
    <w:p>
      <w:pPr>
        <w:numPr>
          <w:ilvl w:val="0"/>
          <w:numId w:val="3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工具型GIS、应用型GIS和大众型GIS的相关产品</w:t>
      </w:r>
    </w:p>
    <w:p>
      <w:pPr>
        <w:numPr>
          <w:ilvl w:val="0"/>
          <w:numId w:val="38"/>
        </w:numPr>
        <w:rPr>
          <w:rFonts w:hint="eastAsia" w:ascii="等线" w:hAnsi="等线" w:eastAsia="等线" w:cs="等线"/>
          <w:b w:val="0"/>
          <w:bCs w:val="0"/>
          <w:lang w:val="en-US" w:eastAsia="zh-CN"/>
        </w:rPr>
      </w:pPr>
      <w:r>
        <w:rPr>
          <w:rFonts w:hint="eastAsia" w:ascii="等线" w:hAnsi="等线" w:eastAsia="等线" w:cs="等线"/>
          <w:b/>
          <w:bCs/>
          <w:lang w:val="en-US" w:eastAsia="zh-CN"/>
        </w:rPr>
        <w:t>工具型GIS</w:t>
      </w:r>
      <w:r>
        <w:rPr>
          <w:rFonts w:hint="eastAsia" w:ascii="等线" w:hAnsi="等线" w:eastAsia="等线" w:cs="等线"/>
          <w:b w:val="0"/>
          <w:bCs w:val="0"/>
          <w:lang w:val="en-US" w:eastAsia="zh-CN"/>
        </w:rPr>
        <w:t>：ArcGIS、Arc/Info、GenaMap、MapInfo、Idrisi、MapGIS、GeoStar等。</w:t>
      </w:r>
    </w:p>
    <w:p>
      <w:pPr>
        <w:numPr>
          <w:ilvl w:val="0"/>
          <w:numId w:val="38"/>
        </w:numPr>
        <w:rPr>
          <w:rFonts w:hint="default" w:ascii="等线" w:hAnsi="等线" w:eastAsia="等线" w:cs="等线"/>
          <w:b w:val="0"/>
          <w:bCs w:val="0"/>
          <w:lang w:val="en-US" w:eastAsia="zh-CN"/>
        </w:rPr>
      </w:pPr>
      <w:r>
        <w:rPr>
          <w:rFonts w:hint="eastAsia" w:ascii="等线" w:hAnsi="等线" w:eastAsia="等线" w:cs="等线"/>
          <w:b/>
          <w:bCs/>
          <w:lang w:val="en-US" w:eastAsia="zh-CN"/>
        </w:rPr>
        <w:t>应用型GIS</w:t>
      </w:r>
      <w:r>
        <w:rPr>
          <w:rFonts w:hint="eastAsia" w:ascii="等线" w:hAnsi="等线" w:eastAsia="等线" w:cs="等线"/>
          <w:b w:val="0"/>
          <w:bCs w:val="0"/>
          <w:lang w:val="en-US" w:eastAsia="zh-CN"/>
        </w:rPr>
        <w:t>：土地信息系统、城市管理信息系统、资源环境管理信息系统、灾情预警信息系统等。</w:t>
      </w:r>
    </w:p>
    <w:p>
      <w:pPr>
        <w:numPr>
          <w:ilvl w:val="0"/>
          <w:numId w:val="38"/>
        </w:numPr>
        <w:rPr>
          <w:rFonts w:hint="default" w:ascii="等线" w:hAnsi="等线" w:eastAsia="等线" w:cs="等线"/>
          <w:b w:val="0"/>
          <w:bCs w:val="0"/>
          <w:lang w:val="en-US" w:eastAsia="zh-CN"/>
        </w:rPr>
      </w:pPr>
      <w:r>
        <w:rPr>
          <w:rFonts w:hint="eastAsia" w:ascii="等线" w:hAnsi="等线" w:eastAsia="等线" w:cs="等线"/>
          <w:b/>
          <w:bCs/>
          <w:lang w:val="en-US" w:eastAsia="zh-CN"/>
        </w:rPr>
        <w:t>大众型GIS</w:t>
      </w:r>
      <w:r>
        <w:rPr>
          <w:rFonts w:hint="eastAsia" w:ascii="等线" w:hAnsi="等线" w:eastAsia="等线" w:cs="等线"/>
          <w:b w:val="0"/>
          <w:bCs w:val="0"/>
          <w:lang w:val="en-US" w:eastAsia="zh-CN"/>
        </w:rPr>
        <w:t>：环境教育信息系统。</w:t>
      </w:r>
    </w:p>
    <w:p>
      <w:pPr>
        <w:numPr>
          <w:ilvl w:val="0"/>
          <w:numId w:val="35"/>
        </w:num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应用型GIS的概念</w:t>
      </w:r>
    </w:p>
    <w:p>
      <w:pPr>
        <w:numPr>
          <w:numId w:val="0"/>
        </w:numPr>
        <w:rPr>
          <w:rFonts w:hint="eastAsia" w:ascii="等线" w:hAnsi="等线" w:eastAsia="等线" w:cs="等线"/>
          <w:b/>
          <w:bCs/>
          <w:color w:val="FF0000"/>
          <w:lang w:val="en-US" w:eastAsia="zh-CN"/>
        </w:rPr>
      </w:pPr>
      <w:r>
        <w:rPr>
          <w:rFonts w:hint="eastAsia" w:ascii="等线" w:hAnsi="等线" w:eastAsia="等线" w:cs="等线"/>
          <w:b w:val="0"/>
          <w:bCs w:val="0"/>
          <w:color w:val="FF0000"/>
          <w:lang w:val="en-US" w:eastAsia="zh-CN"/>
        </w:rPr>
        <w:t>根据用户的需求和应用目的而设计的一类或多类专门型GIS，它一般是在工具型GIS的平台上，通过二次开发完成。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184C5"/>
    <w:multiLevelType w:val="singleLevel"/>
    <w:tmpl w:val="899184C5"/>
    <w:lvl w:ilvl="0" w:tentative="0">
      <w:start w:val="1"/>
      <w:numFmt w:val="decimalEnclosedCircleChinese"/>
      <w:suff w:val="space"/>
      <w:lvlText w:val="%1"/>
      <w:lvlJc w:val="left"/>
      <w:rPr>
        <w:rFonts w:hint="eastAsia"/>
      </w:rPr>
    </w:lvl>
  </w:abstractNum>
  <w:abstractNum w:abstractNumId="1">
    <w:nsid w:val="8CF4FCBE"/>
    <w:multiLevelType w:val="singleLevel"/>
    <w:tmpl w:val="8CF4FCBE"/>
    <w:lvl w:ilvl="0" w:tentative="0">
      <w:start w:val="1"/>
      <w:numFmt w:val="decimal"/>
      <w:suff w:val="space"/>
      <w:lvlText w:val="%1."/>
      <w:lvlJc w:val="left"/>
    </w:lvl>
  </w:abstractNum>
  <w:abstractNum w:abstractNumId="2">
    <w:nsid w:val="8E4A4353"/>
    <w:multiLevelType w:val="singleLevel"/>
    <w:tmpl w:val="8E4A4353"/>
    <w:lvl w:ilvl="0" w:tentative="0">
      <w:start w:val="1"/>
      <w:numFmt w:val="decimalEnclosedCircleChinese"/>
      <w:suff w:val="space"/>
      <w:lvlText w:val="%1"/>
      <w:lvlJc w:val="left"/>
      <w:rPr>
        <w:rFonts w:hint="eastAsia"/>
      </w:rPr>
    </w:lvl>
  </w:abstractNum>
  <w:abstractNum w:abstractNumId="3">
    <w:nsid w:val="996CE727"/>
    <w:multiLevelType w:val="singleLevel"/>
    <w:tmpl w:val="996CE727"/>
    <w:lvl w:ilvl="0" w:tentative="0">
      <w:start w:val="1"/>
      <w:numFmt w:val="decimalEnclosedCircleChinese"/>
      <w:suff w:val="space"/>
      <w:lvlText w:val="%1"/>
      <w:lvlJc w:val="left"/>
      <w:rPr>
        <w:rFonts w:hint="eastAsia"/>
      </w:rPr>
    </w:lvl>
  </w:abstractNum>
  <w:abstractNum w:abstractNumId="4">
    <w:nsid w:val="9CC975DC"/>
    <w:multiLevelType w:val="singleLevel"/>
    <w:tmpl w:val="9CC975DC"/>
    <w:lvl w:ilvl="0" w:tentative="0">
      <w:start w:val="1"/>
      <w:numFmt w:val="decimalEnclosedCircleChinese"/>
      <w:suff w:val="space"/>
      <w:lvlText w:val="%1"/>
      <w:lvlJc w:val="left"/>
      <w:rPr>
        <w:rFonts w:hint="eastAsia"/>
      </w:rPr>
    </w:lvl>
  </w:abstractNum>
  <w:abstractNum w:abstractNumId="5">
    <w:nsid w:val="9D4CFE4C"/>
    <w:multiLevelType w:val="singleLevel"/>
    <w:tmpl w:val="9D4CFE4C"/>
    <w:lvl w:ilvl="0" w:tentative="0">
      <w:start w:val="1"/>
      <w:numFmt w:val="decimalEnclosedCircleChinese"/>
      <w:suff w:val="space"/>
      <w:lvlText w:val="%1"/>
      <w:lvlJc w:val="left"/>
      <w:rPr>
        <w:rFonts w:hint="eastAsia"/>
      </w:rPr>
    </w:lvl>
  </w:abstractNum>
  <w:abstractNum w:abstractNumId="6">
    <w:nsid w:val="A6BD4E72"/>
    <w:multiLevelType w:val="singleLevel"/>
    <w:tmpl w:val="A6BD4E72"/>
    <w:lvl w:ilvl="0" w:tentative="0">
      <w:start w:val="1"/>
      <w:numFmt w:val="decimalEnclosedCircleChinese"/>
      <w:suff w:val="space"/>
      <w:lvlText w:val="%1"/>
      <w:lvlJc w:val="left"/>
      <w:rPr>
        <w:rFonts w:hint="eastAsia"/>
      </w:rPr>
    </w:lvl>
  </w:abstractNum>
  <w:abstractNum w:abstractNumId="7">
    <w:nsid w:val="A726ECF1"/>
    <w:multiLevelType w:val="singleLevel"/>
    <w:tmpl w:val="A726ECF1"/>
    <w:lvl w:ilvl="0" w:tentative="0">
      <w:start w:val="1"/>
      <w:numFmt w:val="decimalEnclosedCircleChinese"/>
      <w:suff w:val="space"/>
      <w:lvlText w:val="%1"/>
      <w:lvlJc w:val="left"/>
      <w:rPr>
        <w:rFonts w:hint="eastAsia"/>
      </w:rPr>
    </w:lvl>
  </w:abstractNum>
  <w:abstractNum w:abstractNumId="8">
    <w:nsid w:val="AFDAD21E"/>
    <w:multiLevelType w:val="singleLevel"/>
    <w:tmpl w:val="AFDAD21E"/>
    <w:lvl w:ilvl="0" w:tentative="0">
      <w:start w:val="1"/>
      <w:numFmt w:val="decimal"/>
      <w:suff w:val="space"/>
      <w:lvlText w:val="%1."/>
      <w:lvlJc w:val="left"/>
    </w:lvl>
  </w:abstractNum>
  <w:abstractNum w:abstractNumId="9">
    <w:nsid w:val="B1BFCB14"/>
    <w:multiLevelType w:val="singleLevel"/>
    <w:tmpl w:val="B1BFCB14"/>
    <w:lvl w:ilvl="0" w:tentative="0">
      <w:start w:val="1"/>
      <w:numFmt w:val="decimalEnclosedCircleChinese"/>
      <w:suff w:val="space"/>
      <w:lvlText w:val="%1"/>
      <w:lvlJc w:val="left"/>
      <w:rPr>
        <w:rFonts w:hint="eastAsia"/>
      </w:rPr>
    </w:lvl>
  </w:abstractNum>
  <w:abstractNum w:abstractNumId="10">
    <w:nsid w:val="B379B0A8"/>
    <w:multiLevelType w:val="singleLevel"/>
    <w:tmpl w:val="B379B0A8"/>
    <w:lvl w:ilvl="0" w:tentative="0">
      <w:start w:val="1"/>
      <w:numFmt w:val="decimalEnclosedCircleChinese"/>
      <w:suff w:val="space"/>
      <w:lvlText w:val="%1"/>
      <w:lvlJc w:val="left"/>
      <w:rPr>
        <w:rFonts w:hint="eastAsia"/>
      </w:rPr>
    </w:lvl>
  </w:abstractNum>
  <w:abstractNum w:abstractNumId="11">
    <w:nsid w:val="C0C5D028"/>
    <w:multiLevelType w:val="singleLevel"/>
    <w:tmpl w:val="C0C5D028"/>
    <w:lvl w:ilvl="0" w:tentative="0">
      <w:start w:val="1"/>
      <w:numFmt w:val="decimalEnclosedCircleChinese"/>
      <w:suff w:val="space"/>
      <w:lvlText w:val="%1"/>
      <w:lvlJc w:val="left"/>
      <w:rPr>
        <w:rFonts w:hint="eastAsia"/>
      </w:rPr>
    </w:lvl>
  </w:abstractNum>
  <w:abstractNum w:abstractNumId="12">
    <w:nsid w:val="CF7A73A8"/>
    <w:multiLevelType w:val="singleLevel"/>
    <w:tmpl w:val="CF7A73A8"/>
    <w:lvl w:ilvl="0" w:tentative="0">
      <w:start w:val="1"/>
      <w:numFmt w:val="decimalEnclosedCircleChinese"/>
      <w:suff w:val="space"/>
      <w:lvlText w:val="%1"/>
      <w:lvlJc w:val="left"/>
      <w:rPr>
        <w:rFonts w:hint="eastAsia"/>
      </w:rPr>
    </w:lvl>
  </w:abstractNum>
  <w:abstractNum w:abstractNumId="13">
    <w:nsid w:val="D00AD085"/>
    <w:multiLevelType w:val="singleLevel"/>
    <w:tmpl w:val="D00AD085"/>
    <w:lvl w:ilvl="0" w:tentative="0">
      <w:start w:val="1"/>
      <w:numFmt w:val="decimalEnclosedCircleChinese"/>
      <w:suff w:val="space"/>
      <w:lvlText w:val="%1"/>
      <w:lvlJc w:val="left"/>
      <w:rPr>
        <w:rFonts w:hint="eastAsia"/>
      </w:rPr>
    </w:lvl>
  </w:abstractNum>
  <w:abstractNum w:abstractNumId="14">
    <w:nsid w:val="D50231D7"/>
    <w:multiLevelType w:val="singleLevel"/>
    <w:tmpl w:val="D50231D7"/>
    <w:lvl w:ilvl="0" w:tentative="0">
      <w:start w:val="1"/>
      <w:numFmt w:val="decimalEnclosedCircleChinese"/>
      <w:suff w:val="space"/>
      <w:lvlText w:val="%1"/>
      <w:lvlJc w:val="left"/>
      <w:rPr>
        <w:rFonts w:hint="eastAsia"/>
      </w:rPr>
    </w:lvl>
  </w:abstractNum>
  <w:abstractNum w:abstractNumId="15">
    <w:nsid w:val="DA01D51E"/>
    <w:multiLevelType w:val="singleLevel"/>
    <w:tmpl w:val="DA01D51E"/>
    <w:lvl w:ilvl="0" w:tentative="0">
      <w:start w:val="1"/>
      <w:numFmt w:val="decimalEnclosedCircleChinese"/>
      <w:suff w:val="space"/>
      <w:lvlText w:val="%1"/>
      <w:lvlJc w:val="left"/>
      <w:rPr>
        <w:rFonts w:hint="eastAsia"/>
      </w:rPr>
    </w:lvl>
  </w:abstractNum>
  <w:abstractNum w:abstractNumId="16">
    <w:nsid w:val="DB3F2B90"/>
    <w:multiLevelType w:val="singleLevel"/>
    <w:tmpl w:val="DB3F2B90"/>
    <w:lvl w:ilvl="0" w:tentative="0">
      <w:start w:val="1"/>
      <w:numFmt w:val="decimalEnclosedCircleChinese"/>
      <w:suff w:val="space"/>
      <w:lvlText w:val="%1"/>
      <w:lvlJc w:val="left"/>
      <w:rPr>
        <w:rFonts w:hint="eastAsia"/>
      </w:rPr>
    </w:lvl>
  </w:abstractNum>
  <w:abstractNum w:abstractNumId="17">
    <w:nsid w:val="E04EB0B7"/>
    <w:multiLevelType w:val="singleLevel"/>
    <w:tmpl w:val="E04EB0B7"/>
    <w:lvl w:ilvl="0" w:tentative="0">
      <w:start w:val="1"/>
      <w:numFmt w:val="decimalEnclosedCircleChinese"/>
      <w:suff w:val="space"/>
      <w:lvlText w:val="%1"/>
      <w:lvlJc w:val="left"/>
      <w:rPr>
        <w:rFonts w:hint="eastAsia"/>
      </w:rPr>
    </w:lvl>
  </w:abstractNum>
  <w:abstractNum w:abstractNumId="18">
    <w:nsid w:val="EAACB251"/>
    <w:multiLevelType w:val="singleLevel"/>
    <w:tmpl w:val="EAACB251"/>
    <w:lvl w:ilvl="0" w:tentative="0">
      <w:start w:val="1"/>
      <w:numFmt w:val="decimalEnclosedCircleChinese"/>
      <w:suff w:val="space"/>
      <w:lvlText w:val="%1"/>
      <w:lvlJc w:val="left"/>
      <w:rPr>
        <w:rFonts w:hint="eastAsia"/>
      </w:rPr>
    </w:lvl>
  </w:abstractNum>
  <w:abstractNum w:abstractNumId="19">
    <w:nsid w:val="F12DF466"/>
    <w:multiLevelType w:val="singleLevel"/>
    <w:tmpl w:val="F12DF466"/>
    <w:lvl w:ilvl="0" w:tentative="0">
      <w:start w:val="1"/>
      <w:numFmt w:val="decimalEnclosedCircleChinese"/>
      <w:suff w:val="space"/>
      <w:lvlText w:val="%1"/>
      <w:lvlJc w:val="left"/>
      <w:rPr>
        <w:rFonts w:hint="eastAsia"/>
      </w:rPr>
    </w:lvl>
  </w:abstractNum>
  <w:abstractNum w:abstractNumId="20">
    <w:nsid w:val="F86B2F97"/>
    <w:multiLevelType w:val="singleLevel"/>
    <w:tmpl w:val="F86B2F97"/>
    <w:lvl w:ilvl="0" w:tentative="0">
      <w:start w:val="1"/>
      <w:numFmt w:val="decimal"/>
      <w:suff w:val="space"/>
      <w:lvlText w:val="%1."/>
      <w:lvlJc w:val="left"/>
    </w:lvl>
  </w:abstractNum>
  <w:abstractNum w:abstractNumId="21">
    <w:nsid w:val="FD55FB4E"/>
    <w:multiLevelType w:val="singleLevel"/>
    <w:tmpl w:val="FD55FB4E"/>
    <w:lvl w:ilvl="0" w:tentative="0">
      <w:start w:val="1"/>
      <w:numFmt w:val="decimal"/>
      <w:suff w:val="space"/>
      <w:lvlText w:val="%1."/>
      <w:lvlJc w:val="left"/>
    </w:lvl>
  </w:abstractNum>
  <w:abstractNum w:abstractNumId="22">
    <w:nsid w:val="FFD6E3AC"/>
    <w:multiLevelType w:val="singleLevel"/>
    <w:tmpl w:val="FFD6E3AC"/>
    <w:lvl w:ilvl="0" w:tentative="0">
      <w:start w:val="1"/>
      <w:numFmt w:val="decimalEnclosedCircleChinese"/>
      <w:suff w:val="space"/>
      <w:lvlText w:val="%1"/>
      <w:lvlJc w:val="left"/>
      <w:rPr>
        <w:rFonts w:hint="eastAsia"/>
      </w:rPr>
    </w:lvl>
  </w:abstractNum>
  <w:abstractNum w:abstractNumId="23">
    <w:nsid w:val="06E0AE9E"/>
    <w:multiLevelType w:val="singleLevel"/>
    <w:tmpl w:val="06E0AE9E"/>
    <w:lvl w:ilvl="0" w:tentative="0">
      <w:start w:val="1"/>
      <w:numFmt w:val="decimalEnclosedCircleChinese"/>
      <w:suff w:val="space"/>
      <w:lvlText w:val="%1"/>
      <w:lvlJc w:val="left"/>
      <w:rPr>
        <w:rFonts w:hint="eastAsia"/>
      </w:rPr>
    </w:lvl>
  </w:abstractNum>
  <w:abstractNum w:abstractNumId="24">
    <w:nsid w:val="082C6FFF"/>
    <w:multiLevelType w:val="singleLevel"/>
    <w:tmpl w:val="082C6FFF"/>
    <w:lvl w:ilvl="0" w:tentative="0">
      <w:start w:val="1"/>
      <w:numFmt w:val="decimal"/>
      <w:suff w:val="space"/>
      <w:lvlText w:val="%1."/>
      <w:lvlJc w:val="left"/>
    </w:lvl>
  </w:abstractNum>
  <w:abstractNum w:abstractNumId="25">
    <w:nsid w:val="123C9574"/>
    <w:multiLevelType w:val="singleLevel"/>
    <w:tmpl w:val="123C9574"/>
    <w:lvl w:ilvl="0" w:tentative="0">
      <w:start w:val="1"/>
      <w:numFmt w:val="decimalEnclosedCircleChinese"/>
      <w:suff w:val="space"/>
      <w:lvlText w:val="%1"/>
      <w:lvlJc w:val="left"/>
      <w:rPr>
        <w:rFonts w:hint="eastAsia"/>
      </w:rPr>
    </w:lvl>
  </w:abstractNum>
  <w:abstractNum w:abstractNumId="26">
    <w:nsid w:val="27E04B00"/>
    <w:multiLevelType w:val="singleLevel"/>
    <w:tmpl w:val="27E04B00"/>
    <w:lvl w:ilvl="0" w:tentative="0">
      <w:start w:val="1"/>
      <w:numFmt w:val="decimalEnclosedCircleChinese"/>
      <w:suff w:val="space"/>
      <w:lvlText w:val="%1"/>
      <w:lvlJc w:val="left"/>
      <w:rPr>
        <w:rFonts w:hint="eastAsia"/>
      </w:rPr>
    </w:lvl>
  </w:abstractNum>
  <w:abstractNum w:abstractNumId="27">
    <w:nsid w:val="2F2D5082"/>
    <w:multiLevelType w:val="singleLevel"/>
    <w:tmpl w:val="2F2D5082"/>
    <w:lvl w:ilvl="0" w:tentative="0">
      <w:start w:val="1"/>
      <w:numFmt w:val="decimal"/>
      <w:suff w:val="space"/>
      <w:lvlText w:val="%1."/>
      <w:lvlJc w:val="left"/>
    </w:lvl>
  </w:abstractNum>
  <w:abstractNum w:abstractNumId="28">
    <w:nsid w:val="35163575"/>
    <w:multiLevelType w:val="singleLevel"/>
    <w:tmpl w:val="35163575"/>
    <w:lvl w:ilvl="0" w:tentative="0">
      <w:start w:val="1"/>
      <w:numFmt w:val="decimalEnclosedCircleChinese"/>
      <w:suff w:val="space"/>
      <w:lvlText w:val="%1"/>
      <w:lvlJc w:val="left"/>
      <w:rPr>
        <w:rFonts w:hint="eastAsia"/>
      </w:rPr>
    </w:lvl>
  </w:abstractNum>
  <w:abstractNum w:abstractNumId="29">
    <w:nsid w:val="3A68522F"/>
    <w:multiLevelType w:val="singleLevel"/>
    <w:tmpl w:val="3A68522F"/>
    <w:lvl w:ilvl="0" w:tentative="0">
      <w:start w:val="1"/>
      <w:numFmt w:val="decimalEnclosedCircleChinese"/>
      <w:suff w:val="space"/>
      <w:lvlText w:val="%1"/>
      <w:lvlJc w:val="left"/>
      <w:rPr>
        <w:rFonts w:hint="eastAsia"/>
      </w:rPr>
    </w:lvl>
  </w:abstractNum>
  <w:abstractNum w:abstractNumId="30">
    <w:nsid w:val="3EE04B39"/>
    <w:multiLevelType w:val="singleLevel"/>
    <w:tmpl w:val="3EE04B39"/>
    <w:lvl w:ilvl="0" w:tentative="0">
      <w:start w:val="1"/>
      <w:numFmt w:val="decimalEnclosedCircleChinese"/>
      <w:suff w:val="space"/>
      <w:lvlText w:val="%1"/>
      <w:lvlJc w:val="left"/>
      <w:rPr>
        <w:rFonts w:hint="eastAsia"/>
      </w:rPr>
    </w:lvl>
  </w:abstractNum>
  <w:abstractNum w:abstractNumId="31">
    <w:nsid w:val="4CB7B0E7"/>
    <w:multiLevelType w:val="singleLevel"/>
    <w:tmpl w:val="4CB7B0E7"/>
    <w:lvl w:ilvl="0" w:tentative="0">
      <w:start w:val="1"/>
      <w:numFmt w:val="decimal"/>
      <w:suff w:val="space"/>
      <w:lvlText w:val="%1."/>
      <w:lvlJc w:val="left"/>
    </w:lvl>
  </w:abstractNum>
  <w:abstractNum w:abstractNumId="32">
    <w:nsid w:val="5196DEF7"/>
    <w:multiLevelType w:val="singleLevel"/>
    <w:tmpl w:val="5196DEF7"/>
    <w:lvl w:ilvl="0" w:tentative="0">
      <w:start w:val="1"/>
      <w:numFmt w:val="decimalEnclosedCircleChinese"/>
      <w:suff w:val="space"/>
      <w:lvlText w:val="%1"/>
      <w:lvlJc w:val="left"/>
      <w:rPr>
        <w:rFonts w:hint="eastAsia"/>
      </w:rPr>
    </w:lvl>
  </w:abstractNum>
  <w:abstractNum w:abstractNumId="33">
    <w:nsid w:val="5CE9675A"/>
    <w:multiLevelType w:val="singleLevel"/>
    <w:tmpl w:val="5CE9675A"/>
    <w:lvl w:ilvl="0" w:tentative="0">
      <w:start w:val="1"/>
      <w:numFmt w:val="decimalEnclosedCircleChinese"/>
      <w:suff w:val="space"/>
      <w:lvlText w:val="%1"/>
      <w:lvlJc w:val="left"/>
      <w:rPr>
        <w:rFonts w:hint="eastAsia"/>
      </w:rPr>
    </w:lvl>
  </w:abstractNum>
  <w:abstractNum w:abstractNumId="34">
    <w:nsid w:val="621D27B1"/>
    <w:multiLevelType w:val="singleLevel"/>
    <w:tmpl w:val="621D27B1"/>
    <w:lvl w:ilvl="0" w:tentative="0">
      <w:start w:val="1"/>
      <w:numFmt w:val="decimalEnclosedCircleChinese"/>
      <w:suff w:val="space"/>
      <w:lvlText w:val="%1"/>
      <w:lvlJc w:val="left"/>
      <w:rPr>
        <w:rFonts w:hint="eastAsia"/>
      </w:rPr>
    </w:lvl>
  </w:abstractNum>
  <w:abstractNum w:abstractNumId="35">
    <w:nsid w:val="641A0691"/>
    <w:multiLevelType w:val="singleLevel"/>
    <w:tmpl w:val="641A0691"/>
    <w:lvl w:ilvl="0" w:tentative="0">
      <w:start w:val="1"/>
      <w:numFmt w:val="decimal"/>
      <w:suff w:val="space"/>
      <w:lvlText w:val="%1."/>
      <w:lvlJc w:val="left"/>
    </w:lvl>
  </w:abstractNum>
  <w:abstractNum w:abstractNumId="36">
    <w:nsid w:val="73963F5C"/>
    <w:multiLevelType w:val="singleLevel"/>
    <w:tmpl w:val="73963F5C"/>
    <w:lvl w:ilvl="0" w:tentative="0">
      <w:start w:val="1"/>
      <w:numFmt w:val="decimalEnclosedCircleChinese"/>
      <w:suff w:val="space"/>
      <w:lvlText w:val="%1"/>
      <w:lvlJc w:val="left"/>
      <w:rPr>
        <w:rFonts w:hint="eastAsia"/>
      </w:rPr>
    </w:lvl>
  </w:abstractNum>
  <w:abstractNum w:abstractNumId="37">
    <w:nsid w:val="7FD87F29"/>
    <w:multiLevelType w:val="singleLevel"/>
    <w:tmpl w:val="7FD87F29"/>
    <w:lvl w:ilvl="0" w:tentative="0">
      <w:start w:val="1"/>
      <w:numFmt w:val="decimalEnclosedCircleChinese"/>
      <w:suff w:val="space"/>
      <w:lvlText w:val="%1"/>
      <w:lvlJc w:val="left"/>
      <w:rPr>
        <w:rFonts w:hint="eastAsia"/>
      </w:rPr>
    </w:lvl>
  </w:abstractNum>
  <w:num w:numId="1">
    <w:abstractNumId w:val="35"/>
  </w:num>
  <w:num w:numId="2">
    <w:abstractNumId w:val="15"/>
  </w:num>
  <w:num w:numId="3">
    <w:abstractNumId w:val="7"/>
  </w:num>
  <w:num w:numId="4">
    <w:abstractNumId w:val="31"/>
  </w:num>
  <w:num w:numId="5">
    <w:abstractNumId w:val="16"/>
  </w:num>
  <w:num w:numId="6">
    <w:abstractNumId w:val="20"/>
  </w:num>
  <w:num w:numId="7">
    <w:abstractNumId w:val="26"/>
  </w:num>
  <w:num w:numId="8">
    <w:abstractNumId w:val="30"/>
  </w:num>
  <w:num w:numId="9">
    <w:abstractNumId w:val="13"/>
  </w:num>
  <w:num w:numId="10">
    <w:abstractNumId w:val="6"/>
  </w:num>
  <w:num w:numId="11">
    <w:abstractNumId w:val="28"/>
  </w:num>
  <w:num w:numId="12">
    <w:abstractNumId w:val="14"/>
  </w:num>
  <w:num w:numId="13">
    <w:abstractNumId w:val="0"/>
  </w:num>
  <w:num w:numId="14">
    <w:abstractNumId w:val="24"/>
  </w:num>
  <w:num w:numId="15">
    <w:abstractNumId w:val="4"/>
  </w:num>
  <w:num w:numId="16">
    <w:abstractNumId w:val="10"/>
  </w:num>
  <w:num w:numId="17">
    <w:abstractNumId w:val="23"/>
  </w:num>
  <w:num w:numId="18">
    <w:abstractNumId w:val="32"/>
  </w:num>
  <w:num w:numId="19">
    <w:abstractNumId w:val="29"/>
  </w:num>
  <w:num w:numId="20">
    <w:abstractNumId w:val="8"/>
  </w:num>
  <w:num w:numId="21">
    <w:abstractNumId w:val="9"/>
  </w:num>
  <w:num w:numId="22">
    <w:abstractNumId w:val="34"/>
  </w:num>
  <w:num w:numId="23">
    <w:abstractNumId w:val="33"/>
  </w:num>
  <w:num w:numId="24">
    <w:abstractNumId w:val="22"/>
  </w:num>
  <w:num w:numId="25">
    <w:abstractNumId w:val="12"/>
  </w:num>
  <w:num w:numId="26">
    <w:abstractNumId w:val="36"/>
  </w:num>
  <w:num w:numId="27">
    <w:abstractNumId w:val="37"/>
  </w:num>
  <w:num w:numId="28">
    <w:abstractNumId w:val="21"/>
  </w:num>
  <w:num w:numId="29">
    <w:abstractNumId w:val="19"/>
  </w:num>
  <w:num w:numId="30">
    <w:abstractNumId w:val="17"/>
  </w:num>
  <w:num w:numId="31">
    <w:abstractNumId w:val="11"/>
  </w:num>
  <w:num w:numId="32">
    <w:abstractNumId w:val="1"/>
  </w:num>
  <w:num w:numId="33">
    <w:abstractNumId w:val="25"/>
  </w:num>
  <w:num w:numId="34">
    <w:abstractNumId w:val="5"/>
  </w:num>
  <w:num w:numId="35">
    <w:abstractNumId w:val="27"/>
  </w:num>
  <w:num w:numId="36">
    <w:abstractNumId w:val="2"/>
  </w:num>
  <w:num w:numId="37">
    <w:abstractNumId w:val="18"/>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mYjcwZTEwNGE2ZjUzN2UyYWZlNTlhNmRjNWUzYjUifQ=="/>
  </w:docVars>
  <w:rsids>
    <w:rsidRoot w:val="45647339"/>
    <w:rsid w:val="016F45ED"/>
    <w:rsid w:val="01BB6416"/>
    <w:rsid w:val="06AC4805"/>
    <w:rsid w:val="09361967"/>
    <w:rsid w:val="0EF00B8E"/>
    <w:rsid w:val="15B57BC8"/>
    <w:rsid w:val="261F21D6"/>
    <w:rsid w:val="3BE35188"/>
    <w:rsid w:val="3FE274A4"/>
    <w:rsid w:val="42C746FE"/>
    <w:rsid w:val="45647339"/>
    <w:rsid w:val="487D4071"/>
    <w:rsid w:val="50015469"/>
    <w:rsid w:val="501F1883"/>
    <w:rsid w:val="51E57E4A"/>
    <w:rsid w:val="51F15DFD"/>
    <w:rsid w:val="52F06F80"/>
    <w:rsid w:val="53986FA1"/>
    <w:rsid w:val="552753BA"/>
    <w:rsid w:val="570C3015"/>
    <w:rsid w:val="5DF77945"/>
    <w:rsid w:val="65755FAE"/>
    <w:rsid w:val="6BAD493E"/>
    <w:rsid w:val="70285AC0"/>
    <w:rsid w:val="75734F3C"/>
    <w:rsid w:val="789631FF"/>
    <w:rsid w:val="7A5C09EB"/>
    <w:rsid w:val="7E1A0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1543</Words>
  <Characters>1632</Characters>
  <Lines>0</Lines>
  <Paragraphs>0</Paragraphs>
  <TotalTime>2442</TotalTime>
  <ScaleCrop>false</ScaleCrop>
  <LinksUpToDate>false</LinksUpToDate>
  <CharactersWithSpaces>1642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2021-01-10T16:34:00Z</dcterms:created>
  <dc:creator>yaya</dc:creator>
  <cp:lastModifiedBy>许愿</cp:lastModifiedBy>
  <dcterms:modified xsi:type="dcterms:W3CDTF">2024-07-01T06:26:13Z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A5DAAB4B282940FDAEB87616FB03C495_13</vt:lpwstr>
  </property>
</Properties>
</file>