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4E74E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建表</w:t>
      </w:r>
    </w:p>
    <w:p w14:paraId="7EF14F3E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90750" cy="55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4AE1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创建视图</w:t>
      </w:r>
    </w:p>
    <w:p w14:paraId="3195DDDC"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drawing>
          <wp:inline distT="0" distB="0" distL="114300" distR="114300">
            <wp:extent cx="1955800" cy="9271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EF0E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查询视图</w:t>
      </w:r>
    </w:p>
    <w:p w14:paraId="64F0A56E"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drawing>
          <wp:inline distT="0" distB="0" distL="114300" distR="114300">
            <wp:extent cx="1562100" cy="6985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B6AD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查询命令</w:t>
      </w:r>
    </w:p>
    <w:p w14:paraId="0D135406">
      <w:pPr>
        <w:numPr>
          <w:ilvl w:val="0"/>
          <w:numId w:val="2"/>
        </w:numPr>
      </w:pPr>
      <w:r>
        <w:rPr>
          <w:rFonts w:hint="eastAsia"/>
        </w:rPr>
        <w:t>显示</w:t>
      </w:r>
      <w:r>
        <w:t>SCORES</w:t>
      </w:r>
      <w:r>
        <w:rPr>
          <w:rFonts w:hint="eastAsia"/>
        </w:rPr>
        <w:t>表中成绩在</w:t>
      </w:r>
      <w:r>
        <w:t>60</w:t>
      </w:r>
      <w:r>
        <w:rPr>
          <w:rFonts w:hint="eastAsia"/>
        </w:rPr>
        <w:t>到</w:t>
      </w:r>
      <w:r>
        <w:t>80</w:t>
      </w:r>
      <w:r>
        <w:rPr>
          <w:rFonts w:hint="eastAsia"/>
        </w:rPr>
        <w:t>之间的所有记录</w:t>
      </w:r>
    </w:p>
    <w:p w14:paraId="38335A2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17750" cy="8572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8600" cy="12509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F706">
      <w:pPr>
        <w:numPr>
          <w:ilvl w:val="0"/>
          <w:numId w:val="2"/>
        </w:numPr>
      </w:pPr>
      <w:r>
        <w:rPr>
          <w:rFonts w:hint="eastAsia"/>
        </w:rPr>
        <w:t>显示</w:t>
      </w:r>
      <w:r>
        <w:t>SCORES</w:t>
      </w:r>
      <w:r>
        <w:rPr>
          <w:rFonts w:hint="eastAsia"/>
        </w:rPr>
        <w:t>表中成绩为</w:t>
      </w:r>
      <w:r>
        <w:t>85</w:t>
      </w:r>
      <w:r>
        <w:rPr>
          <w:rFonts w:hint="eastAsia"/>
        </w:rPr>
        <w:t>，</w:t>
      </w:r>
      <w:r>
        <w:t>86</w:t>
      </w:r>
      <w:r>
        <w:rPr>
          <w:rFonts w:hint="eastAsia"/>
        </w:rPr>
        <w:t>，或</w:t>
      </w:r>
      <w:r>
        <w:t>88</w:t>
      </w:r>
      <w:r>
        <w:rPr>
          <w:rFonts w:hint="eastAsia"/>
        </w:rPr>
        <w:t>的记录</w:t>
      </w:r>
    </w:p>
    <w:p w14:paraId="674BE3D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27350" cy="5778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8600" cy="74930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09F6">
      <w:pPr>
        <w:numPr>
          <w:ilvl w:val="0"/>
          <w:numId w:val="2"/>
        </w:numPr>
      </w:pPr>
      <w:r>
        <w:rPr>
          <w:rFonts w:hint="eastAsia"/>
        </w:rPr>
        <w:t>显示“</w:t>
      </w:r>
      <w:r>
        <w:t>95031</w:t>
      </w:r>
      <w:r>
        <w:rPr>
          <w:rFonts w:hint="eastAsia"/>
        </w:rPr>
        <w:t>”班或性别为“女”的同学记录</w:t>
      </w:r>
    </w:p>
    <w:p w14:paraId="1374F77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3950" cy="622300"/>
            <wp:effectExtent l="0" t="0" r="635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7850" cy="895350"/>
            <wp:effectExtent l="0" t="0" r="6350" b="635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1F1C">
      <w:pPr>
        <w:numPr>
          <w:ilvl w:val="0"/>
          <w:numId w:val="2"/>
        </w:numPr>
      </w:pPr>
      <w:r>
        <w:rPr>
          <w:rFonts w:hint="eastAsia"/>
        </w:rPr>
        <w:t>以</w:t>
      </w:r>
      <w:r>
        <w:t>CLASS</w:t>
      </w:r>
      <w:r>
        <w:rPr>
          <w:rFonts w:hint="eastAsia"/>
          <w:highlight w:val="yellow"/>
        </w:rPr>
        <w:t>降序</w:t>
      </w:r>
      <w:r>
        <w:rPr>
          <w:rFonts w:hint="eastAsia"/>
        </w:rPr>
        <w:t>显示</w:t>
      </w:r>
      <w:r>
        <w:t>STUDENT</w:t>
      </w:r>
      <w:r>
        <w:rPr>
          <w:rFonts w:hint="eastAsia"/>
        </w:rPr>
        <w:t>表的所有记录</w:t>
      </w:r>
    </w:p>
    <w:p w14:paraId="4E8240A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3300" cy="488950"/>
            <wp:effectExtent l="0" t="0" r="0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7050" cy="1244600"/>
            <wp:effectExtent l="0" t="0" r="635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EC6F">
      <w:pPr>
        <w:numPr>
          <w:ilvl w:val="0"/>
          <w:numId w:val="2"/>
        </w:numPr>
      </w:pPr>
      <w:r>
        <w:rPr>
          <w:rFonts w:hint="eastAsia"/>
        </w:rPr>
        <w:t>显示</w:t>
      </w:r>
      <w:r>
        <w:t xml:space="preserve">SCORES </w:t>
      </w:r>
      <w:r>
        <w:rPr>
          <w:rFonts w:hint="eastAsia"/>
        </w:rPr>
        <w:t>表中最高分的学生学号和课程号</w:t>
      </w:r>
    </w:p>
    <w:p w14:paraId="03FCF5C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30350" cy="876300"/>
            <wp:effectExtent l="0" t="0" r="635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387350"/>
            <wp:effectExtent l="0" t="0" r="6350" b="635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5242">
      <w:pPr>
        <w:numPr>
          <w:ilvl w:val="0"/>
          <w:numId w:val="2"/>
        </w:numPr>
      </w:pPr>
      <w:r>
        <w:rPr>
          <w:rFonts w:hint="eastAsia"/>
        </w:rPr>
        <w:t>显示‘</w:t>
      </w:r>
      <w:r>
        <w:t>3-105</w:t>
      </w:r>
      <w:r>
        <w:rPr>
          <w:rFonts w:hint="eastAsia"/>
        </w:rPr>
        <w:t>’号课程的平均分</w:t>
      </w:r>
    </w:p>
    <w:p w14:paraId="4615F2F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49400" cy="590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7900" cy="431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69B4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显示</w:t>
      </w:r>
      <w:r>
        <w:rPr>
          <w:highlight w:val="yellow"/>
        </w:rPr>
        <w:t>SCORES</w:t>
      </w:r>
      <w:r>
        <w:rPr>
          <w:rFonts w:hint="eastAsia"/>
          <w:highlight w:val="yellow"/>
        </w:rPr>
        <w:t>表中至少有</w:t>
      </w:r>
      <w:r>
        <w:rPr>
          <w:highlight w:val="yellow"/>
        </w:rPr>
        <w:t>5</w:t>
      </w:r>
      <w:r>
        <w:rPr>
          <w:rFonts w:hint="eastAsia"/>
          <w:highlight w:val="yellow"/>
        </w:rPr>
        <w:t>名学生选修的并以</w:t>
      </w:r>
      <w:r>
        <w:rPr>
          <w:highlight w:val="yellow"/>
        </w:rPr>
        <w:t>3</w:t>
      </w:r>
      <w:r>
        <w:rPr>
          <w:rFonts w:hint="eastAsia"/>
          <w:highlight w:val="yellow"/>
        </w:rPr>
        <w:t>开头的课程号的平均分</w:t>
      </w:r>
    </w:p>
    <w:p w14:paraId="627229E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04950" cy="8826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65200" cy="374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A767">
      <w:pPr>
        <w:numPr>
          <w:ilvl w:val="0"/>
          <w:numId w:val="2"/>
        </w:num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显示最低分大于</w:t>
      </w:r>
      <w:r>
        <w:rPr>
          <w:color w:val="auto"/>
          <w:highlight w:val="yellow"/>
        </w:rPr>
        <w:t>70</w:t>
      </w:r>
      <w:r>
        <w:rPr>
          <w:rFonts w:hint="eastAsia"/>
          <w:color w:val="auto"/>
          <w:highlight w:val="yellow"/>
        </w:rPr>
        <w:t>，最高分小于</w:t>
      </w:r>
      <w:r>
        <w:rPr>
          <w:color w:val="auto"/>
          <w:highlight w:val="yellow"/>
        </w:rPr>
        <w:t>90</w:t>
      </w:r>
      <w:r>
        <w:rPr>
          <w:rFonts w:hint="eastAsia"/>
          <w:color w:val="auto"/>
          <w:highlight w:val="yellow"/>
        </w:rPr>
        <w:t>的</w:t>
      </w:r>
      <w:r>
        <w:rPr>
          <w:color w:val="auto"/>
          <w:highlight w:val="yellow"/>
        </w:rPr>
        <w:t>NO</w:t>
      </w:r>
      <w:r>
        <w:rPr>
          <w:rFonts w:hint="eastAsia"/>
          <w:color w:val="auto"/>
          <w:highlight w:val="yellow"/>
        </w:rPr>
        <w:t>列</w:t>
      </w:r>
    </w:p>
    <w:p w14:paraId="3BE2536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49550" cy="6604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9450" cy="571500"/>
            <wp:effectExtent l="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C048">
      <w:pPr>
        <w:numPr>
          <w:ilvl w:val="0"/>
          <w:numId w:val="2"/>
        </w:numPr>
      </w:pPr>
      <w:r>
        <w:rPr>
          <w:rFonts w:hint="eastAsia"/>
        </w:rPr>
        <w:t>显示所有同学的</w:t>
      </w:r>
      <w:r>
        <w:t>NAME</w:t>
      </w:r>
      <w:r>
        <w:rPr>
          <w:rFonts w:hint="eastAsia"/>
        </w:rPr>
        <w:t>，</w:t>
      </w:r>
      <w:r>
        <w:t>CNAME</w:t>
      </w:r>
      <w:r>
        <w:rPr>
          <w:rFonts w:hint="eastAsia"/>
        </w:rPr>
        <w:t>和</w:t>
      </w:r>
      <w:r>
        <w:t>DEGREE</w:t>
      </w:r>
      <w:r>
        <w:rPr>
          <w:rFonts w:hint="eastAsia"/>
        </w:rPr>
        <w:t>列</w:t>
      </w:r>
    </w:p>
    <w:p w14:paraId="2A96EC9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7450" cy="495300"/>
            <wp:effectExtent l="0" t="0" r="635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98B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22450" cy="2330450"/>
            <wp:effectExtent l="0" t="0" r="6350" b="635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D111">
      <w:pPr>
        <w:numPr>
          <w:ilvl w:val="0"/>
          <w:numId w:val="2"/>
        </w:numPr>
      </w:pPr>
      <w:r>
        <w:rPr>
          <w:rFonts w:hint="eastAsia"/>
        </w:rPr>
        <w:t>显示“</w:t>
      </w:r>
      <w:r>
        <w:t>95033</w:t>
      </w:r>
      <w:r>
        <w:rPr>
          <w:rFonts w:hint="eastAsia"/>
        </w:rPr>
        <w:t>”班所选课程的平均分</w:t>
      </w:r>
    </w:p>
    <w:p w14:paraId="6EC79C7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64485" cy="495935"/>
            <wp:effectExtent l="0" t="0" r="5715" b="1206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2400" cy="368300"/>
            <wp:effectExtent l="0" t="0" r="0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6914">
      <w:pPr>
        <w:numPr>
          <w:ilvl w:val="0"/>
          <w:numId w:val="2"/>
        </w:numPr>
      </w:pPr>
      <w:r>
        <w:rPr>
          <w:rFonts w:hint="eastAsia"/>
        </w:rPr>
        <w:t>显示选修“</w:t>
      </w:r>
      <w:r>
        <w:t>3-105</w:t>
      </w:r>
      <w:r>
        <w:rPr>
          <w:rFonts w:hint="eastAsia"/>
        </w:rPr>
        <w:t>”课程的成绩高于“</w:t>
      </w:r>
      <w:r>
        <w:t>109</w:t>
      </w:r>
      <w:r>
        <w:rPr>
          <w:rFonts w:hint="eastAsia"/>
        </w:rPr>
        <w:t>”号同学成绩的所有同学的记录</w:t>
      </w:r>
    </w:p>
    <w:p w14:paraId="2F7C645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38400" cy="1028700"/>
            <wp:effectExtent l="0" t="0" r="0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0350" cy="889000"/>
            <wp:effectExtent l="0" t="0" r="6350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BD9">
      <w:pPr>
        <w:numPr>
          <w:ilvl w:val="0"/>
          <w:numId w:val="2"/>
        </w:numPr>
        <w:shd w:val="clear" w:fill="FFFF00"/>
        <w:rPr>
          <w:color w:val="FF0000"/>
        </w:rPr>
      </w:pPr>
      <w:r>
        <w:rPr>
          <w:rFonts w:hint="eastAsia"/>
          <w:color w:val="FF0000"/>
        </w:rPr>
        <w:t>显示</w:t>
      </w:r>
      <w:r>
        <w:rPr>
          <w:color w:val="FF0000"/>
        </w:rPr>
        <w:t>SCORE</w:t>
      </w:r>
      <w:r>
        <w:rPr>
          <w:rFonts w:hint="eastAsia"/>
          <w:color w:val="FF0000"/>
        </w:rPr>
        <w:t>中选学多门课程的同学中分数为非最高分成绩的记录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两种方法）</w:t>
      </w:r>
    </w:p>
    <w:p w14:paraId="4D01AB8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法一：</w:t>
      </w:r>
    </w:p>
    <w:p w14:paraId="0077111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66950" cy="1911350"/>
            <wp:effectExtent l="0" t="0" r="6350" b="6350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0350" cy="1282700"/>
            <wp:effectExtent l="0" t="0" r="6350" b="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4D1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法二:派生</w:t>
      </w:r>
    </w:p>
    <w:p w14:paraId="2074AA7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4370" cy="426720"/>
            <wp:effectExtent l="0" t="0" r="11430" b="508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FCC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3300" cy="1301750"/>
            <wp:effectExtent l="0" t="0" r="0" b="6350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CBD1">
      <w:pPr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  <w:lang w:eastAsia="zh-CN"/>
        </w:rPr>
        <w:t>查询</w:t>
      </w:r>
      <w:bookmarkStart w:id="0" w:name="_GoBack"/>
      <w:r>
        <w:rPr>
          <w:rFonts w:hint="eastAsia"/>
          <w:highlight w:val="yellow"/>
          <w:lang w:eastAsia="zh-CN"/>
        </w:rPr>
        <w:t>同名同姓</w:t>
      </w:r>
      <w:bookmarkEnd w:id="0"/>
      <w:r>
        <w:rPr>
          <w:rFonts w:hint="eastAsia"/>
          <w:highlight w:val="none"/>
          <w:lang w:eastAsia="zh-CN"/>
        </w:rPr>
        <w:t>的学生学号和姓名</w:t>
      </w:r>
    </w:p>
    <w:p w14:paraId="072B33F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27200" cy="1238250"/>
            <wp:effectExtent l="0" t="0" r="0" b="635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00" cy="628650"/>
            <wp:effectExtent l="0" t="0" r="0" b="635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5B6D">
      <w:pPr>
        <w:numPr>
          <w:ilvl w:val="0"/>
          <w:numId w:val="2"/>
        </w:numPr>
      </w:pPr>
      <w:r>
        <w:rPr>
          <w:rFonts w:hint="eastAsia"/>
        </w:rPr>
        <w:t>显示“张旭”老师任课的学生成绩</w:t>
      </w:r>
    </w:p>
    <w:p w14:paraId="7ED36BB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25900" cy="544830"/>
            <wp:effectExtent l="0" t="0" r="0" b="127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D53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1850" cy="698500"/>
            <wp:effectExtent l="0" t="0" r="635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66F8">
      <w:pPr>
        <w:numPr>
          <w:ilvl w:val="0"/>
          <w:numId w:val="2"/>
        </w:numPr>
      </w:pPr>
      <w:r>
        <w:rPr>
          <w:rFonts w:hint="eastAsia"/>
        </w:rPr>
        <w:t>显示选修某课程的同学人数多于</w:t>
      </w:r>
      <w:r>
        <w:t>5</w:t>
      </w:r>
      <w:r>
        <w:rPr>
          <w:rFonts w:hint="eastAsia"/>
        </w:rPr>
        <w:t>人的教师姓名</w:t>
      </w:r>
    </w:p>
    <w:p w14:paraId="07841D0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8950" cy="1701800"/>
            <wp:effectExtent l="0" t="0" r="6350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2950" cy="425450"/>
            <wp:effectExtent l="0" t="0" r="6350" b="635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93F4">
      <w:pPr>
        <w:numPr>
          <w:ilvl w:val="0"/>
          <w:numId w:val="2"/>
        </w:numPr>
      </w:pPr>
      <w:r>
        <w:rPr>
          <w:rFonts w:hint="eastAsia"/>
        </w:rPr>
        <w:t>列出</w:t>
      </w:r>
      <w:r>
        <w:t>95033</w:t>
      </w:r>
      <w:r>
        <w:rPr>
          <w:rFonts w:hint="eastAsia"/>
        </w:rPr>
        <w:t>班和</w:t>
      </w:r>
      <w:r>
        <w:t>95031</w:t>
      </w:r>
      <w:r>
        <w:rPr>
          <w:rFonts w:hint="eastAsia"/>
        </w:rPr>
        <w:t>班全体学生的记录</w:t>
      </w:r>
    </w:p>
    <w:p w14:paraId="632036B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7300" cy="546100"/>
            <wp:effectExtent l="0" t="0" r="0" b="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050" cy="1257300"/>
            <wp:effectExtent l="0" t="0" r="6350" b="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066D">
      <w:pPr>
        <w:numPr>
          <w:ilvl w:val="0"/>
          <w:numId w:val="2"/>
        </w:numPr>
      </w:pPr>
      <w:r>
        <w:rPr>
          <w:rFonts w:hint="eastAsia"/>
        </w:rPr>
        <w:t>列出“计算机系”教师所教课程的成绩表</w:t>
      </w:r>
    </w:p>
    <w:p w14:paraId="47BDC1D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0450" cy="1530350"/>
            <wp:effectExtent l="0" t="0" r="6350" b="635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0900" cy="1828800"/>
            <wp:effectExtent l="0" t="0" r="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458B">
      <w:pPr>
        <w:numPr>
          <w:ilvl w:val="0"/>
          <w:numId w:val="2"/>
        </w:numPr>
      </w:pPr>
      <w:r>
        <w:rPr>
          <w:rFonts w:hint="eastAsia"/>
        </w:rPr>
        <w:t>列出“计算机系”与“电子工程系”不同职称的教师的</w:t>
      </w:r>
      <w:r>
        <w:t>NMAE</w:t>
      </w:r>
      <w:r>
        <w:rPr>
          <w:rFonts w:hint="eastAsia"/>
        </w:rPr>
        <w:t>和</w:t>
      </w:r>
      <w:r>
        <w:t>PROF</w:t>
      </w:r>
    </w:p>
    <w:p w14:paraId="227543D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35100" cy="1187450"/>
            <wp:effectExtent l="0" t="0" r="0" b="635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9350" cy="539750"/>
            <wp:effectExtent l="0" t="0" r="6350" b="6350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3D81">
      <w:pPr>
        <w:numPr>
          <w:ilvl w:val="0"/>
          <w:numId w:val="2"/>
        </w:numPr>
      </w:pPr>
      <w:r>
        <w:rPr>
          <w:rFonts w:hint="eastAsia"/>
        </w:rPr>
        <w:t>列出编号为“</w:t>
      </w:r>
      <w:r>
        <w:t>3-105</w:t>
      </w:r>
      <w:r>
        <w:rPr>
          <w:rFonts w:hint="eastAsia"/>
        </w:rPr>
        <w:t>”课程且成绩至少高于选修编号为“</w:t>
      </w:r>
      <w:r>
        <w:t>3-245</w:t>
      </w:r>
      <w:r>
        <w:rPr>
          <w:rFonts w:hint="eastAsia"/>
        </w:rPr>
        <w:t>”的同学</w:t>
      </w:r>
      <w:r>
        <w:t>CNO</w:t>
      </w:r>
      <w:r>
        <w:rPr>
          <w:rFonts w:hint="eastAsia"/>
        </w:rPr>
        <w:t>、</w:t>
      </w:r>
      <w:r>
        <w:t>NO</w:t>
      </w:r>
      <w:r>
        <w:rPr>
          <w:rFonts w:hint="eastAsia"/>
        </w:rPr>
        <w:t>和</w:t>
      </w:r>
      <w:r>
        <w:t>DEGREE</w:t>
      </w:r>
      <w:r>
        <w:rPr>
          <w:rFonts w:hint="eastAsia"/>
        </w:rPr>
        <w:t>，并按</w:t>
      </w:r>
      <w:r>
        <w:t>DEGREE</w:t>
      </w:r>
      <w:r>
        <w:rPr>
          <w:rFonts w:hint="eastAsia"/>
        </w:rPr>
        <w:t>从高到低排序</w:t>
      </w:r>
    </w:p>
    <w:p w14:paraId="7063C22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97100" cy="1104900"/>
            <wp:effectExtent l="0" t="0" r="0" b="0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7650" cy="742950"/>
            <wp:effectExtent l="0" t="0" r="6350" b="6350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C8DC">
      <w:pPr>
        <w:numPr>
          <w:ilvl w:val="0"/>
          <w:numId w:val="2"/>
        </w:numPr>
      </w:pPr>
      <w:r>
        <w:rPr>
          <w:rFonts w:hint="eastAsia"/>
        </w:rPr>
        <w:t>列出所有教师和同学的</w:t>
      </w:r>
      <w:r>
        <w:t xml:space="preserve">NAME </w:t>
      </w:r>
      <w:r>
        <w:rPr>
          <w:rFonts w:hint="eastAsia"/>
        </w:rPr>
        <w:t>、</w:t>
      </w:r>
      <w:r>
        <w:t xml:space="preserve">SEX </w:t>
      </w:r>
      <w:r>
        <w:rPr>
          <w:rFonts w:hint="eastAsia"/>
        </w:rPr>
        <w:t>和</w:t>
      </w:r>
      <w:r>
        <w:t>BIRTHDAY</w:t>
      </w:r>
    </w:p>
    <w:p w14:paraId="2D8FD6B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3250" cy="914400"/>
            <wp:effectExtent l="0" t="0" r="6350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1943100"/>
            <wp:effectExtent l="0" t="0" r="0" b="0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3B0D">
      <w:pPr>
        <w:numPr>
          <w:ilvl w:val="0"/>
          <w:numId w:val="2"/>
        </w:numPr>
      </w:pPr>
      <w:r>
        <w:rPr>
          <w:rFonts w:hint="eastAsia"/>
        </w:rPr>
        <w:t>显示所有任课老师的</w:t>
      </w:r>
      <w:r>
        <w:t xml:space="preserve">name </w:t>
      </w:r>
      <w:r>
        <w:rPr>
          <w:rFonts w:hint="eastAsia"/>
        </w:rPr>
        <w:t>和</w:t>
      </w:r>
      <w:r>
        <w:t>depart</w:t>
      </w:r>
    </w:p>
    <w:p w14:paraId="7101E77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39950" cy="609600"/>
            <wp:effectExtent l="0" t="0" r="6350" b="0"/>
            <wp:docPr id="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7000" cy="914400"/>
            <wp:effectExtent l="0" t="0" r="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E60D">
      <w:pPr>
        <w:numPr>
          <w:ilvl w:val="0"/>
          <w:numId w:val="2"/>
        </w:numPr>
      </w:pPr>
      <w:r>
        <w:rPr>
          <w:rFonts w:hint="eastAsia"/>
        </w:rPr>
        <w:t>显示所有未讲课的老师的</w:t>
      </w:r>
      <w:r>
        <w:t xml:space="preserve">name </w:t>
      </w:r>
      <w:r>
        <w:rPr>
          <w:rFonts w:hint="eastAsia"/>
        </w:rPr>
        <w:t>和</w:t>
      </w:r>
      <w:r>
        <w:t>depart</w:t>
      </w:r>
    </w:p>
    <w:p w14:paraId="3C7C1AF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03450" cy="1041400"/>
            <wp:effectExtent l="0" t="0" r="6350" b="0"/>
            <wp:docPr id="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4750" cy="609600"/>
            <wp:effectExtent l="0" t="0" r="6350" b="0"/>
            <wp:docPr id="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B9EC">
      <w:pPr>
        <w:numPr>
          <w:ilvl w:val="0"/>
          <w:numId w:val="2"/>
        </w:numPr>
        <w:spacing w:line="360" w:lineRule="auto"/>
        <w:ind w:left="360" w:leftChars="0" w:right="-57" w:rightChars="-27" w:hanging="36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查询选修所有课程的学生学号和姓名（两种方法）</w:t>
      </w:r>
    </w:p>
    <w:p w14:paraId="68194804">
      <w:pPr>
        <w:numPr>
          <w:ilvl w:val="0"/>
          <w:numId w:val="0"/>
        </w:numPr>
        <w:spacing w:line="360" w:lineRule="auto"/>
        <w:ind w:leftChars="0" w:right="-57" w:rightChars="-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法一：</w:t>
      </w:r>
    </w:p>
    <w:p w14:paraId="39FB1F07">
      <w:pPr>
        <w:numPr>
          <w:ilvl w:val="0"/>
          <w:numId w:val="0"/>
        </w:numPr>
        <w:spacing w:line="360" w:lineRule="auto"/>
        <w:ind w:leftChars="0" w:right="-57" w:rightChars="-27"/>
      </w:pPr>
      <w:r>
        <w:drawing>
          <wp:inline distT="0" distB="0" distL="114300" distR="114300">
            <wp:extent cx="2978150" cy="1612900"/>
            <wp:effectExtent l="0" t="0" r="6350" b="0"/>
            <wp:docPr id="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46150" cy="438150"/>
            <wp:effectExtent l="0" t="0" r="6350" b="635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1B8E">
      <w:pPr>
        <w:numPr>
          <w:ilvl w:val="0"/>
          <w:numId w:val="0"/>
        </w:numPr>
        <w:spacing w:line="360" w:lineRule="auto"/>
        <w:ind w:leftChars="0" w:right="-57" w:rightChars="-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法二：</w:t>
      </w:r>
    </w:p>
    <w:p w14:paraId="5C0617C0">
      <w:pPr>
        <w:numPr>
          <w:numId w:val="0"/>
        </w:numPr>
      </w:pPr>
      <w:r>
        <w:drawing>
          <wp:inline distT="0" distB="0" distL="114300" distR="114300">
            <wp:extent cx="3333750" cy="1282700"/>
            <wp:effectExtent l="0" t="0" r="6350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6450" cy="469900"/>
            <wp:effectExtent l="0" t="0" r="6350" b="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20AA"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创建工资表</w:t>
      </w:r>
    </w:p>
    <w:p w14:paraId="491D5DB2">
      <w:pPr>
        <w:numPr>
          <w:ilvl w:val="0"/>
          <w:numId w:val="0"/>
        </w:numPr>
        <w:spacing w:line="360" w:lineRule="auto"/>
        <w:ind w:right="-57" w:rightChars="-27"/>
        <w:rPr>
          <w:rFonts w:hint="eastAsia"/>
          <w:lang w:val="en-US" w:eastAsia="zh-CN"/>
        </w:rPr>
      </w:pPr>
      <w:r>
        <w:drawing>
          <wp:inline distT="0" distB="0" distL="114300" distR="114300">
            <wp:extent cx="4484370" cy="190500"/>
            <wp:effectExtent l="0" t="0" r="1143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DC6">
      <w:pPr>
        <w:numPr>
          <w:ilvl w:val="0"/>
          <w:numId w:val="0"/>
        </w:numPr>
        <w:spacing w:line="360" w:lineRule="auto"/>
        <w:ind w:right="-57" w:rightChars="-27"/>
        <w:rPr>
          <w:rFonts w:hint="eastAsia"/>
          <w:lang w:val="en-US" w:eastAsia="zh-CN"/>
        </w:rPr>
      </w:pPr>
      <w:r>
        <w:drawing>
          <wp:inline distT="0" distB="0" distL="114300" distR="114300">
            <wp:extent cx="4480560" cy="874395"/>
            <wp:effectExtent l="0" t="0" r="2540" b="1905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804D">
      <w:pPr>
        <w:numPr>
          <w:ilvl w:val="0"/>
          <w:numId w:val="3"/>
        </w:num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求工厂的基本工资总和？</w:t>
      </w:r>
    </w:p>
    <w:p w14:paraId="67CC46B0">
      <w:pPr>
        <w:numPr>
          <w:ilvl w:val="0"/>
          <w:numId w:val="0"/>
        </w:numPr>
        <w:rPr>
          <w:rFonts w:hint="eastAsia" w:ascii="宋体" w:hAnsi="宋体"/>
          <w:sz w:val="21"/>
          <w:szCs w:val="21"/>
        </w:rPr>
      </w:pPr>
      <w:r>
        <w:drawing>
          <wp:inline distT="0" distB="0" distL="114300" distR="114300">
            <wp:extent cx="2501900" cy="414655"/>
            <wp:effectExtent l="0" t="0" r="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59"/>
                    <a:srcRect b="8774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A8C0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求每个员工所在车间月平均奖金</w:t>
      </w:r>
    </w:p>
    <w:p w14:paraId="22723AA3">
      <w:pPr>
        <w:numPr>
          <w:ilvl w:val="0"/>
          <w:numId w:val="0"/>
        </w:numPr>
        <w:ind w:leftChars="0"/>
        <w:rPr>
          <w:rFonts w:hint="eastAsia" w:ascii="宋体" w:hAnsi="宋体"/>
          <w:sz w:val="21"/>
          <w:szCs w:val="21"/>
        </w:rPr>
      </w:pPr>
      <w:r>
        <w:drawing>
          <wp:inline distT="0" distB="0" distL="114300" distR="114300">
            <wp:extent cx="2565400" cy="546735"/>
            <wp:effectExtent l="0" t="0" r="0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60"/>
                    <a:srcRect b="8443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F055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求所有车间每个员工的月工资</w:t>
      </w:r>
    </w:p>
    <w:p w14:paraId="27D7ED5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19400" cy="92583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rcRect b="696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122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13150" cy="91567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rcRect b="7098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6BA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4450" cy="419100"/>
            <wp:effectExtent l="0" t="0" r="6350" b="0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178D">
      <w:pPr>
        <w:numPr>
          <w:numId w:val="0"/>
        </w:numPr>
      </w:pPr>
      <w:r>
        <w:drawing>
          <wp:inline distT="0" distB="0" distL="114300" distR="114300">
            <wp:extent cx="3276600" cy="965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4739">
      <w:pPr>
        <w:numPr>
          <w:numId w:val="0"/>
        </w:numPr>
      </w:pPr>
    </w:p>
    <w:p w14:paraId="1ED11106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安全性、数据库备份、数据库恢复</w:t>
      </w:r>
    </w:p>
    <w:p w14:paraId="404D67E3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自行建立个用户名</w:t>
      </w:r>
    </w:p>
    <w:p w14:paraId="6D04D7E3">
      <w:pPr>
        <w:rPr>
          <w:rFonts w:hint="eastAsia"/>
        </w:rPr>
      </w:pPr>
      <w:r>
        <w:drawing>
          <wp:inline distT="0" distB="0" distL="114300" distR="114300">
            <wp:extent cx="2667000" cy="4318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635000"/>
            <wp:effectExtent l="0" t="0" r="635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.用授权的方式进行数据库安全性保护</w:t>
      </w:r>
    </w:p>
    <w:p w14:paraId="132B8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（将角色R1授予用户U1,使之具有角色R1所包含的全部权限）</w:t>
      </w:r>
    </w:p>
    <w:p w14:paraId="3B8730F2">
      <w:pPr>
        <w:numPr>
          <w:numId w:val="0"/>
        </w:numPr>
      </w:pPr>
      <w:r>
        <w:drawing>
          <wp:inline distT="0" distB="0" distL="114300" distR="114300">
            <wp:extent cx="2368550" cy="488950"/>
            <wp:effectExtent l="0" t="0" r="635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6500" cy="450850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9705">
      <w:pPr>
        <w:numPr>
          <w:numId w:val="0"/>
        </w:numPr>
      </w:pPr>
    </w:p>
    <w:p w14:paraId="7ACEFE6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2、使用GRANT语句完成下列授权功能：</w:t>
      </w:r>
    </w:p>
    <w:p w14:paraId="28DD8A61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授权用户U1对两个表的所有权限，并可给其他用户授权</w:t>
      </w:r>
    </w:p>
    <w:p w14:paraId="2D49DEE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81150" cy="1473200"/>
            <wp:effectExtent l="0" t="0" r="635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7EC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授权用户U2对学生表具有查看权限，对家庭住址具有更新权限</w:t>
      </w:r>
    </w:p>
    <w:p w14:paraId="77BFEBCA">
      <w:pPr>
        <w:numPr>
          <w:ilvl w:val="0"/>
          <w:numId w:val="0"/>
        </w:numPr>
      </w:pPr>
      <w:r>
        <w:drawing>
          <wp:inline distT="0" distB="0" distL="114300" distR="114300">
            <wp:extent cx="2254250" cy="615950"/>
            <wp:effectExtent l="0" t="0" r="635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5457"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验证：其他操作验证同上</w:t>
      </w:r>
      <w:r>
        <w:drawing>
          <wp:inline distT="0" distB="0" distL="114300" distR="114300">
            <wp:extent cx="4483735" cy="598170"/>
            <wp:effectExtent l="0" t="0" r="0" b="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/>
                    </pic:cNvPicPr>
                  </pic:nvPicPr>
                  <pic:blipFill>
                    <a:blip r:embed="rId71"/>
                    <a:srcRect b="84911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E70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将对班级表查看权限授予所有的用户</w:t>
      </w:r>
    </w:p>
    <w:p w14:paraId="41A161E3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104900" cy="5842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84300" cy="527050"/>
            <wp:effectExtent l="0" t="0" r="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6476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将对学生表的查询、更新权限授予角色R1</w:t>
      </w:r>
    </w:p>
    <w:p w14:paraId="17C13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73200" cy="806450"/>
            <wp:effectExtent l="0" t="0" r="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6650" cy="514350"/>
            <wp:effectExtent l="0" t="0" r="635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C5D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将角色R1授权用户U1,并且U1可继续授权给其他角色</w:t>
      </w:r>
    </w:p>
    <w:p w14:paraId="026410A9">
      <w:pPr>
        <w:numPr>
          <w:ilvl w:val="0"/>
          <w:numId w:val="0"/>
        </w:numPr>
      </w:pPr>
      <w:r>
        <w:drawing>
          <wp:inline distT="0" distB="0" distL="114300" distR="114300">
            <wp:extent cx="2254250" cy="342900"/>
            <wp:effectExtent l="0" t="0" r="635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4600" cy="3175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390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FD9A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3、GRANT和REVOKE语句（加上视图机制）完成以下授权定义</w:t>
      </w:r>
    </w:p>
    <w:p w14:paraId="52C2F25F"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用户王明对两表有SELECT权限</w:t>
      </w:r>
    </w:p>
    <w:p w14:paraId="5D042C71">
      <w:pPr>
        <w:numPr>
          <w:ilvl w:val="0"/>
          <w:numId w:val="0"/>
        </w:numPr>
      </w:pPr>
      <w:r>
        <w:drawing>
          <wp:inline distT="0" distB="0" distL="114300" distR="114300">
            <wp:extent cx="2806700" cy="412750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72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136650" cy="1028700"/>
            <wp:effectExtent l="0" t="0" r="635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3800" cy="450850"/>
            <wp:effectExtent l="0" t="0" r="0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3D99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用户李勇对两表有INSERT和DELETE权限</w:t>
      </w:r>
    </w:p>
    <w:p w14:paraId="15D77E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94000" cy="438150"/>
            <wp:effectExtent l="0" t="0" r="0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7800" cy="10541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CDD7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每个职工只对自己的记录有SELECT权限</w:t>
      </w:r>
    </w:p>
    <w:p w14:paraId="529F3D9A">
      <w:pPr>
        <w:numPr>
          <w:ilvl w:val="0"/>
          <w:numId w:val="0"/>
        </w:numPr>
      </w:pPr>
      <w:r>
        <w:drawing>
          <wp:inline distT="0" distB="0" distL="114300" distR="114300">
            <wp:extent cx="1447800" cy="1092200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3050" cy="425450"/>
            <wp:effectExtent l="0" t="0" r="6350" b="6350"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50C1">
      <w:pPr>
        <w:numPr>
          <w:ilvl w:val="0"/>
          <w:numId w:val="0"/>
        </w:numPr>
      </w:pPr>
      <w:r>
        <w:drawing>
          <wp:inline distT="0" distB="0" distL="114300" distR="114300">
            <wp:extent cx="1136650" cy="546100"/>
            <wp:effectExtent l="0" t="0" r="6350" b="0"/>
            <wp:docPr id="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B30B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其他人，方法同上。</w:t>
      </w:r>
    </w:p>
    <w:p w14:paraId="268379B9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用户刘星对职工表有SELECT权限，对工资字段有更新权限</w:t>
      </w:r>
    </w:p>
    <w:p w14:paraId="6274D20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73250" cy="482600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7450" cy="260350"/>
            <wp:effectExtent l="0" t="0" r="635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5B29">
      <w:pPr>
        <w:numPr>
          <w:ilvl w:val="0"/>
          <w:numId w:val="5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用户张新具有修改这两表的结构权限</w:t>
      </w:r>
    </w:p>
    <w:p w14:paraId="7937D41B">
      <w:pPr>
        <w:numPr>
          <w:ilvl w:val="0"/>
          <w:numId w:val="0"/>
        </w:numPr>
      </w:pPr>
      <w:r>
        <w:drawing>
          <wp:inline distT="0" distB="0" distL="114300" distR="114300">
            <wp:extent cx="2755900" cy="412750"/>
            <wp:effectExtent l="0" t="0" r="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CC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46350" cy="1085850"/>
            <wp:effectExtent l="0" t="0" r="635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2050" cy="209550"/>
            <wp:effectExtent l="0" t="0" r="635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10D1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用户周平有对两表的所有权限（读、插、改、删数据），并具有给其他用户授权的权限</w:t>
      </w:r>
    </w:p>
    <w:p w14:paraId="0F4DEBDE">
      <w:pPr>
        <w:numPr>
          <w:ilvl w:val="0"/>
          <w:numId w:val="0"/>
        </w:numPr>
      </w:pPr>
      <w:r>
        <w:drawing>
          <wp:inline distT="0" distB="0" distL="114300" distR="114300">
            <wp:extent cx="2863850" cy="444500"/>
            <wp:effectExtent l="0" t="0" r="635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5B34">
      <w:pPr>
        <w:numPr>
          <w:ilvl w:val="0"/>
          <w:numId w:val="0"/>
        </w:numPr>
      </w:pPr>
      <w:r>
        <w:drawing>
          <wp:inline distT="0" distB="0" distL="114300" distR="114300">
            <wp:extent cx="1612900" cy="13589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D5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82465" cy="302895"/>
            <wp:effectExtent l="0" t="0" r="635" b="190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0F6C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用户杨兰有从每个部门职工中SELECT最高工资、最低工资、平均工资的权限，他不能查看每个人的工资。</w:t>
      </w:r>
    </w:p>
    <w:p w14:paraId="49306F48">
      <w:pPr>
        <w:numPr>
          <w:ilvl w:val="0"/>
          <w:numId w:val="0"/>
        </w:numPr>
      </w:pPr>
      <w:r>
        <w:drawing>
          <wp:inline distT="0" distB="0" distL="114300" distR="114300">
            <wp:extent cx="4267200" cy="69850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AA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079500" cy="577850"/>
            <wp:effectExtent l="0" t="0" r="0" b="6350"/>
            <wp:docPr id="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8200" cy="374650"/>
            <wp:effectExtent l="0" t="0" r="0" b="6350"/>
            <wp:docPr id="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7E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3.针对上题中每一种情况，撤销各用户所授权的权限</w:t>
      </w:r>
    </w:p>
    <w:p w14:paraId="0079A4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（注意：对用户授权前，要先建立该用户名和登录名）</w:t>
      </w:r>
    </w:p>
    <w:p w14:paraId="01A0EB3D">
      <w:pPr>
        <w:spacing w:line="360" w:lineRule="auto"/>
        <w:ind w:right="-57" w:rightChars="-27"/>
      </w:pPr>
      <w:r>
        <w:drawing>
          <wp:inline distT="0" distB="0" distL="114300" distR="114300">
            <wp:extent cx="1219200" cy="565150"/>
            <wp:effectExtent l="0" t="0" r="0" b="6350"/>
            <wp:docPr id="9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0000" cy="412750"/>
            <wp:effectExtent l="0" t="0" r="0" b="6350"/>
            <wp:docPr id="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EF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其他撤销权限的操作，同上。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A22A3"/>
    <w:multiLevelType w:val="singleLevel"/>
    <w:tmpl w:val="865A22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09153A1"/>
    <w:multiLevelType w:val="singleLevel"/>
    <w:tmpl w:val="C09153A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521E2C1"/>
    <w:multiLevelType w:val="singleLevel"/>
    <w:tmpl w:val="1521E2C1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322DD283"/>
    <w:multiLevelType w:val="singleLevel"/>
    <w:tmpl w:val="322DD2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06C3370"/>
    <w:multiLevelType w:val="multilevel"/>
    <w:tmpl w:val="706C337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1235"/>
    <w:rsid w:val="123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0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2024-12-23T03:52:42Z</dcterms:created>
  <dc:creator>dell</dc:creator>
  <cp:lastModifiedBy>飞1413552232</cp:lastModifiedBy>
  <dcterms:modified xsi:type="dcterms:W3CDTF">2024-12-23T04:09:45Z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8445AA856A9D49DC91718A84336E82A1_12</vt:lpwstr>
  </property>
</Properties>
</file>