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"/>
        <w:gridCol w:w="720"/>
        <w:gridCol w:w="725"/>
        <w:gridCol w:w="7321"/>
        <w:gridCol w:w="54"/>
      </w:tblGrid>
      <w:tr w14:paraId="03D17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3"/>
          <w:wBefore w:w="1733" w:type="dxa"/>
          <w:cantSplit/>
          <w:trHeight w:val="934" w:hRule="atLeast"/>
        </w:trPr>
        <w:tc>
          <w:tcPr>
            <w:tcW w:w="7375" w:type="dxa"/>
            <w:gridSpan w:val="2"/>
            <w:noWrap w:val="0"/>
            <w:vAlign w:val="center"/>
          </w:tcPr>
          <w:p w14:paraId="69D3A3E8">
            <w:pPr>
              <w:jc w:val="center"/>
              <w:rPr>
                <w:rFonts w:eastAsia="黑体"/>
                <w:b/>
                <w:bCs/>
                <w:sz w:val="44"/>
              </w:rPr>
            </w:pPr>
            <w:r>
              <w:rPr>
                <w:rFonts w:eastAsia="黑体"/>
                <w:b/>
                <w:bCs/>
                <w:sz w:val="44"/>
              </w:rPr>
              <w:t>福建师范大学地理科学学院</w:t>
            </w:r>
          </w:p>
          <w:p w14:paraId="224B36B3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 20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22</w:t>
            </w:r>
            <w:r>
              <w:rPr>
                <w:rFonts w:eastAsia="黑体"/>
                <w:b/>
                <w:bCs/>
                <w:sz w:val="32"/>
              </w:rPr>
              <w:t>—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202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3</w:t>
            </w:r>
            <w:r>
              <w:rPr>
                <w:rFonts w:eastAsia="黑体"/>
                <w:b/>
                <w:bCs/>
                <w:sz w:val="32"/>
              </w:rPr>
              <w:t>学年第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一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</w:t>
            </w:r>
            <w:r>
              <w:rPr>
                <w:rFonts w:eastAsia="黑体"/>
                <w:b/>
                <w:bCs/>
                <w:sz w:val="32"/>
              </w:rPr>
              <w:t>学期考试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A </w:t>
            </w:r>
            <w:r>
              <w:rPr>
                <w:rFonts w:eastAsia="黑体"/>
                <w:b/>
                <w:bCs/>
                <w:sz w:val="32"/>
              </w:rPr>
              <w:t>卷</w:t>
            </w:r>
          </w:p>
        </w:tc>
      </w:tr>
      <w:tr w14:paraId="1A58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2" w:hRule="atLeast"/>
        </w:trPr>
        <w:tc>
          <w:tcPr>
            <w:tcW w:w="1008" w:type="dxa"/>
            <w:gridSpan w:val="2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noWrap w:val="0"/>
            <w:textDirection w:val="btLr"/>
            <w:vAlign w:val="top"/>
          </w:tcPr>
          <w:p w14:paraId="64652849">
            <w:pPr>
              <w:ind w:left="113" w:leftChars="54" w:right="113"/>
              <w:jc w:val="center"/>
            </w:pPr>
            <w:r>
              <w:rPr>
                <w:rFonts w:hAnsi="宋体"/>
              </w:rPr>
              <w:t>考　　　　　　生　　　　　　信　　　　　　息　　　　　　栏</w:t>
            </w:r>
          </w:p>
          <w:p w14:paraId="7A24BFEA">
            <w:pPr>
              <w:ind w:left="113" w:leftChars="54" w:right="113"/>
            </w:pPr>
            <w:r>
              <w:rPr>
                <w:rFonts w:hAnsi="宋体"/>
              </w:rPr>
              <w:t>＿＿＿＿＿＿学院＿＿＿＿＿＿</w:t>
            </w:r>
            <w:r>
              <w:t>系</w:t>
            </w:r>
            <w:r>
              <w:rPr>
                <w:rFonts w:hAnsi="宋体"/>
              </w:rPr>
              <w:t>＿＿＿＿＿＿</w:t>
            </w:r>
            <w:r>
              <w:t xml:space="preserve"> 专业 </w:t>
            </w:r>
            <w:r>
              <w:rPr>
                <w:rFonts w:hAnsi="宋体"/>
              </w:rPr>
              <w:t>＿＿＿＿＿＿年级　　　　姓名＿＿＿＿＿＿</w:t>
            </w:r>
            <w:r>
              <w:t xml:space="preserve"> 学号</w:t>
            </w:r>
            <w:r>
              <w:rPr>
                <w:rFonts w:hAnsi="宋体"/>
              </w:rPr>
              <w:t>＿＿＿</w:t>
            </w:r>
          </w:p>
        </w:tc>
        <w:tc>
          <w:tcPr>
            <w:tcW w:w="725" w:type="dxa"/>
            <w:tcBorders>
              <w:top w:val="nil"/>
              <w:left w:val="dashed" w:color="auto" w:sz="4" w:space="0"/>
              <w:bottom w:val="nil"/>
              <w:right w:val="dashed" w:color="auto" w:sz="4" w:space="0"/>
            </w:tcBorders>
            <w:noWrap w:val="0"/>
            <w:textDirection w:val="btLr"/>
            <w:vAlign w:val="top"/>
          </w:tcPr>
          <w:p w14:paraId="612059B1">
            <w:pPr>
              <w:ind w:left="113" w:leftChars="54" w:right="113" w:firstLine="2744" w:firstLineChars="1307"/>
            </w:pPr>
            <w:r>
              <w:t>装               订               线</w:t>
            </w:r>
          </w:p>
          <w:p w14:paraId="34336E56">
            <w:pPr>
              <w:ind w:left="113" w:right="113"/>
            </w:pPr>
          </w:p>
        </w:tc>
        <w:tc>
          <w:tcPr>
            <w:tcW w:w="7375" w:type="dxa"/>
            <w:gridSpan w:val="2"/>
            <w:tcBorders>
              <w:top w:val="thickThinSmallGap" w:color="auto" w:sz="24" w:space="0"/>
              <w:left w:val="dashed" w:color="auto" w:sz="4" w:space="0"/>
              <w:bottom w:val="nil"/>
              <w:right w:val="nil"/>
            </w:tcBorders>
            <w:noWrap w:val="0"/>
            <w:vAlign w:val="top"/>
          </w:tcPr>
          <w:p w14:paraId="44B0129B">
            <w:pPr>
              <w:ind w:firstLine="420" w:firstLineChars="200"/>
              <w:rPr>
                <w:sz w:val="28"/>
              </w:rPr>
            </w:pPr>
            <w:r>
              <w:object>
                <v:shape id="_x0000_i1025" o:spt="75" type="#_x0000_t75" style="height:37.55pt;width:107.75pt;" o:ole="t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8">
                  <o:LockedField>false</o:LockedField>
                </o:OLEObject>
              </w:object>
            </w:r>
            <w:r>
              <w:t xml:space="preserve">   </w:t>
            </w:r>
            <w:r>
              <w:object>
                <v:shape id="_x0000_i1026" o:spt="75" type="#_x0000_t75" style="height:50.95pt;width:56.15pt;" o:ole="t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0">
                  <o:LockedField>false</o:LockedField>
                </o:OLEObject>
              </w:object>
            </w:r>
            <w:r>
              <w:object>
                <v:shape id="_x0000_i1027" o:spt="75" type="#_x0000_t75" style="height:33.95pt;width:125.05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2">
                  <o:LockedField>false</o:LockedField>
                </o:OLEObject>
              </w:object>
            </w:r>
          </w:p>
          <w:p w14:paraId="44674342">
            <w:pPr>
              <w:spacing w:line="420" w:lineRule="auto"/>
              <w:rPr>
                <w:b/>
                <w:sz w:val="24"/>
              </w:rPr>
            </w:pPr>
          </w:p>
          <w:p w14:paraId="26007918">
            <w:pPr>
              <w:spacing w:line="400" w:lineRule="exact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专    业：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GIS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年 级：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    2021        </w:t>
            </w:r>
            <w:r>
              <w:rPr>
                <w:b/>
                <w:sz w:val="24"/>
                <w:u w:val="single"/>
              </w:rPr>
              <w:t xml:space="preserve"> </w:t>
            </w:r>
          </w:p>
          <w:p w14:paraId="774D6B6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课程名称: 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数据库原理与应用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任课教师：</w:t>
            </w:r>
            <w:r>
              <w:rPr>
                <w:b/>
                <w:sz w:val="24"/>
                <w:u w:val="single"/>
              </w:rPr>
              <w:t xml:space="preserve">     </w:t>
            </w:r>
            <w:r>
              <w:rPr>
                <w:rFonts w:hint="eastAsia"/>
                <w:b/>
                <w:sz w:val="24"/>
                <w:u w:val="single"/>
              </w:rPr>
              <w:t>余珊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</w:p>
          <w:p w14:paraId="277DA2E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试卷类别：</w:t>
            </w:r>
            <w:r>
              <w:rPr>
                <w:b/>
                <w:u w:val="single"/>
              </w:rPr>
              <w:t>开卷（ ）闭卷（√）</w:t>
            </w: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考试用时：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>１２０</w:t>
            </w:r>
            <w:r>
              <w:rPr>
                <w:b/>
                <w:sz w:val="24"/>
              </w:rPr>
              <w:t>分钟</w:t>
            </w:r>
          </w:p>
          <w:p w14:paraId="4956D7A7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考试时间: </w:t>
            </w:r>
            <w:r>
              <w:rPr>
                <w:rFonts w:hint="eastAsia"/>
                <w:b/>
                <w:sz w:val="24"/>
                <w:u w:val="single"/>
              </w:rPr>
              <w:t xml:space="preserve">  202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年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12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  <w:lang w:val="en-US" w:eastAsia="zh-CN"/>
              </w:rPr>
              <w:t>29</w:t>
            </w:r>
            <w:r>
              <w:rPr>
                <w:b/>
                <w:sz w:val="24"/>
              </w:rPr>
              <w:t>日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下 </w:t>
            </w:r>
            <w:r>
              <w:rPr>
                <w:rFonts w:hint="eastAsia"/>
                <w:b/>
                <w:sz w:val="24"/>
                <w:u w:val="single"/>
              </w:rPr>
              <w:t>午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点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30</w:t>
            </w:r>
            <w:r>
              <w:rPr>
                <w:rFonts w:hint="eastAsia"/>
                <w:b/>
                <w:sz w:val="24"/>
                <w:u w:val="single"/>
              </w:rPr>
              <w:t>分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5"/>
              <w:gridCol w:w="632"/>
              <w:gridCol w:w="633"/>
              <w:gridCol w:w="632"/>
              <w:gridCol w:w="633"/>
              <w:gridCol w:w="632"/>
              <w:gridCol w:w="1265"/>
              <w:gridCol w:w="1580"/>
            </w:tblGrid>
            <w:tr w14:paraId="46433A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179ECBB5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4CEB747C">
                  <w:pPr>
                    <w:jc w:val="center"/>
                  </w:pPr>
                  <w:r>
                    <w:t>一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A084819">
                  <w:pPr>
                    <w:jc w:val="center"/>
                  </w:pPr>
                  <w:r>
                    <w:t>二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11418AC">
                  <w:pPr>
                    <w:jc w:val="center"/>
                  </w:pPr>
                  <w:r>
                    <w:t>三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60BC0B5D">
                  <w:pPr>
                    <w:jc w:val="center"/>
                  </w:pPr>
                  <w:r>
                    <w:t>四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EC8657B">
                  <w:pPr>
                    <w:jc w:val="center"/>
                  </w:pPr>
                  <w:r>
                    <w:t>五</w:t>
                  </w:r>
                </w:p>
              </w:tc>
              <w:tc>
                <w:tcPr>
                  <w:tcW w:w="1265" w:type="dxa"/>
                  <w:noWrap w:val="0"/>
                  <w:vAlign w:val="center"/>
                </w:tcPr>
                <w:p w14:paraId="46396427">
                  <w:pPr>
                    <w:jc w:val="center"/>
                  </w:pPr>
                  <w:r>
                    <w:t>总得分</w:t>
                  </w:r>
                </w:p>
              </w:tc>
              <w:tc>
                <w:tcPr>
                  <w:tcW w:w="1580" w:type="dxa"/>
                  <w:noWrap w:val="0"/>
                  <w:vAlign w:val="center"/>
                </w:tcPr>
                <w:p w14:paraId="18C0A284">
                  <w:pPr>
                    <w:jc w:val="center"/>
                  </w:pPr>
                  <w:r>
                    <w:t>评卷人</w:t>
                  </w:r>
                </w:p>
              </w:tc>
            </w:tr>
            <w:tr w14:paraId="288DE9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3EDEB3AC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C00114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48B4F03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E009683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05B0186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FF57555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restart"/>
                  <w:noWrap w:val="0"/>
                  <w:vAlign w:val="center"/>
                </w:tcPr>
                <w:p w14:paraId="42C5D10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restart"/>
                  <w:noWrap w:val="0"/>
                  <w:vAlign w:val="center"/>
                </w:tcPr>
                <w:p w14:paraId="5E8045BF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47F2D7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0F6C6A0E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3414B0D">
                  <w:pPr>
                    <w:jc w:val="center"/>
                  </w:pPr>
                  <w:r>
                    <w:t>六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6D388A7">
                  <w:pPr>
                    <w:jc w:val="center"/>
                  </w:pPr>
                  <w:r>
                    <w:t>七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970B3B">
                  <w:pPr>
                    <w:jc w:val="center"/>
                  </w:pPr>
                  <w:r>
                    <w:t>八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2E6E39D">
                  <w:pPr>
                    <w:jc w:val="center"/>
                  </w:pPr>
                  <w:r>
                    <w:t>九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773C3923">
                  <w:pPr>
                    <w:jc w:val="center"/>
                  </w:pPr>
                  <w:r>
                    <w:t>十</w:t>
                  </w: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4736B31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764FDA76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3BFCA2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78D9813A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5DB14B31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8DE5AC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DA3655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C84B36B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6B6DA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120107A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268E7AC6">
                  <w:pPr>
                    <w:jc w:val="center"/>
                    <w:rPr>
                      <w:sz w:val="28"/>
                    </w:rPr>
                  </w:pPr>
                </w:p>
              </w:tc>
            </w:tr>
          </w:tbl>
          <w:p w14:paraId="71A9EB11"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一、选择题（15分）</w:t>
            </w:r>
          </w:p>
          <w:p w14:paraId="41F337D0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数据库系统中，物理的独立性是（ C ）</w:t>
            </w:r>
          </w:p>
          <w:p w14:paraId="1C6323C1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A.数据库与数据库管理系统的独立性  B.应用程序与DBMS的相互独立 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C.应用程序与数据库中的数据的物理存储是相互独立的</w:t>
            </w:r>
          </w:p>
          <w:p w14:paraId="676BE4EB">
            <w:p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.D.应用程序和数据库的逻辑结构是互相独立的。</w:t>
            </w:r>
          </w:p>
          <w:p w14:paraId="59A686E9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数据库管理系统实现对数据库中数据的查询、插入、修改和删除等操作，这种功能称为（ C ）</w:t>
            </w:r>
          </w:p>
          <w:p w14:paraId="22E59400">
            <w:p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A.数据定义功能          B.数据管理功能 </w:t>
            </w:r>
          </w:p>
          <w:p w14:paraId="242C6D5A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C.数据操纵功能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D.数据控制功能</w:t>
            </w:r>
          </w:p>
          <w:p w14:paraId="230EA7E6"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在一个关系表中，每个属性都是不可分解的，这个关系一定达到</w:t>
            </w:r>
          </w:p>
          <w:p w14:paraId="7E51E14E"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 D ）</w:t>
            </w:r>
          </w:p>
          <w:p w14:paraId="48D6CF9D">
            <w:pPr>
              <w:numPr>
                <w:ilvl w:val="0"/>
                <w:numId w:val="0"/>
              </w:numPr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3B6C4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80" w:hRule="atLeast"/>
        </w:trPr>
        <w:tc>
          <w:tcPr>
            <w:tcW w:w="8766" w:type="dxa"/>
            <w:gridSpan w:val="3"/>
            <w:noWrap w:val="0"/>
            <w:vAlign w:val="top"/>
          </w:tcPr>
          <w:p w14:paraId="19C054AE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A.2NF     B.3NF       C.BCNF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D.1NF</w:t>
            </w:r>
          </w:p>
          <w:p w14:paraId="02AB5D5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规定关系的所有主属性都不能是空值，是用来实现哪一类完整性约束（ A ）</w:t>
            </w:r>
          </w:p>
          <w:p w14:paraId="0BE1D06B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A.实体完整性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B.属性值的约束     C.参照完整性   D.用户定义完整性</w:t>
            </w:r>
          </w:p>
          <w:p w14:paraId="2B7BC3BD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.为提高效率，关系数据库系统必须进行（ B ）</w:t>
            </w:r>
          </w:p>
          <w:p w14:paraId="7AA243BF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A.定义视图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B.查询优化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        C.数据恢复</w:t>
            </w:r>
          </w:p>
          <w:p w14:paraId="2E11D37B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D.数据规范化到最高范式</w:t>
            </w:r>
          </w:p>
          <w:p w14:paraId="36A4F018">
            <w:pPr>
              <w:widowControl/>
              <w:spacing w:before="100" w:beforeAutospacing="1" w:after="100" w:afterAutospacing="1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6、在数据库的表定义中，限制成绩属性列在0到100的范围内，属于数据的（C ）</w:t>
            </w:r>
          </w:p>
          <w:p w14:paraId="48CAA444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的约束</w:t>
            </w:r>
          </w:p>
          <w:p w14:paraId="1E81070B"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A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实体完整性约束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</w:t>
            </w:r>
            <w:r>
              <w:rPr>
                <w:rFonts w:ascii="宋体" w:hAnsi="宋体" w:cs="宋体"/>
                <w:kern w:val="0"/>
                <w:sz w:val="24"/>
              </w:rPr>
              <w:t>B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参照完整性约束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 用户自定义完整性约束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</w:rPr>
              <w:t>D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关键字完整性约束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4A48BDEA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SQL视图是从（ C ）中导出  </w:t>
            </w:r>
          </w:p>
          <w:p w14:paraId="11E6D5A4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-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A.基本表   B.视图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C.基本表或者视图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数据库</w:t>
            </w:r>
          </w:p>
          <w:p w14:paraId="457E36EC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8、数据字典是在数据库设计（ A ）阶段完成的。</w:t>
            </w:r>
          </w:p>
          <w:p w14:paraId="0C10C887"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>A.</w:t>
            </w:r>
            <w:r>
              <w:rPr>
                <w:rFonts w:hint="eastAsia" w:ascii="宋体" w:hAnsi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需求分析阶段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B.物理设计阶段      C.概念结构设计阶段</w:t>
            </w:r>
          </w:p>
          <w:p w14:paraId="76923D7A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D.数据库实施阶段</w:t>
            </w:r>
          </w:p>
          <w:p w14:paraId="691A14E5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9、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下列SQL语句中，修改表结构命令是（ A ）</w:t>
            </w:r>
          </w:p>
          <w:p w14:paraId="1B7DF2A0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A.ALTER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B.CREATE   C.UPDATE   D.INSERT</w:t>
            </w:r>
          </w:p>
          <w:p w14:paraId="20170023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10.设关系模式R(A,B,C),F是R上的函数依赖，F={A-&gt;B,C-&gt;B},则R的候选码是（ C ）</w:t>
            </w:r>
          </w:p>
          <w:p w14:paraId="6EFA4595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 A        B.C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C.AC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D.ABC</w:t>
            </w:r>
          </w:p>
          <w:p w14:paraId="7B218364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11.</w:t>
            </w:r>
            <w:r>
              <w:rPr>
                <w:rFonts w:hint="eastAsia" w:ascii="宋体" w:hAnsi="宋体"/>
                <w:sz w:val="24"/>
              </w:rPr>
              <w:t xml:space="preserve">、要删除视图A的，可以使用（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 ）命令</w:t>
            </w:r>
          </w:p>
          <w:p w14:paraId="1D4F07FB"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 w14:paraId="01E5240B">
            <w:pPr>
              <w:spacing w:line="240" w:lineRule="auto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A、DROP  A   B、DROP TABLE  A  C、DROP  INDEX  A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D、DROP  VIEW  A</w:t>
            </w:r>
          </w:p>
          <w:p w14:paraId="586A894E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0604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2396" w:hRule="atLeast"/>
        </w:trPr>
        <w:tc>
          <w:tcPr>
            <w:tcW w:w="8766" w:type="dxa"/>
            <w:gridSpan w:val="3"/>
            <w:noWrap w:val="0"/>
            <w:vAlign w:val="top"/>
          </w:tcPr>
          <w:p w14:paraId="096BEDF0">
            <w:pPr>
              <w:spacing w:line="4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12、在SQL语言中,不可以实现(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78F1DA42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A.定义视图  B.定义基本表 C.查询视图和基本表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D.并发控制</w:t>
            </w:r>
          </w:p>
          <w:p w14:paraId="5CC140BE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3.数据库设计中，当合并局部ER图时，学生在某一局部中当做实体，而在另一个局部中当做属性，那么被称为（ D ）</w:t>
            </w:r>
          </w:p>
          <w:p w14:paraId="0AA3D256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A.属性冲突         B.命名冲突     C.联系冲突 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D.结构冲突</w:t>
            </w:r>
          </w:p>
          <w:p w14:paraId="35A72F8F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 xml:space="preserve">、在关系代数表达式的优化策略中,首先要做的是(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3547E292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A.对文件做预处理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B.尽早执行选择运算</w:t>
            </w:r>
            <w:r>
              <w:rPr>
                <w:rFonts w:hint="eastAsia" w:ascii="宋体" w:hAnsi="宋体"/>
                <w:sz w:val="24"/>
              </w:rPr>
              <w:t xml:space="preserve">  C.执行迪卡尔积运算 D.投影运算</w:t>
            </w:r>
          </w:p>
          <w:p w14:paraId="4B3D64B6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在关系模式R(A,B)已属于3NF,下列说法正确的是（ B  )</w:t>
            </w:r>
          </w:p>
          <w:p w14:paraId="3F952CE9">
            <w:pPr>
              <w:numPr>
                <w:ilvl w:val="0"/>
                <w:numId w:val="0"/>
              </w:num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A.一定消除了插入和删除异常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B.仍然存在一定的插入和删除异常</w:t>
            </w:r>
          </w:p>
          <w:p w14:paraId="55A21F7A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C.一定属于BCNF                D. A和C</w:t>
            </w:r>
          </w:p>
          <w:p w14:paraId="6BE7DF24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</w:p>
          <w:p w14:paraId="1C39F358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二、填空题：（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 w14:paraId="3F34CE61">
            <w:pPr>
              <w:spacing w:line="460" w:lineRule="exact"/>
              <w:rPr>
                <w:rFonts w:hint="eastAsia" w:ascii="宋体" w:hAnsi="宋体" w:eastAsia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1、SQL语言由数据的定义语言、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数据操纵语言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数据控制语言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组成。</w:t>
            </w:r>
          </w:p>
          <w:p w14:paraId="61B19618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数据库的表有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关系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元组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属性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31C4C31F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关系数据库查询处理可分为4个步骤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查询分析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、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查询检查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、</w:t>
            </w:r>
          </w:p>
          <w:p w14:paraId="07FD720C">
            <w:pPr>
              <w:spacing w:line="460" w:lineRule="exac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查询优化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查询执行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</w:p>
          <w:p w14:paraId="65A398FF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关系模式的三类完整性约束分别是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实体完整性约束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参照完整性约束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</w:p>
          <w:p w14:paraId="3D2F2CB0">
            <w:pPr>
              <w:spacing w:line="460" w:lineRule="exact"/>
              <w:rPr>
                <w:rFonts w:hint="default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用户自定义完整性约束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48DC715E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5在SQL中，用于授权的命令动词是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grant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收回权限的命令动词</w:t>
            </w:r>
          </w:p>
          <w:p w14:paraId="1213E99F">
            <w:pPr>
              <w:spacing w:line="460" w:lineRule="exact"/>
              <w:rPr>
                <w:rFonts w:hint="default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revoke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</w:p>
          <w:p w14:paraId="1A18ECBA">
            <w:pPr>
              <w:spacing w:line="460" w:lineRule="exac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6.索引有两种类型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非聚簇索引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</w:t>
            </w:r>
          </w:p>
          <w:p w14:paraId="6A15BD11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7.数据库模型的三要素是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数据结构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eastAsia="zh-CN"/>
              </w:rPr>
              <w:t>、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数据操作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sz w:val="24"/>
                <w:u w:val="none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数据的约束条件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。</w:t>
            </w:r>
          </w:p>
          <w:p w14:paraId="34355555">
            <w:pPr>
              <w:spacing w:line="460" w:lineRule="exact"/>
              <w:rPr>
                <w:rFonts w:hint="default" w:ascii="宋体" w:hAnsi="宋体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关系操作的特点是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u w:val="single"/>
              </w:rPr>
              <w:t>集合操作方式，即操作的对象和结果都是集合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</w:t>
            </w:r>
          </w:p>
          <w:p w14:paraId="051A03FB">
            <w:pPr>
              <w:spacing w:line="460" w:lineRule="exact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三、</w:t>
            </w:r>
            <w:r>
              <w:rPr>
                <w:rFonts w:hint="eastAsia" w:ascii="宋体" w:hAnsi="宋体"/>
                <w:b/>
                <w:sz w:val="24"/>
              </w:rPr>
              <w:t>简答题（1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5CB0B584">
            <w:pP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简述数据库管理系统的主要功能。</w:t>
            </w:r>
          </w:p>
          <w:p w14:paraId="590C1BA2">
            <w:pP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① 数据定义 ② 数据组织、存储和管理 ③ 数据操纵功能</w:t>
            </w:r>
          </w:p>
          <w:p w14:paraId="5EB96D2D">
            <w:pPr>
              <w:rPr>
                <w:rFonts w:hint="default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④ 数据库事务的管理和运行管理 ⑤ 数据库的建立和维护功能</w:t>
            </w:r>
          </w:p>
          <w:p w14:paraId="6F05B993">
            <w:pPr>
              <w:spacing w:line="460" w:lineRule="exact"/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2、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简述视图的主要作用。</w:t>
            </w:r>
          </w:p>
          <w:p w14:paraId="29E286E3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①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简化复杂的SQL查询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②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提高数据安全性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③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保护数据完整性</w:t>
            </w:r>
          </w:p>
          <w:p w14:paraId="2B5D688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④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提高数据抽象级别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⑤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方便数据管理</w:t>
            </w:r>
          </w:p>
          <w:p w14:paraId="63471E76">
            <w:pPr>
              <w:spacing w:before="156" w:beforeLines="50" w:after="156" w:afterLines="5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四、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综合题</w:t>
            </w:r>
            <w:r>
              <w:rPr>
                <w:rFonts w:hint="eastAsia" w:ascii="宋体" w:hAnsi="宋体"/>
                <w:b/>
                <w:sz w:val="24"/>
              </w:rPr>
              <w:t>（共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55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75A92E2C">
            <w:pPr>
              <w:pStyle w:val="12"/>
              <w:spacing w:line="240" w:lineRule="auto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假设某商业集团数据库关系模式R如下:</w:t>
            </w:r>
          </w:p>
          <w:p w14:paraId="34EFE04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R（商店编号，商品编号，数量，部门编号，负责人）</w:t>
            </w:r>
          </w:p>
          <w:p w14:paraId="66D7887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如果规定：</w:t>
            </w:r>
          </w:p>
          <w:p w14:paraId="211B1310"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每个商店的每种商品只在一个部门销售；（2）每个商店的每个部门只有一个负责人（3）每个商店的每种商品只有一个库存数量。即函数依赖如下：</w:t>
            </w:r>
          </w:p>
          <w:p w14:paraId="0385C726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（商店编号+商品编号）--&gt;部门编号；</w:t>
            </w:r>
          </w:p>
          <w:p w14:paraId="409203D8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（商店编号+部门编号）--&gt;负责人；（商店编号+商品编号）--&gt;数量；</w:t>
            </w:r>
          </w:p>
          <w:p w14:paraId="75F43460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试回答下列问题：（15分，每小题5分）</w:t>
            </w:r>
          </w:p>
          <w:p w14:paraId="58D2B917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找出关系模式的候选码，说明理由</w:t>
            </w:r>
          </w:p>
          <w:p w14:paraId="7854D32C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因为（商店编号，商品编号）-&gt;部门编号，</w:t>
            </w:r>
          </w:p>
          <w:p w14:paraId="07F5CDA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所以（商店编号，商品编号）-&gt;（商店编号，部门编号），</w:t>
            </w:r>
          </w:p>
          <w:p w14:paraId="090BCEB0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又因为（商店编号，部门编号）-&gt;负责人，</w:t>
            </w:r>
          </w:p>
          <w:p w14:paraId="14414506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所以（商店编号，商品编号）-&gt;负责人。</w:t>
            </w:r>
          </w:p>
          <w:p w14:paraId="7D18E3D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即由（商店编号，商品编号）可以推出数量、部门编号、负责人，</w:t>
            </w:r>
          </w:p>
          <w:p w14:paraId="72778D8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所以R的候选码是（商店编号，商品编号）。</w:t>
            </w:r>
          </w:p>
          <w:p w14:paraId="4F3D8770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关系模式是第几范式？说明理由</w:t>
            </w:r>
          </w:p>
          <w:p w14:paraId="530B1F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因为R中不存在非主属性对码的部分依赖，所以R满足第二范式。</w:t>
            </w:r>
          </w:p>
          <w:p w14:paraId="74AB2EE3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因为负责人属性对码存在传递依赖关系，</w:t>
            </w:r>
          </w:p>
          <w:p w14:paraId="0E1BF5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（商店编号，商品编号）-&gt;部门编号，（商店编号，部门编号）-&gt;负责人，</w:t>
            </w:r>
          </w:p>
          <w:p w14:paraId="50A1287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所以R不满足第三范式，即R最高达到第二范式。</w:t>
            </w:r>
          </w:p>
          <w:p w14:paraId="253D66BD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如果R不是第3范式，请将R分解成3NF</w:t>
            </w:r>
          </w:p>
          <w:p w14:paraId="672F981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将R分解成关系模式R1和R2</w:t>
            </w:r>
          </w:p>
          <w:p w14:paraId="630C810A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R1（商店编号，商品编号，部门编号，数量）</w:t>
            </w:r>
          </w:p>
          <w:p w14:paraId="28D9223D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R2（商店编号，部门编号，负责人）</w:t>
            </w:r>
          </w:p>
          <w:p w14:paraId="072A47D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R1和R2都不存在非主属性对码的部分依赖和传递依赖，满足第三范式。</w:t>
            </w:r>
          </w:p>
          <w:p w14:paraId="7369475F">
            <w:pPr>
              <w:pStyle w:val="12"/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设有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张表：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姓名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年龄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性别，专业，地区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234CF058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course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学分，先行课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6B89A9E7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sc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成绩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001243C0">
            <w:pPr>
              <w:pStyle w:val="12"/>
              <w:spacing w:line="240" w:lineRule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完成以下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命令：（24分，每小题3分）</w:t>
            </w:r>
          </w:p>
          <w:p w14:paraId="11D67A32"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用SQL语句完成下面问题</w:t>
            </w:r>
          </w:p>
          <w:p w14:paraId="4692096B"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中插入一个学生记录（‘023’，‘张三’19，‘男’，‘信息系’，‘福州’）</w:t>
            </w:r>
          </w:p>
          <w:p w14:paraId="6D8340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INSERT INTO student VALUES 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23’,‘张三’,19,‘男’,‘信息系’,‘福州’)</w:t>
            </w:r>
          </w:p>
          <w:p w14:paraId="0FFE0EA5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PS：由于VALUES均与列名一一对应，故无需在SQL语句中明确列名。</w:t>
            </w:r>
          </w:p>
          <w:p w14:paraId="375233DB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查询各个课程号及相应的选修人数,结果表显示课程号，选修人数</w:t>
            </w:r>
          </w:p>
          <w:p w14:paraId="4E91AA4E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课程号,COUNT(*) AS 选修人数 FROM sc GROUP BY 课程号</w:t>
            </w:r>
          </w:p>
          <w:p w14:paraId="6965BA5D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PS：AS可以去除</w:t>
            </w:r>
          </w:p>
          <w:p w14:paraId="08125BA9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查询每个学生选修的课程名及其成绩，结果表显示学号，姓名，课程名，成绩</w:t>
            </w:r>
          </w:p>
          <w:p w14:paraId="73FD0A0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sc.学号,姓名,课程号,成绩 FROM student,course,sc WHERE sc.学号=student.学号 AND sc.课程号=source.课程号</w:t>
            </w:r>
          </w:p>
          <w:p w14:paraId="60ADCAEF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将选修人数小于10人的课程选修记录删除</w:t>
            </w:r>
          </w:p>
          <w:p w14:paraId="5BB3F6B9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DELETE FROM sc WHERE 课程号 IN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(SELECT 课程号 FROM sc GROUP BY 课程号 HAVING COUNT(*)&lt;10) AS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TMP)</w:t>
            </w:r>
          </w:p>
          <w:p w14:paraId="1191AB2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PS：不确定蓝色是否必要，保险起见建议添加。</w:t>
            </w:r>
          </w:p>
          <w:p w14:paraId="58CE4FA4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查询两门以上不及格的学生学号</w:t>
            </w:r>
          </w:p>
          <w:p w14:paraId="19917219">
            <w:pPr>
              <w:pStyle w:val="12"/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SELECT 学号 FROM sc WHERE 成绩&lt;60 GROUP BY 学号 HAVING COUNT(*)&gt;2</w:t>
            </w:r>
          </w:p>
          <w:p w14:paraId="0A89EA5D">
            <w:pPr>
              <w:widowControl/>
              <w:numPr>
                <w:ilvl w:val="0"/>
                <w:numId w:val="7"/>
              </w:numPr>
              <w:tabs>
                <w:tab w:val="left" w:pos="885"/>
              </w:tabs>
              <w:spacing w:before="100" w:beforeLines="0" w:beforeAutospacing="1" w:after="100" w:afterLines="0" w:afterAutospacing="1" w:line="240" w:lineRule="auto"/>
              <w:ind w:left="0" w:leftChars="0" w:firstLine="0" w:firstLineChars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</w:rPr>
              <w:t>建立“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信息系统</w:t>
            </w:r>
            <w:r>
              <w:rPr>
                <w:rFonts w:hint="eastAsia" w:cs="宋体"/>
                <w:kern w:val="0"/>
                <w:sz w:val="24"/>
                <w:szCs w:val="24"/>
              </w:rPr>
              <w:t>”专业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且</w:t>
            </w:r>
            <w:r>
              <w:rPr>
                <w:rFonts w:hint="eastAsia" w:cs="宋体"/>
                <w:kern w:val="0"/>
                <w:sz w:val="24"/>
                <w:szCs w:val="24"/>
              </w:rPr>
              <w:t>有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cs="宋体"/>
                <w:kern w:val="0"/>
                <w:sz w:val="24"/>
                <w:szCs w:val="24"/>
              </w:rPr>
              <w:t>不及格的学生的视图</w:t>
            </w: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最后结果学生姓名，专业，课程名，成绩</w:t>
            </w:r>
          </w:p>
          <w:p w14:paraId="28AB5C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CREATE VIEW s_view AS (</w:t>
            </w:r>
          </w:p>
          <w:p w14:paraId="730548A4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姓名, 专业, 课程名, 成绩</w:t>
            </w:r>
          </w:p>
          <w:p w14:paraId="5E6F00E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FROM student, course, sc</w:t>
            </w:r>
          </w:p>
          <w:p w14:paraId="1FA162B4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WHERE student.学号=sc.学号 AND course.课程号=sc.课程号 AND 专业=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信息系统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AND 成绩&lt;60</w:t>
            </w:r>
          </w:p>
          <w:p w14:paraId="6B897475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)</w:t>
            </w:r>
          </w:p>
          <w:p w14:paraId="752E2B8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PS：姓名, 专业, 课程名, 成绩列在三张表中只出现了一次，无需明确具体来自哪张表。</w:t>
            </w:r>
          </w:p>
          <w:p w14:paraId="4C0E2AEC">
            <w:pPr>
              <w:pStyle w:val="2"/>
              <w:shd w:val="clear" w:color="auto" w:fill="FFFFFF"/>
              <w:spacing w:before="192" w:beforeAutospacing="0" w:after="192" w:afterAutospacing="0"/>
              <w:rPr>
                <w:rFonts w:hint="default"/>
                <w:b w:val="0"/>
                <w:bCs w:val="0"/>
                <w:color w:val="3F3F3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3F3F3F"/>
                <w:lang w:val="en-US" w:eastAsia="zh-CN"/>
              </w:rPr>
              <w:t>（2）用关系代数完成下面问题</w:t>
            </w:r>
          </w:p>
          <w:p w14:paraId="0315F564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查询选修</w:t>
            </w:r>
            <w:r>
              <w:rPr>
                <w:rFonts w:hint="eastAsia"/>
                <w:lang w:val="en-US" w:eastAsia="zh-CN"/>
              </w:rPr>
              <w:t>全部课程的学生学号</w:t>
            </w:r>
          </w:p>
          <w:p w14:paraId="442E348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学号, 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(S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÷π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course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</w:p>
          <w:p w14:paraId="213C1BE4">
            <w:pPr>
              <w:pStyle w:val="7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 w:line="39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查询‘张三’选修数据库课程的成绩，最后显示姓名，课程名和成绩</w:t>
            </w:r>
          </w:p>
          <w:p w14:paraId="2EB243B7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π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姓名,课程名,成绩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(σ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姓名='张三'∧课程名='数据库'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(student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sc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course))</w:t>
            </w:r>
          </w:p>
          <w:p w14:paraId="6AFDCB7E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3.学校运动员模型：（16分）</w:t>
            </w:r>
          </w:p>
          <w:p w14:paraId="557BC7E2">
            <w:pPr>
              <w:pStyle w:val="7"/>
              <w:shd w:val="clear" w:color="auto" w:fill="FFFFFF"/>
              <w:spacing w:before="0" w:beforeAutospacing="0" w:after="240" w:afterAutospacing="0" w:line="390" w:lineRule="atLeast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(1)有若干班级，每个班级包括：班级号，班级名，专业，人数</w:t>
            </w:r>
          </w:p>
          <w:p w14:paraId="7E6DA6B3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（2）每个班级有若干运动员，运动员只能属于一个班级，运动员包括：运动员号，姓名，年龄</w:t>
            </w:r>
          </w:p>
          <w:p w14:paraId="466CF64B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（3）有若干比赛项目，包括：项目号，项目名称，比赛地点</w:t>
            </w:r>
          </w:p>
          <w:p w14:paraId="74FFB52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（4）每名运动员可参加多项比赛项目，每个项目可有多名运动员参加</w:t>
            </w:r>
          </w:p>
          <w:p w14:paraId="272B5D6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（5）要求能够公布每个项目的运动员名次和成绩</w:t>
            </w:r>
          </w:p>
          <w:p w14:paraId="1423F2D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要求完成如下问题：</w:t>
            </w:r>
          </w:p>
          <w:p w14:paraId="027901BB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画出实体联系的E-R图（8分）</w:t>
            </w:r>
          </w:p>
          <w:p w14:paraId="65053489">
            <w:pPr>
              <w:pStyle w:val="7"/>
              <w:numPr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本图片从互联网复制，请忽略E-R图上运动员关系中的性别属性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。</w:t>
            </w:r>
          </w:p>
          <w:p w14:paraId="1FBFFC6A">
            <w:pPr>
              <w:pStyle w:val="7"/>
              <w:numPr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46040" cy="1379855"/>
                  <wp:effectExtent l="0" t="0" r="16510" b="10795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6172F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转换为关系模式，指出每个关系模式的主码。（8分）</w:t>
            </w:r>
          </w:p>
          <w:p w14:paraId="496AF5A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班级(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班级号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,班级名,专业,人数)</w:t>
            </w:r>
          </w:p>
          <w:p w14:paraId="0BF7383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运动员(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,姓名,年龄,班级号)       </w:t>
            </w:r>
          </w:p>
          <w:p w14:paraId="14ADE139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项目(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,项目名,比赛地点)</w:t>
            </w:r>
          </w:p>
          <w:p w14:paraId="1D2ACAC7">
            <w:pPr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比赛(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运动员号,项目号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,成绩,名次)</w:t>
            </w:r>
          </w:p>
        </w:tc>
      </w:tr>
      <w:tr w14:paraId="0D70F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29" w:hRule="atLeast"/>
        </w:trPr>
        <w:tc>
          <w:tcPr>
            <w:tcW w:w="8766" w:type="dxa"/>
            <w:gridSpan w:val="3"/>
            <w:noWrap w:val="0"/>
            <w:vAlign w:val="top"/>
          </w:tcPr>
          <w:p w14:paraId="343C0282"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 w14:paraId="33E89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29" w:hRule="atLeast"/>
        </w:trPr>
        <w:tc>
          <w:tcPr>
            <w:tcW w:w="8766" w:type="dxa"/>
            <w:gridSpan w:val="3"/>
            <w:noWrap w:val="0"/>
            <w:vAlign w:val="top"/>
          </w:tcPr>
          <w:p w14:paraId="53A8AA4D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5D87ED03">
      <w:pPr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20639" w:h="14572" w:orient="landscape"/>
          <w:pgMar w:top="851" w:right="851" w:bottom="851" w:left="851" w:header="851" w:footer="737" w:gutter="0"/>
          <w:pgNumType w:start="1"/>
          <w:cols w:space="1261" w:num="2"/>
          <w:docGrid w:type="lines" w:linePitch="312" w:charSpace="0"/>
        </w:sectPr>
      </w:pPr>
    </w:p>
    <w:p w14:paraId="35E7D89E">
      <w:pPr>
        <w:rPr>
          <w:rFonts w:hint="eastAsia"/>
        </w:rPr>
      </w:pPr>
    </w:p>
    <w:sectPr>
      <w:footerReference r:id="rId6" w:type="even"/>
      <w:type w:val="continuous"/>
      <w:pgSz w:w="20639" w:h="14572" w:orient="landscape"/>
      <w:pgMar w:top="851" w:right="851" w:bottom="851" w:left="851" w:header="851" w:footer="73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E8FE0">
    <w:pPr>
      <w:pStyle w:val="4"/>
      <w:jc w:val="center"/>
      <w:rPr>
        <w:rFonts w:hint="eastAsia"/>
      </w:rPr>
    </w:pPr>
    <w:r>
      <w:t>建师范大学试卷纸    共</w:t>
    </w:r>
    <w:r>
      <w:rPr>
        <w:rFonts w:hint="eastAsia"/>
      </w:rPr>
      <w:t xml:space="preserve">  3</w:t>
    </w:r>
    <w:r>
      <w:t>页，</w:t>
    </w:r>
    <w:r>
      <w:rPr>
        <w:rFonts w:hint="eastAsia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13967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23097654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8B11D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03D655F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AE174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8B954"/>
    <w:multiLevelType w:val="singleLevel"/>
    <w:tmpl w:val="A2A8B95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FF55B33"/>
    <w:multiLevelType w:val="singleLevel"/>
    <w:tmpl w:val="BFF55B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B56634A"/>
    <w:multiLevelType w:val="singleLevel"/>
    <w:tmpl w:val="0B56634A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12A19930"/>
    <w:multiLevelType w:val="singleLevel"/>
    <w:tmpl w:val="12A19930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30EA4497"/>
    <w:multiLevelType w:val="singleLevel"/>
    <w:tmpl w:val="30EA44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99AAFE1"/>
    <w:multiLevelType w:val="singleLevel"/>
    <w:tmpl w:val="499AAF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0BBA4A"/>
    <w:multiLevelType w:val="singleLevel"/>
    <w:tmpl w:val="5E0BBA4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0098CB4"/>
    <w:multiLevelType w:val="singleLevel"/>
    <w:tmpl w:val="70098CB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953F89C"/>
    <w:multiLevelType w:val="singleLevel"/>
    <w:tmpl w:val="7953F8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22"/>
    <w:rsid w:val="00010A70"/>
    <w:rsid w:val="00015932"/>
    <w:rsid w:val="00024C31"/>
    <w:rsid w:val="00026924"/>
    <w:rsid w:val="000347D5"/>
    <w:rsid w:val="00037DE3"/>
    <w:rsid w:val="00050796"/>
    <w:rsid w:val="0007401B"/>
    <w:rsid w:val="00081D4A"/>
    <w:rsid w:val="00083861"/>
    <w:rsid w:val="000A39DF"/>
    <w:rsid w:val="000B27B5"/>
    <w:rsid w:val="000D0489"/>
    <w:rsid w:val="000D1F35"/>
    <w:rsid w:val="000E6F68"/>
    <w:rsid w:val="000F2E44"/>
    <w:rsid w:val="000F59AE"/>
    <w:rsid w:val="00112321"/>
    <w:rsid w:val="0013043B"/>
    <w:rsid w:val="00133700"/>
    <w:rsid w:val="00193154"/>
    <w:rsid w:val="001B3CBF"/>
    <w:rsid w:val="001B40DB"/>
    <w:rsid w:val="001B4AED"/>
    <w:rsid w:val="001D0BBC"/>
    <w:rsid w:val="001D1D16"/>
    <w:rsid w:val="001D6ACE"/>
    <w:rsid w:val="001D79B8"/>
    <w:rsid w:val="001E1A3D"/>
    <w:rsid w:val="001E5505"/>
    <w:rsid w:val="00201ED6"/>
    <w:rsid w:val="00214F1B"/>
    <w:rsid w:val="00217280"/>
    <w:rsid w:val="00220D02"/>
    <w:rsid w:val="00226DFC"/>
    <w:rsid w:val="00246175"/>
    <w:rsid w:val="002617A5"/>
    <w:rsid w:val="00262045"/>
    <w:rsid w:val="00280167"/>
    <w:rsid w:val="00282A8C"/>
    <w:rsid w:val="00286D3A"/>
    <w:rsid w:val="00291FD7"/>
    <w:rsid w:val="00296D42"/>
    <w:rsid w:val="002A2329"/>
    <w:rsid w:val="002A612C"/>
    <w:rsid w:val="002B1D04"/>
    <w:rsid w:val="002C39D5"/>
    <w:rsid w:val="002D672D"/>
    <w:rsid w:val="002E1BE2"/>
    <w:rsid w:val="002E6418"/>
    <w:rsid w:val="002F1E0B"/>
    <w:rsid w:val="002F3197"/>
    <w:rsid w:val="003132A1"/>
    <w:rsid w:val="00313B1C"/>
    <w:rsid w:val="00320BD6"/>
    <w:rsid w:val="003223CF"/>
    <w:rsid w:val="00324779"/>
    <w:rsid w:val="00324ACD"/>
    <w:rsid w:val="00324B02"/>
    <w:rsid w:val="003308E3"/>
    <w:rsid w:val="003456FC"/>
    <w:rsid w:val="00345DDD"/>
    <w:rsid w:val="00357CA7"/>
    <w:rsid w:val="00364F6F"/>
    <w:rsid w:val="003665E8"/>
    <w:rsid w:val="00377CD0"/>
    <w:rsid w:val="00387335"/>
    <w:rsid w:val="00396479"/>
    <w:rsid w:val="003A592E"/>
    <w:rsid w:val="003A605B"/>
    <w:rsid w:val="003B16D2"/>
    <w:rsid w:val="003B48E8"/>
    <w:rsid w:val="003B77AF"/>
    <w:rsid w:val="003B7C3C"/>
    <w:rsid w:val="003F17AF"/>
    <w:rsid w:val="004009AE"/>
    <w:rsid w:val="004213BC"/>
    <w:rsid w:val="00422C8A"/>
    <w:rsid w:val="00433F1A"/>
    <w:rsid w:val="004347F5"/>
    <w:rsid w:val="00444571"/>
    <w:rsid w:val="00452C3B"/>
    <w:rsid w:val="00453AC4"/>
    <w:rsid w:val="004717D8"/>
    <w:rsid w:val="004746F2"/>
    <w:rsid w:val="00486CCD"/>
    <w:rsid w:val="00486F91"/>
    <w:rsid w:val="00490496"/>
    <w:rsid w:val="0049260C"/>
    <w:rsid w:val="0049675C"/>
    <w:rsid w:val="004A0EDF"/>
    <w:rsid w:val="004A5943"/>
    <w:rsid w:val="004A6E8B"/>
    <w:rsid w:val="004B5772"/>
    <w:rsid w:val="004C1D2F"/>
    <w:rsid w:val="004C255A"/>
    <w:rsid w:val="004D26B2"/>
    <w:rsid w:val="004D3149"/>
    <w:rsid w:val="004D60AA"/>
    <w:rsid w:val="004D6FDC"/>
    <w:rsid w:val="004D7FD2"/>
    <w:rsid w:val="0050242B"/>
    <w:rsid w:val="00512FD6"/>
    <w:rsid w:val="00516C0F"/>
    <w:rsid w:val="00520796"/>
    <w:rsid w:val="00525E88"/>
    <w:rsid w:val="00526643"/>
    <w:rsid w:val="00527BBA"/>
    <w:rsid w:val="0053658B"/>
    <w:rsid w:val="00541AB9"/>
    <w:rsid w:val="00575B61"/>
    <w:rsid w:val="00576987"/>
    <w:rsid w:val="0058427A"/>
    <w:rsid w:val="00584D3D"/>
    <w:rsid w:val="005A1D13"/>
    <w:rsid w:val="005A349A"/>
    <w:rsid w:val="005A5913"/>
    <w:rsid w:val="005A75D3"/>
    <w:rsid w:val="005B4B42"/>
    <w:rsid w:val="005C00EF"/>
    <w:rsid w:val="005E24F9"/>
    <w:rsid w:val="00602068"/>
    <w:rsid w:val="006053CE"/>
    <w:rsid w:val="00613D86"/>
    <w:rsid w:val="0061466B"/>
    <w:rsid w:val="0062439A"/>
    <w:rsid w:val="006273D6"/>
    <w:rsid w:val="00640D6E"/>
    <w:rsid w:val="0064212B"/>
    <w:rsid w:val="0064391F"/>
    <w:rsid w:val="00646A0D"/>
    <w:rsid w:val="006650E2"/>
    <w:rsid w:val="00671AB7"/>
    <w:rsid w:val="00676E3A"/>
    <w:rsid w:val="00693B6B"/>
    <w:rsid w:val="006B20A2"/>
    <w:rsid w:val="006C717B"/>
    <w:rsid w:val="006C722B"/>
    <w:rsid w:val="006D1DF0"/>
    <w:rsid w:val="006D45C0"/>
    <w:rsid w:val="006D621B"/>
    <w:rsid w:val="006E089B"/>
    <w:rsid w:val="006E0C0F"/>
    <w:rsid w:val="0070221B"/>
    <w:rsid w:val="0070398E"/>
    <w:rsid w:val="00707CB8"/>
    <w:rsid w:val="0071460B"/>
    <w:rsid w:val="0072466B"/>
    <w:rsid w:val="00742BF4"/>
    <w:rsid w:val="0074490D"/>
    <w:rsid w:val="007566B9"/>
    <w:rsid w:val="00775509"/>
    <w:rsid w:val="00790E7A"/>
    <w:rsid w:val="007915F0"/>
    <w:rsid w:val="007A2222"/>
    <w:rsid w:val="007A415C"/>
    <w:rsid w:val="007A513F"/>
    <w:rsid w:val="007A7F21"/>
    <w:rsid w:val="007B0E62"/>
    <w:rsid w:val="007C2769"/>
    <w:rsid w:val="007C324E"/>
    <w:rsid w:val="007C7017"/>
    <w:rsid w:val="007F068F"/>
    <w:rsid w:val="007F35D6"/>
    <w:rsid w:val="00800CC0"/>
    <w:rsid w:val="00806FD9"/>
    <w:rsid w:val="00830D57"/>
    <w:rsid w:val="008479F0"/>
    <w:rsid w:val="0086032A"/>
    <w:rsid w:val="00862CD3"/>
    <w:rsid w:val="00864395"/>
    <w:rsid w:val="008661FD"/>
    <w:rsid w:val="0087117C"/>
    <w:rsid w:val="00871E45"/>
    <w:rsid w:val="00872587"/>
    <w:rsid w:val="00873164"/>
    <w:rsid w:val="00877FD8"/>
    <w:rsid w:val="00881540"/>
    <w:rsid w:val="00883D4C"/>
    <w:rsid w:val="00883E88"/>
    <w:rsid w:val="0088573B"/>
    <w:rsid w:val="00890F2C"/>
    <w:rsid w:val="0089729A"/>
    <w:rsid w:val="008A2D07"/>
    <w:rsid w:val="008A42E6"/>
    <w:rsid w:val="008B41D6"/>
    <w:rsid w:val="008B779B"/>
    <w:rsid w:val="008C6E19"/>
    <w:rsid w:val="008C774D"/>
    <w:rsid w:val="008D7224"/>
    <w:rsid w:val="008E0BD3"/>
    <w:rsid w:val="008E1370"/>
    <w:rsid w:val="008E19B2"/>
    <w:rsid w:val="008E5444"/>
    <w:rsid w:val="008E5B87"/>
    <w:rsid w:val="008E69CD"/>
    <w:rsid w:val="008F5528"/>
    <w:rsid w:val="009021F0"/>
    <w:rsid w:val="00910C8D"/>
    <w:rsid w:val="00916103"/>
    <w:rsid w:val="00922A3D"/>
    <w:rsid w:val="00924B59"/>
    <w:rsid w:val="00926E90"/>
    <w:rsid w:val="0093275F"/>
    <w:rsid w:val="0094277E"/>
    <w:rsid w:val="0096262E"/>
    <w:rsid w:val="009635CE"/>
    <w:rsid w:val="00963AE2"/>
    <w:rsid w:val="00980223"/>
    <w:rsid w:val="00981E52"/>
    <w:rsid w:val="009876D1"/>
    <w:rsid w:val="00987950"/>
    <w:rsid w:val="009A5740"/>
    <w:rsid w:val="009B0C30"/>
    <w:rsid w:val="009B456A"/>
    <w:rsid w:val="009B6887"/>
    <w:rsid w:val="009D77C4"/>
    <w:rsid w:val="009E6F71"/>
    <w:rsid w:val="009F12EC"/>
    <w:rsid w:val="00A01B75"/>
    <w:rsid w:val="00A03025"/>
    <w:rsid w:val="00A07B8A"/>
    <w:rsid w:val="00A37FA5"/>
    <w:rsid w:val="00A426AD"/>
    <w:rsid w:val="00A464B8"/>
    <w:rsid w:val="00A61BAC"/>
    <w:rsid w:val="00A703C0"/>
    <w:rsid w:val="00A7214D"/>
    <w:rsid w:val="00A81A69"/>
    <w:rsid w:val="00A85D5E"/>
    <w:rsid w:val="00A85FF0"/>
    <w:rsid w:val="00A9460E"/>
    <w:rsid w:val="00A97944"/>
    <w:rsid w:val="00AB4A96"/>
    <w:rsid w:val="00AD4646"/>
    <w:rsid w:val="00AE076C"/>
    <w:rsid w:val="00AE0960"/>
    <w:rsid w:val="00AE1D75"/>
    <w:rsid w:val="00AE36E3"/>
    <w:rsid w:val="00AE62ED"/>
    <w:rsid w:val="00AF1047"/>
    <w:rsid w:val="00AF691C"/>
    <w:rsid w:val="00B007F0"/>
    <w:rsid w:val="00B0319A"/>
    <w:rsid w:val="00B0441A"/>
    <w:rsid w:val="00B0483A"/>
    <w:rsid w:val="00B053F1"/>
    <w:rsid w:val="00B06769"/>
    <w:rsid w:val="00B205BA"/>
    <w:rsid w:val="00B24A44"/>
    <w:rsid w:val="00B3034E"/>
    <w:rsid w:val="00B30DAC"/>
    <w:rsid w:val="00B36E4C"/>
    <w:rsid w:val="00B41E12"/>
    <w:rsid w:val="00B42CE7"/>
    <w:rsid w:val="00B5476A"/>
    <w:rsid w:val="00B640F6"/>
    <w:rsid w:val="00B70336"/>
    <w:rsid w:val="00B77F82"/>
    <w:rsid w:val="00BA0C2E"/>
    <w:rsid w:val="00BB362A"/>
    <w:rsid w:val="00BB696F"/>
    <w:rsid w:val="00BC2E7C"/>
    <w:rsid w:val="00BC408E"/>
    <w:rsid w:val="00BC6AF5"/>
    <w:rsid w:val="00BC6B6D"/>
    <w:rsid w:val="00BC78C8"/>
    <w:rsid w:val="00BD1BF8"/>
    <w:rsid w:val="00BE0C07"/>
    <w:rsid w:val="00BE263D"/>
    <w:rsid w:val="00BF1B9C"/>
    <w:rsid w:val="00BF2617"/>
    <w:rsid w:val="00C10BC8"/>
    <w:rsid w:val="00C14785"/>
    <w:rsid w:val="00C329EF"/>
    <w:rsid w:val="00C36DCE"/>
    <w:rsid w:val="00C44693"/>
    <w:rsid w:val="00C50487"/>
    <w:rsid w:val="00C5237B"/>
    <w:rsid w:val="00C55212"/>
    <w:rsid w:val="00C6525E"/>
    <w:rsid w:val="00C70598"/>
    <w:rsid w:val="00C77C8C"/>
    <w:rsid w:val="00C825BB"/>
    <w:rsid w:val="00C830F1"/>
    <w:rsid w:val="00C90D44"/>
    <w:rsid w:val="00C92814"/>
    <w:rsid w:val="00C930A3"/>
    <w:rsid w:val="00C93AE6"/>
    <w:rsid w:val="00C9503F"/>
    <w:rsid w:val="00CB0B85"/>
    <w:rsid w:val="00CC011E"/>
    <w:rsid w:val="00CC01BC"/>
    <w:rsid w:val="00CC6D7D"/>
    <w:rsid w:val="00CC73BD"/>
    <w:rsid w:val="00CD504A"/>
    <w:rsid w:val="00D117C4"/>
    <w:rsid w:val="00D12630"/>
    <w:rsid w:val="00D22373"/>
    <w:rsid w:val="00D24540"/>
    <w:rsid w:val="00D26959"/>
    <w:rsid w:val="00D300AD"/>
    <w:rsid w:val="00D3553D"/>
    <w:rsid w:val="00D61EC8"/>
    <w:rsid w:val="00D675FD"/>
    <w:rsid w:val="00D75137"/>
    <w:rsid w:val="00D771FB"/>
    <w:rsid w:val="00D806F1"/>
    <w:rsid w:val="00D8282D"/>
    <w:rsid w:val="00D93E22"/>
    <w:rsid w:val="00DA47F2"/>
    <w:rsid w:val="00DA7968"/>
    <w:rsid w:val="00DB4877"/>
    <w:rsid w:val="00DC2E05"/>
    <w:rsid w:val="00DD1A47"/>
    <w:rsid w:val="00DD36D6"/>
    <w:rsid w:val="00DD5FD6"/>
    <w:rsid w:val="00DE288B"/>
    <w:rsid w:val="00DF20CC"/>
    <w:rsid w:val="00DF6AA3"/>
    <w:rsid w:val="00E22412"/>
    <w:rsid w:val="00E321D5"/>
    <w:rsid w:val="00E440D3"/>
    <w:rsid w:val="00E6331E"/>
    <w:rsid w:val="00E717EB"/>
    <w:rsid w:val="00E74C97"/>
    <w:rsid w:val="00E76008"/>
    <w:rsid w:val="00E8709C"/>
    <w:rsid w:val="00E903B7"/>
    <w:rsid w:val="00E92FB7"/>
    <w:rsid w:val="00EE3F19"/>
    <w:rsid w:val="00EE73C9"/>
    <w:rsid w:val="00EF4B23"/>
    <w:rsid w:val="00EF548E"/>
    <w:rsid w:val="00F04A06"/>
    <w:rsid w:val="00F106BF"/>
    <w:rsid w:val="00F27757"/>
    <w:rsid w:val="00F30D8A"/>
    <w:rsid w:val="00F33B6E"/>
    <w:rsid w:val="00F40524"/>
    <w:rsid w:val="00F43D03"/>
    <w:rsid w:val="00F462D5"/>
    <w:rsid w:val="00F476AF"/>
    <w:rsid w:val="00F51D70"/>
    <w:rsid w:val="00F840EF"/>
    <w:rsid w:val="00F86D3D"/>
    <w:rsid w:val="00FA7B04"/>
    <w:rsid w:val="00FC60F2"/>
    <w:rsid w:val="00FC661B"/>
    <w:rsid w:val="00FD2F39"/>
    <w:rsid w:val="00FD50C5"/>
    <w:rsid w:val="00FD674A"/>
    <w:rsid w:val="00FE50F5"/>
    <w:rsid w:val="00FE75BD"/>
    <w:rsid w:val="021F035A"/>
    <w:rsid w:val="03527962"/>
    <w:rsid w:val="050437A8"/>
    <w:rsid w:val="05672177"/>
    <w:rsid w:val="05985BC1"/>
    <w:rsid w:val="05AA4241"/>
    <w:rsid w:val="06C02B5E"/>
    <w:rsid w:val="09A91A11"/>
    <w:rsid w:val="0A1858A6"/>
    <w:rsid w:val="0AE72574"/>
    <w:rsid w:val="0BC82EDF"/>
    <w:rsid w:val="0C6D4367"/>
    <w:rsid w:val="0CBE4765"/>
    <w:rsid w:val="0CE10C35"/>
    <w:rsid w:val="0EF1616F"/>
    <w:rsid w:val="103A578D"/>
    <w:rsid w:val="10E72801"/>
    <w:rsid w:val="10EC2752"/>
    <w:rsid w:val="116435AB"/>
    <w:rsid w:val="11F77521"/>
    <w:rsid w:val="1206799B"/>
    <w:rsid w:val="125D3D6B"/>
    <w:rsid w:val="130C6672"/>
    <w:rsid w:val="1388514F"/>
    <w:rsid w:val="15DA64FB"/>
    <w:rsid w:val="161070FE"/>
    <w:rsid w:val="17C91D94"/>
    <w:rsid w:val="18045BC0"/>
    <w:rsid w:val="18373801"/>
    <w:rsid w:val="19C40084"/>
    <w:rsid w:val="1A617A7A"/>
    <w:rsid w:val="1A71307A"/>
    <w:rsid w:val="1B08793A"/>
    <w:rsid w:val="1C95182A"/>
    <w:rsid w:val="20590816"/>
    <w:rsid w:val="21F003EB"/>
    <w:rsid w:val="22936268"/>
    <w:rsid w:val="231D6443"/>
    <w:rsid w:val="23D37C50"/>
    <w:rsid w:val="25D75611"/>
    <w:rsid w:val="25F465AA"/>
    <w:rsid w:val="26C7799F"/>
    <w:rsid w:val="26EA4155"/>
    <w:rsid w:val="276C2CC6"/>
    <w:rsid w:val="28FD4A23"/>
    <w:rsid w:val="29601F74"/>
    <w:rsid w:val="2B131796"/>
    <w:rsid w:val="2CD872C9"/>
    <w:rsid w:val="2D7D0D29"/>
    <w:rsid w:val="2E576A4B"/>
    <w:rsid w:val="2ED435EA"/>
    <w:rsid w:val="2EE858EF"/>
    <w:rsid w:val="2F495EDE"/>
    <w:rsid w:val="2FFB5239"/>
    <w:rsid w:val="30921E67"/>
    <w:rsid w:val="310612B5"/>
    <w:rsid w:val="31855867"/>
    <w:rsid w:val="31856990"/>
    <w:rsid w:val="319A245D"/>
    <w:rsid w:val="330647B1"/>
    <w:rsid w:val="332E324D"/>
    <w:rsid w:val="357055A6"/>
    <w:rsid w:val="35740712"/>
    <w:rsid w:val="35FD0D06"/>
    <w:rsid w:val="37425DE8"/>
    <w:rsid w:val="379E7B8B"/>
    <w:rsid w:val="37A713CB"/>
    <w:rsid w:val="396856B4"/>
    <w:rsid w:val="39F3635B"/>
    <w:rsid w:val="3A6D30E9"/>
    <w:rsid w:val="3DAC7862"/>
    <w:rsid w:val="3DE06C8B"/>
    <w:rsid w:val="3E050814"/>
    <w:rsid w:val="3EDD5827"/>
    <w:rsid w:val="40C14F8F"/>
    <w:rsid w:val="40D07013"/>
    <w:rsid w:val="413828AC"/>
    <w:rsid w:val="44691073"/>
    <w:rsid w:val="44B04914"/>
    <w:rsid w:val="475E36EF"/>
    <w:rsid w:val="47693206"/>
    <w:rsid w:val="48480548"/>
    <w:rsid w:val="4B634ED8"/>
    <w:rsid w:val="4B9D79E7"/>
    <w:rsid w:val="4C7E77BE"/>
    <w:rsid w:val="4E1D78ED"/>
    <w:rsid w:val="4E7237EB"/>
    <w:rsid w:val="4E85694D"/>
    <w:rsid w:val="4F7F05F6"/>
    <w:rsid w:val="4FDD517C"/>
    <w:rsid w:val="4FE9769D"/>
    <w:rsid w:val="503036EF"/>
    <w:rsid w:val="507D0D66"/>
    <w:rsid w:val="514159F5"/>
    <w:rsid w:val="517B77BD"/>
    <w:rsid w:val="52BB395F"/>
    <w:rsid w:val="52C1246C"/>
    <w:rsid w:val="558F577F"/>
    <w:rsid w:val="55FC43BC"/>
    <w:rsid w:val="56AE6087"/>
    <w:rsid w:val="5797580C"/>
    <w:rsid w:val="5A1714FC"/>
    <w:rsid w:val="5AE26DF4"/>
    <w:rsid w:val="5BAE47DE"/>
    <w:rsid w:val="5BBB62C4"/>
    <w:rsid w:val="5BE14FD9"/>
    <w:rsid w:val="5BFB04DD"/>
    <w:rsid w:val="5C290BDB"/>
    <w:rsid w:val="5CC66D65"/>
    <w:rsid w:val="5DAA7541"/>
    <w:rsid w:val="5DCA12F5"/>
    <w:rsid w:val="5DFD4771"/>
    <w:rsid w:val="5F05102A"/>
    <w:rsid w:val="5F111CF0"/>
    <w:rsid w:val="621055E6"/>
    <w:rsid w:val="622A0F4D"/>
    <w:rsid w:val="624369EF"/>
    <w:rsid w:val="62CB1A59"/>
    <w:rsid w:val="63496958"/>
    <w:rsid w:val="64B167D6"/>
    <w:rsid w:val="65EC1746"/>
    <w:rsid w:val="67247E2F"/>
    <w:rsid w:val="672A5B3A"/>
    <w:rsid w:val="686F22C8"/>
    <w:rsid w:val="68B66EA5"/>
    <w:rsid w:val="68D4435F"/>
    <w:rsid w:val="6CF5053F"/>
    <w:rsid w:val="6DF90F09"/>
    <w:rsid w:val="6EAB05A3"/>
    <w:rsid w:val="6F886D42"/>
    <w:rsid w:val="702E12F4"/>
    <w:rsid w:val="70CB6261"/>
    <w:rsid w:val="717A2012"/>
    <w:rsid w:val="719077C3"/>
    <w:rsid w:val="72413DAA"/>
    <w:rsid w:val="72784189"/>
    <w:rsid w:val="72C02070"/>
    <w:rsid w:val="757D515C"/>
    <w:rsid w:val="75D6022E"/>
    <w:rsid w:val="766A383C"/>
    <w:rsid w:val="786B2BAE"/>
    <w:rsid w:val="7946001E"/>
    <w:rsid w:val="7A506982"/>
    <w:rsid w:val="7C0A1403"/>
    <w:rsid w:val="7C68349A"/>
    <w:rsid w:val="7D2E21C1"/>
    <w:rsid w:val="7E482D26"/>
    <w:rsid w:val="7EAB257E"/>
    <w:rsid w:val="7FCB7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b/>
      <w:bCs/>
      <w:sz w:val="32"/>
      <w:szCs w:val="27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HTML Code"/>
    <w:basedOn w:val="9"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oleObject" Target="embeddings/oleObject3.bin"/><Relationship Id="rId11" Type="http://schemas.openxmlformats.org/officeDocument/2006/relationships/image" Target="media/image2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5</Pages>
  <Words>1885</Words>
  <Characters>2133</Characters>
  <Lines>23</Lines>
  <Paragraphs>6</Paragraphs>
  <TotalTime>51</TotalTime>
  <ScaleCrop>false</ScaleCrop>
  <LinksUpToDate>false</LinksUpToDate>
  <CharactersWithSpaces>2884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2018-01-16T06:19:00Z</dcterms:created>
  <dc:creator>XCL</dc:creator>
  <cp:lastModifiedBy>许愿</cp:lastModifiedBy>
  <cp:lastPrinted>2006-12-19T01:26:00Z</cp:lastPrinted>
  <dcterms:modified xsi:type="dcterms:W3CDTF">2024-12-27T01:23:07Z</dcterms:modified>
  <dc:title>福建师范大学答题纸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4F315A286270447A8CD7A871DFC0166B_13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