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8"/>
        <w:tblW w:w="0" w:type="auto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8"/>
        <w:gridCol w:w="720"/>
        <w:gridCol w:w="725"/>
        <w:gridCol w:w="7321"/>
        <w:gridCol w:w="54"/>
      </w:tblGrid>
      <w:tr w14:paraId="03D171D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3"/>
          <w:wBefore w:w="1733" w:type="dxa"/>
          <w:cantSplit/>
          <w:trHeight w:val="934" w:hRule="atLeast"/>
        </w:trPr>
        <w:tc>
          <w:tcPr>
            <w:tcW w:w="7375" w:type="dxa"/>
            <w:gridSpan w:val="2"/>
            <w:noWrap w:val="0"/>
            <w:vAlign w:val="center"/>
          </w:tcPr>
          <w:p w14:paraId="69D3A3E8">
            <w:pPr>
              <w:jc w:val="center"/>
              <w:rPr>
                <w:rFonts w:eastAsia="黑体"/>
                <w:b/>
                <w:bCs/>
                <w:sz w:val="44"/>
              </w:rPr>
            </w:pPr>
            <w:r>
              <w:rPr>
                <w:rFonts w:eastAsia="黑体"/>
                <w:b/>
                <w:bCs/>
                <w:sz w:val="44"/>
              </w:rPr>
              <w:t>福建师范大学地理科学学院</w:t>
            </w:r>
          </w:p>
          <w:p w14:paraId="224B36B3">
            <w:pPr>
              <w:jc w:val="center"/>
              <w:rPr>
                <w:rFonts w:eastAsia="黑体"/>
                <w:sz w:val="44"/>
              </w:rPr>
            </w:pPr>
            <w:r>
              <w:rPr>
                <w:rFonts w:hint="eastAsia" w:eastAsia="黑体"/>
                <w:b/>
                <w:bCs/>
                <w:sz w:val="32"/>
                <w:u w:val="single"/>
              </w:rPr>
              <w:t xml:space="preserve">   20</w:t>
            </w:r>
            <w:r>
              <w:rPr>
                <w:rFonts w:hint="eastAsia" w:eastAsia="黑体"/>
                <w:b/>
                <w:bCs/>
                <w:sz w:val="32"/>
                <w:u w:val="single"/>
                <w:lang w:val="en-US" w:eastAsia="zh-CN"/>
              </w:rPr>
              <w:t>22</w:t>
            </w:r>
            <w:r>
              <w:rPr>
                <w:rFonts w:eastAsia="黑体"/>
                <w:b/>
                <w:bCs/>
                <w:sz w:val="32"/>
              </w:rPr>
              <w:t>—</w:t>
            </w:r>
            <w:r>
              <w:rPr>
                <w:rFonts w:hint="eastAsia" w:eastAsia="黑体"/>
                <w:b/>
                <w:bCs/>
                <w:sz w:val="32"/>
                <w:u w:val="single"/>
              </w:rPr>
              <w:t xml:space="preserve">  202</w:t>
            </w:r>
            <w:r>
              <w:rPr>
                <w:rFonts w:hint="eastAsia" w:eastAsia="黑体"/>
                <w:b/>
                <w:bCs/>
                <w:sz w:val="32"/>
                <w:u w:val="single"/>
                <w:lang w:val="en-US" w:eastAsia="zh-CN"/>
              </w:rPr>
              <w:t>3</w:t>
            </w:r>
            <w:r>
              <w:rPr>
                <w:rFonts w:eastAsia="黑体"/>
                <w:b/>
                <w:bCs/>
                <w:sz w:val="32"/>
              </w:rPr>
              <w:t>学年第</w:t>
            </w:r>
            <w:r>
              <w:rPr>
                <w:rFonts w:hint="eastAsia" w:eastAsia="黑体"/>
                <w:b/>
                <w:bCs/>
                <w:sz w:val="32"/>
                <w:u w:val="single"/>
              </w:rPr>
              <w:t xml:space="preserve">  </w:t>
            </w:r>
            <w:r>
              <w:rPr>
                <w:rFonts w:hint="eastAsia" w:eastAsia="黑体"/>
                <w:b/>
                <w:bCs/>
                <w:sz w:val="32"/>
                <w:u w:val="single"/>
                <w:lang w:val="en-US" w:eastAsia="zh-CN"/>
              </w:rPr>
              <w:t>一</w:t>
            </w:r>
            <w:r>
              <w:rPr>
                <w:rFonts w:hint="eastAsia" w:eastAsia="黑体"/>
                <w:b/>
                <w:bCs/>
                <w:sz w:val="32"/>
                <w:u w:val="single"/>
              </w:rPr>
              <w:t xml:space="preserve"> </w:t>
            </w:r>
            <w:r>
              <w:rPr>
                <w:rFonts w:eastAsia="黑体"/>
                <w:b/>
                <w:bCs/>
                <w:sz w:val="32"/>
              </w:rPr>
              <w:t>学期考试</w:t>
            </w:r>
            <w:r>
              <w:rPr>
                <w:rFonts w:hint="eastAsia" w:eastAsia="黑体"/>
                <w:b/>
                <w:bCs/>
                <w:sz w:val="32"/>
                <w:u w:val="single"/>
              </w:rPr>
              <w:t xml:space="preserve"> A </w:t>
            </w:r>
            <w:r>
              <w:rPr>
                <w:rFonts w:eastAsia="黑体"/>
                <w:b/>
                <w:bCs/>
                <w:sz w:val="32"/>
              </w:rPr>
              <w:t>卷</w:t>
            </w:r>
          </w:p>
        </w:tc>
      </w:tr>
      <w:tr w14:paraId="1A58D7C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0652" w:hRule="atLeast"/>
        </w:trPr>
        <w:tc>
          <w:tcPr>
            <w:tcW w:w="1008" w:type="dxa"/>
            <w:gridSpan w:val="2"/>
            <w:tcBorders>
              <w:top w:val="dashed" w:color="auto" w:sz="4" w:space="0"/>
              <w:left w:val="dashed" w:color="auto" w:sz="4" w:space="0"/>
              <w:bottom w:val="dashed" w:color="auto" w:sz="4" w:space="0"/>
              <w:right w:val="dashed" w:color="auto" w:sz="4" w:space="0"/>
            </w:tcBorders>
            <w:noWrap w:val="0"/>
            <w:textDirection w:val="btLr"/>
            <w:vAlign w:val="top"/>
          </w:tcPr>
          <w:p w14:paraId="64652849">
            <w:pPr>
              <w:ind w:left="113" w:leftChars="54" w:right="113"/>
              <w:jc w:val="center"/>
            </w:pPr>
            <w:r>
              <w:rPr>
                <w:rFonts w:hAnsi="宋体"/>
              </w:rPr>
              <w:t>考　　　　　　生　　　　　　信　　　　　　息　　　　　　栏</w:t>
            </w:r>
          </w:p>
          <w:p w14:paraId="7A24BFEA">
            <w:pPr>
              <w:ind w:left="113" w:leftChars="54" w:right="113"/>
            </w:pPr>
            <w:r>
              <w:rPr>
                <w:rFonts w:hAnsi="宋体"/>
              </w:rPr>
              <w:t>＿＿＿＿＿＿学院＿＿＿＿＿＿</w:t>
            </w:r>
            <w:r>
              <w:t>系</w:t>
            </w:r>
            <w:r>
              <w:rPr>
                <w:rFonts w:hAnsi="宋体"/>
              </w:rPr>
              <w:t>＿＿＿＿＿＿</w:t>
            </w:r>
            <w:r>
              <w:t xml:space="preserve"> 专业 </w:t>
            </w:r>
            <w:r>
              <w:rPr>
                <w:rFonts w:hAnsi="宋体"/>
              </w:rPr>
              <w:t>＿＿＿＿＿＿年级　　　　姓名＿＿＿＿＿＿</w:t>
            </w:r>
            <w:r>
              <w:t xml:space="preserve"> 学号</w:t>
            </w:r>
            <w:r>
              <w:rPr>
                <w:rFonts w:hAnsi="宋体"/>
              </w:rPr>
              <w:t>＿＿＿</w:t>
            </w:r>
          </w:p>
        </w:tc>
        <w:tc>
          <w:tcPr>
            <w:tcW w:w="725" w:type="dxa"/>
            <w:tcBorders>
              <w:top w:val="nil"/>
              <w:left w:val="dashed" w:color="auto" w:sz="4" w:space="0"/>
              <w:bottom w:val="nil"/>
              <w:right w:val="dashed" w:color="auto" w:sz="4" w:space="0"/>
            </w:tcBorders>
            <w:noWrap w:val="0"/>
            <w:textDirection w:val="btLr"/>
            <w:vAlign w:val="top"/>
          </w:tcPr>
          <w:p w14:paraId="612059B1">
            <w:pPr>
              <w:ind w:left="113" w:leftChars="54" w:right="113" w:firstLine="2744" w:firstLineChars="1307"/>
            </w:pPr>
            <w:r>
              <w:t>装               订               线</w:t>
            </w:r>
          </w:p>
          <w:p w14:paraId="34336E56">
            <w:pPr>
              <w:ind w:left="113" w:right="113"/>
            </w:pPr>
          </w:p>
        </w:tc>
        <w:tc>
          <w:tcPr>
            <w:tcW w:w="7375" w:type="dxa"/>
            <w:gridSpan w:val="2"/>
            <w:tcBorders>
              <w:top w:val="thickThinSmallGap" w:color="auto" w:sz="24" w:space="0"/>
              <w:left w:val="dashed" w:color="auto" w:sz="4" w:space="0"/>
              <w:bottom w:val="nil"/>
              <w:right w:val="nil"/>
            </w:tcBorders>
            <w:noWrap w:val="0"/>
            <w:vAlign w:val="top"/>
          </w:tcPr>
          <w:p w14:paraId="44B0129B">
            <w:pPr>
              <w:ind w:firstLine="420" w:firstLineChars="200"/>
              <w:rPr>
                <w:sz w:val="28"/>
              </w:rPr>
            </w:pPr>
            <w:r>
              <w:object>
                <v:shape id="_x0000_i1025" o:spt="75" type="#_x0000_t75" style="height:37.55pt;width:107.75pt;" o:ole="t" filled="f" stroked="f" coordsize="21600,21600">
                  <v:path/>
                  <v:fill on="f" focussize="0,0"/>
                  <v:stroke on="f"/>
                  <v:imagedata r:id="rId9" o:title=""/>
                  <o:lock v:ext="edit" aspectratio="t"/>
                  <w10:wrap type="none"/>
                  <w10:anchorlock/>
                </v:shape>
                <o:OLEObject Type="Embed" ProgID="PBrush" ShapeID="_x0000_i1025" DrawAspect="Content" ObjectID="_1468075725" r:id="rId8">
                  <o:LockedField>false</o:LockedField>
                </o:OLEObject>
              </w:object>
            </w:r>
            <w:r>
              <w:t xml:space="preserve">   </w:t>
            </w:r>
            <w:r>
              <w:object>
                <v:shape id="_x0000_i1026" o:spt="75" type="#_x0000_t75" style="height:50.95pt;width:56.15pt;" o:ole="t" filled="f" stroked="f" coordsize="21600,21600">
                  <v:path/>
                  <v:fill on="f" focussize="0,0"/>
                  <v:stroke on="f"/>
                  <v:imagedata r:id="rId11" o:title=""/>
                  <o:lock v:ext="edit" aspectratio="t"/>
                  <w10:wrap type="none"/>
                  <w10:anchorlock/>
                </v:shape>
                <o:OLEObject Type="Embed" ProgID="PBrush" ShapeID="_x0000_i1026" DrawAspect="Content" ObjectID="_1468075726" r:id="rId10">
                  <o:LockedField>false</o:LockedField>
                </o:OLEObject>
              </w:object>
            </w:r>
            <w:r>
              <w:object>
                <v:shape id="_x0000_i1027" o:spt="75" type="#_x0000_t75" style="height:33.95pt;width:125.05pt;" o:ole="t" filled="f" stroked="f" coordsize="21600,21600">
                  <v:path/>
                  <v:fill on="f" focussize="0,0"/>
                  <v:stroke on="f"/>
                  <v:imagedata r:id="rId13" o:title=""/>
                  <o:lock v:ext="edit" aspectratio="t"/>
                  <w10:wrap type="none"/>
                  <w10:anchorlock/>
                </v:shape>
                <o:OLEObject Type="Embed" ProgID="PBrush" ShapeID="_x0000_i1027" DrawAspect="Content" ObjectID="_1468075727" r:id="rId12">
                  <o:LockedField>false</o:LockedField>
                </o:OLEObject>
              </w:object>
            </w:r>
          </w:p>
          <w:p w14:paraId="44674342">
            <w:pPr>
              <w:spacing w:line="420" w:lineRule="auto"/>
              <w:rPr>
                <w:b/>
                <w:sz w:val="24"/>
              </w:rPr>
            </w:pPr>
          </w:p>
          <w:p w14:paraId="26007918">
            <w:pPr>
              <w:spacing w:line="400" w:lineRule="exact"/>
              <w:rPr>
                <w:b/>
                <w:sz w:val="24"/>
                <w:u w:val="single"/>
              </w:rPr>
            </w:pPr>
            <w:r>
              <w:rPr>
                <w:b/>
                <w:sz w:val="24"/>
              </w:rPr>
              <w:t>专    业：</w:t>
            </w:r>
            <w:r>
              <w:rPr>
                <w:b/>
                <w:sz w:val="24"/>
                <w:u w:val="single"/>
              </w:rPr>
              <w:t xml:space="preserve">  </w:t>
            </w:r>
            <w:r>
              <w:rPr>
                <w:rFonts w:hint="eastAsia"/>
                <w:b/>
                <w:sz w:val="24"/>
                <w:u w:val="single"/>
              </w:rPr>
              <w:t>GIS</w:t>
            </w:r>
            <w:r>
              <w:rPr>
                <w:b/>
                <w:sz w:val="24"/>
                <w:u w:val="single"/>
              </w:rPr>
              <w:t xml:space="preserve">   </w:t>
            </w:r>
            <w:r>
              <w:rPr>
                <w:b/>
                <w:sz w:val="24"/>
              </w:rPr>
              <w:t xml:space="preserve"> </w:t>
            </w:r>
            <w:r>
              <w:rPr>
                <w:rFonts w:hint="eastAsia"/>
                <w:b/>
                <w:sz w:val="24"/>
              </w:rPr>
              <w:t xml:space="preserve">  </w:t>
            </w:r>
            <w:r>
              <w:rPr>
                <w:b/>
                <w:sz w:val="24"/>
              </w:rPr>
              <w:t>年 级：</w:t>
            </w:r>
            <w:r>
              <w:rPr>
                <w:b/>
                <w:sz w:val="24"/>
                <w:u w:val="single"/>
              </w:rPr>
              <w:t xml:space="preserve"> </w:t>
            </w:r>
            <w:r>
              <w:rPr>
                <w:rFonts w:hint="eastAsia"/>
                <w:b/>
                <w:sz w:val="24"/>
                <w:u w:val="single"/>
                <w:lang w:val="en-US" w:eastAsia="zh-CN"/>
              </w:rPr>
              <w:t xml:space="preserve">    2021        </w:t>
            </w:r>
            <w:r>
              <w:rPr>
                <w:b/>
                <w:sz w:val="24"/>
                <w:u w:val="single"/>
              </w:rPr>
              <w:t xml:space="preserve"> </w:t>
            </w:r>
          </w:p>
          <w:p w14:paraId="774D6B64">
            <w:pPr>
              <w:spacing w:line="400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课程名称: </w:t>
            </w:r>
            <w:r>
              <w:rPr>
                <w:b/>
                <w:sz w:val="24"/>
                <w:u w:val="single"/>
              </w:rPr>
              <w:t xml:space="preserve">  </w:t>
            </w:r>
            <w:r>
              <w:rPr>
                <w:rFonts w:hint="eastAsia"/>
                <w:b/>
                <w:sz w:val="24"/>
                <w:u w:val="single"/>
              </w:rPr>
              <w:t>数据库原理与应用</w:t>
            </w:r>
            <w:r>
              <w:rPr>
                <w:b/>
                <w:sz w:val="24"/>
              </w:rPr>
              <w:t xml:space="preserve"> </w:t>
            </w:r>
            <w:r>
              <w:rPr>
                <w:rFonts w:hint="eastAsia"/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 任课教师：</w:t>
            </w:r>
            <w:r>
              <w:rPr>
                <w:b/>
                <w:sz w:val="24"/>
                <w:u w:val="single"/>
              </w:rPr>
              <w:t xml:space="preserve">     </w:t>
            </w:r>
            <w:r>
              <w:rPr>
                <w:rFonts w:hint="eastAsia"/>
                <w:b/>
                <w:sz w:val="24"/>
                <w:u w:val="single"/>
              </w:rPr>
              <w:t>余珊</w:t>
            </w:r>
            <w:r>
              <w:rPr>
                <w:b/>
                <w:sz w:val="24"/>
                <w:u w:val="single"/>
              </w:rPr>
              <w:t xml:space="preserve">   </w:t>
            </w:r>
            <w:r>
              <w:rPr>
                <w:b/>
                <w:sz w:val="24"/>
              </w:rPr>
              <w:t xml:space="preserve"> </w:t>
            </w:r>
          </w:p>
          <w:p w14:paraId="277DA2E4">
            <w:pPr>
              <w:spacing w:line="400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试卷类别：</w:t>
            </w:r>
            <w:r>
              <w:rPr>
                <w:b/>
                <w:u w:val="single"/>
              </w:rPr>
              <w:t>开卷（ ）闭卷（√）</w:t>
            </w:r>
            <w:r>
              <w:rPr>
                <w:b/>
                <w:sz w:val="24"/>
              </w:rPr>
              <w:t xml:space="preserve">       </w:t>
            </w:r>
            <w:r>
              <w:rPr>
                <w:rFonts w:hint="eastAsia"/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 考试用时：</w:t>
            </w:r>
            <w:r>
              <w:rPr>
                <w:b/>
                <w:sz w:val="24"/>
                <w:u w:val="single"/>
              </w:rPr>
              <w:t xml:space="preserve"> </w:t>
            </w:r>
            <w:r>
              <w:rPr>
                <w:rFonts w:hint="eastAsia"/>
                <w:b/>
                <w:sz w:val="24"/>
                <w:u w:val="single"/>
              </w:rPr>
              <w:t>１２０</w:t>
            </w:r>
            <w:r>
              <w:rPr>
                <w:b/>
                <w:sz w:val="24"/>
              </w:rPr>
              <w:t>分钟</w:t>
            </w:r>
          </w:p>
          <w:p w14:paraId="4956D7A7">
            <w:pPr>
              <w:spacing w:line="400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考试时间: </w:t>
            </w:r>
            <w:r>
              <w:rPr>
                <w:rFonts w:hint="eastAsia"/>
                <w:b/>
                <w:sz w:val="24"/>
                <w:u w:val="single"/>
              </w:rPr>
              <w:t xml:space="preserve">  202</w:t>
            </w:r>
            <w:r>
              <w:rPr>
                <w:rFonts w:hint="eastAsia"/>
                <w:b/>
                <w:sz w:val="24"/>
                <w:u w:val="single"/>
                <w:lang w:val="en-US" w:eastAsia="zh-CN"/>
              </w:rPr>
              <w:t>2</w:t>
            </w:r>
            <w:r>
              <w:rPr>
                <w:b/>
                <w:sz w:val="24"/>
              </w:rPr>
              <w:t>年</w:t>
            </w:r>
            <w:r>
              <w:rPr>
                <w:b/>
                <w:sz w:val="24"/>
                <w:u w:val="single"/>
              </w:rPr>
              <w:t xml:space="preserve"> </w:t>
            </w:r>
            <w:r>
              <w:rPr>
                <w:rFonts w:hint="eastAsia"/>
                <w:b/>
                <w:sz w:val="24"/>
                <w:u w:val="single"/>
              </w:rPr>
              <w:t xml:space="preserve"> </w:t>
            </w:r>
            <w:r>
              <w:rPr>
                <w:rFonts w:hint="eastAsia"/>
                <w:b/>
                <w:sz w:val="24"/>
                <w:u w:val="single"/>
                <w:lang w:val="en-US" w:eastAsia="zh-CN"/>
              </w:rPr>
              <w:t>12</w:t>
            </w:r>
            <w:r>
              <w:rPr>
                <w:b/>
                <w:sz w:val="24"/>
                <w:u w:val="single"/>
              </w:rPr>
              <w:t xml:space="preserve">  </w:t>
            </w:r>
            <w:r>
              <w:rPr>
                <w:b/>
                <w:sz w:val="24"/>
              </w:rPr>
              <w:t>月</w:t>
            </w:r>
            <w:r>
              <w:rPr>
                <w:rFonts w:hint="eastAsia"/>
                <w:b/>
                <w:sz w:val="24"/>
                <w:lang w:val="en-US" w:eastAsia="zh-CN"/>
              </w:rPr>
              <w:t>29</w:t>
            </w:r>
            <w:r>
              <w:rPr>
                <w:b/>
                <w:sz w:val="24"/>
              </w:rPr>
              <w:t>日</w:t>
            </w:r>
            <w:r>
              <w:rPr>
                <w:b/>
                <w:sz w:val="24"/>
                <w:u w:val="single"/>
              </w:rPr>
              <w:t xml:space="preserve"> </w:t>
            </w:r>
            <w:r>
              <w:rPr>
                <w:rFonts w:hint="eastAsia"/>
                <w:b/>
                <w:sz w:val="24"/>
                <w:u w:val="single"/>
                <w:lang w:val="en-US" w:eastAsia="zh-CN"/>
              </w:rPr>
              <w:t xml:space="preserve">下 </w:t>
            </w:r>
            <w:r>
              <w:rPr>
                <w:rFonts w:hint="eastAsia"/>
                <w:b/>
                <w:sz w:val="24"/>
                <w:u w:val="single"/>
              </w:rPr>
              <w:t>午</w:t>
            </w:r>
            <w:r>
              <w:rPr>
                <w:b/>
                <w:sz w:val="24"/>
                <w:u w:val="single"/>
              </w:rPr>
              <w:t xml:space="preserve"> </w:t>
            </w:r>
            <w:r>
              <w:rPr>
                <w:rFonts w:hint="eastAsia"/>
                <w:b/>
                <w:sz w:val="24"/>
                <w:u w:val="single"/>
              </w:rPr>
              <w:t xml:space="preserve"> </w:t>
            </w:r>
            <w:r>
              <w:rPr>
                <w:rFonts w:hint="eastAsia"/>
                <w:b/>
                <w:sz w:val="24"/>
                <w:u w:val="single"/>
                <w:lang w:val="en-US" w:eastAsia="zh-CN"/>
              </w:rPr>
              <w:t>2</w:t>
            </w:r>
            <w:r>
              <w:rPr>
                <w:b/>
                <w:sz w:val="24"/>
              </w:rPr>
              <w:t>点</w:t>
            </w:r>
            <w:r>
              <w:rPr>
                <w:b/>
                <w:sz w:val="24"/>
                <w:u w:val="single"/>
              </w:rPr>
              <w:t xml:space="preserve"> </w:t>
            </w:r>
            <w:r>
              <w:rPr>
                <w:rFonts w:hint="eastAsia"/>
                <w:b/>
                <w:sz w:val="24"/>
                <w:u w:val="single"/>
                <w:lang w:val="en-US" w:eastAsia="zh-CN"/>
              </w:rPr>
              <w:t>30</w:t>
            </w:r>
            <w:r>
              <w:rPr>
                <w:rFonts w:hint="eastAsia"/>
                <w:b/>
                <w:sz w:val="24"/>
                <w:u w:val="single"/>
              </w:rPr>
              <w:t>分</w:t>
            </w:r>
          </w:p>
          <w:tbl>
            <w:tblPr>
              <w:tblStyle w:val="8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895"/>
              <w:gridCol w:w="632"/>
              <w:gridCol w:w="633"/>
              <w:gridCol w:w="632"/>
              <w:gridCol w:w="633"/>
              <w:gridCol w:w="632"/>
              <w:gridCol w:w="1265"/>
              <w:gridCol w:w="1580"/>
            </w:tblGrid>
            <w:tr w14:paraId="46433AEA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cantSplit/>
                <w:trHeight w:val="645" w:hRule="atLeast"/>
              </w:trPr>
              <w:tc>
                <w:tcPr>
                  <w:tcW w:w="895" w:type="dxa"/>
                  <w:noWrap w:val="0"/>
                  <w:vAlign w:val="center"/>
                </w:tcPr>
                <w:p w14:paraId="179ECBB5">
                  <w:pPr>
                    <w:jc w:val="center"/>
                  </w:pPr>
                  <w:r>
                    <w:t>题号</w:t>
                  </w:r>
                </w:p>
              </w:tc>
              <w:tc>
                <w:tcPr>
                  <w:tcW w:w="632" w:type="dxa"/>
                  <w:noWrap w:val="0"/>
                  <w:vAlign w:val="center"/>
                </w:tcPr>
                <w:p w14:paraId="4CEB747C">
                  <w:pPr>
                    <w:jc w:val="center"/>
                  </w:pPr>
                  <w:r>
                    <w:t>一</w:t>
                  </w:r>
                </w:p>
              </w:tc>
              <w:tc>
                <w:tcPr>
                  <w:tcW w:w="633" w:type="dxa"/>
                  <w:noWrap w:val="0"/>
                  <w:vAlign w:val="center"/>
                </w:tcPr>
                <w:p w14:paraId="1A084819">
                  <w:pPr>
                    <w:jc w:val="center"/>
                  </w:pPr>
                  <w:r>
                    <w:t>二</w:t>
                  </w:r>
                </w:p>
              </w:tc>
              <w:tc>
                <w:tcPr>
                  <w:tcW w:w="632" w:type="dxa"/>
                  <w:noWrap w:val="0"/>
                  <w:vAlign w:val="center"/>
                </w:tcPr>
                <w:p w14:paraId="111418AC">
                  <w:pPr>
                    <w:jc w:val="center"/>
                  </w:pPr>
                  <w:r>
                    <w:t>三</w:t>
                  </w:r>
                </w:p>
              </w:tc>
              <w:tc>
                <w:tcPr>
                  <w:tcW w:w="633" w:type="dxa"/>
                  <w:noWrap w:val="0"/>
                  <w:vAlign w:val="center"/>
                </w:tcPr>
                <w:p w14:paraId="60BC0B5D">
                  <w:pPr>
                    <w:jc w:val="center"/>
                  </w:pPr>
                  <w:r>
                    <w:t>四</w:t>
                  </w:r>
                </w:p>
              </w:tc>
              <w:tc>
                <w:tcPr>
                  <w:tcW w:w="632" w:type="dxa"/>
                  <w:noWrap w:val="0"/>
                  <w:vAlign w:val="center"/>
                </w:tcPr>
                <w:p w14:paraId="3EC8657B">
                  <w:pPr>
                    <w:jc w:val="center"/>
                  </w:pPr>
                  <w:r>
                    <w:t>五</w:t>
                  </w:r>
                </w:p>
              </w:tc>
              <w:tc>
                <w:tcPr>
                  <w:tcW w:w="1265" w:type="dxa"/>
                  <w:noWrap w:val="0"/>
                  <w:vAlign w:val="center"/>
                </w:tcPr>
                <w:p w14:paraId="46396427">
                  <w:pPr>
                    <w:jc w:val="center"/>
                  </w:pPr>
                  <w:r>
                    <w:t>总得分</w:t>
                  </w:r>
                </w:p>
              </w:tc>
              <w:tc>
                <w:tcPr>
                  <w:tcW w:w="1580" w:type="dxa"/>
                  <w:noWrap w:val="0"/>
                  <w:vAlign w:val="center"/>
                </w:tcPr>
                <w:p w14:paraId="18C0A284">
                  <w:pPr>
                    <w:jc w:val="center"/>
                  </w:pPr>
                  <w:r>
                    <w:t>评卷人</w:t>
                  </w:r>
                </w:p>
              </w:tc>
            </w:tr>
            <w:tr w14:paraId="288DE9BF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cantSplit/>
                <w:trHeight w:val="645" w:hRule="atLeast"/>
              </w:trPr>
              <w:tc>
                <w:tcPr>
                  <w:tcW w:w="895" w:type="dxa"/>
                  <w:noWrap w:val="0"/>
                  <w:vAlign w:val="center"/>
                </w:tcPr>
                <w:p w14:paraId="3EDEB3AC">
                  <w:pPr>
                    <w:jc w:val="center"/>
                  </w:pPr>
                  <w:r>
                    <w:t>得分</w:t>
                  </w:r>
                </w:p>
              </w:tc>
              <w:tc>
                <w:tcPr>
                  <w:tcW w:w="632" w:type="dxa"/>
                  <w:noWrap w:val="0"/>
                  <w:vAlign w:val="center"/>
                </w:tcPr>
                <w:p w14:paraId="3C00114F">
                  <w:pPr>
                    <w:jc w:val="center"/>
                    <w:rPr>
                      <w:sz w:val="28"/>
                    </w:rPr>
                  </w:pPr>
                </w:p>
              </w:tc>
              <w:tc>
                <w:tcPr>
                  <w:tcW w:w="633" w:type="dxa"/>
                  <w:noWrap w:val="0"/>
                  <w:vAlign w:val="center"/>
                </w:tcPr>
                <w:p w14:paraId="48B4F03F">
                  <w:pPr>
                    <w:jc w:val="center"/>
                    <w:rPr>
                      <w:sz w:val="28"/>
                    </w:rPr>
                  </w:pPr>
                </w:p>
              </w:tc>
              <w:tc>
                <w:tcPr>
                  <w:tcW w:w="632" w:type="dxa"/>
                  <w:noWrap w:val="0"/>
                  <w:vAlign w:val="center"/>
                </w:tcPr>
                <w:p w14:paraId="1E009683">
                  <w:pPr>
                    <w:jc w:val="center"/>
                    <w:rPr>
                      <w:sz w:val="28"/>
                    </w:rPr>
                  </w:pPr>
                </w:p>
              </w:tc>
              <w:tc>
                <w:tcPr>
                  <w:tcW w:w="633" w:type="dxa"/>
                  <w:noWrap w:val="0"/>
                  <w:vAlign w:val="center"/>
                </w:tcPr>
                <w:p w14:paraId="05B0186A">
                  <w:pPr>
                    <w:jc w:val="center"/>
                    <w:rPr>
                      <w:sz w:val="28"/>
                    </w:rPr>
                  </w:pPr>
                </w:p>
              </w:tc>
              <w:tc>
                <w:tcPr>
                  <w:tcW w:w="632" w:type="dxa"/>
                  <w:noWrap w:val="0"/>
                  <w:vAlign w:val="center"/>
                </w:tcPr>
                <w:p w14:paraId="3FF57555">
                  <w:pPr>
                    <w:jc w:val="center"/>
                    <w:rPr>
                      <w:sz w:val="28"/>
                    </w:rPr>
                  </w:pPr>
                </w:p>
              </w:tc>
              <w:tc>
                <w:tcPr>
                  <w:tcW w:w="1265" w:type="dxa"/>
                  <w:vMerge w:val="restart"/>
                  <w:noWrap w:val="0"/>
                  <w:vAlign w:val="center"/>
                </w:tcPr>
                <w:p w14:paraId="42C5D10C">
                  <w:pPr>
                    <w:jc w:val="center"/>
                    <w:rPr>
                      <w:sz w:val="28"/>
                    </w:rPr>
                  </w:pPr>
                </w:p>
              </w:tc>
              <w:tc>
                <w:tcPr>
                  <w:tcW w:w="1580" w:type="dxa"/>
                  <w:vMerge w:val="restart"/>
                  <w:noWrap w:val="0"/>
                  <w:vAlign w:val="center"/>
                </w:tcPr>
                <w:p w14:paraId="5E8045BF">
                  <w:pPr>
                    <w:jc w:val="center"/>
                    <w:rPr>
                      <w:sz w:val="28"/>
                    </w:rPr>
                  </w:pPr>
                </w:p>
              </w:tc>
            </w:tr>
            <w:tr w14:paraId="47F2D7C4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cantSplit/>
                <w:trHeight w:val="645" w:hRule="atLeast"/>
              </w:trPr>
              <w:tc>
                <w:tcPr>
                  <w:tcW w:w="895" w:type="dxa"/>
                  <w:noWrap w:val="0"/>
                  <w:vAlign w:val="center"/>
                </w:tcPr>
                <w:p w14:paraId="0F6C6A0E">
                  <w:pPr>
                    <w:jc w:val="center"/>
                  </w:pPr>
                  <w:r>
                    <w:t>题号</w:t>
                  </w:r>
                </w:p>
              </w:tc>
              <w:tc>
                <w:tcPr>
                  <w:tcW w:w="632" w:type="dxa"/>
                  <w:noWrap w:val="0"/>
                  <w:vAlign w:val="center"/>
                </w:tcPr>
                <w:p w14:paraId="33414B0D">
                  <w:pPr>
                    <w:jc w:val="center"/>
                  </w:pPr>
                  <w:r>
                    <w:t>六</w:t>
                  </w:r>
                </w:p>
              </w:tc>
              <w:tc>
                <w:tcPr>
                  <w:tcW w:w="633" w:type="dxa"/>
                  <w:noWrap w:val="0"/>
                  <w:vAlign w:val="center"/>
                </w:tcPr>
                <w:p w14:paraId="16D388A7">
                  <w:pPr>
                    <w:jc w:val="center"/>
                  </w:pPr>
                  <w:r>
                    <w:t>七</w:t>
                  </w:r>
                </w:p>
              </w:tc>
              <w:tc>
                <w:tcPr>
                  <w:tcW w:w="632" w:type="dxa"/>
                  <w:noWrap w:val="0"/>
                  <w:vAlign w:val="center"/>
                </w:tcPr>
                <w:p w14:paraId="6B970B3B">
                  <w:pPr>
                    <w:jc w:val="center"/>
                  </w:pPr>
                  <w:r>
                    <w:t>八</w:t>
                  </w:r>
                </w:p>
              </w:tc>
              <w:tc>
                <w:tcPr>
                  <w:tcW w:w="633" w:type="dxa"/>
                  <w:noWrap w:val="0"/>
                  <w:vAlign w:val="center"/>
                </w:tcPr>
                <w:p w14:paraId="12E6E39D">
                  <w:pPr>
                    <w:jc w:val="center"/>
                  </w:pPr>
                  <w:r>
                    <w:t>九</w:t>
                  </w:r>
                </w:p>
              </w:tc>
              <w:tc>
                <w:tcPr>
                  <w:tcW w:w="632" w:type="dxa"/>
                  <w:noWrap w:val="0"/>
                  <w:vAlign w:val="center"/>
                </w:tcPr>
                <w:p w14:paraId="773C3923">
                  <w:pPr>
                    <w:jc w:val="center"/>
                  </w:pPr>
                  <w:r>
                    <w:t>十</w:t>
                  </w:r>
                </w:p>
              </w:tc>
              <w:tc>
                <w:tcPr>
                  <w:tcW w:w="1265" w:type="dxa"/>
                  <w:vMerge w:val="continue"/>
                  <w:noWrap w:val="0"/>
                  <w:vAlign w:val="center"/>
                </w:tcPr>
                <w:p w14:paraId="4736B31C">
                  <w:pPr>
                    <w:jc w:val="center"/>
                    <w:rPr>
                      <w:sz w:val="28"/>
                    </w:rPr>
                  </w:pPr>
                </w:p>
              </w:tc>
              <w:tc>
                <w:tcPr>
                  <w:tcW w:w="1580" w:type="dxa"/>
                  <w:vMerge w:val="continue"/>
                  <w:noWrap w:val="0"/>
                  <w:vAlign w:val="center"/>
                </w:tcPr>
                <w:p w14:paraId="764FDA76">
                  <w:pPr>
                    <w:jc w:val="center"/>
                    <w:rPr>
                      <w:sz w:val="28"/>
                    </w:rPr>
                  </w:pPr>
                </w:p>
              </w:tc>
            </w:tr>
            <w:tr w14:paraId="3BFCA22A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cantSplit/>
                <w:trHeight w:val="645" w:hRule="atLeast"/>
              </w:trPr>
              <w:tc>
                <w:tcPr>
                  <w:tcW w:w="895" w:type="dxa"/>
                  <w:noWrap w:val="0"/>
                  <w:vAlign w:val="center"/>
                </w:tcPr>
                <w:p w14:paraId="78D9813A">
                  <w:pPr>
                    <w:jc w:val="center"/>
                  </w:pPr>
                  <w:r>
                    <w:t>得分</w:t>
                  </w:r>
                </w:p>
              </w:tc>
              <w:tc>
                <w:tcPr>
                  <w:tcW w:w="632" w:type="dxa"/>
                  <w:noWrap w:val="0"/>
                  <w:vAlign w:val="center"/>
                </w:tcPr>
                <w:p w14:paraId="5DB14B31">
                  <w:pPr>
                    <w:jc w:val="center"/>
                    <w:rPr>
                      <w:sz w:val="28"/>
                    </w:rPr>
                  </w:pPr>
                </w:p>
              </w:tc>
              <w:tc>
                <w:tcPr>
                  <w:tcW w:w="633" w:type="dxa"/>
                  <w:noWrap w:val="0"/>
                  <w:vAlign w:val="center"/>
                </w:tcPr>
                <w:p w14:paraId="58DE5ACF">
                  <w:pPr>
                    <w:jc w:val="center"/>
                    <w:rPr>
                      <w:sz w:val="28"/>
                    </w:rPr>
                  </w:pPr>
                </w:p>
              </w:tc>
              <w:tc>
                <w:tcPr>
                  <w:tcW w:w="632" w:type="dxa"/>
                  <w:noWrap w:val="0"/>
                  <w:vAlign w:val="center"/>
                </w:tcPr>
                <w:p w14:paraId="1DA3655C">
                  <w:pPr>
                    <w:jc w:val="center"/>
                    <w:rPr>
                      <w:sz w:val="28"/>
                    </w:rPr>
                  </w:pPr>
                </w:p>
              </w:tc>
              <w:tc>
                <w:tcPr>
                  <w:tcW w:w="633" w:type="dxa"/>
                  <w:noWrap w:val="0"/>
                  <w:vAlign w:val="center"/>
                </w:tcPr>
                <w:p w14:paraId="5C84B36B">
                  <w:pPr>
                    <w:jc w:val="center"/>
                    <w:rPr>
                      <w:sz w:val="28"/>
                    </w:rPr>
                  </w:pPr>
                </w:p>
              </w:tc>
              <w:tc>
                <w:tcPr>
                  <w:tcW w:w="632" w:type="dxa"/>
                  <w:noWrap w:val="0"/>
                  <w:vAlign w:val="center"/>
                </w:tcPr>
                <w:p w14:paraId="6B6B6DAF">
                  <w:pPr>
                    <w:jc w:val="center"/>
                    <w:rPr>
                      <w:sz w:val="28"/>
                    </w:rPr>
                  </w:pPr>
                </w:p>
              </w:tc>
              <w:tc>
                <w:tcPr>
                  <w:tcW w:w="1265" w:type="dxa"/>
                  <w:vMerge w:val="continue"/>
                  <w:noWrap w:val="0"/>
                  <w:vAlign w:val="center"/>
                </w:tcPr>
                <w:p w14:paraId="120107AA">
                  <w:pPr>
                    <w:jc w:val="center"/>
                    <w:rPr>
                      <w:sz w:val="28"/>
                    </w:rPr>
                  </w:pPr>
                </w:p>
              </w:tc>
              <w:tc>
                <w:tcPr>
                  <w:tcW w:w="1580" w:type="dxa"/>
                  <w:vMerge w:val="continue"/>
                  <w:noWrap w:val="0"/>
                  <w:vAlign w:val="center"/>
                </w:tcPr>
                <w:p w14:paraId="268E7AC6">
                  <w:pPr>
                    <w:jc w:val="center"/>
                    <w:rPr>
                      <w:sz w:val="28"/>
                    </w:rPr>
                  </w:pPr>
                </w:p>
              </w:tc>
            </w:tr>
          </w:tbl>
          <w:p w14:paraId="71A9EB11">
            <w:pPr>
              <w:spacing w:line="360" w:lineRule="auto"/>
              <w:rPr>
                <w:rFonts w:hint="eastAsia"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一、选择题（15分）</w:t>
            </w:r>
          </w:p>
          <w:p w14:paraId="41F337D0">
            <w:pPr>
              <w:spacing w:line="460" w:lineRule="exact"/>
              <w:rPr>
                <w:rFonts w:hint="eastAsia" w:ascii="宋体" w:hAnsi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</w:rPr>
              <w:t>1</w:t>
            </w:r>
            <w:r>
              <w:rPr>
                <w:rFonts w:hint="eastAsia" w:ascii="宋体" w:hAnsi="宋体"/>
                <w:sz w:val="24"/>
                <w:szCs w:val="24"/>
                <w:lang w:eastAsia="zh-CN"/>
              </w:rPr>
              <w:t>、</w:t>
            </w: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数据库系统中，物理的独立性是（ C ）</w:t>
            </w:r>
          </w:p>
          <w:p w14:paraId="1C6323C1">
            <w:pPr>
              <w:spacing w:line="460" w:lineRule="exact"/>
              <w:rPr>
                <w:rFonts w:hint="eastAsia" w:ascii="宋体" w:hAnsi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 xml:space="preserve">A.数据库与数据库管理系统的独立性  B.应用程序与DBMS的相互独立   </w:t>
            </w:r>
            <w:r>
              <w:rPr>
                <w:rFonts w:hint="eastAsia" w:ascii="宋体" w:hAnsi="宋体"/>
                <w:color w:val="FF0000"/>
                <w:sz w:val="24"/>
                <w:szCs w:val="24"/>
                <w:lang w:val="en-US" w:eastAsia="zh-CN"/>
              </w:rPr>
              <w:t>C.应用程序与数据库中的数据的物理存储是相互独立的</w:t>
            </w:r>
          </w:p>
          <w:p w14:paraId="676BE4EB">
            <w:pPr>
              <w:rPr>
                <w:rFonts w:hint="default" w:ascii="宋体" w:hAnsi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.D.应用程序和数据库的逻辑结构是互相独立的。</w:t>
            </w:r>
          </w:p>
          <w:p w14:paraId="59A686E9">
            <w:pPr>
              <w:spacing w:line="240" w:lineRule="auto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</w:rPr>
              <w:t>2、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>数据库管理系统实现对数据库中数据的查询、插入、修改和删除等操作，这种功能称为（ C ）</w:t>
            </w:r>
          </w:p>
          <w:p w14:paraId="22E59400">
            <w:pPr>
              <w:spacing w:line="460" w:lineRule="exact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 xml:space="preserve">A.数据定义功能          B.数据管理功能 </w:t>
            </w:r>
          </w:p>
          <w:p w14:paraId="242C6D5A">
            <w:pPr>
              <w:spacing w:line="460" w:lineRule="exact"/>
              <w:rPr>
                <w:rFonts w:hint="default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 xml:space="preserve"> </w:t>
            </w:r>
            <w:r>
              <w:rPr>
                <w:rFonts w:hint="eastAsia" w:ascii="宋体" w:hAnsi="宋体"/>
                <w:color w:val="FF0000"/>
                <w:sz w:val="24"/>
                <w:lang w:val="en-US" w:eastAsia="zh-CN"/>
              </w:rPr>
              <w:t>C.数据操纵功能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 xml:space="preserve">         D.数据控制功能</w:t>
            </w:r>
          </w:p>
          <w:p w14:paraId="230EA7E6">
            <w:pPr>
              <w:numPr>
                <w:ilvl w:val="0"/>
                <w:numId w:val="1"/>
              </w:numPr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在一个关系表中，每个属性都是不可分解的，这个关系一定达到</w:t>
            </w:r>
          </w:p>
          <w:p w14:paraId="7E51E14E">
            <w:pPr>
              <w:numPr>
                <w:ilvl w:val="0"/>
                <w:numId w:val="0"/>
              </w:numPr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（ D ）</w:t>
            </w:r>
          </w:p>
          <w:p w14:paraId="48D6CF9D">
            <w:pPr>
              <w:numPr>
                <w:ilvl w:val="0"/>
                <w:numId w:val="0"/>
              </w:numPr>
              <w:rPr>
                <w:rFonts w:hint="default" w:ascii="宋体" w:hAnsi="宋体"/>
                <w:sz w:val="24"/>
                <w:lang w:val="en-US" w:eastAsia="zh-CN"/>
              </w:rPr>
            </w:pPr>
          </w:p>
        </w:tc>
      </w:tr>
      <w:tr w14:paraId="3B6C436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gridAfter w:val="1"/>
          <w:wBefore w:w="288" w:type="dxa"/>
          <w:wAfter w:w="54" w:type="dxa"/>
          <w:trHeight w:val="11980" w:hRule="atLeast"/>
        </w:trPr>
        <w:tc>
          <w:tcPr>
            <w:tcW w:w="8766" w:type="dxa"/>
            <w:gridSpan w:val="3"/>
            <w:noWrap w:val="0"/>
            <w:vAlign w:val="top"/>
          </w:tcPr>
          <w:p w14:paraId="19C054AE">
            <w:pPr>
              <w:widowControl/>
              <w:numPr>
                <w:ilvl w:val="0"/>
                <w:numId w:val="0"/>
              </w:numPr>
              <w:spacing w:before="100" w:beforeAutospacing="1" w:after="100" w:afterAutospacing="1"/>
              <w:jc w:val="left"/>
              <w:rPr>
                <w:rFonts w:hint="eastAsia" w:ascii="宋体" w:hAnsi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 xml:space="preserve">A.2NF     B.3NF       C.BCNF         </w:t>
            </w:r>
            <w:r>
              <w:rPr>
                <w:rFonts w:hint="eastAsia" w:ascii="宋体" w:hAnsi="宋体"/>
                <w:color w:val="FF0000"/>
                <w:sz w:val="24"/>
                <w:lang w:val="en-US" w:eastAsia="zh-CN"/>
              </w:rPr>
              <w:t>D.1NF</w:t>
            </w:r>
          </w:p>
          <w:p w14:paraId="02AB5D5B">
            <w:pPr>
              <w:widowControl/>
              <w:numPr>
                <w:ilvl w:val="0"/>
                <w:numId w:val="2"/>
              </w:numPr>
              <w:spacing w:before="100" w:beforeAutospacing="1" w:after="100" w:afterAutospacing="1"/>
              <w:jc w:val="left"/>
              <w:rPr>
                <w:rFonts w:hint="eastAsia" w:ascii="宋体" w:hAnsi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4"/>
                <w:lang w:val="en-US" w:eastAsia="zh-CN"/>
              </w:rPr>
              <w:t>规定关系的所有主属性都不能是空值，是用来实现哪一类完整性约束（ A ）</w:t>
            </w:r>
          </w:p>
          <w:p w14:paraId="0BE1D06B">
            <w:pPr>
              <w:widowControl/>
              <w:numPr>
                <w:ilvl w:val="0"/>
                <w:numId w:val="0"/>
              </w:numPr>
              <w:spacing w:before="100" w:beforeAutospacing="1" w:after="100" w:afterAutospacing="1"/>
              <w:jc w:val="left"/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FF0000"/>
                <w:sz w:val="24"/>
                <w:lang w:val="en-US" w:eastAsia="zh-CN"/>
              </w:rPr>
              <w:t>A.实体完整性</w:t>
            </w:r>
            <w:r>
              <w:rPr>
                <w:rFonts w:hint="eastAsia" w:ascii="宋体" w:hAnsi="宋体" w:cs="宋体"/>
                <w:kern w:val="0"/>
                <w:sz w:val="24"/>
                <w:lang w:val="en-US" w:eastAsia="zh-CN"/>
              </w:rPr>
              <w:t xml:space="preserve">   B.属性值的约束     C.参照完整性   D.用户定义完整性</w:t>
            </w:r>
          </w:p>
          <w:p w14:paraId="2B7BC3BD">
            <w:pPr>
              <w:widowControl/>
              <w:spacing w:before="100" w:beforeAutospacing="1" w:after="100" w:afterAutospacing="1" w:line="240" w:lineRule="auto"/>
              <w:ind w:left="480" w:hanging="480" w:hangingChars="200"/>
              <w:jc w:val="left"/>
              <w:rPr>
                <w:rFonts w:hint="eastAsia" w:ascii="宋体" w:hAnsi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5</w:t>
            </w:r>
            <w:r>
              <w:rPr>
                <w:rFonts w:hint="eastAsia" w:ascii="宋体" w:hAnsi="宋体" w:cs="宋体"/>
                <w:kern w:val="0"/>
                <w:sz w:val="24"/>
                <w:lang w:val="en-US" w:eastAsia="zh-CN"/>
              </w:rPr>
              <w:t>.为提高效率，关系数据库系统必须进行（ B ）</w:t>
            </w:r>
          </w:p>
          <w:p w14:paraId="7AA243BF">
            <w:pPr>
              <w:widowControl/>
              <w:spacing w:before="100" w:beforeAutospacing="1" w:after="100" w:afterAutospacing="1" w:line="240" w:lineRule="auto"/>
              <w:ind w:left="480" w:hanging="480" w:hangingChars="200"/>
              <w:jc w:val="left"/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4"/>
                <w:lang w:val="en-US" w:eastAsia="zh-CN"/>
              </w:rPr>
              <w:t xml:space="preserve">A.定义视图       </w:t>
            </w:r>
            <w:r>
              <w:rPr>
                <w:rFonts w:hint="eastAsia" w:ascii="宋体" w:hAnsi="宋体"/>
                <w:color w:val="FF0000"/>
                <w:sz w:val="24"/>
                <w:lang w:val="en-US" w:eastAsia="zh-CN"/>
              </w:rPr>
              <w:t>B.查询优化</w:t>
            </w:r>
            <w:r>
              <w:rPr>
                <w:rFonts w:hint="eastAsia" w:ascii="宋体" w:hAnsi="宋体" w:cs="宋体"/>
                <w:kern w:val="0"/>
                <w:sz w:val="24"/>
                <w:lang w:val="en-US" w:eastAsia="zh-CN"/>
              </w:rPr>
              <w:t xml:space="preserve">             C.数据恢复</w:t>
            </w:r>
          </w:p>
          <w:p w14:paraId="2E11D37B">
            <w:pPr>
              <w:widowControl/>
              <w:spacing w:before="100" w:beforeAutospacing="1" w:after="100" w:afterAutospacing="1" w:line="240" w:lineRule="auto"/>
              <w:ind w:left="480" w:hanging="480" w:hangingChars="200"/>
              <w:jc w:val="left"/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4"/>
                <w:lang w:val="en-US" w:eastAsia="zh-CN"/>
              </w:rPr>
              <w:t>D.数据规范化到最高范式</w:t>
            </w:r>
          </w:p>
          <w:p w14:paraId="36A4F018">
            <w:pPr>
              <w:widowControl/>
              <w:spacing w:before="100" w:beforeAutospacing="1" w:after="100" w:afterAutospacing="1"/>
              <w:ind w:left="480" w:hanging="480" w:hangingChars="200"/>
              <w:jc w:val="left"/>
              <w:rPr>
                <w:rFonts w:hint="eastAsia" w:ascii="宋体" w:hAnsi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4"/>
                <w:lang w:val="en-US" w:eastAsia="zh-CN"/>
              </w:rPr>
              <w:t>6、在数据库的表定义中，限制成绩属性列在0到100的范围内，属于数据的（C ）</w:t>
            </w:r>
          </w:p>
          <w:p w14:paraId="48CAA444">
            <w:pPr>
              <w:widowControl/>
              <w:spacing w:before="100" w:beforeAutospacing="1" w:after="100" w:afterAutospacing="1" w:line="240" w:lineRule="auto"/>
              <w:ind w:left="480" w:hanging="480" w:hangingChars="200"/>
              <w:jc w:val="left"/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4"/>
                <w:lang w:val="en-US" w:eastAsia="zh-CN"/>
              </w:rPr>
              <w:t>的约束</w:t>
            </w:r>
          </w:p>
          <w:p w14:paraId="1E81070B">
            <w:pPr>
              <w:widowControl/>
              <w:spacing w:before="100" w:beforeAutospacing="1" w:after="100" w:afterAutospacing="1" w:line="240" w:lineRule="auto"/>
              <w:jc w:val="left"/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</w:pPr>
            <w:r>
              <w:rPr>
                <w:rFonts w:ascii="宋体" w:hAnsi="宋体" w:cs="宋体"/>
                <w:kern w:val="0"/>
                <w:sz w:val="24"/>
              </w:rPr>
              <w:t>A</w:t>
            </w:r>
            <w:r>
              <w:rPr>
                <w:rFonts w:hint="eastAsia" w:ascii="宋体" w:hAnsi="宋体" w:cs="宋体"/>
                <w:kern w:val="0"/>
                <w:sz w:val="24"/>
              </w:rPr>
              <w:t>.</w:t>
            </w:r>
            <w:r>
              <w:rPr>
                <w:rFonts w:ascii="宋体" w:hAnsi="宋体" w:cs="宋体"/>
                <w:kern w:val="0"/>
                <w:sz w:val="24"/>
              </w:rPr>
              <w:t xml:space="preserve"> </w:t>
            </w:r>
            <w:r>
              <w:rPr>
                <w:rFonts w:hint="eastAsia" w:ascii="宋体" w:hAnsi="宋体" w:cs="宋体"/>
                <w:kern w:val="0"/>
                <w:sz w:val="24"/>
              </w:rPr>
              <w:t>实体完整性约束</w:t>
            </w:r>
            <w:r>
              <w:rPr>
                <w:rFonts w:ascii="宋体" w:hAnsi="宋体" w:cs="宋体"/>
                <w:kern w:val="0"/>
                <w:sz w:val="24"/>
              </w:rPr>
              <w:t xml:space="preserve"> </w:t>
            </w:r>
            <w:r>
              <w:rPr>
                <w:rFonts w:hint="eastAsia" w:ascii="宋体" w:hAnsi="宋体" w:cs="宋体"/>
                <w:kern w:val="0"/>
                <w:sz w:val="24"/>
              </w:rPr>
              <w:t xml:space="preserve">              </w:t>
            </w:r>
            <w:r>
              <w:rPr>
                <w:rFonts w:ascii="宋体" w:hAnsi="宋体" w:cs="宋体"/>
                <w:kern w:val="0"/>
                <w:sz w:val="24"/>
              </w:rPr>
              <w:t>B</w:t>
            </w:r>
            <w:r>
              <w:rPr>
                <w:rFonts w:hint="eastAsia" w:ascii="宋体" w:hAnsi="宋体" w:cs="宋体"/>
                <w:kern w:val="0"/>
                <w:sz w:val="24"/>
              </w:rPr>
              <w:t>.</w:t>
            </w:r>
            <w:r>
              <w:rPr>
                <w:rFonts w:ascii="宋体" w:hAnsi="宋体" w:cs="宋体"/>
                <w:kern w:val="0"/>
                <w:sz w:val="24"/>
              </w:rPr>
              <w:t xml:space="preserve"> </w:t>
            </w:r>
            <w:r>
              <w:rPr>
                <w:rFonts w:hint="eastAsia" w:ascii="宋体" w:hAnsi="宋体" w:cs="宋体"/>
                <w:kern w:val="0"/>
                <w:sz w:val="24"/>
              </w:rPr>
              <w:t>参照完整性约束</w:t>
            </w:r>
            <w:r>
              <w:rPr>
                <w:rFonts w:ascii="宋体" w:hAnsi="宋体" w:cs="宋体"/>
                <w:kern w:val="0"/>
                <w:sz w:val="24"/>
              </w:rPr>
              <w:t xml:space="preserve"> </w:t>
            </w:r>
            <w:r>
              <w:rPr>
                <w:rFonts w:ascii="宋体" w:hAnsi="宋体" w:cs="宋体"/>
                <w:kern w:val="0"/>
                <w:sz w:val="24"/>
              </w:rPr>
              <w:br w:type="textWrapping"/>
            </w:r>
            <w:r>
              <w:rPr>
                <w:rFonts w:hint="eastAsia" w:ascii="宋体" w:hAnsi="宋体"/>
                <w:color w:val="FF0000"/>
                <w:sz w:val="24"/>
                <w:lang w:val="en-US" w:eastAsia="zh-CN"/>
              </w:rPr>
              <w:t>C. 用户自定义完整性约束</w:t>
            </w:r>
            <w:r>
              <w:rPr>
                <w:rFonts w:ascii="宋体" w:hAnsi="宋体" w:cs="宋体"/>
                <w:kern w:val="0"/>
                <w:sz w:val="24"/>
              </w:rPr>
              <w:t xml:space="preserve"> </w:t>
            </w:r>
            <w:r>
              <w:rPr>
                <w:rFonts w:hint="eastAsia" w:ascii="宋体" w:hAnsi="宋体" w:cs="宋体"/>
                <w:kern w:val="0"/>
                <w:sz w:val="24"/>
              </w:rPr>
              <w:t xml:space="preserve">        </w:t>
            </w:r>
            <w:r>
              <w:rPr>
                <w:rFonts w:ascii="宋体" w:hAnsi="宋体" w:cs="宋体"/>
                <w:kern w:val="0"/>
                <w:sz w:val="24"/>
              </w:rPr>
              <w:t>D</w:t>
            </w:r>
            <w:r>
              <w:rPr>
                <w:rFonts w:hint="eastAsia" w:ascii="宋体" w:hAnsi="宋体" w:cs="宋体"/>
                <w:kern w:val="0"/>
                <w:sz w:val="24"/>
              </w:rPr>
              <w:t>.</w:t>
            </w:r>
            <w:r>
              <w:rPr>
                <w:rFonts w:ascii="宋体" w:hAnsi="宋体" w:cs="宋体"/>
                <w:kern w:val="0"/>
                <w:sz w:val="24"/>
              </w:rPr>
              <w:t xml:space="preserve"> </w:t>
            </w:r>
            <w:r>
              <w:rPr>
                <w:rFonts w:hint="eastAsia" w:ascii="宋体" w:hAnsi="宋体" w:cs="宋体"/>
                <w:kern w:val="0"/>
                <w:sz w:val="24"/>
              </w:rPr>
              <w:t>关键字完整性约束</w:t>
            </w:r>
            <w:r>
              <w:rPr>
                <w:rFonts w:ascii="宋体" w:hAnsi="宋体" w:cs="宋体"/>
                <w:kern w:val="0"/>
                <w:sz w:val="24"/>
              </w:rPr>
              <w:t xml:space="preserve"> </w:t>
            </w:r>
          </w:p>
          <w:p w14:paraId="4A48BDEA">
            <w:pPr>
              <w:widowControl/>
              <w:numPr>
                <w:ilvl w:val="0"/>
                <w:numId w:val="3"/>
              </w:numPr>
              <w:spacing w:before="100" w:beforeAutospacing="1" w:after="100" w:afterAutospacing="1" w:line="240" w:lineRule="auto"/>
              <w:ind w:left="480" w:hanging="480" w:hangingChars="200"/>
              <w:jc w:val="left"/>
              <w:rPr>
                <w:rFonts w:hint="eastAsia" w:ascii="宋体" w:hAnsi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4"/>
                <w:lang w:val="en-US" w:eastAsia="zh-CN"/>
              </w:rPr>
              <w:t xml:space="preserve">SQL视图是从（ C ）中导出  </w:t>
            </w:r>
          </w:p>
          <w:p w14:paraId="11E6D5A4">
            <w:pPr>
              <w:widowControl/>
              <w:numPr>
                <w:ilvl w:val="0"/>
                <w:numId w:val="0"/>
              </w:numPr>
              <w:spacing w:before="100" w:beforeAutospacing="1" w:after="100" w:afterAutospacing="1" w:line="240" w:lineRule="auto"/>
              <w:ind w:leftChars="-200"/>
              <w:jc w:val="left"/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4"/>
                <w:lang w:val="en-US" w:eastAsia="zh-CN"/>
              </w:rPr>
              <w:t xml:space="preserve">     A.基本表   B.视图     </w:t>
            </w:r>
            <w:r>
              <w:rPr>
                <w:rFonts w:hint="eastAsia" w:ascii="宋体" w:hAnsi="宋体"/>
                <w:color w:val="FF0000"/>
                <w:sz w:val="24"/>
                <w:lang w:val="en-US" w:eastAsia="zh-CN"/>
              </w:rPr>
              <w:t>C.基本表或者视图</w:t>
            </w:r>
            <w:r>
              <w:rPr>
                <w:rFonts w:hint="eastAsia" w:ascii="宋体" w:hAnsi="宋体" w:cs="宋体"/>
                <w:kern w:val="0"/>
                <w:sz w:val="24"/>
                <w:lang w:val="en-US" w:eastAsia="zh-CN"/>
              </w:rPr>
              <w:t xml:space="preserve">     数据库</w:t>
            </w:r>
          </w:p>
          <w:p w14:paraId="457E36EC">
            <w:pPr>
              <w:spacing w:line="240" w:lineRule="auto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8、数据字典是在数据库设计（ A ）阶段完成的。</w:t>
            </w:r>
          </w:p>
          <w:p w14:paraId="0C10C887">
            <w:pPr>
              <w:numPr>
                <w:ilvl w:val="0"/>
                <w:numId w:val="0"/>
              </w:numPr>
              <w:spacing w:line="240" w:lineRule="auto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color w:val="FF0000"/>
                <w:kern w:val="2"/>
                <w:sz w:val="24"/>
                <w:szCs w:val="24"/>
                <w:lang w:val="en-US" w:eastAsia="zh-CN" w:bidi="ar-SA"/>
              </w:rPr>
              <w:t>A.</w:t>
            </w:r>
            <w:r>
              <w:rPr>
                <w:rFonts w:hint="eastAsia" w:ascii="宋体" w:hAnsi="宋体" w:cs="Times New Roman"/>
                <w:color w:val="FF0000"/>
                <w:kern w:val="2"/>
                <w:sz w:val="24"/>
                <w:szCs w:val="24"/>
                <w:lang w:val="en-US" w:eastAsia="zh-CN" w:bidi="ar-SA"/>
              </w:rPr>
              <w:t xml:space="preserve"> </w:t>
            </w:r>
            <w:r>
              <w:rPr>
                <w:rFonts w:hint="eastAsia" w:ascii="宋体" w:hAnsi="宋体"/>
                <w:color w:val="FF0000"/>
                <w:sz w:val="24"/>
                <w:lang w:val="en-US" w:eastAsia="zh-CN"/>
              </w:rPr>
              <w:t>需求分析阶段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 xml:space="preserve">     B.物理设计阶段      C.概念结构设计阶段</w:t>
            </w:r>
          </w:p>
          <w:p w14:paraId="76923D7A">
            <w:pPr>
              <w:spacing w:line="240" w:lineRule="auto"/>
              <w:rPr>
                <w:rFonts w:hint="default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D.数据库实施阶段</w:t>
            </w:r>
          </w:p>
          <w:p w14:paraId="691A14E5">
            <w:pPr>
              <w:spacing w:line="240" w:lineRule="auto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</w:rPr>
              <w:t>9、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>下列SQL语句中，修改表结构命令是（ A ）</w:t>
            </w:r>
          </w:p>
          <w:p w14:paraId="1B7DF2A0">
            <w:pPr>
              <w:spacing w:line="240" w:lineRule="auto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FF0000"/>
                <w:sz w:val="24"/>
                <w:lang w:val="en-US" w:eastAsia="zh-CN"/>
              </w:rPr>
              <w:t>A.ALTER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 xml:space="preserve">    B.CREATE   C.UPDATE   D.INSERT</w:t>
            </w:r>
          </w:p>
          <w:p w14:paraId="20170023">
            <w:pPr>
              <w:widowControl/>
              <w:spacing w:before="100" w:beforeAutospacing="1" w:after="100" w:afterAutospacing="1" w:line="240" w:lineRule="auto"/>
              <w:jc w:val="both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10.设关系模式R(A,B,C),F是R上的函数依赖，F={A-&gt;B,C-&gt;B},则R的候选码是（ C ）</w:t>
            </w:r>
          </w:p>
          <w:p w14:paraId="6EFA4595">
            <w:pPr>
              <w:widowControl/>
              <w:spacing w:before="100" w:beforeAutospacing="1" w:after="100" w:afterAutospacing="1" w:line="240" w:lineRule="auto"/>
              <w:jc w:val="both"/>
              <w:rPr>
                <w:rFonts w:hint="default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 xml:space="preserve">A. A        B.C         </w:t>
            </w:r>
            <w:r>
              <w:rPr>
                <w:rFonts w:hint="eastAsia" w:ascii="宋体" w:hAnsi="宋体"/>
                <w:color w:val="FF0000"/>
                <w:sz w:val="24"/>
                <w:lang w:val="en-US" w:eastAsia="zh-CN"/>
              </w:rPr>
              <w:t>C.AC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 xml:space="preserve">          D.ABC</w:t>
            </w:r>
          </w:p>
          <w:p w14:paraId="7B218364">
            <w:pPr>
              <w:spacing w:line="240" w:lineRule="auto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11.</w:t>
            </w:r>
            <w:r>
              <w:rPr>
                <w:rFonts w:hint="eastAsia" w:ascii="宋体" w:hAnsi="宋体"/>
                <w:sz w:val="24"/>
              </w:rPr>
              <w:t xml:space="preserve">、要删除视图A的，可以使用（ 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>D</w:t>
            </w:r>
            <w:r>
              <w:rPr>
                <w:rFonts w:hint="eastAsia" w:ascii="宋体" w:hAnsi="宋体"/>
                <w:sz w:val="24"/>
              </w:rPr>
              <w:t xml:space="preserve">  ）命令</w:t>
            </w:r>
          </w:p>
          <w:p w14:paraId="1D4F07FB">
            <w:pPr>
              <w:spacing w:line="240" w:lineRule="auto"/>
              <w:rPr>
                <w:rFonts w:hint="eastAsia" w:ascii="宋体" w:hAnsi="宋体"/>
                <w:sz w:val="24"/>
              </w:rPr>
            </w:pPr>
          </w:p>
          <w:p w14:paraId="01E5240B">
            <w:pPr>
              <w:spacing w:line="240" w:lineRule="auto"/>
              <w:ind w:firstLine="240" w:firstLineChars="10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ascii="宋体" w:hAnsi="宋体"/>
                <w:sz w:val="24"/>
              </w:rPr>
              <w:t xml:space="preserve">A、DROP  A   B、DROP TABLE  A  C、DROP  INDEX  A   </w:t>
            </w:r>
            <w:r>
              <w:rPr>
                <w:rFonts w:hint="eastAsia" w:ascii="宋体" w:hAnsi="宋体"/>
                <w:color w:val="FF0000"/>
                <w:sz w:val="24"/>
                <w:lang w:val="en-US" w:eastAsia="zh-CN"/>
              </w:rPr>
              <w:t>D、DROP  VIEW  A</w:t>
            </w:r>
          </w:p>
          <w:p w14:paraId="586A894E">
            <w:pPr>
              <w:widowControl/>
              <w:numPr>
                <w:ilvl w:val="0"/>
                <w:numId w:val="0"/>
              </w:numPr>
              <w:spacing w:before="100" w:beforeAutospacing="1" w:after="100" w:afterAutospacing="1" w:line="240" w:lineRule="auto"/>
              <w:ind w:leftChars="0"/>
              <w:jc w:val="both"/>
              <w:rPr>
                <w:rFonts w:hint="default" w:ascii="宋体" w:hAnsi="宋体"/>
                <w:sz w:val="24"/>
                <w:lang w:val="en-US" w:eastAsia="zh-CN"/>
              </w:rPr>
            </w:pPr>
          </w:p>
        </w:tc>
      </w:tr>
      <w:tr w14:paraId="0604DDA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gridAfter w:val="1"/>
          <w:wBefore w:w="288" w:type="dxa"/>
          <w:wAfter w:w="54" w:type="dxa"/>
          <w:trHeight w:val="12396" w:hRule="atLeast"/>
        </w:trPr>
        <w:tc>
          <w:tcPr>
            <w:tcW w:w="8766" w:type="dxa"/>
            <w:gridSpan w:val="3"/>
            <w:noWrap w:val="0"/>
            <w:vAlign w:val="top"/>
          </w:tcPr>
          <w:p w14:paraId="096BEDF0">
            <w:pPr>
              <w:spacing w:line="460" w:lineRule="exact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 xml:space="preserve">12、在SQL语言中,不可以实现( 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>D</w:t>
            </w:r>
            <w:r>
              <w:rPr>
                <w:rFonts w:hint="eastAsia" w:ascii="宋体" w:hAnsi="宋体"/>
                <w:sz w:val="24"/>
              </w:rPr>
              <w:t xml:space="preserve"> )</w:t>
            </w:r>
          </w:p>
          <w:p w14:paraId="78F1DA42">
            <w:pPr>
              <w:spacing w:line="460" w:lineRule="exact"/>
              <w:rPr>
                <w:rFonts w:hint="default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</w:rPr>
              <w:t xml:space="preserve">A.定义视图  B.定义基本表 C.查询视图和基本表  </w:t>
            </w:r>
            <w:r>
              <w:rPr>
                <w:rFonts w:hint="eastAsia" w:ascii="宋体" w:hAnsi="宋体"/>
                <w:color w:val="FF0000"/>
                <w:sz w:val="24"/>
                <w:lang w:val="en-US" w:eastAsia="zh-CN"/>
              </w:rPr>
              <w:t>D.并发控制</w:t>
            </w:r>
          </w:p>
          <w:p w14:paraId="5CC140BE">
            <w:pPr>
              <w:spacing w:line="240" w:lineRule="auto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</w:rPr>
              <w:t>1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>3.数据库设计中，当合并局部ER图时，学生在某一局部中当做实体，而在另一个局部中当做属性，那么被称为（ D ）</w:t>
            </w:r>
          </w:p>
          <w:p w14:paraId="0AA3D256">
            <w:pPr>
              <w:spacing w:line="240" w:lineRule="auto"/>
              <w:rPr>
                <w:rFonts w:hint="default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 xml:space="preserve">A.属性冲突         B.命名冲突     C.联系冲突          </w:t>
            </w:r>
            <w:r>
              <w:rPr>
                <w:rFonts w:hint="eastAsia" w:ascii="宋体" w:hAnsi="宋体"/>
                <w:color w:val="FF0000"/>
                <w:sz w:val="24"/>
                <w:lang w:val="en-US" w:eastAsia="zh-CN"/>
              </w:rPr>
              <w:t>D.结构冲突</w:t>
            </w:r>
          </w:p>
          <w:p w14:paraId="35A72F8F">
            <w:pPr>
              <w:spacing w:line="240" w:lineRule="auto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1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>4</w:t>
            </w:r>
            <w:r>
              <w:rPr>
                <w:rFonts w:hint="eastAsia" w:ascii="宋体" w:hAnsi="宋体"/>
                <w:sz w:val="24"/>
              </w:rPr>
              <w:t xml:space="preserve">、在关系代数表达式的优化策略中,首先要做的是( 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>B</w:t>
            </w:r>
            <w:r>
              <w:rPr>
                <w:rFonts w:hint="eastAsia" w:ascii="宋体" w:hAnsi="宋体"/>
                <w:sz w:val="24"/>
              </w:rPr>
              <w:t xml:space="preserve"> )</w:t>
            </w:r>
          </w:p>
          <w:p w14:paraId="3547E292">
            <w:pPr>
              <w:spacing w:line="240" w:lineRule="auto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 xml:space="preserve">A.对文件做预处理  </w:t>
            </w:r>
            <w:r>
              <w:rPr>
                <w:rFonts w:hint="eastAsia" w:ascii="宋体" w:hAnsi="宋体"/>
                <w:color w:val="FF0000"/>
                <w:sz w:val="24"/>
                <w:lang w:val="en-US" w:eastAsia="zh-CN"/>
              </w:rPr>
              <w:t>B.尽早执行选择运算</w:t>
            </w:r>
            <w:r>
              <w:rPr>
                <w:rFonts w:hint="eastAsia" w:ascii="宋体" w:hAnsi="宋体"/>
                <w:sz w:val="24"/>
              </w:rPr>
              <w:t xml:space="preserve">  C.执行迪卡尔积运算 D.投影运算</w:t>
            </w:r>
          </w:p>
          <w:p w14:paraId="4B3D64B6">
            <w:pPr>
              <w:numPr>
                <w:ilvl w:val="0"/>
                <w:numId w:val="0"/>
              </w:numPr>
              <w:spacing w:line="460" w:lineRule="exact"/>
              <w:rPr>
                <w:rFonts w:hint="default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15</w:t>
            </w:r>
            <w:r>
              <w:rPr>
                <w:rFonts w:hint="eastAsia" w:ascii="宋体" w:hAnsi="宋体"/>
                <w:sz w:val="24"/>
              </w:rPr>
              <w:t>、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 xml:space="preserve"> 在关系模式R(A,B)已属于3NF,下列说法正确的是（ B  )</w:t>
            </w:r>
          </w:p>
          <w:p w14:paraId="3F952CE9">
            <w:pPr>
              <w:numPr>
                <w:ilvl w:val="0"/>
                <w:numId w:val="0"/>
              </w:numPr>
              <w:spacing w:line="460" w:lineRule="exact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 xml:space="preserve">A.一定消除了插入和删除异常     </w:t>
            </w:r>
            <w:r>
              <w:rPr>
                <w:rFonts w:hint="eastAsia" w:ascii="宋体" w:hAnsi="宋体"/>
                <w:color w:val="FF0000"/>
                <w:sz w:val="24"/>
                <w:lang w:val="en-US" w:eastAsia="zh-CN"/>
              </w:rPr>
              <w:t>B.仍然存在一定的插入和删除异常</w:t>
            </w:r>
          </w:p>
          <w:p w14:paraId="55A21F7A">
            <w:pPr>
              <w:numPr>
                <w:ilvl w:val="0"/>
                <w:numId w:val="0"/>
              </w:numPr>
              <w:spacing w:line="460" w:lineRule="exact"/>
              <w:rPr>
                <w:rFonts w:hint="default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C.一定属于BCNF                D. A和C</w:t>
            </w:r>
          </w:p>
          <w:p w14:paraId="6BE7DF24">
            <w:pPr>
              <w:spacing w:line="240" w:lineRule="auto"/>
              <w:rPr>
                <w:rFonts w:hint="default" w:ascii="宋体" w:hAnsi="宋体"/>
                <w:sz w:val="24"/>
                <w:lang w:val="en-US" w:eastAsia="zh-CN"/>
              </w:rPr>
            </w:pPr>
          </w:p>
          <w:p w14:paraId="1C39F358">
            <w:pPr>
              <w:spacing w:line="240" w:lineRule="auto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二、填空题：（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>20</w:t>
            </w:r>
            <w:r>
              <w:rPr>
                <w:rFonts w:hint="eastAsia" w:ascii="宋体" w:hAnsi="宋体"/>
                <w:sz w:val="24"/>
              </w:rPr>
              <w:t>分）</w:t>
            </w:r>
          </w:p>
          <w:p w14:paraId="3F34CE61">
            <w:pPr>
              <w:spacing w:line="460" w:lineRule="exact"/>
              <w:rPr>
                <w:rFonts w:hint="eastAsia" w:ascii="宋体" w:hAnsi="宋体" w:eastAsia="宋体"/>
                <w:sz w:val="24"/>
                <w:u w:val="none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1、SQL语言由数据的定义语言、</w:t>
            </w:r>
            <w:r>
              <w:rPr>
                <w:rFonts w:hint="eastAsia" w:ascii="宋体" w:hAnsi="宋体"/>
                <w:sz w:val="24"/>
                <w:u w:val="single"/>
              </w:rPr>
              <w:t xml:space="preserve">  </w:t>
            </w:r>
            <w:r>
              <w:rPr>
                <w:rFonts w:hint="eastAsia" w:ascii="宋体" w:hAnsi="宋体"/>
                <w:color w:val="FF0000"/>
                <w:sz w:val="24"/>
                <w:u w:val="single"/>
                <w:lang w:val="en-US" w:eastAsia="zh-CN"/>
              </w:rPr>
              <w:t>数据操纵语言</w:t>
            </w:r>
            <w:r>
              <w:rPr>
                <w:rFonts w:hint="eastAsia" w:ascii="宋体" w:hAnsi="宋体"/>
                <w:sz w:val="24"/>
                <w:u w:val="single"/>
                <w:lang w:val="en-US" w:eastAsia="zh-CN"/>
              </w:rPr>
              <w:t xml:space="preserve">  </w:t>
            </w:r>
            <w:r>
              <w:rPr>
                <w:rFonts w:hint="eastAsia" w:ascii="宋体" w:hAnsi="宋体"/>
                <w:sz w:val="24"/>
                <w:u w:val="single" w:color="FFFFFF"/>
                <w:lang w:val="en-US" w:eastAsia="zh-CN"/>
              </w:rPr>
              <w:t>和</w:t>
            </w:r>
            <w:r>
              <w:rPr>
                <w:rFonts w:hint="eastAsia" w:ascii="宋体" w:hAnsi="宋体"/>
                <w:sz w:val="24"/>
                <w:u w:val="single"/>
                <w:lang w:val="en-US" w:eastAsia="zh-CN"/>
              </w:rPr>
              <w:t xml:space="preserve">  </w:t>
            </w:r>
            <w:r>
              <w:rPr>
                <w:rFonts w:hint="eastAsia" w:ascii="宋体" w:hAnsi="宋体"/>
                <w:color w:val="FF0000"/>
                <w:sz w:val="24"/>
                <w:u w:val="single"/>
                <w:lang w:val="en-US" w:eastAsia="zh-CN"/>
              </w:rPr>
              <w:t>数据控制语言</w:t>
            </w:r>
            <w:r>
              <w:rPr>
                <w:rFonts w:hint="eastAsia" w:ascii="宋体" w:hAnsi="宋体"/>
                <w:sz w:val="24"/>
                <w:u w:val="single"/>
              </w:rPr>
              <w:t xml:space="preserve">  </w:t>
            </w:r>
            <w:r>
              <w:rPr>
                <w:rFonts w:hint="eastAsia" w:ascii="宋体" w:hAnsi="宋体"/>
                <w:sz w:val="24"/>
                <w:u w:val="none"/>
                <w:lang w:val="en-US" w:eastAsia="zh-CN"/>
              </w:rPr>
              <w:t>组成。</w:t>
            </w:r>
          </w:p>
          <w:p w14:paraId="61B19618">
            <w:pPr>
              <w:spacing w:line="460" w:lineRule="exact"/>
              <w:rPr>
                <w:rFonts w:hint="default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2</w:t>
            </w:r>
            <w:r>
              <w:rPr>
                <w:rFonts w:hint="eastAsia" w:ascii="宋体" w:hAnsi="宋体"/>
                <w:sz w:val="24"/>
              </w:rPr>
              <w:t>、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 xml:space="preserve">数据库的表有 </w:t>
            </w:r>
            <w:r>
              <w:rPr>
                <w:rFonts w:hint="eastAsia" w:ascii="宋体" w:hAnsi="宋体"/>
                <w:sz w:val="24"/>
                <w:u w:val="single"/>
              </w:rPr>
              <w:t xml:space="preserve"> </w:t>
            </w:r>
            <w:r>
              <w:rPr>
                <w:rFonts w:hint="eastAsia" w:ascii="宋体" w:hAnsi="宋体"/>
                <w:color w:val="FF0000"/>
                <w:sz w:val="24"/>
                <w:u w:val="single"/>
                <w:lang w:val="en-US" w:eastAsia="zh-CN"/>
              </w:rPr>
              <w:t>实体表</w:t>
            </w:r>
            <w:r>
              <w:rPr>
                <w:rFonts w:hint="eastAsia" w:ascii="宋体" w:hAnsi="宋体"/>
                <w:sz w:val="24"/>
                <w:u w:val="single"/>
                <w:lang w:val="en-US" w:eastAsia="zh-CN"/>
              </w:rPr>
              <w:t xml:space="preserve"> 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>、</w:t>
            </w:r>
            <w:r>
              <w:rPr>
                <w:rFonts w:hint="eastAsia" w:ascii="宋体" w:hAnsi="宋体"/>
                <w:sz w:val="24"/>
                <w:u w:val="single"/>
              </w:rPr>
              <w:t xml:space="preserve"> </w:t>
            </w:r>
            <w:r>
              <w:rPr>
                <w:rFonts w:hint="eastAsia" w:ascii="宋体" w:hAnsi="宋体"/>
                <w:color w:val="FF0000"/>
                <w:sz w:val="24"/>
                <w:u w:val="single"/>
                <w:lang w:val="en-US" w:eastAsia="zh-CN"/>
              </w:rPr>
              <w:t>关系表</w:t>
            </w:r>
            <w:r>
              <w:rPr>
                <w:rFonts w:hint="eastAsia" w:ascii="宋体" w:hAnsi="宋体"/>
                <w:sz w:val="24"/>
                <w:u w:val="single"/>
                <w:lang w:val="en-US" w:eastAsia="zh-CN"/>
              </w:rPr>
              <w:t xml:space="preserve">  </w:t>
            </w:r>
            <w:r>
              <w:rPr>
                <w:rFonts w:hint="eastAsia" w:ascii="宋体" w:hAnsi="宋体"/>
                <w:sz w:val="24"/>
                <w:u w:val="single" w:color="FFFFFF"/>
                <w:lang w:val="en-US" w:eastAsia="zh-CN"/>
              </w:rPr>
              <w:t>和</w:t>
            </w:r>
            <w:r>
              <w:rPr>
                <w:rFonts w:hint="eastAsia" w:ascii="宋体" w:hAnsi="宋体"/>
                <w:sz w:val="24"/>
                <w:u w:val="single"/>
                <w:lang w:val="en-US" w:eastAsia="zh-CN"/>
              </w:rPr>
              <w:t xml:space="preserve"> </w:t>
            </w:r>
            <w:bookmarkStart w:id="0" w:name="_GoBack"/>
            <w:r>
              <w:rPr>
                <w:rFonts w:hint="eastAsia" w:ascii="宋体" w:hAnsi="宋体"/>
                <w:color w:val="FF0000"/>
                <w:sz w:val="24"/>
                <w:u w:val="single"/>
                <w:lang w:val="en-US" w:eastAsia="zh-CN"/>
              </w:rPr>
              <w:t>视图表</w:t>
            </w:r>
            <w:bookmarkEnd w:id="0"/>
            <w:r>
              <w:rPr>
                <w:rFonts w:hint="eastAsia" w:ascii="宋体" w:hAnsi="宋体"/>
                <w:sz w:val="24"/>
                <w:u w:val="single"/>
              </w:rPr>
              <w:t xml:space="preserve">  </w:t>
            </w:r>
            <w:r>
              <w:rPr>
                <w:rFonts w:hint="eastAsia" w:ascii="宋体" w:hAnsi="宋体"/>
                <w:b w:val="0"/>
                <w:bCs w:val="0"/>
                <w:sz w:val="24"/>
                <w:u w:val="single" w:color="FFFFFF"/>
                <w:lang w:val="en-US" w:eastAsia="zh-CN"/>
              </w:rPr>
              <w:t>。</w:t>
            </w:r>
          </w:p>
          <w:p w14:paraId="31C4C31F">
            <w:pPr>
              <w:spacing w:line="460" w:lineRule="exact"/>
              <w:rPr>
                <w:rFonts w:hint="eastAsia" w:ascii="宋体" w:hAnsi="宋体"/>
                <w:sz w:val="24"/>
                <w:u w:val="single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4"/>
                <w:lang w:val="en-US" w:eastAsia="zh-CN"/>
              </w:rPr>
              <w:t>3</w:t>
            </w:r>
            <w:r>
              <w:rPr>
                <w:rFonts w:hint="eastAsia" w:ascii="宋体" w:hAnsi="宋体" w:cs="宋体"/>
                <w:kern w:val="0"/>
                <w:sz w:val="24"/>
              </w:rPr>
              <w:t>、</w:t>
            </w:r>
            <w:r>
              <w:rPr>
                <w:rFonts w:hint="eastAsia" w:ascii="宋体" w:hAnsi="宋体"/>
                <w:sz w:val="24"/>
                <w:u w:val="none"/>
                <w:lang w:val="en-US" w:eastAsia="zh-CN"/>
              </w:rPr>
              <w:t>关系数据库查询处理可分为4个步骤</w:t>
            </w:r>
            <w:r>
              <w:rPr>
                <w:rFonts w:hint="eastAsia" w:ascii="宋体" w:hAnsi="宋体"/>
                <w:sz w:val="24"/>
                <w:u w:val="single"/>
                <w:lang w:val="en-US" w:eastAsia="zh-CN"/>
              </w:rPr>
              <w:t xml:space="preserve">  </w:t>
            </w:r>
            <w:r>
              <w:rPr>
                <w:rFonts w:hint="eastAsia" w:ascii="宋体" w:hAnsi="宋体"/>
                <w:color w:val="FF0000"/>
                <w:sz w:val="24"/>
                <w:u w:val="single"/>
                <w:lang w:val="en-US" w:eastAsia="zh-CN"/>
              </w:rPr>
              <w:t>查询分析</w:t>
            </w:r>
            <w:r>
              <w:rPr>
                <w:rFonts w:hint="eastAsia" w:ascii="宋体" w:hAnsi="宋体"/>
                <w:sz w:val="24"/>
                <w:u w:val="single"/>
                <w:lang w:val="en-US" w:eastAsia="zh-CN"/>
              </w:rPr>
              <w:t xml:space="preserve">  、 </w:t>
            </w:r>
            <w:r>
              <w:rPr>
                <w:rFonts w:hint="eastAsia" w:ascii="宋体" w:hAnsi="宋体"/>
                <w:color w:val="FF0000"/>
                <w:sz w:val="24"/>
                <w:u w:val="single"/>
                <w:lang w:val="en-US" w:eastAsia="zh-CN"/>
              </w:rPr>
              <w:t>查询检查</w:t>
            </w:r>
            <w:r>
              <w:rPr>
                <w:rFonts w:hint="eastAsia" w:ascii="宋体" w:hAnsi="宋体"/>
                <w:sz w:val="24"/>
                <w:u w:val="single"/>
                <w:lang w:val="en-US" w:eastAsia="zh-CN"/>
              </w:rPr>
              <w:t xml:space="preserve"> 、</w:t>
            </w:r>
          </w:p>
          <w:p w14:paraId="07FD720C">
            <w:pPr>
              <w:spacing w:line="460" w:lineRule="exact"/>
              <w:rPr>
                <w:rFonts w:hint="eastAsia"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/>
                <w:sz w:val="24"/>
                <w:u w:val="single"/>
                <w:lang w:val="en-US" w:eastAsia="zh-CN"/>
              </w:rPr>
              <w:t xml:space="preserve"> </w:t>
            </w:r>
            <w:r>
              <w:rPr>
                <w:rFonts w:hint="eastAsia" w:ascii="宋体" w:hAnsi="宋体"/>
                <w:color w:val="FF0000"/>
                <w:sz w:val="24"/>
                <w:u w:val="single"/>
                <w:lang w:val="en-US" w:eastAsia="zh-CN"/>
              </w:rPr>
              <w:t>查询优化</w:t>
            </w:r>
            <w:r>
              <w:rPr>
                <w:rFonts w:hint="eastAsia" w:ascii="宋体" w:hAnsi="宋体"/>
                <w:sz w:val="24"/>
                <w:u w:val="single"/>
                <w:lang w:val="en-US" w:eastAsia="zh-CN"/>
              </w:rPr>
              <w:t xml:space="preserve"> </w:t>
            </w:r>
            <w:r>
              <w:rPr>
                <w:rFonts w:hint="eastAsia" w:ascii="宋体" w:hAnsi="宋体"/>
                <w:sz w:val="24"/>
                <w:u w:val="none"/>
                <w:lang w:val="en-US" w:eastAsia="zh-CN"/>
              </w:rPr>
              <w:t>和</w:t>
            </w:r>
            <w:r>
              <w:rPr>
                <w:rFonts w:hint="eastAsia" w:ascii="宋体" w:hAnsi="宋体"/>
                <w:sz w:val="24"/>
                <w:u w:val="single"/>
              </w:rPr>
              <w:t xml:space="preserve"> </w:t>
            </w:r>
            <w:r>
              <w:rPr>
                <w:rFonts w:hint="eastAsia" w:ascii="宋体" w:hAnsi="宋体"/>
                <w:color w:val="FF0000"/>
                <w:sz w:val="24"/>
                <w:u w:val="single"/>
                <w:lang w:val="en-US" w:eastAsia="zh-CN"/>
              </w:rPr>
              <w:t>查询执行</w:t>
            </w:r>
            <w:r>
              <w:rPr>
                <w:rFonts w:hint="eastAsia" w:ascii="宋体" w:hAnsi="宋体"/>
                <w:sz w:val="24"/>
                <w:u w:val="single"/>
                <w:lang w:val="en-US" w:eastAsia="zh-CN"/>
              </w:rPr>
              <w:t xml:space="preserve"> </w:t>
            </w:r>
          </w:p>
          <w:p w14:paraId="65A398FF">
            <w:pPr>
              <w:spacing w:line="460" w:lineRule="exact"/>
              <w:rPr>
                <w:rFonts w:hint="eastAsia" w:ascii="宋体" w:hAnsi="宋体"/>
                <w:sz w:val="24"/>
                <w:u w:val="none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4"/>
                <w:lang w:val="en-US" w:eastAsia="zh-CN"/>
              </w:rPr>
              <w:t>4</w:t>
            </w:r>
            <w:r>
              <w:rPr>
                <w:rFonts w:hint="eastAsia" w:ascii="宋体" w:hAnsi="宋体" w:cs="宋体"/>
                <w:kern w:val="0"/>
                <w:sz w:val="24"/>
              </w:rPr>
              <w:t>、</w:t>
            </w:r>
            <w:r>
              <w:rPr>
                <w:rFonts w:hint="eastAsia" w:ascii="宋体" w:hAnsi="宋体" w:cs="宋体"/>
                <w:kern w:val="0"/>
                <w:sz w:val="24"/>
                <w:lang w:val="en-US" w:eastAsia="zh-CN"/>
              </w:rPr>
              <w:t>关系模式的三类完整性约束分别是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 xml:space="preserve"> </w:t>
            </w:r>
            <w:r>
              <w:rPr>
                <w:rFonts w:hint="eastAsia" w:ascii="宋体" w:hAnsi="宋体"/>
                <w:sz w:val="24"/>
                <w:u w:val="single"/>
              </w:rPr>
              <w:t xml:space="preserve"> </w:t>
            </w:r>
            <w:r>
              <w:rPr>
                <w:rFonts w:hint="eastAsia" w:ascii="宋体" w:hAnsi="宋体"/>
                <w:color w:val="FF0000"/>
                <w:sz w:val="24"/>
                <w:u w:val="single"/>
                <w:lang w:val="en-US" w:eastAsia="zh-CN"/>
              </w:rPr>
              <w:t>实体完整性约束</w:t>
            </w:r>
            <w:r>
              <w:rPr>
                <w:rFonts w:hint="eastAsia" w:ascii="宋体" w:hAnsi="宋体"/>
                <w:sz w:val="24"/>
                <w:u w:val="single"/>
                <w:lang w:val="en-US" w:eastAsia="zh-CN"/>
              </w:rPr>
              <w:t xml:space="preserve">  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>、</w:t>
            </w:r>
            <w:r>
              <w:rPr>
                <w:rFonts w:hint="eastAsia" w:ascii="宋体" w:hAnsi="宋体"/>
                <w:sz w:val="24"/>
                <w:u w:val="single"/>
              </w:rPr>
              <w:t xml:space="preserve"> </w:t>
            </w:r>
            <w:r>
              <w:rPr>
                <w:rFonts w:hint="eastAsia" w:ascii="宋体" w:hAnsi="宋体"/>
                <w:color w:val="FF0000"/>
                <w:sz w:val="24"/>
                <w:u w:val="single"/>
                <w:lang w:val="en-US" w:eastAsia="zh-CN"/>
              </w:rPr>
              <w:t>参照完整性约束</w:t>
            </w:r>
            <w:r>
              <w:rPr>
                <w:rFonts w:hint="eastAsia" w:ascii="宋体" w:hAnsi="宋体"/>
                <w:sz w:val="24"/>
                <w:u w:val="single"/>
                <w:lang w:val="en-US" w:eastAsia="zh-CN"/>
              </w:rPr>
              <w:t xml:space="preserve"> </w:t>
            </w:r>
            <w:r>
              <w:rPr>
                <w:rFonts w:hint="eastAsia" w:ascii="宋体" w:hAnsi="宋体"/>
                <w:sz w:val="24"/>
                <w:u w:val="none"/>
                <w:lang w:val="en-US" w:eastAsia="zh-CN"/>
              </w:rPr>
              <w:t>和</w:t>
            </w:r>
          </w:p>
          <w:p w14:paraId="3D2F2CB0">
            <w:pPr>
              <w:spacing w:line="460" w:lineRule="exact"/>
              <w:rPr>
                <w:rFonts w:hint="default" w:ascii="宋体" w:hAnsi="宋体"/>
                <w:sz w:val="24"/>
                <w:u w:val="single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u w:val="single"/>
                <w:lang w:val="en-US" w:eastAsia="zh-CN"/>
              </w:rPr>
              <w:t xml:space="preserve"> </w:t>
            </w:r>
            <w:r>
              <w:rPr>
                <w:rFonts w:hint="eastAsia" w:ascii="宋体" w:hAnsi="宋体"/>
                <w:color w:val="FF0000"/>
                <w:sz w:val="24"/>
                <w:u w:val="single"/>
                <w:lang w:val="en-US" w:eastAsia="zh-CN"/>
              </w:rPr>
              <w:t>用户自定义完整性约束</w:t>
            </w:r>
            <w:r>
              <w:rPr>
                <w:rFonts w:hint="eastAsia" w:ascii="宋体" w:hAnsi="宋体"/>
                <w:sz w:val="24"/>
                <w:u w:val="single"/>
              </w:rPr>
              <w:t xml:space="preserve">  </w:t>
            </w:r>
            <w:r>
              <w:rPr>
                <w:rFonts w:hint="eastAsia" w:ascii="宋体" w:hAnsi="宋体"/>
                <w:b w:val="0"/>
                <w:bCs w:val="0"/>
                <w:sz w:val="24"/>
                <w:u w:val="single" w:color="FFFFFF"/>
                <w:lang w:val="en-US" w:eastAsia="zh-CN"/>
              </w:rPr>
              <w:t>。</w:t>
            </w:r>
          </w:p>
          <w:p w14:paraId="48DC715E">
            <w:pPr>
              <w:spacing w:line="460" w:lineRule="exact"/>
              <w:rPr>
                <w:rFonts w:hint="eastAsia" w:ascii="宋体" w:hAnsi="宋体"/>
                <w:sz w:val="24"/>
                <w:u w:val="none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5在SQL中，用于授权的命令动词是</w:t>
            </w:r>
            <w:r>
              <w:rPr>
                <w:rFonts w:hint="eastAsia" w:ascii="宋体" w:hAnsi="宋体"/>
                <w:sz w:val="24"/>
                <w:u w:val="single"/>
              </w:rPr>
              <w:t xml:space="preserve">  </w:t>
            </w:r>
            <w:r>
              <w:rPr>
                <w:rFonts w:hint="eastAsia" w:ascii="宋体" w:hAnsi="宋体"/>
                <w:color w:val="FF0000"/>
                <w:sz w:val="24"/>
                <w:u w:val="single"/>
                <w:lang w:val="en-US" w:eastAsia="zh-CN"/>
              </w:rPr>
              <w:t>grant</w:t>
            </w:r>
            <w:r>
              <w:rPr>
                <w:rFonts w:hint="eastAsia" w:ascii="宋体" w:hAnsi="宋体"/>
                <w:sz w:val="24"/>
                <w:u w:val="single"/>
                <w:lang w:val="en-US" w:eastAsia="zh-CN"/>
              </w:rPr>
              <w:t xml:space="preserve">  。</w:t>
            </w:r>
            <w:r>
              <w:rPr>
                <w:rFonts w:hint="eastAsia" w:ascii="宋体" w:hAnsi="宋体"/>
                <w:sz w:val="24"/>
                <w:u w:val="none"/>
                <w:lang w:val="en-US" w:eastAsia="zh-CN"/>
              </w:rPr>
              <w:t>收回权限的命令动词</w:t>
            </w:r>
          </w:p>
          <w:p w14:paraId="1213E99F">
            <w:pPr>
              <w:spacing w:line="460" w:lineRule="exact"/>
              <w:rPr>
                <w:rFonts w:hint="default" w:ascii="宋体" w:hAnsi="宋体"/>
                <w:sz w:val="24"/>
                <w:u w:val="none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u w:val="single"/>
              </w:rPr>
              <w:t xml:space="preserve"> </w:t>
            </w:r>
            <w:r>
              <w:rPr>
                <w:rFonts w:hint="eastAsia" w:ascii="宋体" w:hAnsi="宋体"/>
                <w:color w:val="FF0000"/>
                <w:sz w:val="24"/>
                <w:u w:val="single"/>
                <w:lang w:val="en-US" w:eastAsia="zh-CN"/>
              </w:rPr>
              <w:t>revoke</w:t>
            </w:r>
            <w:r>
              <w:rPr>
                <w:rFonts w:hint="eastAsia" w:ascii="宋体" w:hAnsi="宋体"/>
                <w:sz w:val="24"/>
                <w:u w:val="single"/>
                <w:lang w:val="en-US" w:eastAsia="zh-CN"/>
              </w:rPr>
              <w:t xml:space="preserve">  。</w:t>
            </w:r>
          </w:p>
          <w:p w14:paraId="1A18ECBA">
            <w:pPr>
              <w:spacing w:line="460" w:lineRule="exact"/>
              <w:rPr>
                <w:rFonts w:hint="default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4"/>
                <w:lang w:val="en-US" w:eastAsia="zh-CN"/>
              </w:rPr>
              <w:t>6.索引有两种类型</w:t>
            </w:r>
            <w:r>
              <w:rPr>
                <w:rFonts w:hint="eastAsia" w:ascii="宋体" w:hAnsi="宋体"/>
                <w:sz w:val="24"/>
                <w:u w:val="single"/>
              </w:rPr>
              <w:t xml:space="preserve">  </w:t>
            </w:r>
            <w:r>
              <w:rPr>
                <w:rFonts w:hint="eastAsia" w:ascii="宋体" w:hAnsi="宋体"/>
                <w:color w:val="FF0000"/>
                <w:sz w:val="24"/>
                <w:u w:val="single"/>
                <w:lang w:val="en-US" w:eastAsia="zh-CN"/>
              </w:rPr>
              <w:t>聚簇索引</w:t>
            </w:r>
            <w:r>
              <w:rPr>
                <w:rFonts w:hint="eastAsia" w:ascii="宋体" w:hAnsi="宋体"/>
                <w:sz w:val="24"/>
                <w:u w:val="single"/>
                <w:lang w:val="en-US" w:eastAsia="zh-CN"/>
              </w:rPr>
              <w:t xml:space="preserve">  </w:t>
            </w:r>
            <w:r>
              <w:rPr>
                <w:rFonts w:hint="eastAsia" w:ascii="宋体" w:hAnsi="宋体"/>
                <w:sz w:val="24"/>
                <w:u w:val="single" w:color="FFFFFF"/>
                <w:lang w:val="en-US" w:eastAsia="zh-CN"/>
              </w:rPr>
              <w:t>和</w:t>
            </w:r>
            <w:r>
              <w:rPr>
                <w:rFonts w:hint="eastAsia" w:ascii="宋体" w:hAnsi="宋体"/>
                <w:sz w:val="24"/>
                <w:u w:val="single"/>
                <w:lang w:val="en-US" w:eastAsia="zh-CN"/>
              </w:rPr>
              <w:t xml:space="preserve">  </w:t>
            </w:r>
            <w:r>
              <w:rPr>
                <w:rFonts w:hint="eastAsia" w:ascii="宋体" w:hAnsi="宋体"/>
                <w:color w:val="00B050"/>
                <w:sz w:val="24"/>
                <w:u w:val="single"/>
                <w:lang w:val="en-US" w:eastAsia="zh-CN"/>
              </w:rPr>
              <w:t>非聚簇索引</w:t>
            </w:r>
            <w:r>
              <w:rPr>
                <w:rFonts w:hint="eastAsia" w:ascii="宋体" w:hAnsi="宋体"/>
                <w:sz w:val="24"/>
                <w:u w:val="single"/>
                <w:lang w:val="en-US" w:eastAsia="zh-CN"/>
              </w:rPr>
              <w:t xml:space="preserve">   </w:t>
            </w:r>
          </w:p>
          <w:p w14:paraId="6A15BD11">
            <w:pPr>
              <w:spacing w:line="460" w:lineRule="exact"/>
              <w:rPr>
                <w:rFonts w:hint="eastAsia" w:ascii="宋体" w:hAnsi="宋体"/>
                <w:sz w:val="24"/>
                <w:u w:val="single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u w:val="none"/>
                <w:lang w:val="en-US" w:eastAsia="zh-CN"/>
              </w:rPr>
              <w:t>7.数据库模型的三要素是</w:t>
            </w:r>
            <w:r>
              <w:rPr>
                <w:rFonts w:hint="eastAsia" w:ascii="宋体" w:hAnsi="宋体"/>
                <w:sz w:val="24"/>
                <w:u w:val="single"/>
              </w:rPr>
              <w:t xml:space="preserve"> </w:t>
            </w:r>
            <w:r>
              <w:rPr>
                <w:rFonts w:hint="eastAsia" w:ascii="宋体" w:hAnsi="宋体"/>
                <w:color w:val="FF0000"/>
                <w:sz w:val="24"/>
                <w:u w:val="single"/>
                <w:lang w:val="en-US" w:eastAsia="zh-CN"/>
              </w:rPr>
              <w:t>数据结构</w:t>
            </w:r>
            <w:r>
              <w:rPr>
                <w:rFonts w:hint="eastAsia" w:ascii="宋体" w:hAnsi="宋体"/>
                <w:sz w:val="24"/>
                <w:u w:val="single"/>
              </w:rPr>
              <w:t xml:space="preserve"> </w:t>
            </w:r>
            <w:r>
              <w:rPr>
                <w:rFonts w:hint="eastAsia" w:ascii="宋体" w:hAnsi="宋体"/>
                <w:sz w:val="24"/>
                <w:u w:val="single"/>
                <w:lang w:eastAsia="zh-CN"/>
              </w:rPr>
              <w:t>、</w:t>
            </w:r>
            <w:r>
              <w:rPr>
                <w:rFonts w:hint="eastAsia" w:ascii="宋体" w:hAnsi="宋体"/>
                <w:color w:val="FF0000"/>
                <w:sz w:val="24"/>
                <w:u w:val="single"/>
                <w:lang w:val="en-US" w:eastAsia="zh-CN"/>
              </w:rPr>
              <w:t>数据操作</w:t>
            </w:r>
            <w:r>
              <w:rPr>
                <w:rFonts w:hint="eastAsia" w:ascii="宋体" w:hAnsi="宋体"/>
                <w:sz w:val="24"/>
                <w:u w:val="single"/>
                <w:lang w:val="en-US" w:eastAsia="zh-CN"/>
              </w:rPr>
              <w:t xml:space="preserve"> </w:t>
            </w:r>
            <w:r>
              <w:rPr>
                <w:rFonts w:hint="eastAsia" w:ascii="宋体" w:hAnsi="宋体"/>
                <w:b w:val="0"/>
                <w:bCs w:val="0"/>
                <w:sz w:val="24"/>
                <w:u w:val="none"/>
              </w:rPr>
              <w:t>和</w:t>
            </w:r>
            <w:r>
              <w:rPr>
                <w:rFonts w:hint="eastAsia" w:ascii="宋体" w:hAnsi="宋体"/>
                <w:sz w:val="24"/>
                <w:u w:val="single"/>
                <w:lang w:val="en-US" w:eastAsia="zh-CN"/>
              </w:rPr>
              <w:t xml:space="preserve"> </w:t>
            </w:r>
            <w:r>
              <w:rPr>
                <w:rFonts w:hint="eastAsia" w:ascii="宋体" w:hAnsi="宋体"/>
                <w:color w:val="FF0000"/>
                <w:sz w:val="24"/>
                <w:u w:val="single"/>
                <w:lang w:val="en-US" w:eastAsia="zh-CN"/>
              </w:rPr>
              <w:t>数据的约束条件</w:t>
            </w:r>
            <w:r>
              <w:rPr>
                <w:rFonts w:hint="eastAsia" w:ascii="宋体" w:hAnsi="宋体"/>
                <w:sz w:val="24"/>
                <w:u w:val="single"/>
                <w:lang w:val="en-US" w:eastAsia="zh-CN"/>
              </w:rPr>
              <w:t xml:space="preserve"> 。</w:t>
            </w:r>
          </w:p>
          <w:p w14:paraId="34355555">
            <w:pPr>
              <w:spacing w:line="460" w:lineRule="exact"/>
              <w:rPr>
                <w:rFonts w:hint="default" w:ascii="宋体" w:hAnsi="宋体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u w:val="none"/>
                <w:lang w:val="en-US" w:eastAsia="zh-CN"/>
              </w:rPr>
              <w:t>8</w:t>
            </w:r>
            <w:r>
              <w:rPr>
                <w:rFonts w:hint="eastAsia" w:ascii="宋体" w:hAnsi="宋体"/>
                <w:sz w:val="24"/>
                <w:szCs w:val="24"/>
                <w:u w:val="none"/>
                <w:lang w:val="en-US" w:eastAsia="zh-CN"/>
              </w:rPr>
              <w:t>.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关系操作的特点是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  <w:u w:val="single"/>
                <w:lang w:val="en-US" w:eastAsia="zh-CN"/>
              </w:rPr>
              <w:t xml:space="preserve">  </w:t>
            </w:r>
            <w:r>
              <w:rPr>
                <w:rFonts w:hint="eastAsia" w:ascii="宋体" w:hAnsi="宋体"/>
                <w:color w:val="FF0000"/>
                <w:sz w:val="24"/>
                <w:szCs w:val="24"/>
                <w:u w:val="single"/>
              </w:rPr>
              <w:t>集合操作方式，即操作的对象和结果都是集合</w:t>
            </w:r>
            <w:r>
              <w:rPr>
                <w:rFonts w:hint="eastAsia" w:ascii="宋体" w:hAnsi="宋体"/>
                <w:sz w:val="24"/>
                <w:szCs w:val="24"/>
                <w:u w:val="single"/>
              </w:rPr>
              <w:t xml:space="preserve"> </w:t>
            </w:r>
          </w:p>
          <w:p w14:paraId="051A03FB">
            <w:pPr>
              <w:spacing w:line="460" w:lineRule="exact"/>
              <w:rPr>
                <w:rFonts w:hint="eastAsia" w:ascii="宋体" w:hAnsi="宋体" w:eastAsia="宋体"/>
                <w:b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三、</w:t>
            </w:r>
            <w:r>
              <w:rPr>
                <w:rFonts w:hint="eastAsia" w:ascii="宋体" w:hAnsi="宋体"/>
                <w:b/>
                <w:sz w:val="24"/>
              </w:rPr>
              <w:t>简答题（1</w:t>
            </w:r>
            <w:r>
              <w:rPr>
                <w:rFonts w:hint="eastAsia" w:ascii="宋体" w:hAnsi="宋体"/>
                <w:b/>
                <w:sz w:val="24"/>
                <w:lang w:val="en-US" w:eastAsia="zh-CN"/>
              </w:rPr>
              <w:t>0</w:t>
            </w:r>
            <w:r>
              <w:rPr>
                <w:rFonts w:hint="eastAsia" w:ascii="宋体" w:hAnsi="宋体"/>
                <w:b/>
                <w:sz w:val="24"/>
              </w:rPr>
              <w:t>分）</w:t>
            </w:r>
          </w:p>
          <w:p w14:paraId="5CB0B584">
            <w:pPr>
              <w:rPr>
                <w:rFonts w:hint="eastAsia" w:ascii="宋体" w:hAnsi="宋体" w:cs="宋体"/>
                <w:spacing w:val="2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1</w:t>
            </w:r>
            <w:r>
              <w:rPr>
                <w:rFonts w:hint="eastAsia" w:ascii="宋体" w:hAnsi="宋体" w:cs="宋体"/>
                <w:spacing w:val="2"/>
                <w:kern w:val="0"/>
                <w:sz w:val="24"/>
              </w:rPr>
              <w:t>、</w:t>
            </w:r>
            <w:r>
              <w:rPr>
                <w:rFonts w:hint="eastAsia" w:ascii="宋体" w:hAnsi="宋体" w:cs="宋体"/>
                <w:spacing w:val="2"/>
                <w:kern w:val="0"/>
                <w:sz w:val="24"/>
                <w:lang w:val="en-US" w:eastAsia="zh-CN"/>
              </w:rPr>
              <w:t>简述数据库管理系统的主要功能。</w:t>
            </w:r>
          </w:p>
          <w:p w14:paraId="590C1BA2">
            <w:pPr>
              <w:rPr>
                <w:rFonts w:hint="eastAsia" w:ascii="宋体" w:hAnsi="宋体" w:cs="宋体"/>
                <w:color w:val="FF0000"/>
                <w:spacing w:val="2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color w:val="FF0000"/>
                <w:spacing w:val="2"/>
                <w:kern w:val="0"/>
                <w:sz w:val="24"/>
                <w:lang w:val="en-US" w:eastAsia="zh-CN"/>
              </w:rPr>
              <w:t>① 数据定义 ② 数据组织、存储和管理 ③ 数据操纵功能</w:t>
            </w:r>
          </w:p>
          <w:p w14:paraId="5EB96D2D">
            <w:pPr>
              <w:rPr>
                <w:rFonts w:hint="default" w:ascii="宋体" w:hAnsi="宋体" w:cs="宋体"/>
                <w:color w:val="FF0000"/>
                <w:spacing w:val="2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color w:val="FF0000"/>
                <w:spacing w:val="2"/>
                <w:kern w:val="0"/>
                <w:sz w:val="24"/>
                <w:lang w:val="en-US" w:eastAsia="zh-CN"/>
              </w:rPr>
              <w:t>④ 数据库事务的管理和运行管理 ⑤ 数据库的建立和维护功能</w:t>
            </w:r>
          </w:p>
          <w:p w14:paraId="6F05B993">
            <w:pPr>
              <w:spacing w:line="460" w:lineRule="exact"/>
              <w:rPr>
                <w:rFonts w:hint="eastAsia" w:ascii="宋体" w:hAnsi="宋体" w:cs="宋体"/>
                <w:spacing w:val="2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pacing w:val="2"/>
                <w:kern w:val="0"/>
                <w:sz w:val="24"/>
              </w:rPr>
              <w:t>2、</w:t>
            </w:r>
            <w:r>
              <w:rPr>
                <w:rFonts w:hint="eastAsia" w:ascii="宋体" w:hAnsi="宋体" w:cs="宋体"/>
                <w:spacing w:val="2"/>
                <w:kern w:val="0"/>
                <w:sz w:val="24"/>
                <w:lang w:val="en-US" w:eastAsia="zh-CN"/>
              </w:rPr>
              <w:t>简述视图的主要作用。</w:t>
            </w:r>
          </w:p>
          <w:p w14:paraId="29E286E3">
            <w:pPr>
              <w:rPr>
                <w:rFonts w:hint="default" w:ascii="宋体" w:hAnsi="宋体" w:cs="宋体"/>
                <w:color w:val="00B050"/>
                <w:spacing w:val="2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color w:val="00B050"/>
                <w:spacing w:val="2"/>
                <w:kern w:val="0"/>
                <w:sz w:val="24"/>
                <w:lang w:val="en-US" w:eastAsia="zh-CN"/>
              </w:rPr>
              <w:t xml:space="preserve">① </w:t>
            </w:r>
            <w:r>
              <w:rPr>
                <w:rFonts w:hint="default" w:ascii="宋体" w:hAnsi="宋体" w:cs="宋体"/>
                <w:color w:val="00B050"/>
                <w:spacing w:val="2"/>
                <w:kern w:val="0"/>
                <w:sz w:val="24"/>
                <w:lang w:val="en-US" w:eastAsia="zh-CN"/>
              </w:rPr>
              <w:t>简化复杂的SQL查询</w:t>
            </w:r>
            <w:r>
              <w:rPr>
                <w:rFonts w:hint="eastAsia" w:ascii="宋体" w:hAnsi="宋体" w:cs="宋体"/>
                <w:color w:val="00B050"/>
                <w:spacing w:val="2"/>
                <w:kern w:val="0"/>
                <w:sz w:val="24"/>
                <w:lang w:val="en-US" w:eastAsia="zh-CN"/>
              </w:rPr>
              <w:t xml:space="preserve"> ② </w:t>
            </w:r>
            <w:r>
              <w:rPr>
                <w:rFonts w:hint="default" w:ascii="宋体" w:hAnsi="宋体" w:cs="宋体"/>
                <w:color w:val="00B050"/>
                <w:spacing w:val="2"/>
                <w:kern w:val="0"/>
                <w:sz w:val="24"/>
                <w:lang w:val="en-US" w:eastAsia="zh-CN"/>
              </w:rPr>
              <w:t>提高数据安全性</w:t>
            </w:r>
            <w:r>
              <w:rPr>
                <w:rFonts w:hint="eastAsia" w:ascii="宋体" w:hAnsi="宋体" w:cs="宋体"/>
                <w:color w:val="00B050"/>
                <w:spacing w:val="2"/>
                <w:kern w:val="0"/>
                <w:sz w:val="24"/>
                <w:lang w:val="en-US" w:eastAsia="zh-CN"/>
              </w:rPr>
              <w:t xml:space="preserve"> ③ </w:t>
            </w:r>
            <w:r>
              <w:rPr>
                <w:rFonts w:hint="default" w:ascii="宋体" w:hAnsi="宋体" w:cs="宋体"/>
                <w:color w:val="00B050"/>
                <w:spacing w:val="2"/>
                <w:kern w:val="0"/>
                <w:sz w:val="24"/>
                <w:lang w:val="en-US" w:eastAsia="zh-CN"/>
              </w:rPr>
              <w:t>保护数据完整性</w:t>
            </w:r>
          </w:p>
          <w:p w14:paraId="2B5D6882">
            <w:pPr>
              <w:rPr>
                <w:rFonts w:hint="default" w:ascii="宋体" w:hAnsi="宋体" w:cs="宋体"/>
                <w:color w:val="00B050"/>
                <w:spacing w:val="2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color w:val="00B050"/>
                <w:spacing w:val="2"/>
                <w:kern w:val="0"/>
                <w:sz w:val="24"/>
                <w:lang w:val="en-US" w:eastAsia="zh-CN"/>
              </w:rPr>
              <w:t xml:space="preserve">④ </w:t>
            </w:r>
            <w:r>
              <w:rPr>
                <w:rFonts w:hint="default" w:ascii="宋体" w:hAnsi="宋体" w:cs="宋体"/>
                <w:color w:val="00B050"/>
                <w:spacing w:val="2"/>
                <w:kern w:val="0"/>
                <w:sz w:val="24"/>
                <w:lang w:val="en-US" w:eastAsia="zh-CN"/>
              </w:rPr>
              <w:t>提高数据抽象级别</w:t>
            </w:r>
            <w:r>
              <w:rPr>
                <w:rFonts w:hint="eastAsia" w:ascii="宋体" w:hAnsi="宋体" w:cs="宋体"/>
                <w:color w:val="00B050"/>
                <w:spacing w:val="2"/>
                <w:kern w:val="0"/>
                <w:sz w:val="24"/>
                <w:lang w:val="en-US" w:eastAsia="zh-CN"/>
              </w:rPr>
              <w:t xml:space="preserve"> ⑤ </w:t>
            </w:r>
            <w:r>
              <w:rPr>
                <w:rFonts w:hint="default" w:ascii="宋体" w:hAnsi="宋体" w:cs="宋体"/>
                <w:color w:val="00B050"/>
                <w:spacing w:val="2"/>
                <w:kern w:val="0"/>
                <w:sz w:val="24"/>
                <w:lang w:val="en-US" w:eastAsia="zh-CN"/>
              </w:rPr>
              <w:t>方便数据管理</w:t>
            </w:r>
          </w:p>
          <w:p w14:paraId="63471E76">
            <w:pPr>
              <w:spacing w:before="156" w:beforeLines="50" w:after="156" w:afterLines="50"/>
              <w:rPr>
                <w:rFonts w:hint="eastAsia"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四、</w:t>
            </w:r>
            <w:r>
              <w:rPr>
                <w:rFonts w:hint="eastAsia" w:ascii="宋体" w:hAnsi="宋体"/>
                <w:b/>
                <w:sz w:val="24"/>
                <w:lang w:val="en-US" w:eastAsia="zh-CN"/>
              </w:rPr>
              <w:t>综合题</w:t>
            </w:r>
            <w:r>
              <w:rPr>
                <w:rFonts w:hint="eastAsia" w:ascii="宋体" w:hAnsi="宋体"/>
                <w:b/>
                <w:sz w:val="24"/>
              </w:rPr>
              <w:t>（共</w:t>
            </w:r>
            <w:r>
              <w:rPr>
                <w:rFonts w:hint="eastAsia" w:ascii="宋体" w:hAnsi="宋体"/>
                <w:b/>
                <w:sz w:val="24"/>
                <w:lang w:val="en-US" w:eastAsia="zh-CN"/>
              </w:rPr>
              <w:t>55</w:t>
            </w:r>
            <w:r>
              <w:rPr>
                <w:rFonts w:hint="eastAsia" w:ascii="宋体" w:hAnsi="宋体"/>
                <w:b/>
                <w:sz w:val="24"/>
              </w:rPr>
              <w:t>分）</w:t>
            </w:r>
          </w:p>
          <w:p w14:paraId="75A92E2C">
            <w:pPr>
              <w:pStyle w:val="12"/>
              <w:spacing w:line="240" w:lineRule="auto"/>
              <w:rPr>
                <w:rFonts w:hint="default" w:ascii="宋体" w:hAnsi="宋体" w:eastAsia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szCs w:val="24"/>
              </w:rPr>
              <w:t>1</w:t>
            </w:r>
            <w:r>
              <w:rPr>
                <w:rFonts w:hint="eastAsia" w:ascii="宋体" w:hAnsi="宋体"/>
                <w:color w:val="000000"/>
                <w:sz w:val="24"/>
                <w:szCs w:val="24"/>
                <w:lang w:val="en-US" w:eastAsia="zh-CN"/>
              </w:rPr>
              <w:t>假设某商业集团数据库关系模式R如下:</w:t>
            </w:r>
          </w:p>
          <w:p w14:paraId="34EFE047">
            <w:pPr>
              <w:pStyle w:val="12"/>
              <w:spacing w:line="240" w:lineRule="auto"/>
              <w:rPr>
                <w:rFonts w:hint="eastAsia" w:ascii="宋体" w:hAnsi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szCs w:val="24"/>
                <w:lang w:val="en-US" w:eastAsia="zh-CN"/>
              </w:rPr>
              <w:t>R（商店编号，商品编号，数量，部门编号，负责人）</w:t>
            </w:r>
          </w:p>
          <w:p w14:paraId="66D78877">
            <w:pPr>
              <w:pStyle w:val="12"/>
              <w:spacing w:line="240" w:lineRule="auto"/>
              <w:rPr>
                <w:rFonts w:hint="eastAsia" w:ascii="宋体" w:hAnsi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szCs w:val="24"/>
                <w:lang w:val="en-US" w:eastAsia="zh-CN"/>
              </w:rPr>
              <w:t>如果规定：</w:t>
            </w:r>
          </w:p>
          <w:p w14:paraId="211B1310">
            <w:pPr>
              <w:pStyle w:val="12"/>
              <w:numPr>
                <w:ilvl w:val="0"/>
                <w:numId w:val="4"/>
              </w:numPr>
              <w:spacing w:line="240" w:lineRule="auto"/>
              <w:rPr>
                <w:rFonts w:hint="eastAsia" w:ascii="宋体" w:hAnsi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szCs w:val="24"/>
                <w:lang w:val="en-US" w:eastAsia="zh-CN"/>
              </w:rPr>
              <w:t>每个商店的每种商品只在一个部门销售；（2）每个商店的每个部门只有一个负责人（3）每个商店的每种商品只有一个库存数量。即函数依赖如下：</w:t>
            </w:r>
          </w:p>
          <w:p w14:paraId="0385C726">
            <w:pPr>
              <w:pStyle w:val="12"/>
              <w:numPr>
                <w:ilvl w:val="0"/>
                <w:numId w:val="0"/>
              </w:numPr>
              <w:spacing w:line="240" w:lineRule="auto"/>
              <w:rPr>
                <w:rFonts w:hint="eastAsia" w:ascii="宋体" w:hAnsi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szCs w:val="24"/>
                <w:lang w:val="en-US" w:eastAsia="zh-CN"/>
              </w:rPr>
              <w:t>（商店编号+商品编号）--&gt;部门编号；</w:t>
            </w:r>
          </w:p>
          <w:p w14:paraId="409203D8">
            <w:pPr>
              <w:pStyle w:val="12"/>
              <w:numPr>
                <w:ilvl w:val="0"/>
                <w:numId w:val="0"/>
              </w:numPr>
              <w:spacing w:line="240" w:lineRule="auto"/>
              <w:rPr>
                <w:rFonts w:hint="eastAsia" w:ascii="宋体" w:hAnsi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szCs w:val="24"/>
                <w:lang w:val="en-US" w:eastAsia="zh-CN"/>
              </w:rPr>
              <w:t>（商店编号+部门编号）--&gt;负责人；（商店编号+商品编号）--&gt;数量；</w:t>
            </w:r>
          </w:p>
          <w:p w14:paraId="75F43460">
            <w:pPr>
              <w:pStyle w:val="12"/>
              <w:numPr>
                <w:ilvl w:val="0"/>
                <w:numId w:val="0"/>
              </w:numPr>
              <w:spacing w:line="240" w:lineRule="auto"/>
              <w:rPr>
                <w:rFonts w:hint="default" w:ascii="宋体" w:hAnsi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szCs w:val="24"/>
                <w:lang w:val="en-US" w:eastAsia="zh-CN"/>
              </w:rPr>
              <w:t>试回答下列问题：（15分，每小题5分）</w:t>
            </w:r>
          </w:p>
          <w:p w14:paraId="58D2B917">
            <w:pPr>
              <w:pStyle w:val="12"/>
              <w:numPr>
                <w:ilvl w:val="0"/>
                <w:numId w:val="5"/>
              </w:numPr>
              <w:spacing w:line="240" w:lineRule="auto"/>
              <w:rPr>
                <w:rFonts w:hint="eastAsia" w:ascii="宋体" w:hAnsi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szCs w:val="24"/>
                <w:lang w:val="en-US" w:eastAsia="zh-CN"/>
              </w:rPr>
              <w:t>找出关系模式的候选码，说明理由</w:t>
            </w:r>
          </w:p>
          <w:p w14:paraId="7854D32C">
            <w:pPr>
              <w:rPr>
                <w:rFonts w:hint="eastAsia" w:ascii="宋体" w:hAnsi="宋体" w:cs="宋体"/>
                <w:color w:val="00B050"/>
                <w:spacing w:val="2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color w:val="00B050"/>
                <w:spacing w:val="2"/>
                <w:kern w:val="0"/>
                <w:sz w:val="24"/>
                <w:lang w:val="en-US" w:eastAsia="zh-CN"/>
              </w:rPr>
              <w:t>因为（商店编号，商品编号）-&gt;部门编号，</w:t>
            </w:r>
          </w:p>
          <w:p w14:paraId="07F5CDA1">
            <w:pPr>
              <w:rPr>
                <w:rFonts w:hint="eastAsia" w:ascii="宋体" w:hAnsi="宋体" w:cs="宋体"/>
                <w:color w:val="00B050"/>
                <w:spacing w:val="2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color w:val="00B050"/>
                <w:spacing w:val="2"/>
                <w:kern w:val="0"/>
                <w:sz w:val="24"/>
                <w:lang w:val="en-US" w:eastAsia="zh-CN"/>
              </w:rPr>
              <w:t>所以（商店编号，商品编号）-&gt;（商店编号，部门编号），</w:t>
            </w:r>
          </w:p>
          <w:p w14:paraId="090BCEB0">
            <w:pPr>
              <w:rPr>
                <w:rFonts w:hint="eastAsia" w:ascii="宋体" w:hAnsi="宋体" w:cs="宋体"/>
                <w:color w:val="00B050"/>
                <w:spacing w:val="2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color w:val="00B050"/>
                <w:spacing w:val="2"/>
                <w:kern w:val="0"/>
                <w:sz w:val="24"/>
                <w:lang w:val="en-US" w:eastAsia="zh-CN"/>
              </w:rPr>
              <w:t>又因为（商店编号，部门编号）-&gt;负责人，</w:t>
            </w:r>
          </w:p>
          <w:p w14:paraId="14414506">
            <w:pPr>
              <w:rPr>
                <w:rFonts w:hint="eastAsia" w:ascii="宋体" w:hAnsi="宋体" w:cs="宋体"/>
                <w:color w:val="00B050"/>
                <w:spacing w:val="2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color w:val="00B050"/>
                <w:spacing w:val="2"/>
                <w:kern w:val="0"/>
                <w:sz w:val="24"/>
                <w:lang w:val="en-US" w:eastAsia="zh-CN"/>
              </w:rPr>
              <w:t>所以（商店编号，商品编号）-&gt;负责人。</w:t>
            </w:r>
          </w:p>
          <w:p w14:paraId="7D18E3D7">
            <w:pPr>
              <w:rPr>
                <w:rFonts w:hint="eastAsia" w:ascii="宋体" w:hAnsi="宋体" w:cs="宋体"/>
                <w:color w:val="00B050"/>
                <w:spacing w:val="2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color w:val="00B050"/>
                <w:spacing w:val="2"/>
                <w:kern w:val="0"/>
                <w:sz w:val="24"/>
                <w:lang w:val="en-US" w:eastAsia="zh-CN"/>
              </w:rPr>
              <w:t>即由（商店编号，商品编号）可以推出数量、部门编号、负责人，</w:t>
            </w:r>
          </w:p>
          <w:p w14:paraId="72778D88">
            <w:pPr>
              <w:rPr>
                <w:rFonts w:hint="default" w:ascii="宋体" w:hAnsi="宋体" w:cs="宋体"/>
                <w:color w:val="00B050"/>
                <w:spacing w:val="2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color w:val="00B050"/>
                <w:spacing w:val="2"/>
                <w:kern w:val="0"/>
                <w:sz w:val="24"/>
                <w:lang w:val="en-US" w:eastAsia="zh-CN"/>
              </w:rPr>
              <w:t>所以R的候选码是（商店编号，商品编号）。</w:t>
            </w:r>
          </w:p>
          <w:p w14:paraId="4F3D8770">
            <w:pPr>
              <w:pStyle w:val="12"/>
              <w:numPr>
                <w:ilvl w:val="0"/>
                <w:numId w:val="5"/>
              </w:numPr>
              <w:spacing w:line="240" w:lineRule="auto"/>
              <w:rPr>
                <w:rFonts w:hint="default" w:ascii="宋体" w:hAnsi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szCs w:val="24"/>
                <w:lang w:val="en-US" w:eastAsia="zh-CN"/>
              </w:rPr>
              <w:t>关系模式是第几范式？说明理由</w:t>
            </w:r>
          </w:p>
          <w:p w14:paraId="530B1F9B">
            <w:pPr>
              <w:rPr>
                <w:rFonts w:hint="eastAsia" w:ascii="宋体" w:hAnsi="宋体" w:cs="宋体"/>
                <w:color w:val="00B050"/>
                <w:spacing w:val="2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color w:val="00B050"/>
                <w:spacing w:val="2"/>
                <w:kern w:val="0"/>
                <w:sz w:val="24"/>
                <w:lang w:val="en-US" w:eastAsia="zh-CN"/>
              </w:rPr>
              <w:t>因为R中不存在非主属性对码的部分依赖，所以R满足第二范式。</w:t>
            </w:r>
          </w:p>
          <w:p w14:paraId="74AB2EE3">
            <w:pPr>
              <w:rPr>
                <w:rFonts w:hint="eastAsia" w:ascii="宋体" w:hAnsi="宋体" w:cs="宋体"/>
                <w:color w:val="00B050"/>
                <w:spacing w:val="2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color w:val="00B050"/>
                <w:spacing w:val="2"/>
                <w:kern w:val="0"/>
                <w:sz w:val="24"/>
                <w:lang w:val="en-US" w:eastAsia="zh-CN"/>
              </w:rPr>
              <w:t>因为负责人属性对码存在传递依赖关系，</w:t>
            </w:r>
          </w:p>
          <w:p w14:paraId="0E1BF52B">
            <w:pPr>
              <w:rPr>
                <w:rFonts w:hint="eastAsia" w:ascii="宋体" w:hAnsi="宋体" w:cs="宋体"/>
                <w:color w:val="00B050"/>
                <w:spacing w:val="2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color w:val="00B050"/>
                <w:spacing w:val="2"/>
                <w:kern w:val="0"/>
                <w:sz w:val="24"/>
                <w:lang w:val="en-US" w:eastAsia="zh-CN"/>
              </w:rPr>
              <w:t>（商店编号，商品编号）-&gt;部门编号，（商店编号，部门编号）-&gt;负责人，</w:t>
            </w:r>
          </w:p>
          <w:p w14:paraId="50A12870">
            <w:pPr>
              <w:rPr>
                <w:rFonts w:hint="default" w:ascii="宋体" w:hAnsi="宋体" w:cs="宋体"/>
                <w:color w:val="00B050"/>
                <w:spacing w:val="2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color w:val="00B050"/>
                <w:spacing w:val="2"/>
                <w:kern w:val="0"/>
                <w:sz w:val="24"/>
                <w:lang w:val="en-US" w:eastAsia="zh-CN"/>
              </w:rPr>
              <w:t>所以R不满足第三范式，即R最高达到第二范式。</w:t>
            </w:r>
          </w:p>
          <w:p w14:paraId="253D66BD">
            <w:pPr>
              <w:pStyle w:val="12"/>
              <w:numPr>
                <w:ilvl w:val="0"/>
                <w:numId w:val="5"/>
              </w:numPr>
              <w:spacing w:line="240" w:lineRule="auto"/>
              <w:rPr>
                <w:rFonts w:hint="default" w:ascii="宋体" w:hAnsi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szCs w:val="24"/>
                <w:lang w:val="en-US" w:eastAsia="zh-CN"/>
              </w:rPr>
              <w:t>如果R不是第3范式，请将R分解成3NF</w:t>
            </w:r>
          </w:p>
          <w:p w14:paraId="672F9817">
            <w:pPr>
              <w:rPr>
                <w:rFonts w:hint="eastAsia" w:ascii="宋体" w:hAnsi="宋体" w:cs="宋体"/>
                <w:color w:val="00B050"/>
                <w:spacing w:val="2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color w:val="00B050"/>
                <w:spacing w:val="2"/>
                <w:kern w:val="0"/>
                <w:sz w:val="24"/>
                <w:lang w:val="en-US" w:eastAsia="zh-CN"/>
              </w:rPr>
              <w:t>将R分解成关系模式R1和R2</w:t>
            </w:r>
          </w:p>
          <w:p w14:paraId="630C810A">
            <w:pPr>
              <w:rPr>
                <w:rFonts w:hint="eastAsia" w:ascii="宋体" w:hAnsi="宋体" w:cs="宋体"/>
                <w:color w:val="00B050"/>
                <w:spacing w:val="2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color w:val="00B050"/>
                <w:spacing w:val="2"/>
                <w:kern w:val="0"/>
                <w:sz w:val="24"/>
                <w:lang w:val="en-US" w:eastAsia="zh-CN"/>
              </w:rPr>
              <w:t>R1（商店编号，商品编号，部门编号，数量）</w:t>
            </w:r>
          </w:p>
          <w:p w14:paraId="28D9223D">
            <w:pPr>
              <w:rPr>
                <w:rFonts w:hint="eastAsia" w:ascii="宋体" w:hAnsi="宋体" w:cs="宋体"/>
                <w:color w:val="00B050"/>
                <w:spacing w:val="2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color w:val="00B050"/>
                <w:spacing w:val="2"/>
                <w:kern w:val="0"/>
                <w:sz w:val="24"/>
                <w:lang w:val="en-US" w:eastAsia="zh-CN"/>
              </w:rPr>
              <w:t>R2（商店编号，部门编号，负责人）</w:t>
            </w:r>
          </w:p>
          <w:p w14:paraId="072A47D6">
            <w:pPr>
              <w:rPr>
                <w:rFonts w:hint="default" w:ascii="宋体" w:hAnsi="宋体" w:cs="宋体"/>
                <w:color w:val="00B050"/>
                <w:spacing w:val="2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color w:val="00B050"/>
                <w:spacing w:val="2"/>
                <w:kern w:val="0"/>
                <w:sz w:val="24"/>
                <w:lang w:val="en-US" w:eastAsia="zh-CN"/>
              </w:rPr>
              <w:t>R1和R2都不存在非主属性对码的部分依赖和传递依赖，满足第三范式。</w:t>
            </w:r>
          </w:p>
          <w:p w14:paraId="7369475F">
            <w:pPr>
              <w:pStyle w:val="12"/>
              <w:spacing w:line="240" w:lineRule="auto"/>
              <w:rPr>
                <w:rStyle w:val="11"/>
                <w:rFonts w:hint="eastAsia" w:ascii="宋体" w:hAnsi="宋体" w:eastAsia="宋体" w:cs="宋体"/>
                <w:color w:val="333333"/>
                <w:sz w:val="24"/>
                <w:szCs w:val="24"/>
              </w:rPr>
            </w:pP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</w:rPr>
              <w:t>、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设有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三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张表：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student</w:t>
            </w:r>
            <w:r>
              <w:rPr>
                <w:rStyle w:val="11"/>
                <w:rFonts w:hint="eastAsia" w:ascii="宋体" w:hAnsi="宋体" w:eastAsia="宋体" w:cs="宋体"/>
                <w:color w:val="333333"/>
                <w:sz w:val="24"/>
                <w:szCs w:val="24"/>
              </w:rPr>
              <w:t>(</w:t>
            </w:r>
            <w:r>
              <w:rPr>
                <w:rStyle w:val="11"/>
                <w:rFonts w:hint="eastAsia" w:ascii="宋体" w:hAnsi="宋体" w:eastAsia="宋体" w:cs="宋体"/>
                <w:color w:val="333333"/>
                <w:sz w:val="24"/>
                <w:szCs w:val="24"/>
                <w:lang w:val="en-US" w:eastAsia="zh-CN"/>
              </w:rPr>
              <w:t>学号</w:t>
            </w:r>
            <w:r>
              <w:rPr>
                <w:rStyle w:val="11"/>
                <w:rFonts w:hint="eastAsia" w:ascii="宋体" w:hAnsi="宋体" w:eastAsia="宋体" w:cs="宋体"/>
                <w:color w:val="333333"/>
                <w:sz w:val="24"/>
                <w:szCs w:val="24"/>
              </w:rPr>
              <w:t>,</w:t>
            </w:r>
            <w:r>
              <w:rPr>
                <w:rStyle w:val="11"/>
                <w:rFonts w:hint="eastAsia" w:ascii="宋体" w:hAnsi="宋体" w:eastAsia="宋体" w:cs="宋体"/>
                <w:color w:val="333333"/>
                <w:sz w:val="24"/>
                <w:szCs w:val="24"/>
                <w:lang w:val="en-US" w:eastAsia="zh-CN"/>
              </w:rPr>
              <w:t>姓名</w:t>
            </w:r>
            <w:r>
              <w:rPr>
                <w:rStyle w:val="11"/>
                <w:rFonts w:hint="eastAsia" w:ascii="宋体" w:hAnsi="宋体" w:eastAsia="宋体" w:cs="宋体"/>
                <w:color w:val="333333"/>
                <w:sz w:val="24"/>
                <w:szCs w:val="24"/>
              </w:rPr>
              <w:t>,</w:t>
            </w:r>
            <w:r>
              <w:rPr>
                <w:rStyle w:val="11"/>
                <w:rFonts w:hint="eastAsia" w:ascii="宋体" w:hAnsi="宋体" w:eastAsia="宋体" w:cs="宋体"/>
                <w:color w:val="333333"/>
                <w:sz w:val="24"/>
                <w:szCs w:val="24"/>
                <w:lang w:val="en-US" w:eastAsia="zh-CN"/>
              </w:rPr>
              <w:t>年龄</w:t>
            </w:r>
            <w:r>
              <w:rPr>
                <w:rStyle w:val="11"/>
                <w:rFonts w:hint="eastAsia" w:ascii="宋体" w:hAnsi="宋体" w:eastAsia="宋体" w:cs="宋体"/>
                <w:color w:val="333333"/>
                <w:sz w:val="24"/>
                <w:szCs w:val="24"/>
              </w:rPr>
              <w:t>,</w:t>
            </w:r>
            <w:r>
              <w:rPr>
                <w:rStyle w:val="11"/>
                <w:rFonts w:hint="eastAsia" w:ascii="宋体" w:hAnsi="宋体" w:eastAsia="宋体" w:cs="宋体"/>
                <w:color w:val="333333"/>
                <w:sz w:val="24"/>
                <w:szCs w:val="24"/>
                <w:lang w:val="en-US" w:eastAsia="zh-CN"/>
              </w:rPr>
              <w:t>性别，专业，地区</w:t>
            </w:r>
            <w:r>
              <w:rPr>
                <w:rStyle w:val="11"/>
                <w:rFonts w:hint="eastAsia" w:ascii="宋体" w:hAnsi="宋体" w:eastAsia="宋体" w:cs="宋体"/>
                <w:color w:val="333333"/>
                <w:sz w:val="24"/>
                <w:szCs w:val="24"/>
              </w:rPr>
              <w:t>)</w:t>
            </w:r>
          </w:p>
          <w:p w14:paraId="234CF058">
            <w:pPr>
              <w:pStyle w:val="6"/>
              <w:wordWrap w:val="0"/>
              <w:spacing w:after="158" w:line="240" w:lineRule="auto"/>
              <w:rPr>
                <w:rStyle w:val="11"/>
                <w:rFonts w:hint="eastAsia" w:ascii="宋体" w:hAnsi="宋体" w:eastAsia="宋体" w:cs="宋体"/>
                <w:color w:val="333333"/>
                <w:sz w:val="24"/>
                <w:szCs w:val="24"/>
              </w:rPr>
            </w:pPr>
            <w:r>
              <w:rPr>
                <w:rStyle w:val="11"/>
                <w:rFonts w:hint="eastAsia" w:eastAsia="宋体" w:cs="宋体"/>
                <w:color w:val="333333"/>
                <w:sz w:val="24"/>
                <w:szCs w:val="24"/>
                <w:lang w:val="en-US" w:eastAsia="zh-CN"/>
              </w:rPr>
              <w:t>course</w:t>
            </w:r>
            <w:r>
              <w:rPr>
                <w:rStyle w:val="11"/>
                <w:rFonts w:hint="eastAsia" w:ascii="宋体" w:hAnsi="宋体" w:eastAsia="宋体" w:cs="宋体"/>
                <w:color w:val="333333"/>
                <w:sz w:val="24"/>
                <w:szCs w:val="24"/>
              </w:rPr>
              <w:t>(</w:t>
            </w:r>
            <w:r>
              <w:rPr>
                <w:rStyle w:val="11"/>
                <w:rFonts w:hint="eastAsia" w:ascii="宋体" w:hAnsi="宋体" w:eastAsia="宋体" w:cs="宋体"/>
                <w:color w:val="333333"/>
                <w:sz w:val="24"/>
                <w:szCs w:val="24"/>
                <w:lang w:val="en-US" w:eastAsia="zh-CN"/>
              </w:rPr>
              <w:t>课程号</w:t>
            </w:r>
            <w:r>
              <w:rPr>
                <w:rStyle w:val="11"/>
                <w:rFonts w:hint="eastAsia" w:ascii="宋体" w:hAnsi="宋体" w:eastAsia="宋体" w:cs="宋体"/>
                <w:color w:val="333333"/>
                <w:sz w:val="24"/>
                <w:szCs w:val="24"/>
              </w:rPr>
              <w:t>,</w:t>
            </w:r>
            <w:r>
              <w:rPr>
                <w:rStyle w:val="11"/>
                <w:rFonts w:hint="eastAsia" w:ascii="宋体" w:hAnsi="宋体" w:eastAsia="宋体" w:cs="宋体"/>
                <w:color w:val="333333"/>
                <w:sz w:val="24"/>
                <w:szCs w:val="24"/>
                <w:lang w:val="en-US" w:eastAsia="zh-CN"/>
              </w:rPr>
              <w:t>课程名</w:t>
            </w:r>
            <w:r>
              <w:rPr>
                <w:rStyle w:val="11"/>
                <w:rFonts w:hint="eastAsia" w:ascii="宋体" w:hAnsi="宋体" w:eastAsia="宋体" w:cs="宋体"/>
                <w:color w:val="333333"/>
                <w:sz w:val="24"/>
                <w:szCs w:val="24"/>
              </w:rPr>
              <w:t>,</w:t>
            </w:r>
            <w:r>
              <w:rPr>
                <w:rStyle w:val="11"/>
                <w:rFonts w:hint="eastAsia" w:eastAsia="宋体" w:cs="宋体"/>
                <w:color w:val="333333"/>
                <w:sz w:val="24"/>
                <w:szCs w:val="24"/>
                <w:lang w:val="en-US" w:eastAsia="zh-CN"/>
              </w:rPr>
              <w:t>学分，先行课</w:t>
            </w:r>
            <w:r>
              <w:rPr>
                <w:rStyle w:val="11"/>
                <w:rFonts w:hint="eastAsia" w:ascii="宋体" w:hAnsi="宋体" w:eastAsia="宋体" w:cs="宋体"/>
                <w:color w:val="333333"/>
                <w:sz w:val="24"/>
                <w:szCs w:val="24"/>
              </w:rPr>
              <w:t>)</w:t>
            </w:r>
          </w:p>
          <w:p w14:paraId="6B89A9E7">
            <w:pPr>
              <w:pStyle w:val="6"/>
              <w:wordWrap w:val="0"/>
              <w:spacing w:after="158" w:line="240" w:lineRule="auto"/>
              <w:rPr>
                <w:rStyle w:val="11"/>
                <w:rFonts w:hint="eastAsia" w:ascii="宋体" w:hAnsi="宋体" w:eastAsia="宋体" w:cs="宋体"/>
                <w:color w:val="333333"/>
                <w:sz w:val="24"/>
                <w:szCs w:val="24"/>
              </w:rPr>
            </w:pPr>
            <w:r>
              <w:rPr>
                <w:rStyle w:val="11"/>
                <w:rFonts w:hint="eastAsia" w:eastAsia="宋体" w:cs="宋体"/>
                <w:color w:val="333333"/>
                <w:sz w:val="24"/>
                <w:szCs w:val="24"/>
                <w:lang w:val="en-US" w:eastAsia="zh-CN"/>
              </w:rPr>
              <w:t>sc</w:t>
            </w:r>
            <w:r>
              <w:rPr>
                <w:rStyle w:val="11"/>
                <w:rFonts w:hint="eastAsia" w:ascii="宋体" w:hAnsi="宋体" w:eastAsia="宋体" w:cs="宋体"/>
                <w:color w:val="333333"/>
                <w:sz w:val="24"/>
                <w:szCs w:val="24"/>
              </w:rPr>
              <w:t>(</w:t>
            </w:r>
            <w:r>
              <w:rPr>
                <w:rStyle w:val="11"/>
                <w:rFonts w:hint="eastAsia" w:ascii="宋体" w:hAnsi="宋体" w:eastAsia="宋体" w:cs="宋体"/>
                <w:color w:val="333333"/>
                <w:sz w:val="24"/>
                <w:szCs w:val="24"/>
                <w:lang w:val="en-US" w:eastAsia="zh-CN"/>
              </w:rPr>
              <w:t>学号</w:t>
            </w:r>
            <w:r>
              <w:rPr>
                <w:rStyle w:val="11"/>
                <w:rFonts w:hint="eastAsia" w:ascii="宋体" w:hAnsi="宋体" w:eastAsia="宋体" w:cs="宋体"/>
                <w:color w:val="333333"/>
                <w:sz w:val="24"/>
                <w:szCs w:val="24"/>
              </w:rPr>
              <w:t>,</w:t>
            </w:r>
            <w:r>
              <w:rPr>
                <w:rStyle w:val="11"/>
                <w:rFonts w:hint="eastAsia" w:ascii="宋体" w:hAnsi="宋体" w:eastAsia="宋体" w:cs="宋体"/>
                <w:color w:val="333333"/>
                <w:sz w:val="24"/>
                <w:szCs w:val="24"/>
                <w:lang w:val="en-US" w:eastAsia="zh-CN"/>
              </w:rPr>
              <w:t>课程号</w:t>
            </w:r>
            <w:r>
              <w:rPr>
                <w:rStyle w:val="11"/>
                <w:rFonts w:hint="eastAsia" w:ascii="宋体" w:hAnsi="宋体" w:eastAsia="宋体" w:cs="宋体"/>
                <w:color w:val="333333"/>
                <w:sz w:val="24"/>
                <w:szCs w:val="24"/>
              </w:rPr>
              <w:t>,</w:t>
            </w:r>
            <w:r>
              <w:rPr>
                <w:rStyle w:val="11"/>
                <w:rFonts w:hint="eastAsia" w:ascii="宋体" w:hAnsi="宋体" w:eastAsia="宋体" w:cs="宋体"/>
                <w:color w:val="333333"/>
                <w:sz w:val="24"/>
                <w:szCs w:val="24"/>
                <w:lang w:val="en-US" w:eastAsia="zh-CN"/>
              </w:rPr>
              <w:t>成绩</w:t>
            </w:r>
            <w:r>
              <w:rPr>
                <w:rStyle w:val="11"/>
                <w:rFonts w:hint="eastAsia" w:ascii="宋体" w:hAnsi="宋体" w:eastAsia="宋体" w:cs="宋体"/>
                <w:color w:val="333333"/>
                <w:sz w:val="24"/>
                <w:szCs w:val="24"/>
              </w:rPr>
              <w:t>)</w:t>
            </w:r>
          </w:p>
          <w:p w14:paraId="001243C0">
            <w:pPr>
              <w:pStyle w:val="12"/>
              <w:spacing w:line="240" w:lineRule="auto"/>
              <w:rPr>
                <w:rFonts w:hint="default" w:ascii="宋体" w:hAnsi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完成以下</w:t>
            </w: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命令：（24分，每小题3分）</w:t>
            </w:r>
          </w:p>
          <w:p w14:paraId="11D67A32">
            <w:pPr>
              <w:pStyle w:val="12"/>
              <w:numPr>
                <w:ilvl w:val="0"/>
                <w:numId w:val="6"/>
              </w:numPr>
              <w:spacing w:line="240" w:lineRule="auto"/>
              <w:rPr>
                <w:rFonts w:hint="eastAsia" w:ascii="宋体" w:hAnsi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用SQL语句完成下面问题</w:t>
            </w:r>
          </w:p>
          <w:p w14:paraId="4692096B">
            <w:pPr>
              <w:pStyle w:val="12"/>
              <w:numPr>
                <w:ilvl w:val="0"/>
                <w:numId w:val="7"/>
              </w:numPr>
              <w:spacing w:line="240" w:lineRule="auto"/>
              <w:rPr>
                <w:rStyle w:val="11"/>
                <w:rFonts w:hint="eastAsia" w:ascii="宋体" w:hAnsi="宋体" w:eastAsia="宋体" w:cs="宋体"/>
                <w:color w:val="333333"/>
                <w:sz w:val="24"/>
                <w:szCs w:val="24"/>
                <w:lang w:val="en-US" w:eastAsia="zh-CN"/>
              </w:rPr>
            </w:pPr>
            <w:r>
              <w:rPr>
                <w:rStyle w:val="11"/>
                <w:rFonts w:hint="eastAsia" w:ascii="宋体" w:hAnsi="宋体" w:eastAsia="宋体" w:cs="宋体"/>
                <w:color w:val="333333"/>
                <w:sz w:val="24"/>
                <w:szCs w:val="24"/>
                <w:lang w:val="en-US" w:eastAsia="zh-CN"/>
              </w:rPr>
              <w:t>在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student</w:t>
            </w:r>
            <w:r>
              <w:rPr>
                <w:rStyle w:val="11"/>
                <w:rFonts w:hint="eastAsia" w:ascii="宋体" w:hAnsi="宋体" w:eastAsia="宋体" w:cs="宋体"/>
                <w:color w:val="333333"/>
                <w:sz w:val="24"/>
                <w:szCs w:val="24"/>
                <w:lang w:val="en-US" w:eastAsia="zh-CN"/>
              </w:rPr>
              <w:t>中插入一个学生记录（‘023’，‘张三’19，‘男’，‘信息系’，‘福州’）</w:t>
            </w:r>
          </w:p>
          <w:p w14:paraId="6D83409B">
            <w:pPr>
              <w:rPr>
                <w:rFonts w:hint="eastAsia" w:ascii="宋体" w:hAnsi="宋体" w:cs="宋体"/>
                <w:color w:val="00B050"/>
                <w:spacing w:val="2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color w:val="00B050"/>
                <w:spacing w:val="2"/>
                <w:kern w:val="0"/>
                <w:sz w:val="24"/>
                <w:lang w:val="en-US" w:eastAsia="zh-CN"/>
              </w:rPr>
              <w:t>INSERT INTO student VALUES (</w:t>
            </w:r>
            <w:r>
              <w:rPr>
                <w:rFonts w:hint="default" w:ascii="宋体" w:hAnsi="宋体" w:cs="宋体"/>
                <w:color w:val="00B050"/>
                <w:spacing w:val="2"/>
                <w:kern w:val="0"/>
                <w:sz w:val="24"/>
                <w:lang w:val="en-US" w:eastAsia="zh-CN"/>
              </w:rPr>
              <w:t>‘</w:t>
            </w:r>
            <w:r>
              <w:rPr>
                <w:rFonts w:hint="eastAsia" w:ascii="宋体" w:hAnsi="宋体" w:cs="宋体"/>
                <w:color w:val="00B050"/>
                <w:spacing w:val="2"/>
                <w:kern w:val="0"/>
                <w:sz w:val="24"/>
                <w:lang w:val="en-US" w:eastAsia="zh-CN"/>
              </w:rPr>
              <w:t>23’,‘张三’,19,‘男’,‘信息系’,‘福州’)</w:t>
            </w:r>
          </w:p>
          <w:p w14:paraId="0FFE0EA5">
            <w:pPr>
              <w:rPr>
                <w:rFonts w:hint="default" w:ascii="宋体" w:hAnsi="宋体" w:cs="宋体"/>
                <w:color w:val="00B050"/>
                <w:spacing w:val="2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color w:val="00B050"/>
                <w:spacing w:val="2"/>
                <w:kern w:val="0"/>
                <w:sz w:val="24"/>
                <w:lang w:val="en-US" w:eastAsia="zh-CN"/>
              </w:rPr>
              <w:t>PS：由于VALUES均与列名一一对应，故无需在SQL语句中明确列名。</w:t>
            </w:r>
          </w:p>
          <w:p w14:paraId="375233DB">
            <w:pPr>
              <w:pStyle w:val="12"/>
              <w:numPr>
                <w:ilvl w:val="0"/>
                <w:numId w:val="7"/>
              </w:numPr>
              <w:spacing w:line="360" w:lineRule="auto"/>
              <w:rPr>
                <w:rStyle w:val="11"/>
                <w:rFonts w:hint="eastAsia" w:ascii="宋体" w:hAnsi="宋体" w:eastAsia="宋体" w:cs="宋体"/>
                <w:color w:val="333333"/>
                <w:sz w:val="24"/>
                <w:szCs w:val="24"/>
                <w:lang w:val="en-US" w:eastAsia="zh-CN"/>
              </w:rPr>
            </w:pPr>
            <w:r>
              <w:rPr>
                <w:rStyle w:val="11"/>
                <w:rFonts w:hint="eastAsia" w:ascii="宋体" w:hAnsi="宋体" w:eastAsia="宋体" w:cs="宋体"/>
                <w:color w:val="333333"/>
                <w:sz w:val="24"/>
                <w:szCs w:val="24"/>
                <w:lang w:val="en-US" w:eastAsia="zh-CN"/>
              </w:rPr>
              <w:t>查询各个课程号及相应的选修人数,结果表显示课程号，选修人数</w:t>
            </w:r>
          </w:p>
          <w:p w14:paraId="4E91AA4E">
            <w:pPr>
              <w:rPr>
                <w:rFonts w:hint="eastAsia" w:ascii="宋体" w:hAnsi="宋体" w:cs="宋体"/>
                <w:color w:val="00B050"/>
                <w:spacing w:val="2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color w:val="00B050"/>
                <w:spacing w:val="2"/>
                <w:kern w:val="0"/>
                <w:sz w:val="24"/>
                <w:lang w:val="en-US" w:eastAsia="zh-CN"/>
              </w:rPr>
              <w:t>SELECT 课程号,COUNT(*) AS 选修人数 FROM sc GROUP BY 课程号</w:t>
            </w:r>
          </w:p>
          <w:p w14:paraId="6965BA5D">
            <w:pPr>
              <w:rPr>
                <w:rFonts w:hint="default" w:ascii="宋体" w:hAnsi="宋体" w:cs="宋体"/>
                <w:color w:val="00B050"/>
                <w:spacing w:val="2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color w:val="00B050"/>
                <w:spacing w:val="2"/>
                <w:kern w:val="0"/>
                <w:sz w:val="24"/>
                <w:lang w:val="en-US" w:eastAsia="zh-CN"/>
              </w:rPr>
              <w:t>PS：AS可以去除</w:t>
            </w:r>
          </w:p>
          <w:p w14:paraId="08125BA9">
            <w:pPr>
              <w:pStyle w:val="12"/>
              <w:numPr>
                <w:ilvl w:val="0"/>
                <w:numId w:val="7"/>
              </w:numPr>
              <w:spacing w:line="360" w:lineRule="auto"/>
              <w:rPr>
                <w:rStyle w:val="11"/>
                <w:rFonts w:hint="eastAsia" w:ascii="宋体" w:hAnsi="宋体" w:eastAsia="宋体" w:cs="宋体"/>
                <w:color w:val="333333"/>
                <w:sz w:val="24"/>
                <w:szCs w:val="24"/>
                <w:lang w:val="en-US" w:eastAsia="zh-CN"/>
              </w:rPr>
            </w:pPr>
            <w:r>
              <w:rPr>
                <w:rStyle w:val="11"/>
                <w:rFonts w:hint="eastAsia" w:ascii="宋体" w:hAnsi="宋体" w:eastAsia="宋体" w:cs="宋体"/>
                <w:color w:val="333333"/>
                <w:sz w:val="24"/>
                <w:szCs w:val="24"/>
                <w:lang w:val="en-US" w:eastAsia="zh-CN"/>
              </w:rPr>
              <w:t>查询每个学生选修的课程名及其成绩，结果表显示学号，姓名，课程名，成绩</w:t>
            </w:r>
          </w:p>
          <w:p w14:paraId="73FD0A06">
            <w:pPr>
              <w:rPr>
                <w:rFonts w:hint="default" w:ascii="宋体" w:hAnsi="宋体" w:cs="宋体"/>
                <w:color w:val="00B050"/>
                <w:spacing w:val="2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color w:val="00B050"/>
                <w:spacing w:val="2"/>
                <w:kern w:val="0"/>
                <w:sz w:val="24"/>
                <w:lang w:val="en-US" w:eastAsia="zh-CN"/>
              </w:rPr>
              <w:t>SELECT sc.学号,姓名,课程号,成绩 FROM student,course,sc WHERE sc.学号=student.学号 AND sc.课程号=source.课程号</w:t>
            </w:r>
          </w:p>
          <w:p w14:paraId="60ADCAEF">
            <w:pPr>
              <w:pStyle w:val="12"/>
              <w:numPr>
                <w:ilvl w:val="0"/>
                <w:numId w:val="7"/>
              </w:numPr>
              <w:spacing w:line="360" w:lineRule="auto"/>
              <w:rPr>
                <w:rStyle w:val="11"/>
                <w:rFonts w:hint="eastAsia" w:ascii="宋体" w:hAnsi="宋体" w:eastAsia="宋体" w:cs="宋体"/>
                <w:color w:val="333333"/>
                <w:sz w:val="24"/>
                <w:szCs w:val="24"/>
                <w:lang w:val="en-US" w:eastAsia="zh-CN"/>
              </w:rPr>
            </w:pPr>
            <w:r>
              <w:rPr>
                <w:rStyle w:val="11"/>
                <w:rFonts w:hint="eastAsia" w:ascii="宋体" w:hAnsi="宋体" w:eastAsia="宋体" w:cs="宋体"/>
                <w:color w:val="333333"/>
                <w:sz w:val="24"/>
                <w:szCs w:val="24"/>
                <w:lang w:val="en-US" w:eastAsia="zh-CN"/>
              </w:rPr>
              <w:t>将选修人数小于10人的课程选修记录删除</w:t>
            </w:r>
          </w:p>
          <w:p w14:paraId="5BB3F6B9">
            <w:pPr>
              <w:rPr>
                <w:rFonts w:hint="eastAsia" w:ascii="宋体" w:hAnsi="宋体" w:cs="宋体"/>
                <w:color w:val="00B050"/>
                <w:spacing w:val="2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color w:val="00B050"/>
                <w:spacing w:val="2"/>
                <w:kern w:val="0"/>
                <w:sz w:val="24"/>
                <w:lang w:val="en-US" w:eastAsia="zh-CN"/>
              </w:rPr>
              <w:t xml:space="preserve">DELETE FROM sc WHERE 课程号 IN </w:t>
            </w:r>
            <w:r>
              <w:rPr>
                <w:rFonts w:hint="eastAsia" w:ascii="宋体" w:hAnsi="宋体" w:cs="宋体"/>
                <w:color w:val="0070C0"/>
                <w:spacing w:val="2"/>
                <w:kern w:val="0"/>
                <w:sz w:val="24"/>
                <w:lang w:val="en-US" w:eastAsia="zh-CN"/>
              </w:rPr>
              <w:t>(</w:t>
            </w:r>
            <w:r>
              <w:rPr>
                <w:rFonts w:hint="eastAsia" w:ascii="宋体" w:hAnsi="宋体" w:cs="宋体"/>
                <w:color w:val="00B050"/>
                <w:spacing w:val="2"/>
                <w:kern w:val="0"/>
                <w:sz w:val="24"/>
                <w:lang w:val="en-US" w:eastAsia="zh-CN"/>
              </w:rPr>
              <w:t xml:space="preserve">(SELECT 课程号 FROM sc GROUP BY 课程号 HAVING COUNT(*)&lt;10) AS </w:t>
            </w:r>
            <w:r>
              <w:rPr>
                <w:rFonts w:hint="eastAsia" w:ascii="宋体" w:hAnsi="宋体" w:cs="宋体"/>
                <w:color w:val="0070C0"/>
                <w:spacing w:val="2"/>
                <w:kern w:val="0"/>
                <w:sz w:val="24"/>
                <w:lang w:val="en-US" w:eastAsia="zh-CN"/>
              </w:rPr>
              <w:t>TMP)</w:t>
            </w:r>
          </w:p>
          <w:p w14:paraId="1191AB26">
            <w:pPr>
              <w:rPr>
                <w:rFonts w:hint="default" w:ascii="宋体" w:hAnsi="宋体" w:cs="宋体"/>
                <w:color w:val="00B050"/>
                <w:spacing w:val="2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color w:val="00B050"/>
                <w:spacing w:val="2"/>
                <w:kern w:val="0"/>
                <w:sz w:val="24"/>
                <w:lang w:val="en-US" w:eastAsia="zh-CN"/>
              </w:rPr>
              <w:t>PS：不确定蓝色是否必要，保险起见建议添加。</w:t>
            </w:r>
          </w:p>
          <w:p w14:paraId="58CE4FA4">
            <w:pPr>
              <w:pStyle w:val="12"/>
              <w:numPr>
                <w:ilvl w:val="0"/>
                <w:numId w:val="7"/>
              </w:numPr>
              <w:spacing w:line="360" w:lineRule="auto"/>
              <w:rPr>
                <w:rStyle w:val="11"/>
                <w:rFonts w:hint="eastAsia" w:ascii="宋体" w:hAnsi="宋体" w:eastAsia="宋体" w:cs="宋体"/>
                <w:color w:val="333333"/>
                <w:sz w:val="24"/>
                <w:szCs w:val="24"/>
                <w:lang w:val="en-US" w:eastAsia="zh-CN"/>
              </w:rPr>
            </w:pPr>
            <w:r>
              <w:rPr>
                <w:rStyle w:val="11"/>
                <w:rFonts w:hint="eastAsia" w:ascii="宋体" w:hAnsi="宋体" w:eastAsia="宋体" w:cs="宋体"/>
                <w:color w:val="333333"/>
                <w:sz w:val="24"/>
                <w:szCs w:val="24"/>
                <w:lang w:val="en-US" w:eastAsia="zh-CN"/>
              </w:rPr>
              <w:t>查询两门以上不及格的学生学号</w:t>
            </w:r>
          </w:p>
          <w:p w14:paraId="19917219">
            <w:pPr>
              <w:pStyle w:val="12"/>
              <w:numPr>
                <w:ilvl w:val="0"/>
                <w:numId w:val="0"/>
              </w:numPr>
              <w:spacing w:line="360" w:lineRule="auto"/>
              <w:rPr>
                <w:rFonts w:hint="default" w:ascii="宋体" w:hAnsi="宋体" w:eastAsia="宋体" w:cs="宋体"/>
                <w:color w:val="00B050"/>
                <w:spacing w:val="2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B050"/>
                <w:spacing w:val="2"/>
                <w:kern w:val="0"/>
                <w:sz w:val="24"/>
                <w:szCs w:val="24"/>
                <w:lang w:val="en-US" w:eastAsia="zh-CN" w:bidi="ar-SA"/>
              </w:rPr>
              <w:t>SELECT 学号 FROM sc WHERE 成绩&lt;60 GROUP BY 学号 HAVING COUNT(*)&gt;2</w:t>
            </w:r>
          </w:p>
          <w:p w14:paraId="0A89EA5D">
            <w:pPr>
              <w:widowControl/>
              <w:numPr>
                <w:ilvl w:val="0"/>
                <w:numId w:val="7"/>
              </w:numPr>
              <w:tabs>
                <w:tab w:val="left" w:pos="885"/>
              </w:tabs>
              <w:spacing w:before="100" w:beforeLines="0" w:beforeAutospacing="1" w:after="100" w:afterLines="0" w:afterAutospacing="1" w:line="240" w:lineRule="auto"/>
              <w:ind w:left="0" w:leftChars="0" w:firstLine="0" w:firstLineChars="0"/>
              <w:jc w:val="left"/>
              <w:rPr>
                <w:rFonts w:hint="eastAsia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kern w:val="0"/>
                <w:sz w:val="24"/>
                <w:szCs w:val="24"/>
              </w:rPr>
              <w:t>建立“</w:t>
            </w:r>
            <w:r>
              <w:rPr>
                <w:rFonts w:hint="eastAsia" w:cs="宋体"/>
                <w:kern w:val="0"/>
                <w:sz w:val="24"/>
                <w:szCs w:val="24"/>
                <w:lang w:val="en-US" w:eastAsia="zh-CN"/>
              </w:rPr>
              <w:t>信息系统</w:t>
            </w:r>
            <w:r>
              <w:rPr>
                <w:rFonts w:hint="eastAsia" w:cs="宋体"/>
                <w:kern w:val="0"/>
                <w:sz w:val="24"/>
                <w:szCs w:val="24"/>
              </w:rPr>
              <w:t>”专业</w:t>
            </w:r>
            <w:r>
              <w:rPr>
                <w:rFonts w:hint="eastAsia" w:cs="宋体"/>
                <w:kern w:val="0"/>
                <w:sz w:val="24"/>
                <w:szCs w:val="24"/>
                <w:lang w:val="en-US" w:eastAsia="zh-CN"/>
              </w:rPr>
              <w:t>且</w:t>
            </w:r>
            <w:r>
              <w:rPr>
                <w:rFonts w:hint="eastAsia" w:cs="宋体"/>
                <w:kern w:val="0"/>
                <w:sz w:val="24"/>
                <w:szCs w:val="24"/>
              </w:rPr>
              <w:t>有</w:t>
            </w:r>
            <w:r>
              <w:rPr>
                <w:rFonts w:hint="eastAsia" w:cs="宋体"/>
                <w:kern w:val="0"/>
                <w:sz w:val="24"/>
                <w:szCs w:val="24"/>
                <w:lang w:val="en-US" w:eastAsia="zh-CN"/>
              </w:rPr>
              <w:t>成绩</w:t>
            </w:r>
            <w:r>
              <w:rPr>
                <w:rFonts w:hint="eastAsia" w:cs="宋体"/>
                <w:kern w:val="0"/>
                <w:sz w:val="24"/>
                <w:szCs w:val="24"/>
              </w:rPr>
              <w:t>不及格的学生的视图</w:t>
            </w:r>
            <w:r>
              <w:rPr>
                <w:rFonts w:hint="eastAsia" w:cs="宋体"/>
                <w:kern w:val="0"/>
                <w:sz w:val="24"/>
                <w:szCs w:val="24"/>
                <w:lang w:eastAsia="zh-CN"/>
              </w:rPr>
              <w:t>。</w:t>
            </w:r>
            <w:r>
              <w:rPr>
                <w:rFonts w:hint="eastAsia" w:cs="宋体"/>
                <w:kern w:val="0"/>
                <w:sz w:val="24"/>
                <w:szCs w:val="24"/>
                <w:lang w:val="en-US" w:eastAsia="zh-CN"/>
              </w:rPr>
              <w:t>最后结果学生姓名，专业，课程名，成绩</w:t>
            </w:r>
          </w:p>
          <w:p w14:paraId="28AB5C2B">
            <w:pPr>
              <w:rPr>
                <w:rFonts w:hint="eastAsia" w:ascii="宋体" w:hAnsi="宋体" w:cs="宋体"/>
                <w:color w:val="00B050"/>
                <w:spacing w:val="2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color w:val="00B050"/>
                <w:spacing w:val="2"/>
                <w:kern w:val="0"/>
                <w:sz w:val="24"/>
                <w:lang w:val="en-US" w:eastAsia="zh-CN"/>
              </w:rPr>
              <w:t>CREATE VIEW s_view AS (</w:t>
            </w:r>
          </w:p>
          <w:p w14:paraId="730548A4">
            <w:pPr>
              <w:rPr>
                <w:rFonts w:hint="eastAsia" w:ascii="宋体" w:hAnsi="宋体" w:cs="宋体"/>
                <w:color w:val="00B050"/>
                <w:spacing w:val="2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color w:val="00B050"/>
                <w:spacing w:val="2"/>
                <w:kern w:val="0"/>
                <w:sz w:val="24"/>
                <w:lang w:val="en-US" w:eastAsia="zh-CN"/>
              </w:rPr>
              <w:t>SELECT 姓名, 专业, 课程名, 成绩</w:t>
            </w:r>
          </w:p>
          <w:p w14:paraId="5E6F00E1">
            <w:pPr>
              <w:rPr>
                <w:rFonts w:hint="eastAsia" w:ascii="宋体" w:hAnsi="宋体" w:cs="宋体"/>
                <w:color w:val="00B050"/>
                <w:spacing w:val="2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color w:val="00B050"/>
                <w:spacing w:val="2"/>
                <w:kern w:val="0"/>
                <w:sz w:val="24"/>
                <w:lang w:val="en-US" w:eastAsia="zh-CN"/>
              </w:rPr>
              <w:t>FROM student, course, sc</w:t>
            </w:r>
          </w:p>
          <w:p w14:paraId="1FA162B4">
            <w:pPr>
              <w:rPr>
                <w:rFonts w:hint="default" w:ascii="宋体" w:hAnsi="宋体" w:cs="宋体"/>
                <w:color w:val="00B050"/>
                <w:spacing w:val="2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color w:val="00B050"/>
                <w:spacing w:val="2"/>
                <w:kern w:val="0"/>
                <w:sz w:val="24"/>
                <w:lang w:val="en-US" w:eastAsia="zh-CN"/>
              </w:rPr>
              <w:t>WHERE student.学号=sc.学号 AND course.课程号=sc.课程号 AND 专业=</w:t>
            </w:r>
            <w:r>
              <w:rPr>
                <w:rFonts w:hint="default" w:ascii="宋体" w:hAnsi="宋体" w:cs="宋体"/>
                <w:color w:val="00B050"/>
                <w:spacing w:val="2"/>
                <w:kern w:val="0"/>
                <w:sz w:val="24"/>
                <w:lang w:val="en-US" w:eastAsia="zh-CN"/>
              </w:rPr>
              <w:t>’</w:t>
            </w:r>
            <w:r>
              <w:rPr>
                <w:rFonts w:hint="eastAsia" w:ascii="宋体" w:hAnsi="宋体" w:cs="宋体"/>
                <w:color w:val="00B050"/>
                <w:spacing w:val="2"/>
                <w:kern w:val="0"/>
                <w:sz w:val="24"/>
                <w:lang w:val="en-US" w:eastAsia="zh-CN"/>
              </w:rPr>
              <w:t>信息系统</w:t>
            </w:r>
            <w:r>
              <w:rPr>
                <w:rFonts w:hint="default" w:ascii="宋体" w:hAnsi="宋体" w:cs="宋体"/>
                <w:color w:val="00B050"/>
                <w:spacing w:val="2"/>
                <w:kern w:val="0"/>
                <w:sz w:val="24"/>
                <w:lang w:val="en-US" w:eastAsia="zh-CN"/>
              </w:rPr>
              <w:t>’</w:t>
            </w:r>
            <w:r>
              <w:rPr>
                <w:rFonts w:hint="eastAsia" w:ascii="宋体" w:hAnsi="宋体" w:cs="宋体"/>
                <w:color w:val="00B050"/>
                <w:spacing w:val="2"/>
                <w:kern w:val="0"/>
                <w:sz w:val="24"/>
                <w:lang w:val="en-US" w:eastAsia="zh-CN"/>
              </w:rPr>
              <w:t xml:space="preserve"> AND 成绩&lt;60</w:t>
            </w:r>
          </w:p>
          <w:p w14:paraId="6B897475">
            <w:pPr>
              <w:rPr>
                <w:rFonts w:hint="eastAsia" w:ascii="宋体" w:hAnsi="宋体" w:cs="宋体"/>
                <w:color w:val="00B050"/>
                <w:spacing w:val="2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color w:val="00B050"/>
                <w:spacing w:val="2"/>
                <w:kern w:val="0"/>
                <w:sz w:val="24"/>
                <w:lang w:val="en-US" w:eastAsia="zh-CN"/>
              </w:rPr>
              <w:t>)</w:t>
            </w:r>
          </w:p>
          <w:p w14:paraId="752E2B80">
            <w:pPr>
              <w:rPr>
                <w:rFonts w:hint="default" w:ascii="宋体" w:hAnsi="宋体" w:cs="宋体"/>
                <w:color w:val="00B050"/>
                <w:spacing w:val="2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color w:val="00B050"/>
                <w:spacing w:val="2"/>
                <w:kern w:val="0"/>
                <w:sz w:val="24"/>
                <w:lang w:val="en-US" w:eastAsia="zh-CN"/>
              </w:rPr>
              <w:t>PS：姓名, 专业, 课程名, 成绩列在三张表中只出现了一次，无需明确具体来自哪张表。</w:t>
            </w:r>
          </w:p>
          <w:p w14:paraId="4C0E2AEC">
            <w:pPr>
              <w:pStyle w:val="2"/>
              <w:shd w:val="clear" w:color="auto" w:fill="FFFFFF"/>
              <w:spacing w:before="192" w:beforeAutospacing="0" w:after="192" w:afterAutospacing="0"/>
              <w:rPr>
                <w:rFonts w:hint="default"/>
                <w:b w:val="0"/>
                <w:bCs w:val="0"/>
                <w:color w:val="3F3F3F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3F3F3F"/>
                <w:lang w:val="en-US" w:eastAsia="zh-CN"/>
              </w:rPr>
              <w:t>（2）用关系代数完成下面问题</w:t>
            </w:r>
          </w:p>
          <w:p w14:paraId="0315F564">
            <w:pPr>
              <w:pStyle w:val="7"/>
              <w:shd w:val="clear" w:color="auto" w:fill="FFFFFF"/>
              <w:spacing w:before="0" w:beforeAutospacing="0" w:after="240" w:afterAutospacing="0" w:line="390" w:lineRule="atLeas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7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eastAsia"/>
              </w:rPr>
              <w:t>查询选修</w:t>
            </w:r>
            <w:r>
              <w:rPr>
                <w:rFonts w:hint="eastAsia"/>
                <w:lang w:val="en-US" w:eastAsia="zh-CN"/>
              </w:rPr>
              <w:t>全部课程的学生学号</w:t>
            </w:r>
          </w:p>
          <w:p w14:paraId="442E348D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textAlignment w:val="baseline"/>
              <w:rPr>
                <w:rFonts w:hint="default" w:ascii="宋体" w:hAnsi="宋体" w:eastAsia="宋体" w:cs="宋体"/>
                <w:color w:val="00B050"/>
                <w:spacing w:val="2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宋体" w:hAnsi="宋体" w:eastAsia="宋体" w:cs="宋体"/>
                <w:color w:val="00B050"/>
                <w:spacing w:val="2"/>
                <w:kern w:val="0"/>
                <w:sz w:val="24"/>
                <w:szCs w:val="24"/>
                <w:lang w:val="en-US" w:eastAsia="zh-CN" w:bidi="ar-SA"/>
              </w:rPr>
              <w:t>π</w:t>
            </w:r>
            <w:r>
              <w:rPr>
                <w:rFonts w:hint="eastAsia" w:ascii="宋体" w:hAnsi="宋体" w:eastAsia="宋体" w:cs="宋体"/>
                <w:color w:val="00B050"/>
                <w:spacing w:val="2"/>
                <w:kern w:val="0"/>
                <w:sz w:val="13"/>
                <w:szCs w:val="13"/>
                <w:lang w:val="en-US" w:eastAsia="zh-CN" w:bidi="ar-SA"/>
              </w:rPr>
              <w:t>学号, 课程号</w:t>
            </w:r>
            <w:r>
              <w:rPr>
                <w:rFonts w:hint="eastAsia" w:cs="宋体"/>
                <w:color w:val="00B050"/>
                <w:spacing w:val="2"/>
                <w:kern w:val="0"/>
                <w:sz w:val="24"/>
                <w:szCs w:val="24"/>
                <w:lang w:val="en-US" w:eastAsia="zh-CN" w:bidi="ar-SA"/>
              </w:rPr>
              <w:t>(S</w:t>
            </w:r>
            <w:r>
              <w:rPr>
                <w:rFonts w:hint="default" w:ascii="宋体" w:hAnsi="宋体" w:eastAsia="宋体" w:cs="宋体"/>
                <w:color w:val="00B050"/>
                <w:spacing w:val="2"/>
                <w:kern w:val="0"/>
                <w:sz w:val="24"/>
                <w:szCs w:val="24"/>
                <w:lang w:val="en-US" w:eastAsia="zh-CN" w:bidi="ar-SA"/>
              </w:rPr>
              <w:t>C</w:t>
            </w:r>
            <w:r>
              <w:rPr>
                <w:rFonts w:hint="eastAsia" w:cs="宋体"/>
                <w:color w:val="00B050"/>
                <w:spacing w:val="2"/>
                <w:kern w:val="0"/>
                <w:sz w:val="24"/>
                <w:szCs w:val="24"/>
                <w:lang w:val="en-US" w:eastAsia="zh-CN" w:bidi="ar-SA"/>
              </w:rPr>
              <w:t>)</w:t>
            </w:r>
            <w:r>
              <w:rPr>
                <w:rFonts w:hint="default" w:ascii="宋体" w:hAnsi="宋体" w:eastAsia="宋体" w:cs="宋体"/>
                <w:color w:val="00B050"/>
                <w:spacing w:val="2"/>
                <w:kern w:val="0"/>
                <w:sz w:val="24"/>
                <w:szCs w:val="24"/>
                <w:lang w:val="en-US" w:eastAsia="zh-CN" w:bidi="ar-SA"/>
              </w:rPr>
              <w:t>÷π</w:t>
            </w:r>
            <w:r>
              <w:rPr>
                <w:rFonts w:hint="eastAsia" w:ascii="宋体" w:hAnsi="宋体" w:eastAsia="宋体" w:cs="宋体"/>
                <w:color w:val="00B050"/>
                <w:spacing w:val="2"/>
                <w:kern w:val="0"/>
                <w:sz w:val="13"/>
                <w:szCs w:val="13"/>
                <w:lang w:val="en-US" w:eastAsia="zh-CN" w:bidi="ar-SA"/>
              </w:rPr>
              <w:t>课程号</w:t>
            </w:r>
            <w:r>
              <w:rPr>
                <w:rFonts w:hint="eastAsia" w:cs="宋体"/>
                <w:color w:val="00B050"/>
                <w:spacing w:val="2"/>
                <w:kern w:val="0"/>
                <w:sz w:val="24"/>
                <w:szCs w:val="24"/>
                <w:lang w:val="en-US" w:eastAsia="zh-CN" w:bidi="ar-SA"/>
              </w:rPr>
              <w:t>(</w:t>
            </w:r>
            <w:r>
              <w:rPr>
                <w:rFonts w:hint="eastAsia" w:ascii="宋体" w:hAnsi="宋体" w:eastAsia="宋体" w:cs="宋体"/>
                <w:color w:val="00B050"/>
                <w:spacing w:val="2"/>
                <w:kern w:val="0"/>
                <w:sz w:val="24"/>
                <w:szCs w:val="24"/>
                <w:lang w:val="en-US" w:eastAsia="zh-CN" w:bidi="ar-SA"/>
              </w:rPr>
              <w:t>course</w:t>
            </w:r>
            <w:r>
              <w:rPr>
                <w:rFonts w:hint="eastAsia" w:cs="宋体"/>
                <w:color w:val="00B050"/>
                <w:spacing w:val="2"/>
                <w:kern w:val="0"/>
                <w:sz w:val="24"/>
                <w:szCs w:val="24"/>
                <w:lang w:val="en-US" w:eastAsia="zh-CN" w:bidi="ar-SA"/>
              </w:rPr>
              <w:t>)</w:t>
            </w:r>
          </w:p>
          <w:p w14:paraId="213C1BE4">
            <w:pPr>
              <w:pStyle w:val="7"/>
              <w:numPr>
                <w:ilvl w:val="0"/>
                <w:numId w:val="8"/>
              </w:numPr>
              <w:shd w:val="clear" w:color="auto" w:fill="FFFFFF"/>
              <w:spacing w:before="0" w:beforeAutospacing="0" w:after="240" w:afterAutospacing="0" w:line="390" w:lineRule="atLeast"/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查询‘张三’选修数据库课程的成绩，最后显示姓名，课程名和成绩</w:t>
            </w:r>
          </w:p>
          <w:p w14:paraId="2EB243B7">
            <w:pPr>
              <w:rPr>
                <w:rFonts w:hint="default" w:ascii="宋体" w:hAnsi="宋体" w:cs="宋体"/>
                <w:color w:val="00B050"/>
                <w:spacing w:val="2"/>
                <w:kern w:val="0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color w:val="00B050"/>
                <w:spacing w:val="2"/>
                <w:kern w:val="0"/>
                <w:sz w:val="24"/>
                <w:lang w:val="en-US" w:eastAsia="zh-CN"/>
              </w:rPr>
              <w:t>π</w:t>
            </w:r>
            <w:r>
              <w:rPr>
                <w:rFonts w:hint="default" w:ascii="宋体" w:hAnsi="宋体" w:cs="宋体"/>
                <w:color w:val="00B050"/>
                <w:spacing w:val="2"/>
                <w:kern w:val="0"/>
                <w:sz w:val="13"/>
                <w:szCs w:val="13"/>
                <w:lang w:val="en-US" w:eastAsia="zh-CN"/>
              </w:rPr>
              <w:t>姓名,课程名,成绩</w:t>
            </w:r>
            <w:r>
              <w:rPr>
                <w:rFonts w:hint="default" w:ascii="宋体" w:hAnsi="宋体" w:cs="宋体"/>
                <w:color w:val="00B050"/>
                <w:spacing w:val="2"/>
                <w:kern w:val="0"/>
                <w:sz w:val="24"/>
                <w:lang w:val="en-US" w:eastAsia="zh-CN"/>
              </w:rPr>
              <w:t>(σ</w:t>
            </w:r>
            <w:r>
              <w:rPr>
                <w:rFonts w:hint="default" w:ascii="宋体" w:hAnsi="宋体" w:cs="宋体"/>
                <w:color w:val="00B050"/>
                <w:spacing w:val="2"/>
                <w:kern w:val="0"/>
                <w:sz w:val="13"/>
                <w:szCs w:val="13"/>
                <w:lang w:val="en-US" w:eastAsia="zh-CN"/>
              </w:rPr>
              <w:t>姓名='张三'∧课程名='数据库'</w:t>
            </w:r>
            <w:r>
              <w:rPr>
                <w:rFonts w:hint="default" w:ascii="宋体" w:hAnsi="宋体" w:cs="宋体"/>
                <w:color w:val="00B050"/>
                <w:spacing w:val="2"/>
                <w:kern w:val="0"/>
                <w:sz w:val="24"/>
                <w:lang w:val="en-US" w:eastAsia="zh-CN"/>
              </w:rPr>
              <w:t>(student</w:t>
            </w:r>
            <w:r>
              <w:rPr>
                <w:rFonts w:hint="default" w:ascii="宋体" w:hAnsi="宋体" w:cs="宋体"/>
                <w:color w:val="00B050"/>
                <w:spacing w:val="2"/>
                <w:kern w:val="0"/>
                <w:sz w:val="32"/>
                <w:szCs w:val="32"/>
                <w:lang w:val="en-US" w:eastAsia="zh-CN"/>
              </w:rPr>
              <w:t>⋈</w:t>
            </w:r>
            <w:r>
              <w:rPr>
                <w:rFonts w:hint="default" w:ascii="宋体" w:hAnsi="宋体" w:cs="宋体"/>
                <w:color w:val="00B050"/>
                <w:spacing w:val="2"/>
                <w:kern w:val="0"/>
                <w:sz w:val="24"/>
                <w:lang w:val="en-US" w:eastAsia="zh-CN"/>
              </w:rPr>
              <w:t>sc</w:t>
            </w:r>
            <w:r>
              <w:rPr>
                <w:rFonts w:hint="default" w:ascii="宋体" w:hAnsi="宋体" w:cs="宋体"/>
                <w:color w:val="00B050"/>
                <w:spacing w:val="2"/>
                <w:kern w:val="0"/>
                <w:sz w:val="32"/>
                <w:szCs w:val="32"/>
                <w:lang w:val="en-US" w:eastAsia="zh-CN"/>
              </w:rPr>
              <w:t>⋈</w:t>
            </w:r>
            <w:r>
              <w:rPr>
                <w:rFonts w:hint="default" w:ascii="宋体" w:hAnsi="宋体" w:cs="宋体"/>
                <w:color w:val="00B050"/>
                <w:spacing w:val="2"/>
                <w:kern w:val="0"/>
                <w:sz w:val="24"/>
                <w:lang w:val="en-US" w:eastAsia="zh-CN"/>
              </w:rPr>
              <w:t>course))</w:t>
            </w:r>
          </w:p>
          <w:p w14:paraId="6AFDCB7E">
            <w:pPr>
              <w:pStyle w:val="7"/>
              <w:shd w:val="clear" w:color="auto" w:fill="FFFFFF"/>
              <w:spacing w:before="0" w:beforeAutospacing="0" w:after="240" w:afterAutospacing="0" w:line="390" w:lineRule="atLeast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3.学校运动员模型：（16分）</w:t>
            </w:r>
          </w:p>
          <w:p w14:paraId="557BC7E2">
            <w:pPr>
              <w:pStyle w:val="7"/>
              <w:shd w:val="clear" w:color="auto" w:fill="FFFFFF"/>
              <w:spacing w:before="0" w:beforeAutospacing="0" w:after="240" w:afterAutospacing="0" w:line="390" w:lineRule="atLeast"/>
              <w:ind w:firstLine="240" w:firstLineChars="10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(1)有若干班级，每个班级包括：班级号，班级名，专业，人数</w:t>
            </w:r>
          </w:p>
          <w:p w14:paraId="7E6DA6B3">
            <w:pPr>
              <w:pStyle w:val="7"/>
              <w:shd w:val="clear" w:color="auto" w:fill="FFFFFF"/>
              <w:spacing w:before="0" w:beforeAutospacing="0" w:after="240" w:afterAutospacing="0" w:line="390" w:lineRule="atLeas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（2）每个班级有若干运动员，运动员只能属于一个班级，运动员包括：运动员号，姓名，年龄</w:t>
            </w:r>
          </w:p>
          <w:p w14:paraId="466CF64B">
            <w:pPr>
              <w:pStyle w:val="7"/>
              <w:shd w:val="clear" w:color="auto" w:fill="FFFFFF"/>
              <w:spacing w:before="0" w:beforeAutospacing="0" w:after="240" w:afterAutospacing="0" w:line="390" w:lineRule="atLeas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（3）有若干比赛项目，包括：项目号，项目名称，比赛地点</w:t>
            </w:r>
          </w:p>
          <w:p w14:paraId="74FFB528">
            <w:pPr>
              <w:pStyle w:val="7"/>
              <w:shd w:val="clear" w:color="auto" w:fill="FFFFFF"/>
              <w:spacing w:before="0" w:beforeAutospacing="0" w:after="240" w:afterAutospacing="0" w:line="390" w:lineRule="atLeas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（4）每名运动员可参加多项比赛项目，每个项目可有多名运动员参加</w:t>
            </w:r>
          </w:p>
          <w:p w14:paraId="272B5D68">
            <w:pPr>
              <w:pStyle w:val="7"/>
              <w:shd w:val="clear" w:color="auto" w:fill="FFFFFF"/>
              <w:spacing w:before="0" w:beforeAutospacing="0" w:after="240" w:afterAutospacing="0" w:line="390" w:lineRule="atLeas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（5）要求能够公布每个项目的运动员名次和成绩</w:t>
            </w:r>
          </w:p>
          <w:p w14:paraId="1423F2D8">
            <w:pPr>
              <w:pStyle w:val="7"/>
              <w:shd w:val="clear" w:color="auto" w:fill="FFFFFF"/>
              <w:spacing w:before="0" w:beforeAutospacing="0" w:after="240" w:afterAutospacing="0" w:line="390" w:lineRule="atLeas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要求完成如下问题：</w:t>
            </w:r>
          </w:p>
          <w:p w14:paraId="027901BB">
            <w:pPr>
              <w:pStyle w:val="7"/>
              <w:numPr>
                <w:ilvl w:val="0"/>
                <w:numId w:val="9"/>
              </w:numPr>
              <w:shd w:val="clear" w:color="auto" w:fill="FFFFFF"/>
              <w:spacing w:before="0" w:beforeAutospacing="0" w:after="240" w:afterAutospacing="0" w:line="390" w:lineRule="atLeas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画出实体联系的E-R图（8分）</w:t>
            </w:r>
          </w:p>
          <w:p w14:paraId="65053489">
            <w:pPr>
              <w:pStyle w:val="7"/>
              <w:numPr>
                <w:ilvl w:val="0"/>
                <w:numId w:val="0"/>
              </w:numPr>
              <w:shd w:val="clear" w:color="auto" w:fill="FFFFFF"/>
              <w:spacing w:before="0" w:beforeAutospacing="0" w:after="240" w:afterAutospacing="0" w:line="390" w:lineRule="atLeast"/>
              <w:rPr>
                <w:rFonts w:hint="default" w:eastAsia="宋体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本图片从互联网复制，请忽略E-R图上运动员关系中的性别属性。</w:t>
            </w:r>
          </w:p>
          <w:p w14:paraId="1FBFFC6A">
            <w:pPr>
              <w:pStyle w:val="7"/>
              <w:numPr>
                <w:ilvl w:val="0"/>
                <w:numId w:val="0"/>
              </w:numPr>
              <w:shd w:val="clear" w:color="auto" w:fill="FFFFFF"/>
              <w:spacing w:before="0" w:beforeAutospacing="0" w:after="240" w:afterAutospacing="0" w:line="390" w:lineRule="atLeast"/>
              <w:rPr>
                <w:rFonts w:hint="eastAsia" w:eastAsia="宋体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drawing>
                <wp:inline distT="0" distB="0" distL="114300" distR="114300">
                  <wp:extent cx="5146040" cy="1379855"/>
                  <wp:effectExtent l="0" t="0" r="16510" b="10795"/>
                  <wp:docPr id="1" name="图片 4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4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46040" cy="13798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C16172F">
            <w:pPr>
              <w:pStyle w:val="7"/>
              <w:numPr>
                <w:ilvl w:val="0"/>
                <w:numId w:val="9"/>
              </w:numPr>
              <w:shd w:val="clear" w:color="auto" w:fill="FFFFFF"/>
              <w:spacing w:before="0" w:beforeAutospacing="0" w:after="240" w:afterAutospacing="0" w:line="390" w:lineRule="atLeast"/>
              <w:rPr>
                <w:rFonts w:hint="default" w:ascii="宋体" w:hAnsi="宋体" w:cs="宋体"/>
                <w:spacing w:val="2"/>
                <w:kern w:val="0"/>
                <w:sz w:val="24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转换为关系模式，指出每个关系模式的主码。（8分）</w:t>
            </w:r>
          </w:p>
          <w:p w14:paraId="496AF5A2">
            <w:pPr>
              <w:rPr>
                <w:rFonts w:hint="default" w:ascii="宋体" w:hAnsi="宋体" w:cs="宋体"/>
                <w:color w:val="00B050"/>
                <w:spacing w:val="2"/>
                <w:kern w:val="0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color w:val="00B050"/>
                <w:spacing w:val="2"/>
                <w:kern w:val="0"/>
                <w:sz w:val="24"/>
                <w:lang w:val="en-US" w:eastAsia="zh-CN"/>
              </w:rPr>
              <w:t>班级(</w:t>
            </w:r>
            <w:r>
              <w:rPr>
                <w:rFonts w:hint="default" w:ascii="宋体" w:hAnsi="宋体" w:cs="宋体"/>
                <w:color w:val="00B050"/>
                <w:spacing w:val="2"/>
                <w:kern w:val="0"/>
                <w:sz w:val="24"/>
                <w:u w:val="single"/>
                <w:lang w:val="en-US" w:eastAsia="zh-CN"/>
              </w:rPr>
              <w:t>班级号</w:t>
            </w:r>
            <w:r>
              <w:rPr>
                <w:rFonts w:hint="default" w:ascii="宋体" w:hAnsi="宋体" w:cs="宋体"/>
                <w:color w:val="00B050"/>
                <w:spacing w:val="2"/>
                <w:kern w:val="0"/>
                <w:sz w:val="24"/>
                <w:lang w:val="en-US" w:eastAsia="zh-CN"/>
              </w:rPr>
              <w:t>,班级名,专业,人数)</w:t>
            </w:r>
          </w:p>
          <w:p w14:paraId="0BF73838">
            <w:pPr>
              <w:rPr>
                <w:rFonts w:hint="default" w:ascii="宋体" w:hAnsi="宋体" w:cs="宋体"/>
                <w:color w:val="00B050"/>
                <w:spacing w:val="2"/>
                <w:kern w:val="0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color w:val="00B050"/>
                <w:spacing w:val="2"/>
                <w:kern w:val="0"/>
                <w:sz w:val="24"/>
                <w:lang w:val="en-US" w:eastAsia="zh-CN"/>
              </w:rPr>
              <w:t>运动员(</w:t>
            </w:r>
            <w:r>
              <w:rPr>
                <w:rFonts w:hint="default" w:ascii="宋体" w:hAnsi="宋体" w:cs="宋体"/>
                <w:color w:val="00B050"/>
                <w:spacing w:val="2"/>
                <w:kern w:val="0"/>
                <w:sz w:val="24"/>
                <w:u w:val="single"/>
                <w:lang w:val="en-US" w:eastAsia="zh-CN"/>
              </w:rPr>
              <w:t>运动员号</w:t>
            </w:r>
            <w:r>
              <w:rPr>
                <w:rFonts w:hint="default" w:ascii="宋体" w:hAnsi="宋体" w:cs="宋体"/>
                <w:color w:val="00B050"/>
                <w:spacing w:val="2"/>
                <w:kern w:val="0"/>
                <w:sz w:val="24"/>
                <w:lang w:val="en-US" w:eastAsia="zh-CN"/>
              </w:rPr>
              <w:t xml:space="preserve">,姓名,年龄,班级号)       </w:t>
            </w:r>
          </w:p>
          <w:p w14:paraId="14ADE139">
            <w:pPr>
              <w:rPr>
                <w:rFonts w:hint="default" w:ascii="宋体" w:hAnsi="宋体" w:cs="宋体"/>
                <w:color w:val="00B050"/>
                <w:spacing w:val="2"/>
                <w:kern w:val="0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color w:val="00B050"/>
                <w:spacing w:val="2"/>
                <w:kern w:val="0"/>
                <w:sz w:val="24"/>
                <w:lang w:val="en-US" w:eastAsia="zh-CN"/>
              </w:rPr>
              <w:t>项目(</w:t>
            </w:r>
            <w:r>
              <w:rPr>
                <w:rFonts w:hint="default" w:ascii="宋体" w:hAnsi="宋体" w:cs="宋体"/>
                <w:color w:val="00B050"/>
                <w:spacing w:val="2"/>
                <w:kern w:val="0"/>
                <w:sz w:val="24"/>
                <w:u w:val="single"/>
                <w:lang w:val="en-US" w:eastAsia="zh-CN"/>
              </w:rPr>
              <w:t>项目号</w:t>
            </w:r>
            <w:r>
              <w:rPr>
                <w:rFonts w:hint="default" w:ascii="宋体" w:hAnsi="宋体" w:cs="宋体"/>
                <w:color w:val="00B050"/>
                <w:spacing w:val="2"/>
                <w:kern w:val="0"/>
                <w:sz w:val="24"/>
                <w:lang w:val="en-US" w:eastAsia="zh-CN"/>
              </w:rPr>
              <w:t>,项目名,比赛地点)</w:t>
            </w:r>
          </w:p>
          <w:p w14:paraId="1D2ACAC7">
            <w:pPr>
              <w:rPr>
                <w:rFonts w:hint="default" w:ascii="宋体" w:hAnsi="宋体" w:cs="宋体"/>
                <w:spacing w:val="2"/>
                <w:kern w:val="0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color w:val="00B050"/>
                <w:spacing w:val="2"/>
                <w:kern w:val="0"/>
                <w:sz w:val="24"/>
                <w:lang w:val="en-US" w:eastAsia="zh-CN"/>
              </w:rPr>
              <w:t>比赛(</w:t>
            </w:r>
            <w:r>
              <w:rPr>
                <w:rFonts w:hint="default" w:ascii="宋体" w:hAnsi="宋体" w:cs="宋体"/>
                <w:color w:val="00B050"/>
                <w:spacing w:val="2"/>
                <w:kern w:val="0"/>
                <w:sz w:val="24"/>
                <w:u w:val="single"/>
                <w:lang w:val="en-US" w:eastAsia="zh-CN"/>
              </w:rPr>
              <w:t>运动员号,项目号</w:t>
            </w:r>
            <w:r>
              <w:rPr>
                <w:rFonts w:hint="default" w:ascii="宋体" w:hAnsi="宋体" w:cs="宋体"/>
                <w:color w:val="00B050"/>
                <w:spacing w:val="2"/>
                <w:kern w:val="0"/>
                <w:sz w:val="24"/>
                <w:lang w:val="en-US" w:eastAsia="zh-CN"/>
              </w:rPr>
              <w:t>,成绩,名次)</w:t>
            </w:r>
          </w:p>
        </w:tc>
      </w:tr>
      <w:tr w14:paraId="0D70FAE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gridAfter w:val="1"/>
          <w:wBefore w:w="288" w:type="dxa"/>
          <w:wAfter w:w="54" w:type="dxa"/>
          <w:trHeight w:val="11929" w:hRule="atLeast"/>
        </w:trPr>
        <w:tc>
          <w:tcPr>
            <w:tcW w:w="8766" w:type="dxa"/>
            <w:gridSpan w:val="3"/>
            <w:noWrap w:val="0"/>
            <w:vAlign w:val="top"/>
          </w:tcPr>
          <w:p w14:paraId="343C0282">
            <w:pPr>
              <w:widowControl/>
              <w:spacing w:before="100" w:beforeAutospacing="1" w:after="100" w:afterAutospacing="1"/>
              <w:jc w:val="left"/>
              <w:rPr>
                <w:rFonts w:hint="default" w:ascii="宋体" w:hAnsi="宋体" w:eastAsia="宋体" w:cs="宋体"/>
                <w:kern w:val="0"/>
                <w:sz w:val="24"/>
                <w:lang w:val="en-US" w:eastAsia="zh-CN"/>
              </w:rPr>
            </w:pPr>
          </w:p>
        </w:tc>
      </w:tr>
      <w:tr w14:paraId="33E89F0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gridAfter w:val="1"/>
          <w:wBefore w:w="288" w:type="dxa"/>
          <w:wAfter w:w="54" w:type="dxa"/>
          <w:trHeight w:val="11929" w:hRule="atLeast"/>
        </w:trPr>
        <w:tc>
          <w:tcPr>
            <w:tcW w:w="8766" w:type="dxa"/>
            <w:gridSpan w:val="3"/>
            <w:noWrap w:val="0"/>
            <w:vAlign w:val="top"/>
          </w:tcPr>
          <w:p w14:paraId="53A8AA4D">
            <w:pPr>
              <w:spacing w:line="360" w:lineRule="auto"/>
              <w:rPr>
                <w:rFonts w:ascii="宋体" w:hAnsi="宋体" w:cs="宋体"/>
                <w:kern w:val="0"/>
                <w:sz w:val="24"/>
              </w:rPr>
            </w:pPr>
          </w:p>
        </w:tc>
      </w:tr>
    </w:tbl>
    <w:p w14:paraId="356B6045">
      <w:pPr>
        <w:rPr>
          <w:rFonts w:hint="eastAsia"/>
        </w:rPr>
        <w:sectPr>
          <w:headerReference r:id="rId3" w:type="default"/>
          <w:footerReference r:id="rId4" w:type="default"/>
          <w:footerReference r:id="rId5" w:type="even"/>
          <w:pgSz w:w="20639" w:h="14572" w:orient="landscape"/>
          <w:pgMar w:top="851" w:right="851" w:bottom="851" w:left="851" w:header="851" w:footer="737" w:gutter="0"/>
          <w:pgNumType w:start="1"/>
          <w:cols w:space="1261" w:num="2"/>
          <w:docGrid w:type="lines" w:linePitch="312" w:charSpace="0"/>
        </w:sectPr>
      </w:pPr>
    </w:p>
    <w:p w14:paraId="35E7D89E">
      <w:pPr>
        <w:rPr>
          <w:rFonts w:hint="eastAsia"/>
        </w:rPr>
      </w:pPr>
    </w:p>
    <w:sectPr>
      <w:footerReference r:id="rId6" w:type="even"/>
      <w:type w:val="continuous"/>
      <w:pgSz w:w="20639" w:h="14572" w:orient="landscape"/>
      <w:pgMar w:top="851" w:right="851" w:bottom="851" w:left="851" w:header="851" w:footer="737" w:gutter="0"/>
      <w:pgNumType w:start="1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ˎ̥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1FE8FE0">
    <w:pPr>
      <w:pStyle w:val="4"/>
      <w:jc w:val="center"/>
      <w:rPr>
        <w:rFonts w:hint="eastAsia"/>
      </w:rPr>
    </w:pPr>
    <w:r>
      <w:t>建师范大学试卷纸    共</w:t>
    </w:r>
    <w:r>
      <w:rPr>
        <w:rFonts w:hint="eastAsia"/>
      </w:rPr>
      <w:t xml:space="preserve">  3</w:t>
    </w:r>
    <w:r>
      <w:t>页，</w:t>
    </w:r>
    <w:r>
      <w:rPr>
        <w:rFonts w:hint="eastAsia"/>
      </w:rPr>
      <w:t>第</w:t>
    </w:r>
    <w:r>
      <w:fldChar w:fldCharType="begin"/>
    </w:r>
    <w:r>
      <w:rPr>
        <w:rStyle w:val="10"/>
      </w:rPr>
      <w:instrText xml:space="preserve"> PAGE </w:instrText>
    </w:r>
    <w:r>
      <w:fldChar w:fldCharType="separate"/>
    </w:r>
    <w:r>
      <w:rPr>
        <w:rStyle w:val="10"/>
      </w:rPr>
      <w:t>3</w:t>
    </w:r>
    <w:r>
      <w:fldChar w:fldCharType="end"/>
    </w:r>
    <w:r>
      <w:rPr>
        <w:rFonts w:hint="eastAsia"/>
      </w:rPr>
      <w:t>页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3D13967">
    <w:pPr>
      <w:pStyle w:val="4"/>
      <w:framePr w:wrap="around" w:vAnchor="text" w:hAnchor="margin" w:xAlign="center" w:y="1"/>
      <w:rPr>
        <w:rStyle w:val="10"/>
      </w:rPr>
    </w:pPr>
    <w:r>
      <w:fldChar w:fldCharType="begin"/>
    </w:r>
    <w:r>
      <w:rPr>
        <w:rStyle w:val="10"/>
      </w:rPr>
      <w:instrText xml:space="preserve">PAGE  </w:instrText>
    </w:r>
    <w:r>
      <w:fldChar w:fldCharType="end"/>
    </w:r>
  </w:p>
  <w:p w14:paraId="23097654">
    <w:pPr>
      <w:pStyle w:val="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F78B11D">
    <w:pPr>
      <w:pStyle w:val="4"/>
      <w:framePr w:wrap="around" w:vAnchor="text" w:hAnchor="margin" w:xAlign="center" w:y="1"/>
      <w:rPr>
        <w:rStyle w:val="10"/>
      </w:rPr>
    </w:pPr>
    <w:r>
      <w:fldChar w:fldCharType="begin"/>
    </w:r>
    <w:r>
      <w:rPr>
        <w:rStyle w:val="10"/>
      </w:rPr>
      <w:instrText xml:space="preserve">PAGE  </w:instrText>
    </w:r>
    <w:r>
      <w:fldChar w:fldCharType="end"/>
    </w:r>
  </w:p>
  <w:p w14:paraId="03D655FF"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DAAE174">
    <w:pPr>
      <w:pStyle w:val="5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2A8B954"/>
    <w:multiLevelType w:val="singleLevel"/>
    <w:tmpl w:val="A2A8B954"/>
    <w:lvl w:ilvl="0" w:tentative="0">
      <w:start w:val="3"/>
      <w:numFmt w:val="decimal"/>
      <w:suff w:val="nothing"/>
      <w:lvlText w:val="%1、"/>
      <w:lvlJc w:val="left"/>
    </w:lvl>
  </w:abstractNum>
  <w:abstractNum w:abstractNumId="1">
    <w:nsid w:val="BFF55B33"/>
    <w:multiLevelType w:val="singleLevel"/>
    <w:tmpl w:val="BFF55B33"/>
    <w:lvl w:ilvl="0" w:tentative="0">
      <w:start w:val="1"/>
      <w:numFmt w:val="decimal"/>
      <w:suff w:val="nothing"/>
      <w:lvlText w:val="%1）"/>
      <w:lvlJc w:val="left"/>
    </w:lvl>
  </w:abstractNum>
  <w:abstractNum w:abstractNumId="2">
    <w:nsid w:val="0B56634A"/>
    <w:multiLevelType w:val="singleLevel"/>
    <w:tmpl w:val="0B56634A"/>
    <w:lvl w:ilvl="0" w:tentative="0">
      <w:start w:val="8"/>
      <w:numFmt w:val="decimal"/>
      <w:suff w:val="space"/>
      <w:lvlText w:val="%1)"/>
      <w:lvlJc w:val="left"/>
    </w:lvl>
  </w:abstractNum>
  <w:abstractNum w:abstractNumId="3">
    <w:nsid w:val="12A19930"/>
    <w:multiLevelType w:val="singleLevel"/>
    <w:tmpl w:val="12A19930"/>
    <w:lvl w:ilvl="0" w:tentative="0">
      <w:start w:val="7"/>
      <w:numFmt w:val="decimal"/>
      <w:suff w:val="nothing"/>
      <w:lvlText w:val="%1、"/>
      <w:lvlJc w:val="left"/>
    </w:lvl>
  </w:abstractNum>
  <w:abstractNum w:abstractNumId="4">
    <w:nsid w:val="30EA4497"/>
    <w:multiLevelType w:val="singleLevel"/>
    <w:tmpl w:val="30EA4497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5">
    <w:nsid w:val="499AAFE1"/>
    <w:multiLevelType w:val="singleLevel"/>
    <w:tmpl w:val="499AAFE1"/>
    <w:lvl w:ilvl="0" w:tentative="0">
      <w:start w:val="4"/>
      <w:numFmt w:val="decimal"/>
      <w:lvlText w:val="%1."/>
      <w:lvlJc w:val="left"/>
      <w:pPr>
        <w:tabs>
          <w:tab w:val="left" w:pos="312"/>
        </w:tabs>
      </w:pPr>
    </w:lvl>
  </w:abstractNum>
  <w:abstractNum w:abstractNumId="6">
    <w:nsid w:val="5E0BBA4A"/>
    <w:multiLevelType w:val="singleLevel"/>
    <w:tmpl w:val="5E0BBA4A"/>
    <w:lvl w:ilvl="0" w:tentative="0">
      <w:start w:val="1"/>
      <w:numFmt w:val="decimal"/>
      <w:suff w:val="nothing"/>
      <w:lvlText w:val="（%1）"/>
      <w:lvlJc w:val="left"/>
    </w:lvl>
  </w:abstractNum>
  <w:abstractNum w:abstractNumId="7">
    <w:nsid w:val="70098CB4"/>
    <w:multiLevelType w:val="singleLevel"/>
    <w:tmpl w:val="70098CB4"/>
    <w:lvl w:ilvl="0" w:tentative="0">
      <w:start w:val="1"/>
      <w:numFmt w:val="decimal"/>
      <w:suff w:val="nothing"/>
      <w:lvlText w:val="（%1）"/>
      <w:lvlJc w:val="left"/>
    </w:lvl>
  </w:abstractNum>
  <w:abstractNum w:abstractNumId="8">
    <w:nsid w:val="7953F89C"/>
    <w:multiLevelType w:val="singleLevel"/>
    <w:tmpl w:val="7953F89C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7"/>
  </w:num>
  <w:num w:numId="5">
    <w:abstractNumId w:val="8"/>
  </w:num>
  <w:num w:numId="6">
    <w:abstractNumId w:val="4"/>
  </w:num>
  <w:num w:numId="7">
    <w:abstractNumId w:val="1"/>
  </w:num>
  <w:num w:numId="8">
    <w:abstractNumId w:val="2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2222"/>
    <w:rsid w:val="00010A70"/>
    <w:rsid w:val="00015932"/>
    <w:rsid w:val="00024C31"/>
    <w:rsid w:val="00026924"/>
    <w:rsid w:val="000347D5"/>
    <w:rsid w:val="00037DE3"/>
    <w:rsid w:val="00050796"/>
    <w:rsid w:val="0007401B"/>
    <w:rsid w:val="00081D4A"/>
    <w:rsid w:val="00083861"/>
    <w:rsid w:val="000A39DF"/>
    <w:rsid w:val="000B27B5"/>
    <w:rsid w:val="000D0489"/>
    <w:rsid w:val="000D1F35"/>
    <w:rsid w:val="000E6F68"/>
    <w:rsid w:val="000F2E44"/>
    <w:rsid w:val="000F59AE"/>
    <w:rsid w:val="00112321"/>
    <w:rsid w:val="0013043B"/>
    <w:rsid w:val="00133700"/>
    <w:rsid w:val="00193154"/>
    <w:rsid w:val="001B3CBF"/>
    <w:rsid w:val="001B40DB"/>
    <w:rsid w:val="001B4AED"/>
    <w:rsid w:val="001D0BBC"/>
    <w:rsid w:val="001D1D16"/>
    <w:rsid w:val="001D6ACE"/>
    <w:rsid w:val="001D79B8"/>
    <w:rsid w:val="001E1A3D"/>
    <w:rsid w:val="001E5505"/>
    <w:rsid w:val="00201ED6"/>
    <w:rsid w:val="00214F1B"/>
    <w:rsid w:val="00217280"/>
    <w:rsid w:val="00220D02"/>
    <w:rsid w:val="00226DFC"/>
    <w:rsid w:val="00246175"/>
    <w:rsid w:val="002617A5"/>
    <w:rsid w:val="00262045"/>
    <w:rsid w:val="00280167"/>
    <w:rsid w:val="00282A8C"/>
    <w:rsid w:val="00286D3A"/>
    <w:rsid w:val="00291FD7"/>
    <w:rsid w:val="00296D42"/>
    <w:rsid w:val="002A2329"/>
    <w:rsid w:val="002A612C"/>
    <w:rsid w:val="002B1D04"/>
    <w:rsid w:val="002C39D5"/>
    <w:rsid w:val="002D672D"/>
    <w:rsid w:val="002E1BE2"/>
    <w:rsid w:val="002E6418"/>
    <w:rsid w:val="002F1E0B"/>
    <w:rsid w:val="002F3197"/>
    <w:rsid w:val="003132A1"/>
    <w:rsid w:val="00313B1C"/>
    <w:rsid w:val="00320BD6"/>
    <w:rsid w:val="003223CF"/>
    <w:rsid w:val="00324779"/>
    <w:rsid w:val="00324ACD"/>
    <w:rsid w:val="00324B02"/>
    <w:rsid w:val="003308E3"/>
    <w:rsid w:val="003456FC"/>
    <w:rsid w:val="00345DDD"/>
    <w:rsid w:val="00357CA7"/>
    <w:rsid w:val="00364F6F"/>
    <w:rsid w:val="003665E8"/>
    <w:rsid w:val="00377CD0"/>
    <w:rsid w:val="00387335"/>
    <w:rsid w:val="00396479"/>
    <w:rsid w:val="003A592E"/>
    <w:rsid w:val="003A605B"/>
    <w:rsid w:val="003B16D2"/>
    <w:rsid w:val="003B48E8"/>
    <w:rsid w:val="003B77AF"/>
    <w:rsid w:val="003B7C3C"/>
    <w:rsid w:val="003F17AF"/>
    <w:rsid w:val="004009AE"/>
    <w:rsid w:val="004213BC"/>
    <w:rsid w:val="00422C8A"/>
    <w:rsid w:val="00433F1A"/>
    <w:rsid w:val="004347F5"/>
    <w:rsid w:val="00444571"/>
    <w:rsid w:val="00452C3B"/>
    <w:rsid w:val="00453AC4"/>
    <w:rsid w:val="004717D8"/>
    <w:rsid w:val="004746F2"/>
    <w:rsid w:val="00486CCD"/>
    <w:rsid w:val="00486F91"/>
    <w:rsid w:val="00490496"/>
    <w:rsid w:val="0049260C"/>
    <w:rsid w:val="0049675C"/>
    <w:rsid w:val="004A0EDF"/>
    <w:rsid w:val="004A5943"/>
    <w:rsid w:val="004A6E8B"/>
    <w:rsid w:val="004B5772"/>
    <w:rsid w:val="004C1D2F"/>
    <w:rsid w:val="004C255A"/>
    <w:rsid w:val="004D26B2"/>
    <w:rsid w:val="004D3149"/>
    <w:rsid w:val="004D60AA"/>
    <w:rsid w:val="004D6FDC"/>
    <w:rsid w:val="004D7FD2"/>
    <w:rsid w:val="0050242B"/>
    <w:rsid w:val="00512FD6"/>
    <w:rsid w:val="00516C0F"/>
    <w:rsid w:val="00520796"/>
    <w:rsid w:val="00525E88"/>
    <w:rsid w:val="00526643"/>
    <w:rsid w:val="00527BBA"/>
    <w:rsid w:val="0053658B"/>
    <w:rsid w:val="00541AB9"/>
    <w:rsid w:val="00575B61"/>
    <w:rsid w:val="00576987"/>
    <w:rsid w:val="0058427A"/>
    <w:rsid w:val="00584D3D"/>
    <w:rsid w:val="005A1D13"/>
    <w:rsid w:val="005A349A"/>
    <w:rsid w:val="005A5913"/>
    <w:rsid w:val="005A75D3"/>
    <w:rsid w:val="005B4B42"/>
    <w:rsid w:val="005C00EF"/>
    <w:rsid w:val="005E24F9"/>
    <w:rsid w:val="00602068"/>
    <w:rsid w:val="006053CE"/>
    <w:rsid w:val="00613D86"/>
    <w:rsid w:val="0061466B"/>
    <w:rsid w:val="0062439A"/>
    <w:rsid w:val="006273D6"/>
    <w:rsid w:val="00640D6E"/>
    <w:rsid w:val="0064212B"/>
    <w:rsid w:val="0064391F"/>
    <w:rsid w:val="00646A0D"/>
    <w:rsid w:val="006650E2"/>
    <w:rsid w:val="00671AB7"/>
    <w:rsid w:val="00676E3A"/>
    <w:rsid w:val="00693B6B"/>
    <w:rsid w:val="006B20A2"/>
    <w:rsid w:val="006C717B"/>
    <w:rsid w:val="006C722B"/>
    <w:rsid w:val="006D1DF0"/>
    <w:rsid w:val="006D45C0"/>
    <w:rsid w:val="006D621B"/>
    <w:rsid w:val="006E089B"/>
    <w:rsid w:val="006E0C0F"/>
    <w:rsid w:val="0070221B"/>
    <w:rsid w:val="0070398E"/>
    <w:rsid w:val="00707CB8"/>
    <w:rsid w:val="0071460B"/>
    <w:rsid w:val="0072466B"/>
    <w:rsid w:val="00742BF4"/>
    <w:rsid w:val="0074490D"/>
    <w:rsid w:val="007566B9"/>
    <w:rsid w:val="00775509"/>
    <w:rsid w:val="00790E7A"/>
    <w:rsid w:val="007915F0"/>
    <w:rsid w:val="007A2222"/>
    <w:rsid w:val="007A415C"/>
    <w:rsid w:val="007A513F"/>
    <w:rsid w:val="007A7F21"/>
    <w:rsid w:val="007B0E62"/>
    <w:rsid w:val="007C2769"/>
    <w:rsid w:val="007C324E"/>
    <w:rsid w:val="007C7017"/>
    <w:rsid w:val="007F068F"/>
    <w:rsid w:val="007F35D6"/>
    <w:rsid w:val="00800CC0"/>
    <w:rsid w:val="00806FD9"/>
    <w:rsid w:val="00830D57"/>
    <w:rsid w:val="008479F0"/>
    <w:rsid w:val="0086032A"/>
    <w:rsid w:val="00862CD3"/>
    <w:rsid w:val="00864395"/>
    <w:rsid w:val="008661FD"/>
    <w:rsid w:val="0087117C"/>
    <w:rsid w:val="00871E45"/>
    <w:rsid w:val="00872587"/>
    <w:rsid w:val="00873164"/>
    <w:rsid w:val="00877FD8"/>
    <w:rsid w:val="00881540"/>
    <w:rsid w:val="00883D4C"/>
    <w:rsid w:val="00883E88"/>
    <w:rsid w:val="0088573B"/>
    <w:rsid w:val="00890F2C"/>
    <w:rsid w:val="0089729A"/>
    <w:rsid w:val="008A2D07"/>
    <w:rsid w:val="008A42E6"/>
    <w:rsid w:val="008B41D6"/>
    <w:rsid w:val="008B779B"/>
    <w:rsid w:val="008C6E19"/>
    <w:rsid w:val="008C774D"/>
    <w:rsid w:val="008D7224"/>
    <w:rsid w:val="008E0BD3"/>
    <w:rsid w:val="008E1370"/>
    <w:rsid w:val="008E19B2"/>
    <w:rsid w:val="008E5444"/>
    <w:rsid w:val="008E5B87"/>
    <w:rsid w:val="008E69CD"/>
    <w:rsid w:val="008F5528"/>
    <w:rsid w:val="009021F0"/>
    <w:rsid w:val="00910C8D"/>
    <w:rsid w:val="00916103"/>
    <w:rsid w:val="00922A3D"/>
    <w:rsid w:val="00924B59"/>
    <w:rsid w:val="00926E90"/>
    <w:rsid w:val="0093275F"/>
    <w:rsid w:val="0094277E"/>
    <w:rsid w:val="0096262E"/>
    <w:rsid w:val="009635CE"/>
    <w:rsid w:val="00963AE2"/>
    <w:rsid w:val="00980223"/>
    <w:rsid w:val="00981E52"/>
    <w:rsid w:val="009876D1"/>
    <w:rsid w:val="00987950"/>
    <w:rsid w:val="009A5740"/>
    <w:rsid w:val="009B0C30"/>
    <w:rsid w:val="009B456A"/>
    <w:rsid w:val="009B6887"/>
    <w:rsid w:val="009D77C4"/>
    <w:rsid w:val="009E6F71"/>
    <w:rsid w:val="009F12EC"/>
    <w:rsid w:val="00A01B75"/>
    <w:rsid w:val="00A03025"/>
    <w:rsid w:val="00A07B8A"/>
    <w:rsid w:val="00A37FA5"/>
    <w:rsid w:val="00A426AD"/>
    <w:rsid w:val="00A464B8"/>
    <w:rsid w:val="00A61BAC"/>
    <w:rsid w:val="00A703C0"/>
    <w:rsid w:val="00A7214D"/>
    <w:rsid w:val="00A81A69"/>
    <w:rsid w:val="00A85D5E"/>
    <w:rsid w:val="00A85FF0"/>
    <w:rsid w:val="00A9460E"/>
    <w:rsid w:val="00A97944"/>
    <w:rsid w:val="00AB4A96"/>
    <w:rsid w:val="00AD4646"/>
    <w:rsid w:val="00AE076C"/>
    <w:rsid w:val="00AE0960"/>
    <w:rsid w:val="00AE1D75"/>
    <w:rsid w:val="00AE36E3"/>
    <w:rsid w:val="00AE62ED"/>
    <w:rsid w:val="00AF1047"/>
    <w:rsid w:val="00AF691C"/>
    <w:rsid w:val="00B007F0"/>
    <w:rsid w:val="00B0319A"/>
    <w:rsid w:val="00B0441A"/>
    <w:rsid w:val="00B0483A"/>
    <w:rsid w:val="00B053F1"/>
    <w:rsid w:val="00B06769"/>
    <w:rsid w:val="00B205BA"/>
    <w:rsid w:val="00B24A44"/>
    <w:rsid w:val="00B3034E"/>
    <w:rsid w:val="00B30DAC"/>
    <w:rsid w:val="00B36E4C"/>
    <w:rsid w:val="00B41E12"/>
    <w:rsid w:val="00B42CE7"/>
    <w:rsid w:val="00B5476A"/>
    <w:rsid w:val="00B640F6"/>
    <w:rsid w:val="00B70336"/>
    <w:rsid w:val="00B77F82"/>
    <w:rsid w:val="00BA0C2E"/>
    <w:rsid w:val="00BB362A"/>
    <w:rsid w:val="00BB696F"/>
    <w:rsid w:val="00BC2E7C"/>
    <w:rsid w:val="00BC408E"/>
    <w:rsid w:val="00BC6AF5"/>
    <w:rsid w:val="00BC6B6D"/>
    <w:rsid w:val="00BC78C8"/>
    <w:rsid w:val="00BD1BF8"/>
    <w:rsid w:val="00BE0C07"/>
    <w:rsid w:val="00BE263D"/>
    <w:rsid w:val="00BF1B9C"/>
    <w:rsid w:val="00BF2617"/>
    <w:rsid w:val="00C10BC8"/>
    <w:rsid w:val="00C14785"/>
    <w:rsid w:val="00C329EF"/>
    <w:rsid w:val="00C36DCE"/>
    <w:rsid w:val="00C44693"/>
    <w:rsid w:val="00C50487"/>
    <w:rsid w:val="00C5237B"/>
    <w:rsid w:val="00C55212"/>
    <w:rsid w:val="00C6525E"/>
    <w:rsid w:val="00C70598"/>
    <w:rsid w:val="00C77C8C"/>
    <w:rsid w:val="00C825BB"/>
    <w:rsid w:val="00C830F1"/>
    <w:rsid w:val="00C90D44"/>
    <w:rsid w:val="00C92814"/>
    <w:rsid w:val="00C930A3"/>
    <w:rsid w:val="00C93AE6"/>
    <w:rsid w:val="00C9503F"/>
    <w:rsid w:val="00CB0B85"/>
    <w:rsid w:val="00CC011E"/>
    <w:rsid w:val="00CC01BC"/>
    <w:rsid w:val="00CC6D7D"/>
    <w:rsid w:val="00CC73BD"/>
    <w:rsid w:val="00CD504A"/>
    <w:rsid w:val="00D117C4"/>
    <w:rsid w:val="00D12630"/>
    <w:rsid w:val="00D22373"/>
    <w:rsid w:val="00D24540"/>
    <w:rsid w:val="00D26959"/>
    <w:rsid w:val="00D300AD"/>
    <w:rsid w:val="00D3553D"/>
    <w:rsid w:val="00D61EC8"/>
    <w:rsid w:val="00D675FD"/>
    <w:rsid w:val="00D75137"/>
    <w:rsid w:val="00D771FB"/>
    <w:rsid w:val="00D806F1"/>
    <w:rsid w:val="00D8282D"/>
    <w:rsid w:val="00D93E22"/>
    <w:rsid w:val="00DA47F2"/>
    <w:rsid w:val="00DA7968"/>
    <w:rsid w:val="00DB4877"/>
    <w:rsid w:val="00DC2E05"/>
    <w:rsid w:val="00DD1A47"/>
    <w:rsid w:val="00DD36D6"/>
    <w:rsid w:val="00DD5FD6"/>
    <w:rsid w:val="00DE288B"/>
    <w:rsid w:val="00DF20CC"/>
    <w:rsid w:val="00DF6AA3"/>
    <w:rsid w:val="00E22412"/>
    <w:rsid w:val="00E321D5"/>
    <w:rsid w:val="00E440D3"/>
    <w:rsid w:val="00E6331E"/>
    <w:rsid w:val="00E717EB"/>
    <w:rsid w:val="00E74C97"/>
    <w:rsid w:val="00E76008"/>
    <w:rsid w:val="00E8709C"/>
    <w:rsid w:val="00E903B7"/>
    <w:rsid w:val="00E92FB7"/>
    <w:rsid w:val="00EE3F19"/>
    <w:rsid w:val="00EE73C9"/>
    <w:rsid w:val="00EF4B23"/>
    <w:rsid w:val="00EF548E"/>
    <w:rsid w:val="00F04A06"/>
    <w:rsid w:val="00F106BF"/>
    <w:rsid w:val="00F27757"/>
    <w:rsid w:val="00F30D8A"/>
    <w:rsid w:val="00F33B6E"/>
    <w:rsid w:val="00F40524"/>
    <w:rsid w:val="00F43D03"/>
    <w:rsid w:val="00F462D5"/>
    <w:rsid w:val="00F476AF"/>
    <w:rsid w:val="00F51D70"/>
    <w:rsid w:val="00F840EF"/>
    <w:rsid w:val="00F86D3D"/>
    <w:rsid w:val="00FA7B04"/>
    <w:rsid w:val="00FC60F2"/>
    <w:rsid w:val="00FC661B"/>
    <w:rsid w:val="00FD2F39"/>
    <w:rsid w:val="00FD50C5"/>
    <w:rsid w:val="00FD674A"/>
    <w:rsid w:val="00FE50F5"/>
    <w:rsid w:val="00FE75BD"/>
    <w:rsid w:val="021F035A"/>
    <w:rsid w:val="03527962"/>
    <w:rsid w:val="050437A8"/>
    <w:rsid w:val="05672177"/>
    <w:rsid w:val="05985BC1"/>
    <w:rsid w:val="05AA4241"/>
    <w:rsid w:val="06C02B5E"/>
    <w:rsid w:val="09A91A11"/>
    <w:rsid w:val="0A1858A6"/>
    <w:rsid w:val="0AE72574"/>
    <w:rsid w:val="0BC82EDF"/>
    <w:rsid w:val="0C6D4367"/>
    <w:rsid w:val="0CBE4765"/>
    <w:rsid w:val="0CE10C35"/>
    <w:rsid w:val="0EF1616F"/>
    <w:rsid w:val="103A578D"/>
    <w:rsid w:val="10E72801"/>
    <w:rsid w:val="10EC2752"/>
    <w:rsid w:val="116435AB"/>
    <w:rsid w:val="11F77521"/>
    <w:rsid w:val="1206799B"/>
    <w:rsid w:val="125D3D6B"/>
    <w:rsid w:val="130C6672"/>
    <w:rsid w:val="1388514F"/>
    <w:rsid w:val="15DA64FB"/>
    <w:rsid w:val="161070FE"/>
    <w:rsid w:val="17C91D94"/>
    <w:rsid w:val="18045BC0"/>
    <w:rsid w:val="18373801"/>
    <w:rsid w:val="19C40084"/>
    <w:rsid w:val="1A617A7A"/>
    <w:rsid w:val="1A71307A"/>
    <w:rsid w:val="1B08793A"/>
    <w:rsid w:val="1C95182A"/>
    <w:rsid w:val="20590816"/>
    <w:rsid w:val="21F003EB"/>
    <w:rsid w:val="22936268"/>
    <w:rsid w:val="231D6443"/>
    <w:rsid w:val="23D37C50"/>
    <w:rsid w:val="25D75611"/>
    <w:rsid w:val="25F465AA"/>
    <w:rsid w:val="26C7799F"/>
    <w:rsid w:val="26EA4155"/>
    <w:rsid w:val="276C2CC6"/>
    <w:rsid w:val="28FD4A23"/>
    <w:rsid w:val="29601F74"/>
    <w:rsid w:val="2B131796"/>
    <w:rsid w:val="2CD872C9"/>
    <w:rsid w:val="2D7D0D29"/>
    <w:rsid w:val="2E576A4B"/>
    <w:rsid w:val="2ED435EA"/>
    <w:rsid w:val="2EE858EF"/>
    <w:rsid w:val="2F495EDE"/>
    <w:rsid w:val="2FFB5239"/>
    <w:rsid w:val="30921E67"/>
    <w:rsid w:val="310612B5"/>
    <w:rsid w:val="31855867"/>
    <w:rsid w:val="31856990"/>
    <w:rsid w:val="319A245D"/>
    <w:rsid w:val="330647B1"/>
    <w:rsid w:val="332E324D"/>
    <w:rsid w:val="357055A6"/>
    <w:rsid w:val="35740712"/>
    <w:rsid w:val="35FD0D06"/>
    <w:rsid w:val="37425DE8"/>
    <w:rsid w:val="379E7B8B"/>
    <w:rsid w:val="37A713CB"/>
    <w:rsid w:val="396856B4"/>
    <w:rsid w:val="39F3635B"/>
    <w:rsid w:val="3A6D30E9"/>
    <w:rsid w:val="3DAC7862"/>
    <w:rsid w:val="3DE06C8B"/>
    <w:rsid w:val="3E050814"/>
    <w:rsid w:val="3EDD5827"/>
    <w:rsid w:val="40C14F8F"/>
    <w:rsid w:val="40D07013"/>
    <w:rsid w:val="413828AC"/>
    <w:rsid w:val="44691073"/>
    <w:rsid w:val="44B04914"/>
    <w:rsid w:val="475E36EF"/>
    <w:rsid w:val="47693206"/>
    <w:rsid w:val="48480548"/>
    <w:rsid w:val="4B634ED8"/>
    <w:rsid w:val="4B9D79E7"/>
    <w:rsid w:val="4C7E77BE"/>
    <w:rsid w:val="4E1D78ED"/>
    <w:rsid w:val="4E7237EB"/>
    <w:rsid w:val="4E85694D"/>
    <w:rsid w:val="4F7F05F6"/>
    <w:rsid w:val="4FDD517C"/>
    <w:rsid w:val="4FE9769D"/>
    <w:rsid w:val="503036EF"/>
    <w:rsid w:val="507D0D66"/>
    <w:rsid w:val="514159F5"/>
    <w:rsid w:val="517B77BD"/>
    <w:rsid w:val="52BB395F"/>
    <w:rsid w:val="52C1246C"/>
    <w:rsid w:val="558F577F"/>
    <w:rsid w:val="55FC43BC"/>
    <w:rsid w:val="56AE6087"/>
    <w:rsid w:val="5797580C"/>
    <w:rsid w:val="5A1714FC"/>
    <w:rsid w:val="5AE26DF4"/>
    <w:rsid w:val="5BAE47DE"/>
    <w:rsid w:val="5BBB62C4"/>
    <w:rsid w:val="5BE14FD9"/>
    <w:rsid w:val="5BFB04DD"/>
    <w:rsid w:val="5C290BDB"/>
    <w:rsid w:val="5CC66D65"/>
    <w:rsid w:val="5DAA7541"/>
    <w:rsid w:val="5DCA12F5"/>
    <w:rsid w:val="5DFD4771"/>
    <w:rsid w:val="5F05102A"/>
    <w:rsid w:val="5F111CF0"/>
    <w:rsid w:val="5F7A7087"/>
    <w:rsid w:val="621055E6"/>
    <w:rsid w:val="622A0F4D"/>
    <w:rsid w:val="624369EF"/>
    <w:rsid w:val="62CB1A59"/>
    <w:rsid w:val="63496958"/>
    <w:rsid w:val="64B167D6"/>
    <w:rsid w:val="65EC1746"/>
    <w:rsid w:val="67247E2F"/>
    <w:rsid w:val="672A5B3A"/>
    <w:rsid w:val="686F22C8"/>
    <w:rsid w:val="68B66EA5"/>
    <w:rsid w:val="68D4435F"/>
    <w:rsid w:val="6CF5053F"/>
    <w:rsid w:val="6DF90F09"/>
    <w:rsid w:val="6EAB05A3"/>
    <w:rsid w:val="6F886D42"/>
    <w:rsid w:val="702E12F4"/>
    <w:rsid w:val="70CB6261"/>
    <w:rsid w:val="717A2012"/>
    <w:rsid w:val="719077C3"/>
    <w:rsid w:val="72413DAA"/>
    <w:rsid w:val="72784189"/>
    <w:rsid w:val="72C02070"/>
    <w:rsid w:val="757D515C"/>
    <w:rsid w:val="75D6022E"/>
    <w:rsid w:val="766A383C"/>
    <w:rsid w:val="786B2BAE"/>
    <w:rsid w:val="7946001E"/>
    <w:rsid w:val="7A506982"/>
    <w:rsid w:val="7C0A1403"/>
    <w:rsid w:val="7C68349A"/>
    <w:rsid w:val="7D2E21C1"/>
    <w:rsid w:val="7E482D26"/>
    <w:rsid w:val="7EAB257E"/>
    <w:rsid w:val="7FCB72E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uiPriority w:val="0"/>
    <w:pPr>
      <w:widowControl/>
      <w:spacing w:before="100" w:beforeAutospacing="1" w:after="100" w:afterAutospacing="1"/>
      <w:jc w:val="left"/>
      <w:outlineLvl w:val="3"/>
    </w:pPr>
    <w:rPr>
      <w:rFonts w:ascii="宋体" w:hAnsi="宋体" w:cs="宋体"/>
      <w:b/>
      <w:bCs/>
      <w:kern w:val="0"/>
      <w:sz w:val="24"/>
    </w:rPr>
  </w:style>
  <w:style w:type="character" w:default="1" w:styleId="9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Date"/>
    <w:basedOn w:val="1"/>
    <w:next w:val="1"/>
    <w:qFormat/>
    <w:uiPriority w:val="0"/>
    <w:pPr>
      <w:ind w:left="100" w:leftChars="2500"/>
    </w:pPr>
    <w:rPr>
      <w:b/>
      <w:bCs/>
      <w:sz w:val="32"/>
      <w:szCs w:val="27"/>
    </w:r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HTML Preformatted"/>
    <w:basedOn w:val="1"/>
    <w:qFormat/>
    <w:uiPriority w:val="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paragraph" w:styleId="7">
    <w:name w:val="Normal (Web)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10">
    <w:name w:val="page number"/>
    <w:basedOn w:val="9"/>
    <w:qFormat/>
    <w:uiPriority w:val="0"/>
  </w:style>
  <w:style w:type="character" w:styleId="11">
    <w:name w:val="HTML Code"/>
    <w:basedOn w:val="9"/>
    <w:uiPriority w:val="0"/>
    <w:rPr>
      <w:rFonts w:ascii="宋体" w:hAnsi="宋体" w:eastAsia="宋体" w:cs="宋体"/>
      <w:sz w:val="24"/>
      <w:szCs w:val="24"/>
    </w:rPr>
  </w:style>
  <w:style w:type="paragraph" w:customStyle="1" w:styleId="12">
    <w:name w:val="main"/>
    <w:basedOn w:val="1"/>
    <w:uiPriority w:val="0"/>
    <w:pPr>
      <w:widowControl/>
      <w:spacing w:before="100" w:beforeAutospacing="1" w:after="100" w:afterAutospacing="1" w:line="320" w:lineRule="atLeast"/>
      <w:jc w:val="left"/>
    </w:pPr>
    <w:rPr>
      <w:rFonts w:ascii="ˎ̥" w:hAnsi="ˎ̥" w:cs="宋体"/>
      <w:kern w:val="0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8" Type="http://schemas.openxmlformats.org/officeDocument/2006/relationships/oleObject" Target="embeddings/oleObject1.bin"/><Relationship Id="rId7" Type="http://schemas.openxmlformats.org/officeDocument/2006/relationships/theme" Target="theme/theme1.xml"/><Relationship Id="rId6" Type="http://schemas.openxmlformats.org/officeDocument/2006/relationships/footer" Target="footer3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image" Target="media/image4.png"/><Relationship Id="rId13" Type="http://schemas.openxmlformats.org/officeDocument/2006/relationships/image" Target="media/image3.png"/><Relationship Id="rId12" Type="http://schemas.openxmlformats.org/officeDocument/2006/relationships/oleObject" Target="embeddings/oleObject3.bin"/><Relationship Id="rId11" Type="http://schemas.openxmlformats.org/officeDocument/2006/relationships/image" Target="media/image2.png"/><Relationship Id="rId10" Type="http://schemas.openxmlformats.org/officeDocument/2006/relationships/oleObject" Target="embeddings/oleObject2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XMU</Company>
  <Pages>5</Pages>
  <Words>2808</Words>
  <Characters>3371</Characters>
  <Lines>23</Lines>
  <Paragraphs>6</Paragraphs>
  <TotalTime>51</TotalTime>
  <ScaleCrop>false</ScaleCrop>
  <LinksUpToDate>false</LinksUpToDate>
  <CharactersWithSpaces>3948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2018-01-16T06:19:00Z</dcterms:created>
  <dc:creator>XCL</dc:creator>
  <cp:lastModifiedBy>许愿</cp:lastModifiedBy>
  <cp:lastPrinted>2006-12-19T01:26:00Z</cp:lastPrinted>
  <dcterms:modified xsi:type="dcterms:W3CDTF">2024-12-27T01:52:21Z</dcterms:modified>
  <dc:title>福建师范大学答题纸</dc:title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4F315A286270447A8CD7A871DFC0166B_13</vt:lpwstr>
  </property>
  <property fmtid="{D5CDD505-2E9C-101B-9397-08002B2CF9AE}" pid="4" name="KSOTemplateDocerSaveRecord">
    <vt:lpwstr>eyJoZGlkIjoiYTBmYjcwZTEwNGE2ZjUzN2UyYWZlNTlhNmRjNWUzYjUiLCJ1c2VySWQiOiI2MTM2Nzk2MDYifQ==</vt:lpwstr>
  </property>
</Properties>
</file>