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63273D">
      <w:pPr>
        <w:jc w:val="center"/>
        <w:rPr>
          <w:rFonts w:hint="eastAsia" w:ascii="黑体" w:hAnsi="黑体" w:eastAsia="黑体" w:cs="黑体"/>
          <w:sz w:val="16"/>
          <w:szCs w:val="16"/>
          <w:lang w:val="en-US" w:eastAsia="zh-CN"/>
        </w:rPr>
      </w:pPr>
      <w:r>
        <w:rPr>
          <w:rFonts w:hint="eastAsia" w:ascii="黑体" w:hAnsi="黑体" w:eastAsia="黑体" w:cs="黑体"/>
          <w:sz w:val="40"/>
          <w:szCs w:val="40"/>
          <w:lang w:val="en-US" w:eastAsia="zh-CN"/>
        </w:rPr>
        <w:t>实验一 地物波谱与波谱库建立</w:t>
      </w:r>
    </w:p>
    <w:p w14:paraId="22C39FD1">
      <w:pPr>
        <w:jc w:val="center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班级：XXX 姓名：许愿 学号：109092023XXX</w:t>
      </w:r>
      <w:bookmarkStart w:id="0" w:name="_GoBack"/>
      <w:bookmarkEnd w:id="0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成绩：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ab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ab/>
      </w:r>
    </w:p>
    <w:p w14:paraId="62C02844"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目的要求</w:t>
      </w:r>
    </w:p>
    <w:p w14:paraId="0AD696D9"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通过实验操作，掌握ENVI软件中地物波谱库建立的基本方法和步骤，深刻理解地物波谱的意义。</w:t>
      </w:r>
    </w:p>
    <w:p w14:paraId="324F1E50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实验数据</w:t>
      </w:r>
    </w:p>
    <w:p w14:paraId="7CB2C3DE">
      <w:pPr>
        <w:numPr>
          <w:ilvl w:val="0"/>
          <w:numId w:val="2"/>
        </w:numPr>
        <w:ind w:leftChars="0"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一幅已经过大气校正的的AVIRIS高光谱数据（美国内华达州Cuprite矿区，光谱分辨率10nm，空间分辨率15.5米，224个波段）（CupriteReflectance.dat）</w:t>
      </w:r>
    </w:p>
    <w:p w14:paraId="3B2DC34A">
      <w:pPr>
        <w:numPr>
          <w:ilvl w:val="0"/>
          <w:numId w:val="2"/>
        </w:numPr>
        <w:ind w:left="0" w:leftChars="0"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ENVI软件中自带的USGS矿物波谱库（安装目录下spec_lib\usgs_min</w:t>
      </w:r>
      <w:r>
        <w:rPr>
          <w:rFonts w:hint="eastAsia"/>
          <w:sz w:val="28"/>
          <w:szCs w:val="28"/>
          <w:lang w:val="en-US" w:eastAsia="zh-CN"/>
        </w:rPr>
        <w:t>\usgs_min</w:t>
      </w:r>
      <w:r>
        <w:rPr>
          <w:rFonts w:hint="default"/>
          <w:sz w:val="28"/>
          <w:szCs w:val="28"/>
          <w:lang w:val="en-US" w:eastAsia="zh-CN"/>
        </w:rPr>
        <w:t>.sli）</w:t>
      </w:r>
    </w:p>
    <w:p w14:paraId="740D173B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实验步骤及结果</w:t>
      </w:r>
    </w:p>
    <w:p w14:paraId="0E1600A4">
      <w:pPr>
        <w:numPr>
          <w:ilvl w:val="0"/>
          <w:numId w:val="3"/>
        </w:numPr>
        <w:ind w:leftChars="0" w:firstLine="562" w:firstLineChars="20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观察AVIRIS数据的特点，学会选择合适的波段合成真彩色和标准假彩色影像。</w:t>
      </w:r>
    </w:p>
    <w:p w14:paraId="1EB11DA4">
      <w:pPr>
        <w:numPr>
          <w:ilvl w:val="0"/>
          <w:numId w:val="4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</w:t>
      </w:r>
      <w:r>
        <w:rPr>
          <w:rFonts w:hint="default"/>
          <w:sz w:val="28"/>
          <w:szCs w:val="28"/>
          <w:lang w:val="en-US" w:eastAsia="zh-CN"/>
        </w:rPr>
        <w:t>ENVI中加载AVIRIS数据（文件名为 CupriteReflectance.dat）。</w:t>
      </w:r>
    </w:p>
    <w:p w14:paraId="3CBBAC3B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515235" cy="2842895"/>
            <wp:effectExtent l="0" t="0" r="1841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F7BF">
      <w:pPr>
        <w:numPr>
          <w:ilvl w:val="0"/>
          <w:numId w:val="4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右键图层，点击菜单中的View Metadata</w:t>
      </w:r>
      <w:r>
        <w:rPr>
          <w:rFonts w:hint="default"/>
          <w:sz w:val="28"/>
          <w:szCs w:val="28"/>
          <w:lang w:val="en-US" w:eastAsia="zh-CN"/>
        </w:rPr>
        <w:t>查看其波段信息，共224个波段。</w:t>
      </w:r>
    </w:p>
    <w:p w14:paraId="4314DF52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014345"/>
            <wp:effectExtent l="0" t="0" r="317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5F46">
      <w:pPr>
        <w:numPr>
          <w:ilvl w:val="0"/>
          <w:numId w:val="4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在Layer Manager中右键图层，选择Change RGB Bands，</w:t>
      </w:r>
      <w:r>
        <w:rPr>
          <w:rFonts w:hint="default"/>
          <w:sz w:val="28"/>
          <w:szCs w:val="28"/>
          <w:lang w:val="en-US" w:eastAsia="zh-CN"/>
        </w:rPr>
        <w:t>在图像合成中选择真彩色合成：选择接近人眼可见光的波段：</w:t>
      </w:r>
      <w:r>
        <w:rPr>
          <w:rFonts w:hint="eastAsia"/>
          <w:sz w:val="28"/>
          <w:szCs w:val="28"/>
          <w:lang w:val="en-US" w:eastAsia="zh-CN"/>
        </w:rPr>
        <w:t>R、G、B分别为Band 29、20、11。点击OK，查看结果。</w:t>
      </w:r>
    </w:p>
    <w:p w14:paraId="2016C0EC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10180" cy="183388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9045" cy="2144395"/>
            <wp:effectExtent l="0" t="0" r="146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CCBA">
      <w:pPr>
        <w:numPr>
          <w:ilvl w:val="0"/>
          <w:numId w:val="4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在Layer Manager中右键图层，选择Change RGB Bands，</w:t>
      </w:r>
      <w:r>
        <w:rPr>
          <w:rFonts w:hint="default"/>
          <w:sz w:val="28"/>
          <w:szCs w:val="28"/>
          <w:lang w:val="en-US" w:eastAsia="zh-CN"/>
        </w:rPr>
        <w:t>在图像合成中选择</w:t>
      </w:r>
      <w:r>
        <w:rPr>
          <w:rFonts w:hint="eastAsia"/>
          <w:sz w:val="28"/>
          <w:szCs w:val="28"/>
          <w:lang w:val="en-US" w:eastAsia="zh-CN"/>
        </w:rPr>
        <w:t>标准</w:t>
      </w:r>
      <w:r>
        <w:rPr>
          <w:rFonts w:hint="default"/>
          <w:sz w:val="28"/>
          <w:szCs w:val="28"/>
          <w:lang w:val="en-US" w:eastAsia="zh-CN"/>
        </w:rPr>
        <w:t>假彩色合成：选择近红外波段、红光、绿光：</w:t>
      </w:r>
      <w:r>
        <w:rPr>
          <w:rFonts w:hint="eastAsia"/>
          <w:sz w:val="28"/>
          <w:szCs w:val="28"/>
          <w:lang w:val="en-US" w:eastAsia="zh-CN"/>
        </w:rPr>
        <w:t>R、G、B分别为Band 45、29、20。点击OK，查看结果。</w:t>
      </w:r>
    </w:p>
    <w:p w14:paraId="72188D7B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59075" cy="1868170"/>
            <wp:effectExtent l="0" t="0" r="317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5070" cy="2072640"/>
            <wp:effectExtent l="0" t="0" r="1143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987D">
      <w:pPr>
        <w:numPr>
          <w:ilvl w:val="0"/>
          <w:numId w:val="4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显示合成图像，观察地物分布和色彩差异。</w:t>
      </w:r>
      <w:r>
        <w:rPr>
          <w:rFonts w:hint="eastAsia"/>
          <w:sz w:val="28"/>
          <w:szCs w:val="28"/>
          <w:lang w:val="en-US" w:eastAsia="zh-CN"/>
        </w:rPr>
        <w:t>结果如图所示。</w:t>
      </w:r>
    </w:p>
    <w:p w14:paraId="2460F3B5">
      <w:pPr>
        <w:numPr>
          <w:ilvl w:val="0"/>
          <w:numId w:val="0"/>
        </w:numPr>
      </w:pPr>
      <w:r>
        <w:drawing>
          <wp:inline distT="0" distB="0" distL="114300" distR="114300">
            <wp:extent cx="5098415" cy="2964815"/>
            <wp:effectExtent l="0" t="0" r="698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41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4450" cy="2980055"/>
            <wp:effectExtent l="0" t="0" r="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099F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通过比较不同组合，可以初步区分不同地物（如矿物、岩石）分布特征，为后续提取波谱曲线做准备。</w:t>
      </w:r>
    </w:p>
    <w:p w14:paraId="40015B1F">
      <w:pPr>
        <w:numPr>
          <w:ilvl w:val="0"/>
          <w:numId w:val="3"/>
        </w:numPr>
        <w:ind w:leftChars="0" w:firstLine="562" w:firstLineChars="20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从AVIRIS数据中分别选取5种不同的矿物，提取波谱曲线。</w:t>
      </w:r>
    </w:p>
    <w:p w14:paraId="6E523E2F">
      <w:pPr>
        <w:numPr>
          <w:ilvl w:val="0"/>
          <w:numId w:val="5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在菜单栏</w:t>
      </w:r>
      <w:r>
        <w:rPr>
          <w:rFonts w:hint="eastAsia"/>
          <w:sz w:val="28"/>
          <w:szCs w:val="28"/>
          <w:lang w:val="en-US" w:eastAsia="zh-CN"/>
        </w:rPr>
        <w:t>打开</w:t>
      </w:r>
      <w:r>
        <w:rPr>
          <w:rFonts w:hint="default"/>
          <w:sz w:val="28"/>
          <w:szCs w:val="28"/>
          <w:lang w:val="en-US" w:eastAsia="zh-CN"/>
        </w:rPr>
        <w:t>Spectral Profile（波谱剖面工具）。</w:t>
      </w:r>
    </w:p>
    <w:p w14:paraId="0EE1DBE5">
      <w:pPr>
        <w:numPr>
          <w:ilvl w:val="0"/>
          <w:numId w:val="5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鼠标点击图像上不同颜色/纹理区域的代表性像元点：每点击一个点，波谱曲线窗口</w:t>
      </w:r>
      <w:r>
        <w:rPr>
          <w:rFonts w:hint="eastAsia"/>
          <w:sz w:val="28"/>
          <w:szCs w:val="28"/>
          <w:lang w:val="en-US" w:eastAsia="zh-CN"/>
        </w:rPr>
        <w:t>都会更新</w:t>
      </w:r>
      <w:r>
        <w:rPr>
          <w:rFonts w:hint="default"/>
          <w:sz w:val="28"/>
          <w:szCs w:val="28"/>
          <w:lang w:val="en-US" w:eastAsia="zh-CN"/>
        </w:rPr>
        <w:t>，表示该像元在全部224波段上的反射率。</w:t>
      </w:r>
      <w:r>
        <w:rPr>
          <w:rFonts w:hint="eastAsia"/>
          <w:sz w:val="28"/>
          <w:szCs w:val="28"/>
          <w:lang w:val="en-US" w:eastAsia="zh-CN"/>
        </w:rPr>
        <w:t>按住Shift按键，</w:t>
      </w:r>
      <w:r>
        <w:rPr>
          <w:rFonts w:hint="default"/>
          <w:sz w:val="28"/>
          <w:szCs w:val="28"/>
          <w:lang w:val="en-US" w:eastAsia="zh-CN"/>
        </w:rPr>
        <w:t>选择5个不同区域（颜色明显不同的地方），每个点代表一种可能的矿物</w:t>
      </w:r>
      <w:r>
        <w:rPr>
          <w:rFonts w:hint="eastAsia"/>
          <w:sz w:val="28"/>
          <w:szCs w:val="28"/>
          <w:lang w:val="en-US" w:eastAsia="zh-CN"/>
        </w:rPr>
        <w:t>，分别修改对应的名称以便识别。</w:t>
      </w:r>
    </w:p>
    <w:p w14:paraId="4519CDE9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56990" cy="2095500"/>
            <wp:effectExtent l="0" t="0" r="1016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6A523">
      <w:pPr>
        <w:numPr>
          <w:ilvl w:val="0"/>
          <w:numId w:val="5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在波谱窗口中点击</w:t>
      </w:r>
      <w:r>
        <w:rPr>
          <w:rFonts w:hint="eastAsia"/>
          <w:sz w:val="28"/>
          <w:szCs w:val="28"/>
          <w:lang w:val="en-US" w:eastAsia="zh-CN"/>
        </w:rPr>
        <w:t>Export</w:t>
      </w:r>
      <w:r>
        <w:rPr>
          <w:rFonts w:hint="default"/>
          <w:sz w:val="28"/>
          <w:szCs w:val="28"/>
          <w:lang w:val="en-US" w:eastAsia="zh-CN"/>
        </w:rPr>
        <w:t xml:space="preserve"> &gt; S</w:t>
      </w:r>
      <w:r>
        <w:rPr>
          <w:rFonts w:hint="eastAsia"/>
          <w:sz w:val="28"/>
          <w:szCs w:val="28"/>
          <w:lang w:val="en-US" w:eastAsia="zh-CN"/>
        </w:rPr>
        <w:t>pectral Library，</w:t>
      </w:r>
      <w:r>
        <w:rPr>
          <w:rFonts w:hint="default"/>
          <w:sz w:val="28"/>
          <w:szCs w:val="28"/>
          <w:lang w:val="en-US" w:eastAsia="zh-CN"/>
        </w:rPr>
        <w:t>将波谱保存为 .sli 格式</w:t>
      </w:r>
      <w:r>
        <w:rPr>
          <w:rFonts w:hint="eastAsia"/>
          <w:sz w:val="28"/>
          <w:szCs w:val="28"/>
          <w:lang w:val="en-US" w:eastAsia="zh-CN"/>
        </w:rPr>
        <w:t>，命名为envi_plot.sli，然后将其打开。</w:t>
      </w:r>
    </w:p>
    <w:p w14:paraId="0312C156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60270" cy="93345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CF2">
      <w:pPr>
        <w:numPr>
          <w:ilvl w:val="0"/>
          <w:numId w:val="3"/>
        </w:numPr>
        <w:ind w:leftChars="0" w:firstLine="562" w:firstLineChars="20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利用波谱分析工具（Spectral Analyst），将这5种矿物的波谱曲线与USGS矿物波谱库中的波谱进行匹配处理，从而识别矿物。</w:t>
      </w:r>
    </w:p>
    <w:p w14:paraId="29CC1DDB">
      <w:pPr>
        <w:numPr>
          <w:ilvl w:val="0"/>
          <w:numId w:val="6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点击菜单栏中的DisPlay，打开</w:t>
      </w:r>
      <w:r>
        <w:rPr>
          <w:rFonts w:hint="default"/>
          <w:sz w:val="28"/>
          <w:szCs w:val="28"/>
          <w:lang w:val="en-US" w:eastAsia="zh-CN"/>
        </w:rPr>
        <w:t xml:space="preserve">Spectral </w:t>
      </w:r>
      <w:r>
        <w:rPr>
          <w:rFonts w:hint="eastAsia"/>
          <w:sz w:val="28"/>
          <w:szCs w:val="28"/>
          <w:lang w:val="en-US" w:eastAsia="zh-CN"/>
        </w:rPr>
        <w:t>Library Viewer，</w:t>
      </w:r>
      <w:r>
        <w:rPr>
          <w:rFonts w:hint="default"/>
          <w:sz w:val="28"/>
          <w:szCs w:val="28"/>
          <w:lang w:val="en-US" w:eastAsia="zh-CN"/>
        </w:rPr>
        <w:t>在主窗口中点击</w:t>
      </w:r>
      <w:r>
        <w:rPr>
          <w:rFonts w:hint="eastAsia"/>
          <w:sz w:val="28"/>
          <w:szCs w:val="28"/>
          <w:lang w:val="en-US" w:eastAsia="zh-CN"/>
        </w:rPr>
        <w:t xml:space="preserve">Import </w:t>
      </w:r>
      <w:r>
        <w:rPr>
          <w:rFonts w:hint="default"/>
          <w:sz w:val="28"/>
          <w:szCs w:val="28"/>
          <w:lang w:val="en-US" w:eastAsia="zh-CN"/>
        </w:rPr>
        <w:t>&gt; Spectral Library，导入ENVI自带的USGS矿物波谱库</w:t>
      </w:r>
      <w:r>
        <w:rPr>
          <w:rFonts w:hint="eastAsia"/>
          <w:sz w:val="28"/>
          <w:szCs w:val="28"/>
          <w:lang w:val="en-US" w:eastAsia="zh-CN"/>
        </w:rPr>
        <w:t>（</w:t>
      </w:r>
      <w:r>
        <w:rPr>
          <w:rFonts w:hint="default"/>
          <w:sz w:val="28"/>
          <w:szCs w:val="28"/>
          <w:lang w:val="en-US" w:eastAsia="zh-CN"/>
        </w:rPr>
        <w:t>路径：spec_lib\usgs_min</w:t>
      </w:r>
      <w:r>
        <w:rPr>
          <w:rFonts w:hint="eastAsia"/>
          <w:sz w:val="28"/>
          <w:szCs w:val="28"/>
          <w:lang w:val="en-US" w:eastAsia="zh-CN"/>
        </w:rPr>
        <w:t>\usgs_min</w:t>
      </w:r>
      <w:r>
        <w:rPr>
          <w:rFonts w:hint="default"/>
          <w:sz w:val="28"/>
          <w:szCs w:val="28"/>
          <w:lang w:val="en-US" w:eastAsia="zh-CN"/>
        </w:rPr>
        <w:t>.sli</w:t>
      </w:r>
      <w:r>
        <w:rPr>
          <w:rFonts w:hint="eastAsia"/>
          <w:sz w:val="28"/>
          <w:szCs w:val="28"/>
          <w:lang w:val="en-US" w:eastAsia="zh-CN"/>
        </w:rPr>
        <w:t>）。</w:t>
      </w:r>
    </w:p>
    <w:p w14:paraId="7309658C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47440" cy="1046480"/>
            <wp:effectExtent l="0" t="0" r="10160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0524">
      <w:pPr>
        <w:numPr>
          <w:ilvl w:val="0"/>
          <w:numId w:val="6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在Toolbox中搜索THOR Material Identification工具，打开。在左边的【Select Libraries to Search】中选择usgs_min.sli，在【Select New Signature】中选择对应颜色的波谱曲线，工具会自动进行比较并显示分析结果。</w:t>
      </w:r>
    </w:p>
    <w:p w14:paraId="64641BF9">
      <w:pPr>
        <w:numPr>
          <w:ilvl w:val="0"/>
          <w:numId w:val="6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在结果区域，系统会列出最相似的矿物名称及匹配得分。每个样本波谱被识别为对应的矿物类型，准确性取决于匹配得分。</w:t>
      </w:r>
      <w:r>
        <w:rPr>
          <w:rFonts w:hint="eastAsia"/>
          <w:sz w:val="28"/>
          <w:szCs w:val="28"/>
          <w:lang w:val="en-US" w:eastAsia="zh-CN"/>
        </w:rPr>
        <w:t>五条波谱曲线的分析结果分别如下：</w:t>
      </w:r>
    </w:p>
    <w:p w14:paraId="6998D127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4023995"/>
            <wp:effectExtent l="0" t="0" r="9525" b="1460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23995"/>
            <wp:effectExtent l="0" t="0" r="9525" b="146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23995"/>
            <wp:effectExtent l="0" t="0" r="9525" b="146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23995"/>
            <wp:effectExtent l="0" t="0" r="9525" b="1460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023995"/>
            <wp:effectExtent l="0" t="0" r="9525" b="1460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3F19">
      <w:pPr>
        <w:numPr>
          <w:ilvl w:val="0"/>
          <w:numId w:val="3"/>
        </w:numPr>
        <w:ind w:leftChars="0" w:firstLine="562" w:firstLineChars="20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创建该数据的图谱立方体。</w:t>
      </w:r>
    </w:p>
    <w:p w14:paraId="34BB4A0E">
      <w:pPr>
        <w:numPr>
          <w:ilvl w:val="0"/>
          <w:numId w:val="7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在Toolbox中选择Spectral &gt; Build 3D Cube，在新窗口中选择CupriteReflectance.dat作为输入文件，点击OK。</w:t>
      </w:r>
    </w:p>
    <w:p w14:paraId="5B88A7BE">
      <w:pPr>
        <w:numPr>
          <w:ilvl w:val="0"/>
          <w:numId w:val="7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在3D Cube RGB Face Input Bands对话框中选择三个波段，用于构成3D立方体正面的RGB彩色合成影像。此处选择先前步骤中的真彩色合成波段：R、G、B分别为Band 29、20、11。点击OK。</w:t>
      </w:r>
    </w:p>
    <w:p w14:paraId="1B8D184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77770" cy="3616325"/>
            <wp:effectExtent l="0" t="0" r="1778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1270" cy="3627755"/>
            <wp:effectExtent l="0" t="0" r="11430" b="1079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9A1D">
      <w:pPr>
        <w:numPr>
          <w:ilvl w:val="0"/>
          <w:numId w:val="7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在3D Cube Parameters对话框中设定颜色表为RAINBOW（彩虹），其它信息保持默认，输出文件名设置为3d_cube。点击OK。</w:t>
      </w:r>
    </w:p>
    <w:p w14:paraId="25103BC7">
      <w:pPr>
        <w:numPr>
          <w:ilvl w:val="0"/>
          <w:numId w:val="7"/>
        </w:numPr>
        <w:ind w:left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最终显示的输出结果如图所示。</w:t>
      </w:r>
    </w:p>
    <w:p w14:paraId="41A2FBA1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3060700"/>
            <wp:effectExtent l="0" t="0" r="13970" b="635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D9EF"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实验中存在的问题分析</w:t>
      </w:r>
    </w:p>
    <w:p w14:paraId="7B9E41E2">
      <w:pPr>
        <w:numPr>
          <w:ilvl w:val="0"/>
          <w:numId w:val="0"/>
        </w:numPr>
        <w:ind w:leftChars="0" w:firstLine="560" w:firstLineChars="20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lang w:val="en-US" w:eastAsia="zh-CN"/>
        </w:rPr>
        <w:t>在本次实验中，主要的问题可能存在于以下几个方面：在选取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具有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代表性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的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像元点进行波谱提取时，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点的选取是通过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主观判断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可能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导致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误差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。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如果选取的像元点不具有足够的代表性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、或者是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包含了混合像元，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这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都会影响提取波谱的准确性，进而影响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到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与波谱库的匹配结果。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此外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尽管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ENVI软件中自带的USGS矿物波谱库虽然提供了丰富的参考，但实际地物矿物的波谱特征可能因地域、形成环境、风化程度等因素而存在差异，与标准波谱库中的曲线并非完全吻合，这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可能将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会导致匹配得分不高，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从而使得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识别结果存在一定的不确定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性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。在进行真彩色和标准假彩色合成时，波段选择的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不同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也可能影响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到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图像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中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地物特征的显示效果，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若要选取出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更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好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的组合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，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可能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依然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需要更深入的探索，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才能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更好地突出不同地物的分布和色彩差异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796333"/>
    <w:multiLevelType w:val="singleLevel"/>
    <w:tmpl w:val="89796333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A537EFA0"/>
    <w:multiLevelType w:val="singleLevel"/>
    <w:tmpl w:val="A537EFA0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F5FEE0C"/>
    <w:multiLevelType w:val="singleLevel"/>
    <w:tmpl w:val="BF5FEE0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94901B0"/>
    <w:multiLevelType w:val="singleLevel"/>
    <w:tmpl w:val="C94901B0"/>
    <w:lvl w:ilvl="0" w:tentative="0">
      <w:start w:val="1"/>
      <w:numFmt w:val="decimal"/>
      <w:suff w:val="space"/>
      <w:lvlText w:val="(%1)"/>
      <w:lvlJc w:val="left"/>
    </w:lvl>
  </w:abstractNum>
  <w:abstractNum w:abstractNumId="4">
    <w:nsid w:val="E742E69B"/>
    <w:multiLevelType w:val="singleLevel"/>
    <w:tmpl w:val="E742E69B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1D3ECF65"/>
    <w:multiLevelType w:val="singleLevel"/>
    <w:tmpl w:val="1D3ECF65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200C4FDB"/>
    <w:multiLevelType w:val="singleLevel"/>
    <w:tmpl w:val="200C4FD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A5105"/>
    <w:rsid w:val="14BF323B"/>
    <w:rsid w:val="208F03B0"/>
    <w:rsid w:val="26D703BB"/>
    <w:rsid w:val="3BE13381"/>
    <w:rsid w:val="3D492553"/>
    <w:rsid w:val="3D645074"/>
    <w:rsid w:val="5B4D26DB"/>
    <w:rsid w:val="6C743E7C"/>
    <w:rsid w:val="6D140D7C"/>
    <w:rsid w:val="7BEE613C"/>
    <w:rsid w:val="7C41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1363</Words>
  <Characters>1880</Characters>
  <Lines>0</Lines>
  <Paragraphs>0</Paragraphs>
  <TotalTime>7</TotalTime>
  <ScaleCrop>false</ScaleCrop>
  <LinksUpToDate>false</LinksUpToDate>
  <CharactersWithSpaces>1927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2025-05-17T08:02:00Z</dcterms:created>
  <dc:creator>Xuan</dc:creator>
  <cp:lastModifiedBy>许愿</cp:lastModifiedBy>
  <dcterms:modified xsi:type="dcterms:W3CDTF">2025-07-06T08:23:39Z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eyJoZGlkIjoiYTBmYjcwZTEwNGE2ZjUzN2UyYWZlNTlhNmRjNWUzYjUiLCJ1c2VySWQiOiI2MTM2Nzk2MDYifQ==</vt:lpwstr>
  </property>
  <property fmtid="{D5CDD505-2E9C-101B-9397-08002B2CF9AE}" pid="4" name="ICV">
    <vt:lpwstr>6CCCCDD7A6564E44BD37ED42334A72A8_12</vt:lpwstr>
  </property>
</Properties>
</file>