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CB5182">
      <w:pPr>
        <w:pStyle w:val="2"/>
        <w:bidi w:val="0"/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ArcGIS应用 课程练习三 *P108</w:t>
      </w:r>
    </w:p>
    <w:p w14:paraId="770E2FBD">
      <w:pPr>
        <w:pStyle w:val="4"/>
        <w:bidi w:val="0"/>
        <w:jc w:val="center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地信班 109092023XXX 许愿</w:t>
      </w:r>
      <w:bookmarkStart w:id="0" w:name="_GoBack"/>
      <w:bookmarkEnd w:id="0"/>
    </w:p>
    <w:p w14:paraId="4D7583F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背景</w:t>
      </w:r>
    </w:p>
    <w:p w14:paraId="09F182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拓扑关系对于数据处理和空间分析具有重要意义，拓扑分析经常应用于地块查询、土地利用类型更新等。</w:t>
      </w:r>
    </w:p>
    <w:p w14:paraId="154B18F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目的</w:t>
      </w:r>
    </w:p>
    <w:p w14:paraId="05C49D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通过本例，掌握创建拓扑关系的具体操作流程，包括拓扑创建、拓扑错误检测、拓扑错误修改、拓扑编辑等基本操作。</w:t>
      </w:r>
    </w:p>
    <w:p w14:paraId="6CB066D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要求</w:t>
      </w:r>
    </w:p>
    <w:p w14:paraId="36F171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在Topology数据集中导入两个Shapefile，建立该要素数据集的拓扑关系，进行拓扑检验，修改拓扑错误，并进行拓扑编辑。</w:t>
      </w:r>
    </w:p>
    <w:p w14:paraId="5AE35C2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</w:t>
      </w:r>
    </w:p>
    <w:p w14:paraId="7D2F46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Blocks.shp、Parcels.shp分别为某地区总体规划和细节规划的地块矢量数据。</w:t>
      </w:r>
    </w:p>
    <w:p w14:paraId="5BCC2C7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操作步骤</w:t>
      </w:r>
    </w:p>
    <w:p w14:paraId="5C93B36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创建地理数据库</w:t>
      </w:r>
    </w:p>
    <w:p w14:paraId="2814C1DE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在ArcCatalog中新建地理数据库，命名为NewGeodatabase。在该数据库上新建要素数据集，将数据集命名为Topology。</w:t>
      </w:r>
    </w:p>
    <w:p w14:paraId="3DCC04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476500" cy="1076325"/>
            <wp:effectExtent l="0" t="0" r="0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3650" cy="1085850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39F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在选择坐标系时单击导入按钮，选择Blocks.shp，然后点击下一页。由于数据无垂直坐标系，在选择Z坐标系时直接点击下一页。最后保持默认，点击完成。此时完成了Topology要素数据集的创建。</w:t>
      </w:r>
    </w:p>
    <w:p w14:paraId="1ACC79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010025" cy="781050"/>
            <wp:effectExtent l="0" t="0" r="9525" b="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3F22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向数据集中导入数据</w:t>
      </w:r>
    </w:p>
    <w:p w14:paraId="4ECA23A8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在ArcCatalog中右键单击Topology数据集，选择导入 - 要素类（多个），在弹出的对话框中选择Parcels.shp和Blocks.shp，单击确定。</w:t>
      </w:r>
    </w:p>
    <w:p w14:paraId="5169AF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14620" cy="3620135"/>
            <wp:effectExtent l="0" t="0" r="5080" b="1841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024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在要素类中建立子类型</w:t>
      </w:r>
    </w:p>
    <w:p w14:paraId="063548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在创建地块的拓扑关系前，需要把要素分为居民区和非居民区两个子类型，即把两个要素类的Res属性字段分为Non-Residential和Residential，分别代表非居民区和居民区。</w:t>
      </w:r>
    </w:p>
    <w:p w14:paraId="05BF1CC5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右键单击Blocks要素类，选择【属性】，打开要素类属性对话框。打开【子类型】选项卡，设置子类型字段为Res，添加两个子类型：Non-Residential和Residential，如图所示。完成后点击保存。</w:t>
      </w:r>
    </w:p>
    <w:p w14:paraId="4117E0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664460" cy="3305175"/>
            <wp:effectExtent l="0" t="0" r="2540" b="952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708A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以同样方法在Parcels要素类中建立两个同名子类型。</w:t>
      </w:r>
    </w:p>
    <w:p w14:paraId="6EE9C0D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创建拓扑</w:t>
      </w:r>
    </w:p>
    <w:p w14:paraId="29D61BB2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在ArcCatalog中右键单击Topology要素数据集，选择新建 - 拓扑，打开新建拓扑对话框。拓扑名称和拓扑容差保持默认，点击下一页。在选择参与创建拓扑的要素类时选择Blocks和Parcels，点击下一页。</w:t>
      </w:r>
    </w:p>
    <w:p w14:paraId="514F8D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685415" cy="1261110"/>
            <wp:effectExtent l="0" t="0" r="635" b="1524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6970" cy="1171575"/>
            <wp:effectExtent l="0" t="0" r="11430" b="952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A611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在设置拓扑等级数目的对话框中设置等级数为1。点击下一页，在设置拓扑规则对话框中添加规则，规则信息如图所示。点击下一页，确认信息无误后点击完成，拓扑创建成功。</w:t>
      </w:r>
    </w:p>
    <w:p w14:paraId="4988C8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849245" cy="2749550"/>
            <wp:effectExtent l="0" t="0" r="8255" b="1270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63950" cy="1724025"/>
            <wp:effectExtent l="0" t="0" r="12700" b="9525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1420" cy="3609975"/>
            <wp:effectExtent l="0" t="0" r="11430" b="9525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18BF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拓扑创建完成后弹出立即验证的提示，选择是。</w:t>
      </w:r>
    </w:p>
    <w:p w14:paraId="2D7F96B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查找拓扑错误</w:t>
      </w:r>
    </w:p>
    <w:p w14:paraId="7E97F8D4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加载Topology的所有数据到主界面，如图所示。视图中的红色部分即为拓扑错误的地方。</w:t>
      </w:r>
    </w:p>
    <w:p w14:paraId="387934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3163570"/>
            <wp:effectExtent l="0" t="0" r="10160" b="17780"/>
            <wp:docPr id="3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8DC9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右键Parcels图层，选择编辑要素 - 开始编辑。在编辑器中打开拓扑编辑工具，选择图层Topology_Topology为要编辑的图层。打开错误检查器，选择【立即搜索】即可检查出当前所有的拓扑错误。</w:t>
      </w:r>
    </w:p>
    <w:p w14:paraId="54BCAF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752725" cy="438150"/>
            <wp:effectExtent l="0" t="0" r="9525" b="0"/>
            <wp:docPr id="3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4100" cy="1057275"/>
            <wp:effectExtent l="0" t="0" r="0" b="9525"/>
            <wp:docPr id="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202690"/>
            <wp:effectExtent l="0" t="0" r="6985" b="16510"/>
            <wp:docPr id="3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B7B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修改拓扑错误</w:t>
      </w:r>
    </w:p>
    <w:p w14:paraId="5E855449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修改拓扑错误，可以将产生拓扑错误的Parcels中的Non-Residential改为Residential。全选检查出的错误，右键打开菜单栏，点击【选择要素】。在地图上右键单击任意要素，选择【属性】打开属性表，将Res字段改为Residential。分别对四个错误区域进行此操作。</w:t>
      </w:r>
    </w:p>
    <w:p w14:paraId="09A889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695575" cy="1920875"/>
            <wp:effectExtent l="0" t="0" r="9525" b="3175"/>
            <wp:docPr id="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7895" cy="2590800"/>
            <wp:effectExtent l="0" t="0" r="1905" b="0"/>
            <wp:docPr id="4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573D4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点击拓扑工具栏中的验证拓扑按钮重新进行拓扑检验，可以看到拓扑错误已经全部被消除。</w:t>
      </w:r>
    </w:p>
    <w:p w14:paraId="6A003F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3163570"/>
            <wp:effectExtent l="0" t="0" r="10160" b="17780"/>
            <wp:docPr id="4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39B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拓扑编辑</w:t>
      </w:r>
    </w:p>
    <w:p w14:paraId="6DFCA7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一个地块的边界需要修改，操作如下：</w:t>
      </w:r>
    </w:p>
    <w:p w14:paraId="32934099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将Parcels设置为可编辑状态（前面已经设置），将视图放大到一定比例，单击拓扑工具栏中的【开始编辑】，选中一个节点并对其进行移动。如图所示。</w:t>
      </w:r>
    </w:p>
    <w:p w14:paraId="1596D9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154555" cy="1266190"/>
            <wp:effectExtent l="0" t="0" r="17145" b="10160"/>
            <wp:docPr id="4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9300" cy="1240790"/>
            <wp:effectExtent l="0" t="0" r="0" b="16510"/>
            <wp:docPr id="4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EEBA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将Parcels设置为可编辑状态（前面已经设置），将视图放大到一定比例，单击拓扑工具栏中的【修改边】按钮，在新对话框中选择【添加折点】，完成添加折点操作。结果如图所示。</w:t>
      </w:r>
    </w:p>
    <w:p w14:paraId="0726F2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1019175" cy="695325"/>
            <wp:effectExtent l="0" t="0" r="9525" b="9525"/>
            <wp:docPr id="4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19175" cy="781050"/>
            <wp:effectExtent l="0" t="0" r="9525" b="0"/>
            <wp:docPr id="4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5B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最终效果如图所示。</w:t>
      </w:r>
    </w:p>
    <w:p w14:paraId="76EA2A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771390" cy="2865755"/>
            <wp:effectExtent l="0" t="0" r="10160" b="10795"/>
            <wp:docPr id="4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93839"/>
    <w:multiLevelType w:val="singleLevel"/>
    <w:tmpl w:val="92193839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B4411D2F"/>
    <w:multiLevelType w:val="singleLevel"/>
    <w:tmpl w:val="B4411D2F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C2670015"/>
    <w:multiLevelType w:val="singleLevel"/>
    <w:tmpl w:val="C2670015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C4441279"/>
    <w:multiLevelType w:val="singleLevel"/>
    <w:tmpl w:val="C4441279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EA6BD91B"/>
    <w:multiLevelType w:val="singleLevel"/>
    <w:tmpl w:val="EA6BD91B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F4C675E4"/>
    <w:multiLevelType w:val="singleLevel"/>
    <w:tmpl w:val="F4C675E4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23A6E22C"/>
    <w:multiLevelType w:val="singleLevel"/>
    <w:tmpl w:val="23A6E22C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3DCEC9FE"/>
    <w:multiLevelType w:val="singleLevel"/>
    <w:tmpl w:val="3DCEC9F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698E6F78"/>
    <w:multiLevelType w:val="singleLevel"/>
    <w:tmpl w:val="698E6F78"/>
    <w:lvl w:ilvl="0" w:tentative="0">
      <w:start w:val="1"/>
      <w:numFmt w:val="decimal"/>
      <w:suff w:val="space"/>
      <w:lvlText w:val="(%1)"/>
      <w:lvlJc w:val="left"/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069B7"/>
    <w:rsid w:val="114A2DA0"/>
    <w:rsid w:val="17190E2C"/>
    <w:rsid w:val="1AB62E35"/>
    <w:rsid w:val="2A882E8B"/>
    <w:rsid w:val="3F6C5F3F"/>
    <w:rsid w:val="420D71AC"/>
    <w:rsid w:val="57196AFE"/>
    <w:rsid w:val="5EFB5F12"/>
    <w:rsid w:val="61E22272"/>
    <w:rsid w:val="7EE1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1166</Words>
  <Characters>1473</Characters>
  <Lines>0</Lines>
  <Paragraphs>0</Paragraphs>
  <TotalTime>24</TotalTime>
  <ScaleCrop>false</ScaleCrop>
  <LinksUpToDate>false</LinksUpToDate>
  <CharactersWithSpaces>1483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2025-02-22T13:09:00Z</dcterms:created>
  <dc:creator>Xuan</dc:creator>
  <cp:lastModifiedBy>许愿</cp:lastModifiedBy>
  <dcterms:modified xsi:type="dcterms:W3CDTF">2025-07-06T08:08:22Z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eyJoZGlkIjoiYTBmYjcwZTEwNGE2ZjUzN2UyYWZlNTlhNmRjNWUzYjUiLCJ1c2VySWQiOiI2MTM2Nzk2MDYifQ==</vt:lpwstr>
  </property>
  <property fmtid="{D5CDD505-2E9C-101B-9397-08002B2CF9AE}" pid="4" name="ICV">
    <vt:lpwstr>6770703349334009BC772A66D100ECBC_12</vt:lpwstr>
  </property>
</Properties>
</file>