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A0D37F">
      <w:pPr>
        <w:spacing w:after="60" w:line="360" w:lineRule="auto"/>
        <w:jc w:val="center"/>
        <w:rPr>
          <w:rFonts w:hint="eastAsia" w:ascii="黑体" w:hAnsi="黑体" w:eastAsia="黑体"/>
          <w:color w:val="FF0000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实验一</w:t>
      </w:r>
      <w:r>
        <w:rPr>
          <w:rFonts w:ascii="黑体" w:hAnsi="黑体" w:eastAsia="黑体"/>
          <w:sz w:val="36"/>
          <w:szCs w:val="36"/>
        </w:rPr>
        <w:t xml:space="preserve">  </w:t>
      </w:r>
      <w:r>
        <w:rPr>
          <w:rFonts w:hint="eastAsia" w:ascii="黑体" w:hAnsi="黑体" w:eastAsia="黑体"/>
          <w:sz w:val="36"/>
          <w:szCs w:val="36"/>
        </w:rPr>
        <w:t>数据</w:t>
      </w:r>
      <w:bookmarkStart w:id="0" w:name="_GoBack"/>
      <w:bookmarkEnd w:id="0"/>
      <w:r>
        <w:rPr>
          <w:rFonts w:hint="eastAsia" w:ascii="黑体" w:hAnsi="黑体" w:eastAsia="黑体"/>
          <w:sz w:val="36"/>
          <w:szCs w:val="36"/>
        </w:rPr>
        <w:t>库的创建与编辑</w:t>
      </w:r>
    </w:p>
    <w:p w14:paraId="3CDE64DC">
      <w:pPr>
        <w:spacing w:after="60" w:line="360" w:lineRule="auto"/>
        <w:ind w:firstLine="48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专业：</w:t>
      </w:r>
      <w:r>
        <w:rPr>
          <w:rFonts w:hint="eastAsia"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  学号：   姓名：</w:t>
      </w:r>
    </w:p>
    <w:p w14:paraId="3AD02ED4">
      <w:pPr>
        <w:pStyle w:val="2"/>
        <w:numPr>
          <w:ilvl w:val="0"/>
          <w:numId w:val="1"/>
        </w:numPr>
      </w:pPr>
      <w:r>
        <w:rPr>
          <w:rFonts w:hint="eastAsia"/>
        </w:rPr>
        <w:t>实验类型</w:t>
      </w:r>
    </w:p>
    <w:p w14:paraId="5FA14BDD">
      <w:pPr>
        <w:ind w:firstLine="420"/>
      </w:pPr>
      <w:r>
        <w:rPr>
          <w:rFonts w:hint="eastAsia"/>
        </w:rPr>
        <w:t>验证性实验</w:t>
      </w:r>
    </w:p>
    <w:p w14:paraId="49E836C0">
      <w:pPr>
        <w:pStyle w:val="2"/>
      </w:pPr>
      <w:r>
        <w:rPr>
          <w:rFonts w:hint="eastAsia"/>
        </w:rPr>
        <w:t>二、</w:t>
      </w:r>
      <w:r>
        <w:t>实验目的：</w:t>
      </w:r>
    </w:p>
    <w:p w14:paraId="6C8938F1">
      <w:pPr>
        <w:ind w:firstLine="420"/>
      </w:pPr>
      <w:r>
        <w:t>通过以扫描地图为底图，手动数字化洪濑镇土地利用现状图的土地利用类型（土地利用类型按照图例中显示），从而掌握一个区域数据库建设、编辑、拓扑重建的过程。</w:t>
      </w:r>
    </w:p>
    <w:p w14:paraId="675A638B">
      <w:pPr>
        <w:pStyle w:val="2"/>
      </w:pPr>
      <w:r>
        <w:rPr>
          <w:rFonts w:hint="eastAsia"/>
        </w:rPr>
        <w:t>三、</w:t>
      </w:r>
      <w:r>
        <w:t>实验数据</w:t>
      </w:r>
    </w:p>
    <w:p w14:paraId="11A9BE37">
      <w:pPr>
        <w:ind w:firstLine="420"/>
      </w:pPr>
      <w:r>
        <w:rPr>
          <w:rFonts w:hint="eastAsia"/>
        </w:rPr>
        <w:t>洪濑镇影像地图与镇界矢量图</w:t>
      </w:r>
    </w:p>
    <w:p w14:paraId="37F2FAFB">
      <w:pPr>
        <w:pStyle w:val="2"/>
      </w:pPr>
      <w:r>
        <w:rPr>
          <w:rFonts w:hint="eastAsia"/>
        </w:rPr>
        <w:t>四、</w:t>
      </w:r>
      <w:r>
        <w:t>实验内容：</w:t>
      </w:r>
    </w:p>
    <w:p w14:paraId="7F932F18"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采用矢量地图（洪濑镇界</w:t>
      </w:r>
      <w:r>
        <w:t>.shp要素类</w:t>
      </w:r>
      <w:r>
        <w:rPr>
          <w:rFonts w:hint="eastAsia"/>
        </w:rPr>
        <w:t>）</w:t>
      </w:r>
      <w:r>
        <w:t>或者底图上读取坐标的方法对底图进行地理配准</w:t>
      </w:r>
      <w:r>
        <w:rPr>
          <w:rFonts w:hint="eastAsia"/>
        </w:rPr>
        <w:t>；</w:t>
      </w:r>
    </w:p>
    <w:p w14:paraId="4C82A999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创建数据库（</w:t>
      </w:r>
      <w:r>
        <w:t>Geodatabase）</w:t>
      </w:r>
      <w:r>
        <w:rPr>
          <w:rFonts w:hint="eastAsia"/>
        </w:rPr>
        <w:t>，</w:t>
      </w:r>
      <w:r>
        <w:t>创建要素数据集</w:t>
      </w:r>
      <w:r>
        <w:rPr>
          <w:rFonts w:hint="eastAsia"/>
        </w:rPr>
        <w:t>（</w:t>
      </w:r>
      <w:r>
        <w:t>采用洪濑镇界.shp要素类的参考系统（高斯克吕格投影，西安80坐标系），并创建新的要素类；</w:t>
      </w:r>
    </w:p>
    <w:p w14:paraId="4BB1326A">
      <w:pPr>
        <w:ind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以配准的地图为底图，编辑新要素；</w:t>
      </w:r>
    </w:p>
    <w:p w14:paraId="67E7F28F">
      <w:pPr>
        <w:ind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在要素数据集中对要素类创建拓扑；</w:t>
      </w:r>
    </w:p>
    <w:p w14:paraId="485140EC">
      <w:pPr>
        <w:ind w:firstLine="42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对要素类进行拓扑检查、修改与重建</w:t>
      </w:r>
    </w:p>
    <w:p w14:paraId="703489EE">
      <w:pPr>
        <w:pStyle w:val="2"/>
      </w:pPr>
      <w:r>
        <w:rPr>
          <w:rFonts w:hint="eastAsia"/>
        </w:rPr>
        <w:t>五、</w:t>
      </w:r>
      <w:r>
        <w:t>实验步骤：</w:t>
      </w:r>
    </w:p>
    <w:p w14:paraId="2A9C5464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坐标配准</w:t>
      </w:r>
    </w:p>
    <w:p w14:paraId="4A5E4D94">
      <w:pPr>
        <w:ind w:firstLine="420"/>
      </w:pPr>
      <w:r>
        <w:rPr>
          <w:rFonts w:hint="eastAsia"/>
        </w:rPr>
        <w:t>①在ArcMap中添加数据后在空白处单击右键，勾选【地理配准】，打开【地理配准】工具条。</w:t>
      </w:r>
    </w:p>
    <w:p w14:paraId="1ED30B06">
      <w:pPr>
        <w:ind w:firstLine="420"/>
      </w:pPr>
      <w:r>
        <w:rPr>
          <w:rFonts w:hint="eastAsia"/>
        </w:rPr>
        <w:t>②在【地理配准】工具条上，点击【添加控制点】按钮来添加连接，在栅格数据集上单击某个已知位置，然后单击采用地图坐标的数据上的对应已知位置。用相同的方法，在影像上增加多个控制点，输入它们的实际坐标，形成连接。</w:t>
      </w:r>
    </w:p>
    <w:p w14:paraId="215A9A02">
      <w:pPr>
        <w:spacing w:line="240" w:lineRule="auto"/>
        <w:ind w:firstLine="0" w:firstLineChars="0"/>
        <w:jc w:val="center"/>
        <w:rPr>
          <w:rFonts w:cs="Times New Roman"/>
          <w:sz w:val="24"/>
          <w:szCs w:val="24"/>
        </w:rPr>
      </w:pPr>
      <w:r>
        <w:drawing>
          <wp:inline distT="0" distB="0" distL="114300" distR="114300">
            <wp:extent cx="4730750" cy="2381250"/>
            <wp:effectExtent l="0" t="0" r="6350" b="6350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F460">
      <w:pPr>
        <w:pStyle w:val="5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控制点信息</w:t>
      </w:r>
    </w:p>
    <w:p w14:paraId="56F5E2D0">
      <w:pPr>
        <w:ind w:firstLine="420"/>
      </w:pPr>
      <w:r>
        <w:rPr>
          <w:rFonts w:hint="eastAsia"/>
        </w:rPr>
        <w:t>③增加所有控制点后，在【地理配准】菜单下，点击【更新地理配准】</w:t>
      </w:r>
      <w:r>
        <w:t>。</w:t>
      </w:r>
    </w:p>
    <w:p w14:paraId="320B1A88">
      <w:pPr>
        <w:spacing w:line="240" w:lineRule="auto"/>
        <w:ind w:firstLine="440"/>
        <w:jc w:val="center"/>
        <w:rPr>
          <w:rFonts w:cs="Times New Roman"/>
          <w:sz w:val="22"/>
        </w:rPr>
      </w:pPr>
      <w:r>
        <w:rPr>
          <w:rFonts w:hint="eastAsia" w:cs="Times New Roman"/>
          <w:sz w:val="22"/>
        </w:rPr>
        <w:drawing>
          <wp:inline distT="0" distB="0" distL="114300" distR="114300">
            <wp:extent cx="3672205" cy="4602480"/>
            <wp:effectExtent l="0" t="0" r="10795" b="7620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AC7E">
      <w:pPr>
        <w:pStyle w:val="5"/>
        <w:rPr>
          <w:rFonts w:eastAsia="宋体" w:cs="Times New Roman"/>
          <w:sz w:val="22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完成校正</w:t>
      </w:r>
    </w:p>
    <w:p w14:paraId="47B75CDA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数字化</w:t>
      </w:r>
    </w:p>
    <w:p w14:paraId="6071F36E">
      <w:pPr>
        <w:ind w:firstLine="420"/>
      </w:pPr>
      <w:r>
        <w:rPr>
          <w:rFonts w:hint="eastAsia"/>
        </w:rPr>
        <w:t xml:space="preserve">①首先在目录窗格中新建要素类，而后设置要素的相参数：名称为南部3（在此次小组分工中，我负责西南部的矢量化），字段添加 </w:t>
      </w:r>
      <w:r>
        <w:t>value</w:t>
      </w:r>
      <w:r>
        <w:rPr>
          <w:rFonts w:hint="eastAsia"/>
        </w:rPr>
        <w:t>（类型为长整型），</w:t>
      </w:r>
      <w:r>
        <w:t>name</w:t>
      </w:r>
      <w:r>
        <w:rPr>
          <w:rFonts w:hint="eastAsia"/>
        </w:rPr>
        <w:t xml:space="preserve">（类型为文本），空间参考为 </w:t>
      </w:r>
      <w:r>
        <w:t>xian1980</w:t>
      </w:r>
      <w:r>
        <w:rPr>
          <w:rFonts w:hint="eastAsia"/>
        </w:rPr>
        <w:t>，其余参数保持不变。</w:t>
      </w:r>
    </w:p>
    <w:p w14:paraId="0E94B3CE">
      <w:pPr>
        <w:ind w:firstLine="420"/>
      </w:pPr>
      <w:r>
        <w:rPr>
          <w:rFonts w:hint="eastAsia"/>
        </w:rPr>
        <w:t>②点击【编辑器】|【开始编辑】，并点击【编辑器】|【编辑窗口】|【创建要素】，打开【创建要素】，打开【创建要素】对话框。</w:t>
      </w:r>
    </w:p>
    <w:p w14:paraId="79C2AE70">
      <w:pPr>
        <w:spacing w:line="240" w:lineRule="auto"/>
        <w:ind w:firstLine="420"/>
        <w:jc w:val="center"/>
      </w:pPr>
      <w:r>
        <w:drawing>
          <wp:inline distT="0" distB="0" distL="114300" distR="114300">
            <wp:extent cx="1784350" cy="3685540"/>
            <wp:effectExtent l="0" t="0" r="6350" b="10160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F44">
      <w:pPr>
        <w:pStyle w:val="5"/>
        <w:spacing w:line="240" w:lineRule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创建要素</w:t>
      </w:r>
    </w:p>
    <w:p w14:paraId="070FA1DB">
      <w:pPr>
        <w:ind w:firstLine="420"/>
      </w:pPr>
      <w:r>
        <w:rPr>
          <w:rFonts w:hint="eastAsia"/>
        </w:rPr>
        <w:t>③</w:t>
      </w:r>
      <w:r>
        <w:t>点击【创建要素】窗口的【面】要素，再点击面/自动完成面。调整视图至要绘制的面要素并沿着面要素边界进行点击</w:t>
      </w:r>
      <w:r>
        <w:rPr>
          <w:rFonts w:hint="eastAsia"/>
        </w:rPr>
        <w:t>，绘制完斑块需要在属性表中对斑块进行相应的赋值。</w:t>
      </w:r>
    </w:p>
    <w:p w14:paraId="7DC11357">
      <w:pPr>
        <w:spacing w:line="240" w:lineRule="auto"/>
        <w:ind w:firstLine="420"/>
        <w:jc w:val="center"/>
      </w:pPr>
      <w:r>
        <w:drawing>
          <wp:inline distT="0" distB="0" distL="114300" distR="114300">
            <wp:extent cx="2833370" cy="2272665"/>
            <wp:effectExtent l="0" t="0" r="11430" b="635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E710">
      <w:pPr>
        <w:pStyle w:val="5"/>
        <w:spacing w:line="240" w:lineRule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创建面要素</w:t>
      </w:r>
    </w:p>
    <w:p w14:paraId="442057C2">
      <w:pPr>
        <w:ind w:firstLine="420"/>
      </w:pPr>
      <w:r>
        <w:rPr>
          <w:rFonts w:hint="eastAsia"/>
        </w:rPr>
        <w:t>④对于部分由于矢量化出错的地块，可采用编辑工具条中的【整形要素工具】、【裁剪面】和【编辑折点】工具，来对部分地块进行调整。最终我负责的区域矢量化结果如下图：</w:t>
      </w:r>
    </w:p>
    <w:p w14:paraId="27D38C90">
      <w:pPr>
        <w:spacing w:line="240" w:lineRule="auto"/>
        <w:ind w:firstLine="0" w:firstLineChars="0"/>
        <w:jc w:val="center"/>
      </w:pPr>
      <w:r>
        <w:drawing>
          <wp:inline distT="0" distB="0" distL="114300" distR="114300">
            <wp:extent cx="3316605" cy="4136390"/>
            <wp:effectExtent l="0" t="0" r="10795" b="3810"/>
            <wp:docPr id="17" name="图片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370B">
      <w:pPr>
        <w:pStyle w:val="5"/>
        <w:spacing w:line="240" w:lineRule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矢量化</w:t>
      </w:r>
    </w:p>
    <w:p w14:paraId="77808CD1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创建拓扑</w:t>
      </w:r>
    </w:p>
    <w:p w14:paraId="19A71674">
      <w:pPr>
        <w:ind w:firstLine="420"/>
      </w:pPr>
      <w:r>
        <w:rPr>
          <w:rFonts w:hint="eastAsia"/>
        </w:rPr>
        <w:t>从目录中右键要素数据集，选择【新建拓扑】，设定名称后，勾选要参与的到拓扑的要素类，添加规则为【不能重叠】和【不能有空隙】，其余选择均选择默认。</w:t>
      </w:r>
    </w:p>
    <w:p w14:paraId="3A15229A">
      <w:pPr>
        <w:spacing w:line="240" w:lineRule="auto"/>
        <w:ind w:firstLine="0" w:firstLineChars="0"/>
        <w:jc w:val="center"/>
        <w:rPr>
          <w:rFonts w:cs="Times New Roman"/>
          <w:sz w:val="22"/>
        </w:rPr>
      </w:pPr>
      <w:r>
        <w:rPr>
          <w:rFonts w:hint="eastAsia" w:cs="Times New Roman"/>
          <w:sz w:val="22"/>
        </w:rPr>
        <w:drawing>
          <wp:inline distT="0" distB="0" distL="114300" distR="114300">
            <wp:extent cx="3207385" cy="3093720"/>
            <wp:effectExtent l="0" t="0" r="5715" b="5080"/>
            <wp:docPr id="18" name="图片 18" descr="C:/Users/刘舒洁/Desktop/GIS应用/实验一/截图/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/Users/刘舒洁/Desktop/GIS应用/实验一/截图/7.png7"/>
                    <pic:cNvPicPr>
                      <a:picLocks noChangeAspect="1"/>
                    </pic:cNvPicPr>
                  </pic:nvPicPr>
                  <pic:blipFill>
                    <a:blip r:embed="rId11"/>
                    <a:srcRect l="234" r="234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4C34">
      <w:pPr>
        <w:pStyle w:val="5"/>
        <w:spacing w:line="240" w:lineRule="auto"/>
        <w:rPr>
          <w:rFonts w:cs="Times New Roman"/>
          <w:sz w:val="22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创建拓扑</w:t>
      </w:r>
    </w:p>
    <w:p w14:paraId="5FC1540F">
      <w:pPr>
        <w:spacing w:line="240" w:lineRule="auto"/>
        <w:ind w:firstLine="0" w:firstLineChars="0"/>
        <w:jc w:val="center"/>
        <w:rPr>
          <w:rFonts w:cs="Times New Roman"/>
          <w:sz w:val="22"/>
        </w:rPr>
      </w:pPr>
      <w:r>
        <w:rPr>
          <w:rFonts w:hint="eastAsia" w:cs="Times New Roman"/>
          <w:sz w:val="22"/>
        </w:rPr>
        <w:drawing>
          <wp:inline distT="0" distB="0" distL="114300" distR="114300">
            <wp:extent cx="3124835" cy="2687320"/>
            <wp:effectExtent l="0" t="0" r="12065" b="5080"/>
            <wp:docPr id="20" name="图片 2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B63E">
      <w:pPr>
        <w:pStyle w:val="5"/>
        <w:spacing w:line="240" w:lineRule="auto"/>
        <w:rPr>
          <w:rFonts w:cs="Times New Roman"/>
          <w:sz w:val="22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拓扑错误信息</w:t>
      </w:r>
    </w:p>
    <w:p w14:paraId="46D6267D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拓扑修改与重建</w:t>
      </w:r>
    </w:p>
    <w:p w14:paraId="208F6B92">
      <w:pPr>
        <w:ind w:firstLine="420"/>
      </w:pPr>
      <w:r>
        <w:rPr>
          <w:rFonts w:hint="eastAsia"/>
        </w:rPr>
        <w:t>①</w:t>
      </w:r>
      <w:r>
        <w:t>在菜单中打开</w:t>
      </w:r>
      <w:r>
        <w:rPr>
          <w:rFonts w:hint="eastAsia"/>
        </w:rPr>
        <w:t>【错误检查器】，搜索所有范围内的拓扑错误。先选择“不能重叠“的拓扑错误，发现所有错误类型均是小图斑和大图斑完全重叠，可以批量进行处理，右键选择【创建要素】，接着选择“不能有空隙”的拓扑错误，发现该错误是位于边界，可不做处理。</w:t>
      </w:r>
    </w:p>
    <w:p w14:paraId="391E7191">
      <w:pPr>
        <w:ind w:firstLine="420"/>
      </w:pPr>
      <w:r>
        <w:rPr>
          <w:rFonts w:hint="eastAsia"/>
        </w:rPr>
        <w:t>②在属性表中，依次对创建新要素地块属性进行重新赋值。通过【缩放至选项】对空白属性的地块结合底图，进行对照，依次进行修改。</w:t>
      </w:r>
    </w:p>
    <w:p w14:paraId="5FF7A3FC">
      <w:pPr>
        <w:spacing w:line="240" w:lineRule="auto"/>
        <w:ind w:firstLine="0" w:firstLineChars="0"/>
        <w:jc w:val="center"/>
      </w:pPr>
      <w:r>
        <w:rPr>
          <w:rFonts w:hint="eastAsia"/>
        </w:rPr>
        <w:drawing>
          <wp:inline distT="0" distB="0" distL="114300" distR="114300">
            <wp:extent cx="4868545" cy="1911985"/>
            <wp:effectExtent l="0" t="0" r="8255" b="5715"/>
            <wp:docPr id="21" name="图片 2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F25C">
      <w:pPr>
        <w:pStyle w:val="5"/>
        <w:spacing w:line="240" w:lineRule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重新赋值</w:t>
      </w:r>
    </w:p>
    <w:p w14:paraId="4E1077E8">
      <w:pPr>
        <w:ind w:firstLine="420"/>
        <w:rPr>
          <w:rFonts w:cs="Times New Roman"/>
        </w:rPr>
      </w:pPr>
      <w:r>
        <w:rPr>
          <w:rFonts w:hint="eastAsia" w:cs="Times New Roman"/>
        </w:rPr>
        <w:t>③完成上述操作之后，再接着在【编辑器】保存编辑内容之后，再在【拓扑】菜单中，选择【验证当前范围中拓扑】，之后，再次检查和修改拓扑，直至完全消除拓扑错误。</w:t>
      </w:r>
    </w:p>
    <w:p w14:paraId="68D4D9DE">
      <w:pPr>
        <w:ind w:firstLine="420"/>
        <w:jc w:val="center"/>
        <w:rPr>
          <w:rFonts w:cs="Times New Roman"/>
        </w:rPr>
      </w:pPr>
    </w:p>
    <w:p w14:paraId="48B70AA4">
      <w:pPr>
        <w:ind w:firstLine="0" w:firstLineChars="0"/>
        <w:jc w:val="center"/>
      </w:pPr>
      <w:r>
        <w:drawing>
          <wp:inline distT="0" distB="0" distL="0" distR="0">
            <wp:extent cx="3369945" cy="335280"/>
            <wp:effectExtent l="0" t="0" r="825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0C1F">
      <w:pPr>
        <w:pStyle w:val="5"/>
        <w:jc w:val="both"/>
      </w:pPr>
    </w:p>
    <w:p w14:paraId="357DD33C">
      <w:pPr>
        <w:pStyle w:val="2"/>
      </w:pPr>
      <w:r>
        <w:rPr>
          <w:rFonts w:hint="eastAsia"/>
        </w:rPr>
        <w:t>六、</w:t>
      </w:r>
      <w:r>
        <w:t>实验结果</w:t>
      </w:r>
    </w:p>
    <w:p w14:paraId="371D73B2">
      <w:pPr>
        <w:ind w:firstLine="420"/>
      </w:pPr>
      <w:r>
        <w:rPr>
          <w:rFonts w:hint="eastAsia"/>
        </w:rPr>
        <w:t>最后将负责每个人负责的区域合并，再次进行拓扑检查和修改，最终结果如下图所示：</w:t>
      </w:r>
    </w:p>
    <w:p w14:paraId="7FEC57C4">
      <w:pPr>
        <w:spacing w:line="240" w:lineRule="auto"/>
        <w:ind w:firstLine="0" w:firstLineChars="0"/>
        <w:jc w:val="center"/>
      </w:pPr>
      <w:r>
        <w:drawing>
          <wp:inline distT="0" distB="0" distL="114300" distR="114300">
            <wp:extent cx="3180080" cy="3180080"/>
            <wp:effectExtent l="0" t="0" r="7620" b="7620"/>
            <wp:docPr id="23" name="图片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0885" cy="3446145"/>
            <wp:effectExtent l="0" t="0" r="5715" b="8255"/>
            <wp:docPr id="22" name="图片 2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EDD2">
      <w:pPr>
        <w:pStyle w:val="5"/>
        <w:spacing w:line="240" w:lineRule="auto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实验结果</w:t>
      </w:r>
    </w:p>
    <w:p w14:paraId="17834F42">
      <w:pPr>
        <w:pStyle w:val="2"/>
      </w:pPr>
      <w:r>
        <w:rPr>
          <w:rFonts w:hint="eastAsia"/>
        </w:rPr>
        <w:t>七、</w:t>
      </w:r>
      <w:r>
        <w:t>实验心得：</w:t>
      </w:r>
    </w:p>
    <w:p w14:paraId="238452C5">
      <w:pPr>
        <w:ind w:firstLine="420"/>
      </w:pPr>
      <w:r>
        <w:rPr>
          <w:rFonts w:hint="eastAsia"/>
        </w:rPr>
        <w:t>通过这次实验，我进一步熟悉了ArcGIS软件的使用，掌握了</w:t>
      </w:r>
      <w:r>
        <w:t>地理配准、数据库创建</w:t>
      </w:r>
      <w:r>
        <w:rPr>
          <w:rFonts w:hint="eastAsia"/>
        </w:rPr>
        <w:t>、编辑和拓扑关系处理等方法，在实际操作过程中学会如何对地图数据进行编辑和绘制，包括裁剪、合并等操作，同时通过拓扑检查和修改，弥补了之前矢量化操作的不足；同时也加深了对理论知识的理解。</w:t>
      </w:r>
    </w:p>
    <w:p w14:paraId="26682776">
      <w:pPr>
        <w:ind w:firstLine="420"/>
      </w:pPr>
      <w:r>
        <w:t>在整个实验过程中，我更加意识到了团队合作的重要性。</w:t>
      </w:r>
      <w:r>
        <w:rPr>
          <w:rFonts w:hint="eastAsia"/>
        </w:rPr>
        <w:t>合理的任务分配和明确的分工使我们的效率大大提升，</w:t>
      </w:r>
      <w:r>
        <w:t>我们在相互交流、相互帮助的过程中，共同解决了许多问题</w:t>
      </w:r>
      <w:r>
        <w:rPr>
          <w:rFonts w:hint="eastAsia"/>
        </w:rPr>
        <w:t>。</w:t>
      </w:r>
      <w:r>
        <w:t>尤其在相邻图幅的拼接过程中，团队合作更加凸显了其重要性。</w:t>
      </w:r>
      <w:r>
        <w:rPr>
          <w:rFonts w:hint="eastAsia"/>
        </w:rPr>
        <w:t>在这个过程中的我的耐心和细心也得到较好的磨练。</w:t>
      </w:r>
    </w:p>
    <w:sectPr>
      <w:pgSz w:w="11906" w:h="16838"/>
      <w:pgMar w:top="1440" w:right="1134" w:bottom="1134" w:left="1134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2B8540"/>
    <w:multiLevelType w:val="singleLevel"/>
    <w:tmpl w:val="EC2B854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5ZDVkNWU0ODk4MWExNThiMzVhMDA5OTkzNDZhMTIifQ=="/>
  </w:docVars>
  <w:rsids>
    <w:rsidRoot w:val="00232893"/>
    <w:rsid w:val="00111985"/>
    <w:rsid w:val="00232893"/>
    <w:rsid w:val="002E627C"/>
    <w:rsid w:val="004A7AC4"/>
    <w:rsid w:val="00732EE0"/>
    <w:rsid w:val="00A124CD"/>
    <w:rsid w:val="00EB2CBB"/>
    <w:rsid w:val="17146219"/>
    <w:rsid w:val="1FA8359B"/>
    <w:rsid w:val="20DB05A9"/>
    <w:rsid w:val="378037BA"/>
    <w:rsid w:val="493E0DDC"/>
    <w:rsid w:val="5D585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80" w:lineRule="exact"/>
      <w:ind w:firstLine="720" w:firstLineChars="20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240" w:lineRule="auto"/>
      <w:ind w:firstLine="0" w:firstLineChars="0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line="440" w:lineRule="exact"/>
      <w:ind w:firstLine="0" w:firstLineChars="0"/>
      <w:outlineLvl w:val="1"/>
    </w:pPr>
    <w:rPr>
      <w:rFonts w:eastAsia="黑体"/>
      <w:sz w:val="24"/>
    </w:rPr>
  </w:style>
  <w:style w:type="paragraph" w:styleId="4">
    <w:name w:val="heading 3"/>
    <w:basedOn w:val="1"/>
    <w:next w:val="1"/>
    <w:autoRedefine/>
    <w:semiHidden/>
    <w:unhideWhenUsed/>
    <w:qFormat/>
    <w:uiPriority w:val="0"/>
    <w:pPr>
      <w:keepNext/>
      <w:keepLines/>
      <w:spacing w:before="260" w:after="260" w:line="360" w:lineRule="exact"/>
      <w:outlineLvl w:val="2"/>
    </w:pPr>
    <w:rPr>
      <w:rFonts w:asciiTheme="minorHAnsi" w:hAnsiTheme="minorHAnsi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pPr>
      <w:spacing w:line="440" w:lineRule="exact"/>
      <w:ind w:firstLine="0" w:firstLineChars="0"/>
      <w:jc w:val="center"/>
    </w:pPr>
    <w:rPr>
      <w:rFonts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1495</Words>
  <Characters>1556</Characters>
  <Lines>12</Lines>
  <Paragraphs>3</Paragraphs>
  <TotalTime>7</TotalTime>
  <ScaleCrop>false</ScaleCrop>
  <LinksUpToDate>false</LinksUpToDate>
  <CharactersWithSpaces>1582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2022-08-13T23:41:00Z</dcterms:created>
  <dc:creator>刘舒洁</dc:creator>
  <cp:lastModifiedBy>许愿</cp:lastModifiedBy>
  <dcterms:modified xsi:type="dcterms:W3CDTF">2025-03-06T12:59:17Z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E617E8341D3A4E419753B8168570323D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